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2F" w:rsidRDefault="0065148C" w:rsidP="006C192F">
      <w:pPr>
        <w:pStyle w:val="ad"/>
        <w:spacing w:before="0"/>
        <w:rPr>
          <w:szCs w:val="24"/>
        </w:rPr>
      </w:pPr>
      <w:r>
        <w:rPr>
          <w:szCs w:val="24"/>
        </w:rPr>
        <w:pict>
          <v:group id="_x0000_s1026" style="position:absolute;left:0;text-align:left;margin-left:295.95pt;margin-top:60.25pt;width:54pt;height:68.1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Default="006C192F" w:rsidP="006C192F">
      <w:pPr>
        <w:pStyle w:val="ad"/>
        <w:spacing w:before="0"/>
        <w:rPr>
          <w:szCs w:val="24"/>
        </w:rPr>
      </w:pPr>
    </w:p>
    <w:p w:rsidR="006C192F" w:rsidRPr="00285C27" w:rsidRDefault="006C192F" w:rsidP="006C192F">
      <w:pPr>
        <w:pStyle w:val="ad"/>
        <w:spacing w:before="0"/>
        <w:rPr>
          <w:szCs w:val="24"/>
        </w:rPr>
      </w:pPr>
      <w:r w:rsidRPr="00285C27">
        <w:rPr>
          <w:szCs w:val="24"/>
        </w:rPr>
        <w:t>муниципальное образование пуровский район</w:t>
      </w:r>
    </w:p>
    <w:p w:rsidR="006C192F" w:rsidRPr="00285C27" w:rsidRDefault="006C192F" w:rsidP="006C192F">
      <w:pPr>
        <w:ind w:left="0"/>
        <w:jc w:val="center"/>
        <w:rPr>
          <w:rFonts w:ascii="Times New Roman" w:hAnsi="Times New Roman"/>
          <w:b/>
          <w:caps/>
          <w:spacing w:val="120"/>
          <w:sz w:val="32"/>
          <w:szCs w:val="32"/>
        </w:rPr>
      </w:pPr>
      <w:r w:rsidRPr="00285C27">
        <w:rPr>
          <w:rFonts w:ascii="Times New Roman" w:hAnsi="Times New Roman"/>
          <w:b/>
          <w:caps/>
          <w:spacing w:val="120"/>
          <w:sz w:val="32"/>
          <w:szCs w:val="32"/>
        </w:rPr>
        <w:t>АДМИНИСТРАЦИЯ</w:t>
      </w:r>
    </w:p>
    <w:p w:rsidR="006C192F" w:rsidRPr="00285C27" w:rsidRDefault="006C192F" w:rsidP="006C192F">
      <w:pPr>
        <w:ind w:left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285C27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6C192F" w:rsidRPr="00285C27" w:rsidRDefault="006C192F" w:rsidP="006C192F">
      <w:pPr>
        <w:spacing w:before="0"/>
        <w:ind w:left="0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454"/>
        <w:gridCol w:w="284"/>
        <w:gridCol w:w="340"/>
        <w:gridCol w:w="284"/>
        <w:gridCol w:w="1134"/>
        <w:gridCol w:w="3344"/>
        <w:gridCol w:w="1276"/>
      </w:tblGrid>
      <w:tr w:rsidR="00B52C06" w:rsidRPr="00285C27" w:rsidTr="00B52C06">
        <w:tc>
          <w:tcPr>
            <w:tcW w:w="397" w:type="dxa"/>
            <w:tcBorders>
              <w:bottom w:val="single" w:sz="4" w:space="0" w:color="auto"/>
            </w:tcBorders>
          </w:tcPr>
          <w:p w:rsidR="00B52C06" w:rsidRPr="00285C27" w:rsidRDefault="00BA69BC" w:rsidP="00750B8B">
            <w:pPr>
              <w:ind w:left="-2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</w:t>
            </w:r>
          </w:p>
        </w:tc>
        <w:tc>
          <w:tcPr>
            <w:tcW w:w="198" w:type="dxa"/>
          </w:tcPr>
          <w:p w:rsidR="00B52C06" w:rsidRPr="00285C27" w:rsidRDefault="00B52C06" w:rsidP="00526DDC">
            <w:pPr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B52C06" w:rsidRPr="00285C27" w:rsidRDefault="00BA69BC" w:rsidP="00526DD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июля</w:t>
            </w:r>
          </w:p>
        </w:tc>
        <w:tc>
          <w:tcPr>
            <w:tcW w:w="454" w:type="dxa"/>
          </w:tcPr>
          <w:p w:rsidR="00B52C06" w:rsidRPr="00285C27" w:rsidRDefault="00B52C06" w:rsidP="00526DDC">
            <w:pPr>
              <w:ind w:left="1" w:right="-28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C27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52C06" w:rsidRPr="00285C27" w:rsidRDefault="00B52C06" w:rsidP="00526DDC">
            <w:pPr>
              <w:ind w:left="0" w:right="-169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B52C06" w:rsidRPr="00285C27" w:rsidRDefault="00B52C06" w:rsidP="00526DDC">
            <w:pPr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85C27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4" w:type="dxa"/>
          </w:tcPr>
          <w:p w:rsidR="00B52C06" w:rsidRPr="00285C27" w:rsidRDefault="00B52C06" w:rsidP="00526DDC">
            <w:pPr>
              <w:ind w:left="0" w:firstLine="142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B52C06" w:rsidRPr="00285C27" w:rsidRDefault="00B52C06" w:rsidP="00526DD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344" w:type="dxa"/>
          </w:tcPr>
          <w:p w:rsidR="00B52C06" w:rsidRPr="00EC043D" w:rsidRDefault="00B52C06" w:rsidP="00750B8B">
            <w:pPr>
              <w:pStyle w:val="af"/>
              <w:jc w:val="right"/>
              <w:rPr>
                <w:noProof/>
                <w:szCs w:val="24"/>
              </w:rPr>
            </w:pPr>
          </w:p>
        </w:tc>
        <w:tc>
          <w:tcPr>
            <w:tcW w:w="1276" w:type="dxa"/>
          </w:tcPr>
          <w:p w:rsidR="00B52C06" w:rsidRPr="00EC043D" w:rsidRDefault="00BA69BC" w:rsidP="00BA69BC">
            <w:pPr>
              <w:pStyle w:val="af"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№</w:t>
            </w:r>
            <w:r w:rsidR="00B52C06" w:rsidRPr="00EC043D">
              <w:rPr>
                <w:noProof/>
                <w:szCs w:val="24"/>
              </w:rPr>
              <w:t xml:space="preserve"> </w:t>
            </w:r>
            <w:r w:rsidR="00B52C06" w:rsidRPr="00AC17C8">
              <w:rPr>
                <w:noProof/>
                <w:szCs w:val="24"/>
              </w:rPr>
              <w:t>_</w:t>
            </w:r>
            <w:r>
              <w:rPr>
                <w:noProof/>
                <w:szCs w:val="24"/>
              </w:rPr>
              <w:t>226-ПА</w:t>
            </w:r>
          </w:p>
        </w:tc>
      </w:tr>
    </w:tbl>
    <w:p w:rsidR="006C192F" w:rsidRPr="00285C27" w:rsidRDefault="006C192F" w:rsidP="006C192F">
      <w:pPr>
        <w:pStyle w:val="a8"/>
        <w:ind w:firstLine="0"/>
        <w:jc w:val="center"/>
        <w:rPr>
          <w:szCs w:val="24"/>
        </w:rPr>
      </w:pPr>
      <w:r w:rsidRPr="00285C27">
        <w:rPr>
          <w:szCs w:val="24"/>
        </w:rPr>
        <w:t xml:space="preserve">г. </w:t>
      </w:r>
      <w:proofErr w:type="spellStart"/>
      <w:r w:rsidRPr="00285C27">
        <w:rPr>
          <w:szCs w:val="24"/>
        </w:rPr>
        <w:t>Тарко</w:t>
      </w:r>
      <w:proofErr w:type="spellEnd"/>
      <w:r w:rsidRPr="00285C27">
        <w:rPr>
          <w:szCs w:val="24"/>
        </w:rPr>
        <w:t>-Сале</w:t>
      </w:r>
    </w:p>
    <w:p w:rsidR="006C192F" w:rsidRPr="00E35181" w:rsidRDefault="006C192F" w:rsidP="006C192F">
      <w:pPr>
        <w:pStyle w:val="a8"/>
        <w:ind w:firstLine="0"/>
        <w:rPr>
          <w:szCs w:val="24"/>
        </w:rPr>
      </w:pPr>
    </w:p>
    <w:p w:rsidR="006C192F" w:rsidRPr="00E35181" w:rsidRDefault="006C192F" w:rsidP="006C192F">
      <w:pPr>
        <w:pStyle w:val="a8"/>
        <w:ind w:firstLine="0"/>
        <w:rPr>
          <w:szCs w:val="24"/>
        </w:rPr>
      </w:pPr>
    </w:p>
    <w:p w:rsidR="00677197" w:rsidRDefault="00677197" w:rsidP="006C192F">
      <w:pPr>
        <w:pStyle w:val="ConsPlusTitle"/>
        <w:jc w:val="center"/>
      </w:pPr>
      <w:r>
        <w:t xml:space="preserve">Об уполномоченном органе муниципального образования </w:t>
      </w:r>
      <w:proofErr w:type="spellStart"/>
      <w:r>
        <w:t>Пуровский</w:t>
      </w:r>
      <w:proofErr w:type="spellEnd"/>
      <w:r>
        <w:t xml:space="preserve"> район </w:t>
      </w:r>
    </w:p>
    <w:p w:rsidR="006C192F" w:rsidRPr="00E35181" w:rsidRDefault="00750B8B" w:rsidP="006C192F">
      <w:pPr>
        <w:pStyle w:val="ConsPlusTitle"/>
        <w:jc w:val="center"/>
      </w:pPr>
      <w:r w:rsidRPr="00E35181">
        <w:t>на рассмотрение предложения о заключении концессионного соглашения</w:t>
      </w:r>
      <w:r w:rsidR="006C192F" w:rsidRPr="00E35181">
        <w:t xml:space="preserve"> </w:t>
      </w:r>
    </w:p>
    <w:p w:rsidR="006C192F" w:rsidRPr="00E35181" w:rsidRDefault="006C192F" w:rsidP="006C192F">
      <w:pPr>
        <w:pStyle w:val="a8"/>
        <w:ind w:firstLine="0"/>
        <w:rPr>
          <w:szCs w:val="24"/>
        </w:rPr>
      </w:pPr>
    </w:p>
    <w:p w:rsidR="006C192F" w:rsidRPr="00E35181" w:rsidRDefault="006C192F" w:rsidP="006C192F">
      <w:pPr>
        <w:pStyle w:val="a8"/>
        <w:tabs>
          <w:tab w:val="left" w:pos="180"/>
        </w:tabs>
        <w:ind w:right="-81" w:firstLine="708"/>
        <w:jc w:val="both"/>
        <w:rPr>
          <w:szCs w:val="24"/>
        </w:rPr>
      </w:pPr>
    </w:p>
    <w:p w:rsidR="006C192F" w:rsidRPr="00213219" w:rsidRDefault="006C192F" w:rsidP="00213219">
      <w:pPr>
        <w:pStyle w:val="a8"/>
        <w:tabs>
          <w:tab w:val="left" w:pos="180"/>
        </w:tabs>
        <w:ind w:right="-81" w:firstLine="708"/>
        <w:jc w:val="both"/>
        <w:rPr>
          <w:szCs w:val="24"/>
        </w:rPr>
      </w:pPr>
    </w:p>
    <w:p w:rsidR="006C192F" w:rsidRPr="00213219" w:rsidRDefault="00213219" w:rsidP="00213219">
      <w:pPr>
        <w:ind w:left="0" w:right="-81" w:firstLine="708"/>
        <w:rPr>
          <w:rFonts w:ascii="Times New Roman" w:hAnsi="Times New Roman"/>
          <w:spacing w:val="20"/>
          <w:sz w:val="24"/>
          <w:szCs w:val="24"/>
        </w:rPr>
      </w:pPr>
      <w:r w:rsidRPr="00213219">
        <w:rPr>
          <w:rFonts w:ascii="Times New Roman" w:hAnsi="Times New Roman"/>
          <w:sz w:val="24"/>
          <w:szCs w:val="24"/>
        </w:rPr>
        <w:t xml:space="preserve">В соответствии </w:t>
      </w:r>
      <w:r w:rsidR="00504062">
        <w:rPr>
          <w:rFonts w:ascii="Times New Roman" w:hAnsi="Times New Roman"/>
          <w:sz w:val="24"/>
          <w:szCs w:val="24"/>
        </w:rPr>
        <w:t>с</w:t>
      </w:r>
      <w:r w:rsidRPr="00213219">
        <w:rPr>
          <w:rFonts w:ascii="Times New Roman" w:hAnsi="Times New Roman"/>
          <w:sz w:val="24"/>
          <w:szCs w:val="24"/>
        </w:rPr>
        <w:t xml:space="preserve"> частью 4.1 статьи 37 Федерального закона от 21.07.2005 № 115-ФЗ "О концессионных соглашениях" и в целях </w:t>
      </w:r>
      <w:proofErr w:type="gramStart"/>
      <w:r w:rsidRPr="00213219">
        <w:rPr>
          <w:rFonts w:ascii="Times New Roman" w:hAnsi="Times New Roman"/>
          <w:sz w:val="24"/>
          <w:szCs w:val="24"/>
        </w:rPr>
        <w:t>повышения эффективности организации взаимодействия органов местного самоуправления муниципального образования</w:t>
      </w:r>
      <w:proofErr w:type="gramEnd"/>
      <w:r w:rsidRPr="0021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219">
        <w:rPr>
          <w:rFonts w:ascii="Times New Roman" w:hAnsi="Times New Roman"/>
          <w:sz w:val="24"/>
          <w:szCs w:val="24"/>
        </w:rPr>
        <w:t>Пуровский</w:t>
      </w:r>
      <w:proofErr w:type="spellEnd"/>
      <w:r w:rsidRPr="00213219">
        <w:rPr>
          <w:rFonts w:ascii="Times New Roman" w:hAnsi="Times New Roman"/>
          <w:sz w:val="24"/>
          <w:szCs w:val="24"/>
        </w:rPr>
        <w:t xml:space="preserve"> район, индивидуальных предпринимателей, российских или иностранных юридических лиц либо действующих без образования юридического лица по договору простого товарищества (договору о совместной деятельности) двух и более указанных юридических лиц при подготовке, заключении, исполнении, изменении и прекращении концессионных соглашений </w:t>
      </w:r>
      <w:r w:rsidR="00504062">
        <w:rPr>
          <w:rFonts w:ascii="Times New Roman" w:hAnsi="Times New Roman"/>
          <w:sz w:val="24"/>
          <w:szCs w:val="24"/>
        </w:rPr>
        <w:t xml:space="preserve">в отношении муниципального имущества, находящегося в собственности муниципального образования </w:t>
      </w:r>
      <w:proofErr w:type="spellStart"/>
      <w:r w:rsidR="00504062">
        <w:rPr>
          <w:rFonts w:ascii="Times New Roman" w:hAnsi="Times New Roman"/>
          <w:sz w:val="24"/>
          <w:szCs w:val="24"/>
        </w:rPr>
        <w:t>Пуровский</w:t>
      </w:r>
      <w:proofErr w:type="spellEnd"/>
      <w:r w:rsidR="00504062">
        <w:rPr>
          <w:rFonts w:ascii="Times New Roman" w:hAnsi="Times New Roman"/>
          <w:sz w:val="24"/>
          <w:szCs w:val="24"/>
        </w:rPr>
        <w:t xml:space="preserve"> район</w:t>
      </w:r>
      <w:r w:rsidRPr="00213219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C192F" w:rsidRPr="00213219">
        <w:rPr>
          <w:rFonts w:ascii="Times New Roman" w:hAnsi="Times New Roman"/>
          <w:spacing w:val="20"/>
          <w:sz w:val="24"/>
          <w:szCs w:val="24"/>
        </w:rPr>
        <w:t>постановляет:</w:t>
      </w:r>
    </w:p>
    <w:p w:rsidR="006C192F" w:rsidRPr="00213219" w:rsidRDefault="006C192F" w:rsidP="00020AC7">
      <w:pPr>
        <w:pStyle w:val="a8"/>
        <w:ind w:right="-81" w:firstLine="708"/>
        <w:jc w:val="both"/>
        <w:rPr>
          <w:szCs w:val="24"/>
        </w:rPr>
      </w:pPr>
    </w:p>
    <w:p w:rsidR="00213219" w:rsidRPr="00213219" w:rsidRDefault="006C192F" w:rsidP="00020AC7">
      <w:pPr>
        <w:spacing w:before="0"/>
        <w:ind w:left="0" w:right="-8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219">
        <w:rPr>
          <w:rFonts w:ascii="Times New Roman" w:hAnsi="Times New Roman"/>
          <w:sz w:val="24"/>
          <w:szCs w:val="24"/>
        </w:rPr>
        <w:t xml:space="preserve">1. </w:t>
      </w:r>
      <w:r w:rsidR="00213219" w:rsidRPr="00213219">
        <w:rPr>
          <w:rFonts w:ascii="Times New Roman" w:hAnsi="Times New Roman"/>
          <w:sz w:val="24"/>
          <w:szCs w:val="24"/>
        </w:rPr>
        <w:t xml:space="preserve">Определить Департамент имущественных и земельных отношений Администрации </w:t>
      </w:r>
      <w:proofErr w:type="spellStart"/>
      <w:r w:rsidR="00213219" w:rsidRPr="00213219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213219" w:rsidRPr="00213219">
        <w:rPr>
          <w:rFonts w:ascii="Times New Roman" w:hAnsi="Times New Roman"/>
          <w:sz w:val="24"/>
          <w:szCs w:val="24"/>
        </w:rPr>
        <w:t xml:space="preserve"> района </w:t>
      </w:r>
      <w:r w:rsidR="00213219" w:rsidRPr="00213219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</w:t>
      </w:r>
      <w:r w:rsidR="0067719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</w:t>
      </w:r>
      <w:r w:rsidR="00213219" w:rsidRPr="00213219">
        <w:rPr>
          <w:rFonts w:ascii="Times New Roman" w:eastAsia="Times New Roman" w:hAnsi="Times New Roman"/>
          <w:sz w:val="24"/>
          <w:szCs w:val="24"/>
          <w:lang w:eastAsia="ru-RU"/>
        </w:rPr>
        <w:t>на рассмотрение предложения лица, выступившего с инициативой заключения концессионного соглашения, поступившего в соответствии с пунктом 4.2 статьи 37 Федерального закона  от 21.07.2005 № 115-ФЗ "О концессионных соглашениях".</w:t>
      </w:r>
    </w:p>
    <w:p w:rsidR="006C192F" w:rsidRPr="00213219" w:rsidRDefault="006C192F" w:rsidP="00020AC7">
      <w:pPr>
        <w:pStyle w:val="ConsPlusTitle"/>
        <w:ind w:right="-81" w:firstLine="708"/>
        <w:jc w:val="both"/>
        <w:rPr>
          <w:b w:val="0"/>
        </w:rPr>
      </w:pPr>
      <w:r w:rsidRPr="00213219">
        <w:rPr>
          <w:b w:val="0"/>
        </w:rPr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213219">
        <w:rPr>
          <w:b w:val="0"/>
        </w:rPr>
        <w:t>Пуровского</w:t>
      </w:r>
      <w:proofErr w:type="spellEnd"/>
      <w:r w:rsidRPr="00213219">
        <w:rPr>
          <w:b w:val="0"/>
        </w:rPr>
        <w:t xml:space="preserve"> района (</w:t>
      </w:r>
      <w:r w:rsidR="00FC5A04">
        <w:rPr>
          <w:b w:val="0"/>
        </w:rPr>
        <w:t>И.С.</w:t>
      </w:r>
      <w:r w:rsidR="00974DA9">
        <w:rPr>
          <w:b w:val="0"/>
        </w:rPr>
        <w:t> </w:t>
      </w:r>
      <w:proofErr w:type="spellStart"/>
      <w:r w:rsidR="00FC5A04">
        <w:rPr>
          <w:b w:val="0"/>
        </w:rPr>
        <w:t>Аракелова</w:t>
      </w:r>
      <w:proofErr w:type="spellEnd"/>
      <w:r w:rsidRPr="00213219">
        <w:rPr>
          <w:b w:val="0"/>
        </w:rPr>
        <w:t xml:space="preserve">) </w:t>
      </w:r>
      <w:proofErr w:type="gramStart"/>
      <w:r w:rsidRPr="00213219">
        <w:rPr>
          <w:b w:val="0"/>
        </w:rPr>
        <w:t>разместить</w:t>
      </w:r>
      <w:proofErr w:type="gramEnd"/>
      <w:r w:rsidRPr="00213219">
        <w:rPr>
          <w:b w:val="0"/>
        </w:rPr>
        <w:t xml:space="preserve"> настоящее постановление на официальном сайте муниципального образования </w:t>
      </w:r>
      <w:proofErr w:type="spellStart"/>
      <w:r w:rsidRPr="00213219">
        <w:rPr>
          <w:b w:val="0"/>
        </w:rPr>
        <w:t>Пуровский</w:t>
      </w:r>
      <w:proofErr w:type="spellEnd"/>
      <w:r w:rsidRPr="00213219">
        <w:rPr>
          <w:b w:val="0"/>
        </w:rPr>
        <w:t xml:space="preserve"> район.  </w:t>
      </w:r>
    </w:p>
    <w:p w:rsidR="006C192F" w:rsidRPr="00213219" w:rsidRDefault="00020AC7" w:rsidP="00020AC7">
      <w:pPr>
        <w:pStyle w:val="a9"/>
        <w:spacing w:after="0"/>
        <w:ind w:left="0" w:right="-81" w:firstLine="708"/>
        <w:jc w:val="both"/>
      </w:pPr>
      <w:r>
        <w:t>3</w:t>
      </w:r>
      <w:r w:rsidR="006C192F" w:rsidRPr="00213219">
        <w:t xml:space="preserve">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="006C192F" w:rsidRPr="00213219">
        <w:t>Пуровского</w:t>
      </w:r>
      <w:proofErr w:type="spellEnd"/>
      <w:r w:rsidR="006C192F" w:rsidRPr="00213219">
        <w:t xml:space="preserve"> района А.Н. Медведева.</w:t>
      </w:r>
    </w:p>
    <w:p w:rsidR="006C192F" w:rsidRPr="00CA2B1F" w:rsidRDefault="006C192F" w:rsidP="00020AC7">
      <w:pPr>
        <w:pStyle w:val="ab"/>
        <w:spacing w:before="0"/>
        <w:ind w:right="-81"/>
        <w:jc w:val="both"/>
        <w:rPr>
          <w:szCs w:val="24"/>
        </w:rPr>
      </w:pPr>
    </w:p>
    <w:p w:rsidR="006C192F" w:rsidRPr="00CA2B1F" w:rsidRDefault="006C192F" w:rsidP="00020AC7">
      <w:pPr>
        <w:spacing w:before="0"/>
        <w:rPr>
          <w:rFonts w:ascii="Times New Roman" w:hAnsi="Times New Roman"/>
          <w:sz w:val="24"/>
          <w:szCs w:val="24"/>
        </w:rPr>
      </w:pPr>
    </w:p>
    <w:p w:rsidR="006C192F" w:rsidRPr="00CA2B1F" w:rsidRDefault="006C192F" w:rsidP="006C192F">
      <w:pPr>
        <w:spacing w:before="0"/>
        <w:rPr>
          <w:rFonts w:ascii="Times New Roman" w:hAnsi="Times New Roman"/>
          <w:sz w:val="24"/>
          <w:szCs w:val="24"/>
        </w:rPr>
      </w:pPr>
    </w:p>
    <w:p w:rsidR="006C192F" w:rsidRPr="00CA2B1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  <w:r w:rsidRPr="00CA2B1F">
        <w:rPr>
          <w:rFonts w:ascii="Times New Roman" w:hAnsi="Times New Roman"/>
          <w:sz w:val="24"/>
          <w:szCs w:val="24"/>
        </w:rPr>
        <w:t>Глава района</w:t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</w:r>
      <w:r w:rsidRPr="00CA2B1F">
        <w:rPr>
          <w:rFonts w:ascii="Times New Roman" w:hAnsi="Times New Roman"/>
          <w:sz w:val="24"/>
          <w:szCs w:val="24"/>
        </w:rPr>
        <w:tab/>
        <w:t xml:space="preserve">                               А.Н. </w:t>
      </w:r>
      <w:proofErr w:type="spellStart"/>
      <w:r w:rsidRPr="00CA2B1F">
        <w:rPr>
          <w:rFonts w:ascii="Times New Roman" w:hAnsi="Times New Roman"/>
          <w:sz w:val="24"/>
          <w:szCs w:val="24"/>
        </w:rPr>
        <w:t>Нестерук</w:t>
      </w:r>
      <w:proofErr w:type="spellEnd"/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</w:p>
    <w:p w:rsidR="006C192F" w:rsidRDefault="006C192F" w:rsidP="006C192F">
      <w:pPr>
        <w:spacing w:before="0"/>
        <w:ind w:left="0" w:right="-8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192F" w:rsidSect="005C2F21">
      <w:headerReference w:type="default" r:id="rId8"/>
      <w:headerReference w:type="first" r:id="rId9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8C" w:rsidRDefault="0065148C" w:rsidP="006C192F">
      <w:pPr>
        <w:spacing w:before="0"/>
      </w:pPr>
      <w:r>
        <w:separator/>
      </w:r>
    </w:p>
  </w:endnote>
  <w:endnote w:type="continuationSeparator" w:id="0">
    <w:p w:rsidR="0065148C" w:rsidRDefault="0065148C" w:rsidP="006C19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8C" w:rsidRDefault="0065148C" w:rsidP="006C192F">
      <w:pPr>
        <w:spacing w:before="0"/>
      </w:pPr>
      <w:r>
        <w:separator/>
      </w:r>
    </w:p>
  </w:footnote>
  <w:footnote w:type="continuationSeparator" w:id="0">
    <w:p w:rsidR="0065148C" w:rsidRDefault="0065148C" w:rsidP="006C192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1" w:rsidRDefault="00125F41">
    <w:pPr>
      <w:pStyle w:val="a3"/>
      <w:jc w:val="center"/>
    </w:pPr>
  </w:p>
  <w:p w:rsidR="00125F41" w:rsidRDefault="00125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41" w:rsidRDefault="00125F41">
    <w:pPr>
      <w:pStyle w:val="a3"/>
      <w:jc w:val="center"/>
    </w:pPr>
  </w:p>
  <w:p w:rsidR="00125F41" w:rsidRDefault="00125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0AC"/>
    <w:multiLevelType w:val="hybridMultilevel"/>
    <w:tmpl w:val="9D22A8C2"/>
    <w:lvl w:ilvl="0" w:tplc="2822EE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68102E"/>
    <w:multiLevelType w:val="hybridMultilevel"/>
    <w:tmpl w:val="C7DE1D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92F"/>
    <w:rsid w:val="00020AC7"/>
    <w:rsid w:val="00071265"/>
    <w:rsid w:val="00125F41"/>
    <w:rsid w:val="00135053"/>
    <w:rsid w:val="00146485"/>
    <w:rsid w:val="00213219"/>
    <w:rsid w:val="00270CD1"/>
    <w:rsid w:val="002B0C85"/>
    <w:rsid w:val="002D2B6E"/>
    <w:rsid w:val="004A420B"/>
    <w:rsid w:val="00504062"/>
    <w:rsid w:val="005C2F21"/>
    <w:rsid w:val="0065148C"/>
    <w:rsid w:val="00677197"/>
    <w:rsid w:val="006C192F"/>
    <w:rsid w:val="00750B8B"/>
    <w:rsid w:val="00974DA9"/>
    <w:rsid w:val="00A87E81"/>
    <w:rsid w:val="00AA248A"/>
    <w:rsid w:val="00AB3122"/>
    <w:rsid w:val="00AC17C8"/>
    <w:rsid w:val="00B3518C"/>
    <w:rsid w:val="00B52C06"/>
    <w:rsid w:val="00B54A6B"/>
    <w:rsid w:val="00B56E56"/>
    <w:rsid w:val="00B870E4"/>
    <w:rsid w:val="00BA5599"/>
    <w:rsid w:val="00BA69BC"/>
    <w:rsid w:val="00C77A80"/>
    <w:rsid w:val="00D277F7"/>
    <w:rsid w:val="00E35181"/>
    <w:rsid w:val="00EB100A"/>
    <w:rsid w:val="00FB7A4E"/>
    <w:rsid w:val="00FC4D8C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2F"/>
    <w:pPr>
      <w:spacing w:before="120"/>
      <w:ind w:left="14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1265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6C19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C192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192F"/>
    <w:rPr>
      <w:rFonts w:ascii="Calibri" w:eastAsia="Calibri" w:hAnsi="Calibri" w:cs="Times New Roman"/>
    </w:rPr>
  </w:style>
  <w:style w:type="character" w:styleId="a7">
    <w:name w:val="page number"/>
    <w:basedOn w:val="a0"/>
    <w:rsid w:val="006C192F"/>
  </w:style>
  <w:style w:type="paragraph" w:customStyle="1" w:styleId="ConsPlusTitle">
    <w:name w:val="ConsPlusTitle"/>
    <w:rsid w:val="006C19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екст постановления"/>
    <w:basedOn w:val="a"/>
    <w:rsid w:val="006C192F"/>
    <w:pPr>
      <w:spacing w:before="0"/>
      <w:ind w:left="0" w:firstLine="709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6C192F"/>
    <w:pPr>
      <w:spacing w:before="0" w:after="120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C19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ignature"/>
    <w:basedOn w:val="a"/>
    <w:next w:val="a"/>
    <w:link w:val="ac"/>
    <w:rsid w:val="006C192F"/>
    <w:pPr>
      <w:tabs>
        <w:tab w:val="left" w:pos="7797"/>
      </w:tabs>
      <w:overflowPunct w:val="0"/>
      <w:autoSpaceDE w:val="0"/>
      <w:autoSpaceDN w:val="0"/>
      <w:adjustRightInd w:val="0"/>
      <w:spacing w:before="1080"/>
      <w:ind w:left="0" w:right="-567"/>
      <w:jc w:val="lef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character" w:customStyle="1" w:styleId="ac">
    <w:name w:val="Подпись Знак"/>
    <w:basedOn w:val="a0"/>
    <w:link w:val="ab"/>
    <w:rsid w:val="006C192F"/>
    <w:rPr>
      <w:rFonts w:ascii="Times New Roman" w:eastAsia="Times New Roman" w:hAnsi="Times New Roman" w:cs="Times New Roman"/>
      <w:caps/>
      <w:sz w:val="24"/>
      <w:szCs w:val="20"/>
    </w:rPr>
  </w:style>
  <w:style w:type="paragraph" w:styleId="ad">
    <w:name w:val="Message Header"/>
    <w:basedOn w:val="a"/>
    <w:link w:val="ae"/>
    <w:rsid w:val="006C192F"/>
    <w:pPr>
      <w:overflowPunct w:val="0"/>
      <w:autoSpaceDE w:val="0"/>
      <w:autoSpaceDN w:val="0"/>
      <w:adjustRightInd w:val="0"/>
      <w:spacing w:before="1200"/>
      <w:ind w:left="0"/>
      <w:jc w:val="center"/>
      <w:textAlignment w:val="baseline"/>
    </w:pPr>
    <w:rPr>
      <w:rFonts w:ascii="Times New Roman" w:eastAsia="Times New Roman" w:hAnsi="Times New Roman"/>
      <w:caps/>
      <w:noProof/>
      <w:spacing w:val="40"/>
      <w:sz w:val="24"/>
      <w:szCs w:val="20"/>
    </w:rPr>
  </w:style>
  <w:style w:type="character" w:customStyle="1" w:styleId="ae">
    <w:name w:val="Шапка Знак"/>
    <w:basedOn w:val="a0"/>
    <w:link w:val="ad"/>
    <w:rsid w:val="006C192F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f">
    <w:name w:val="Дата постановления"/>
    <w:basedOn w:val="a"/>
    <w:next w:val="a"/>
    <w:rsid w:val="006C192F"/>
    <w:pPr>
      <w:tabs>
        <w:tab w:val="left" w:pos="7796"/>
      </w:tabs>
      <w:overflowPunct w:val="0"/>
      <w:autoSpaceDE w:val="0"/>
      <w:autoSpaceDN w:val="0"/>
      <w:adjustRightInd w:val="0"/>
      <w:ind w:left="0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1265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f0">
    <w:name w:val="Hyperlink"/>
    <w:uiPriority w:val="99"/>
    <w:unhideWhenUsed/>
    <w:rsid w:val="00071265"/>
    <w:rPr>
      <w:color w:val="0000FF"/>
      <w:u w:val="single"/>
    </w:rPr>
  </w:style>
  <w:style w:type="character" w:styleId="HTML">
    <w:name w:val="HTML Cite"/>
    <w:unhideWhenUsed/>
    <w:rsid w:val="00071265"/>
    <w:rPr>
      <w:i w:val="0"/>
      <w:iCs w:val="0"/>
      <w:color w:val="388222"/>
    </w:rPr>
  </w:style>
  <w:style w:type="character" w:customStyle="1" w:styleId="af1">
    <w:name w:val="Текст сноски Знак"/>
    <w:basedOn w:val="a0"/>
    <w:link w:val="af2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071265"/>
    <w:pPr>
      <w:spacing w:before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071265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sid w:val="00071265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712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0712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7126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71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12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071265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07126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712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uiPriority w:val="99"/>
    <w:rsid w:val="00071265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071265"/>
    <w:rPr>
      <w:i/>
      <w:iCs/>
    </w:rPr>
  </w:style>
  <w:style w:type="paragraph" w:customStyle="1" w:styleId="af9">
    <w:name w:val="Таблицы (моноширинный)"/>
    <w:basedOn w:val="a"/>
    <w:next w:val="a"/>
    <w:uiPriority w:val="99"/>
    <w:rsid w:val="00071265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3">
    <w:name w:val="Font Style13"/>
    <w:uiPriority w:val="99"/>
    <w:rsid w:val="00071265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071265"/>
    <w:rPr>
      <w:rFonts w:ascii="Times New Roman" w:hAnsi="Times New Roman" w:cs="Times New Roman" w:hint="default"/>
      <w:sz w:val="22"/>
      <w:szCs w:val="22"/>
    </w:rPr>
  </w:style>
  <w:style w:type="character" w:customStyle="1" w:styleId="afa">
    <w:name w:val="Гипертекстовая ссылка"/>
    <w:uiPriority w:val="99"/>
    <w:rsid w:val="00071265"/>
    <w:rPr>
      <w:color w:val="106BBE"/>
    </w:rPr>
  </w:style>
  <w:style w:type="character" w:styleId="afb">
    <w:name w:val="line number"/>
    <w:basedOn w:val="a0"/>
    <w:uiPriority w:val="99"/>
    <w:semiHidden/>
    <w:unhideWhenUsed/>
    <w:rsid w:val="00071265"/>
  </w:style>
  <w:style w:type="character" w:styleId="afc">
    <w:name w:val="footnote reference"/>
    <w:uiPriority w:val="99"/>
    <w:semiHidden/>
    <w:unhideWhenUsed/>
    <w:rsid w:val="00071265"/>
    <w:rPr>
      <w:vertAlign w:val="superscript"/>
    </w:rPr>
  </w:style>
  <w:style w:type="paragraph" w:styleId="afd">
    <w:name w:val="Revision"/>
    <w:hidden/>
    <w:uiPriority w:val="99"/>
    <w:semiHidden/>
    <w:rsid w:val="000712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В.В.</dc:creator>
  <cp:lastModifiedBy>Луиза Мидько</cp:lastModifiedBy>
  <cp:revision>11</cp:revision>
  <cp:lastPrinted>2017-07-11T09:06:00Z</cp:lastPrinted>
  <dcterms:created xsi:type="dcterms:W3CDTF">2017-07-11T05:08:00Z</dcterms:created>
  <dcterms:modified xsi:type="dcterms:W3CDTF">2017-07-18T05:32:00Z</dcterms:modified>
</cp:coreProperties>
</file>