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52" w:rsidRDefault="00CD022A" w:rsidP="005D2628">
      <w:pPr>
        <w:ind w:left="7920" w:hanging="720"/>
        <w:jc w:val="both"/>
        <w:rPr>
          <w:snapToGrid w:val="0"/>
        </w:rPr>
      </w:pPr>
      <w:r>
        <w:rPr>
          <w:caps/>
          <w:noProof/>
          <w:spacing w:val="40"/>
        </w:rPr>
        <w:pict>
          <v:group id="_x0000_s1026" style="position:absolute;left:0;text-align:left;margin-left:300.15pt;margin-top:58.35pt;width:51.1pt;height:68.1pt;z-index:251656192;mso-position-horizontal-relative:page;mso-position-vertical-relative:page" coordsize="20002,20000">
            <v:shape id="_x0000_s1027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28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29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30" style="position:absolute;left:1252;top:12878;width:17575;height:382" strokeweight=".5pt"/>
            <v:shape id="_x0000_s1031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2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3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4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5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6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37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38" style="position:absolute;left:1252;top:9060;width:17576;height:382" strokeweight=".5pt"/>
            <v:shape id="_x0000_s1039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40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5D2628" w:rsidRPr="004B7049" w:rsidRDefault="005D2628" w:rsidP="005D2628">
      <w:pPr>
        <w:ind w:left="7920" w:hanging="720"/>
        <w:jc w:val="both"/>
        <w:rPr>
          <w:snapToGrid w:val="0"/>
        </w:rPr>
      </w:pPr>
    </w:p>
    <w:p w:rsidR="005D2628" w:rsidRPr="004B7049" w:rsidRDefault="005D2628" w:rsidP="005D2628">
      <w:pPr>
        <w:ind w:left="7920" w:hanging="720"/>
        <w:jc w:val="both"/>
        <w:rPr>
          <w:snapToGrid w:val="0"/>
        </w:rPr>
      </w:pPr>
    </w:p>
    <w:p w:rsidR="005D2628" w:rsidRPr="004B7049" w:rsidRDefault="005D2628" w:rsidP="005D2628">
      <w:pPr>
        <w:jc w:val="center"/>
        <w:rPr>
          <w:caps/>
          <w:noProof/>
          <w:spacing w:val="40"/>
        </w:rPr>
      </w:pPr>
    </w:p>
    <w:p w:rsidR="005D2628" w:rsidRPr="004B7049" w:rsidRDefault="005D2628" w:rsidP="005D2628">
      <w:pPr>
        <w:jc w:val="center"/>
        <w:rPr>
          <w:caps/>
          <w:noProof/>
          <w:spacing w:val="40"/>
        </w:rPr>
      </w:pPr>
    </w:p>
    <w:p w:rsidR="00706C51" w:rsidRPr="004B7049" w:rsidRDefault="00706C51" w:rsidP="005D2628">
      <w:pPr>
        <w:ind w:right="-1"/>
        <w:jc w:val="center"/>
        <w:rPr>
          <w:caps/>
          <w:spacing w:val="40"/>
        </w:rPr>
      </w:pPr>
    </w:p>
    <w:p w:rsidR="005D2628" w:rsidRPr="004B7049" w:rsidRDefault="005D2628" w:rsidP="005D2628">
      <w:pPr>
        <w:ind w:right="-1"/>
        <w:jc w:val="center"/>
        <w:rPr>
          <w:caps/>
          <w:noProof/>
          <w:spacing w:val="40"/>
        </w:rPr>
      </w:pPr>
      <w:r w:rsidRPr="004B7049">
        <w:rPr>
          <w:caps/>
          <w:spacing w:val="40"/>
        </w:rPr>
        <w:t>муниципальное образование пуровский район</w:t>
      </w:r>
    </w:p>
    <w:p w:rsidR="005D2628" w:rsidRPr="00CB1736" w:rsidRDefault="007229B4" w:rsidP="005D2628">
      <w:pPr>
        <w:spacing w:before="120"/>
        <w:jc w:val="center"/>
        <w:rPr>
          <w:b/>
          <w:caps/>
          <w:spacing w:val="120"/>
          <w:sz w:val="32"/>
          <w:szCs w:val="32"/>
        </w:rPr>
      </w:pPr>
      <w:r w:rsidRPr="00CB1736">
        <w:rPr>
          <w:b/>
          <w:caps/>
          <w:spacing w:val="120"/>
          <w:sz w:val="32"/>
          <w:szCs w:val="32"/>
        </w:rPr>
        <w:t>ГЛАВА РАЙОНА</w:t>
      </w:r>
    </w:p>
    <w:p w:rsidR="005D2628" w:rsidRPr="004B7049" w:rsidRDefault="00497ABA" w:rsidP="005D2628">
      <w:pPr>
        <w:spacing w:before="240"/>
        <w:jc w:val="center"/>
        <w:rPr>
          <w:caps/>
          <w:spacing w:val="40"/>
        </w:rPr>
      </w:pPr>
      <w:r w:rsidRPr="004B7049">
        <w:rPr>
          <w:caps/>
          <w:spacing w:val="40"/>
        </w:rPr>
        <w:t>постановление</w:t>
      </w:r>
    </w:p>
    <w:p w:rsidR="005D2628" w:rsidRPr="004B7049" w:rsidRDefault="005D2628" w:rsidP="005D2628">
      <w:pPr>
        <w:jc w:val="center"/>
        <w:rPr>
          <w:caps/>
          <w:spacing w:val="40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44"/>
        <w:gridCol w:w="1672"/>
        <w:gridCol w:w="510"/>
        <w:gridCol w:w="284"/>
        <w:gridCol w:w="4818"/>
        <w:gridCol w:w="360"/>
        <w:gridCol w:w="860"/>
      </w:tblGrid>
      <w:tr w:rsidR="00A76ABD" w:rsidTr="00A76ABD">
        <w:trPr>
          <w:cantSplit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ABD" w:rsidRPr="00DC501F" w:rsidRDefault="00F9093A" w:rsidP="00F9093A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44" w:type="dxa"/>
          </w:tcPr>
          <w:p w:rsidR="00A76ABD" w:rsidRDefault="00A76ABD" w:rsidP="008B44FD">
            <w:pPr>
              <w:rPr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ABD" w:rsidRPr="00DC501F" w:rsidRDefault="00F9093A" w:rsidP="00F9093A">
            <w:pPr>
              <w:jc w:val="center"/>
              <w:rPr>
                <w:noProof/>
              </w:rPr>
            </w:pPr>
            <w:r>
              <w:rPr>
                <w:noProof/>
              </w:rPr>
              <w:t>ноября</w:t>
            </w:r>
          </w:p>
        </w:tc>
        <w:tc>
          <w:tcPr>
            <w:tcW w:w="510" w:type="dxa"/>
          </w:tcPr>
          <w:p w:rsidR="00A76ABD" w:rsidRDefault="00A76ABD" w:rsidP="008B44FD">
            <w:pPr>
              <w:jc w:val="right"/>
              <w:rPr>
                <w:noProof/>
              </w:rPr>
            </w:pPr>
            <w: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ABD" w:rsidRPr="00DC501F" w:rsidRDefault="00A76ABD" w:rsidP="008B44FD">
            <w:pPr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4818" w:type="dxa"/>
          </w:tcPr>
          <w:p w:rsidR="00A76ABD" w:rsidRDefault="00A76ABD" w:rsidP="008B44FD">
            <w:pPr>
              <w:rPr>
                <w:noProof/>
              </w:rPr>
            </w:pPr>
            <w:r>
              <w:rPr>
                <w:noProof/>
              </w:rPr>
              <w:t>г.</w:t>
            </w:r>
          </w:p>
        </w:tc>
        <w:tc>
          <w:tcPr>
            <w:tcW w:w="360" w:type="dxa"/>
          </w:tcPr>
          <w:p w:rsidR="00A76ABD" w:rsidRDefault="00A76ABD" w:rsidP="008B44FD">
            <w:pPr>
              <w:ind w:left="-208"/>
              <w:jc w:val="right"/>
              <w:rPr>
                <w:noProof/>
              </w:rPr>
            </w:pPr>
            <w:r>
              <w:t>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</w:tcBorders>
          </w:tcPr>
          <w:p w:rsidR="00A76ABD" w:rsidRDefault="00F9093A" w:rsidP="00F9093A">
            <w:pPr>
              <w:pStyle w:val="a5"/>
              <w:spacing w:before="0"/>
              <w:rPr>
                <w:noProof/>
              </w:rPr>
            </w:pPr>
            <w:r>
              <w:rPr>
                <w:noProof/>
              </w:rPr>
              <w:t>34-ПГ</w:t>
            </w:r>
          </w:p>
        </w:tc>
      </w:tr>
      <w:tr w:rsidR="00A76ABD" w:rsidTr="008B44FD">
        <w:trPr>
          <w:cantSplit/>
        </w:trPr>
        <w:tc>
          <w:tcPr>
            <w:tcW w:w="9498" w:type="dxa"/>
            <w:gridSpan w:val="8"/>
            <w:tcBorders>
              <w:top w:val="nil"/>
              <w:left w:val="nil"/>
            </w:tcBorders>
          </w:tcPr>
          <w:p w:rsidR="00A76ABD" w:rsidRDefault="00A76ABD" w:rsidP="008B44FD">
            <w:pPr>
              <w:pStyle w:val="a5"/>
              <w:spacing w:before="0"/>
            </w:pPr>
            <w:r>
              <w:t xml:space="preserve">г. </w:t>
            </w:r>
            <w:proofErr w:type="spellStart"/>
            <w:r>
              <w:t>Тарко</w:t>
            </w:r>
            <w:proofErr w:type="spellEnd"/>
            <w:r>
              <w:t>-Сале</w:t>
            </w:r>
          </w:p>
        </w:tc>
      </w:tr>
    </w:tbl>
    <w:p w:rsidR="00706C51" w:rsidRPr="004B7049" w:rsidRDefault="00706C51" w:rsidP="005D2628">
      <w:pPr>
        <w:pStyle w:val="a8"/>
        <w:spacing w:before="0" w:after="0"/>
        <w:ind w:right="5670" w:firstLine="0"/>
        <w:jc w:val="both"/>
        <w:rPr>
          <w:i w:val="0"/>
          <w:szCs w:val="24"/>
        </w:rPr>
      </w:pPr>
    </w:p>
    <w:p w:rsidR="005D2628" w:rsidRPr="004B7049" w:rsidRDefault="00CD022A" w:rsidP="005D2628">
      <w:pPr>
        <w:pStyle w:val="a8"/>
        <w:spacing w:before="0" w:after="0"/>
        <w:ind w:right="5670" w:firstLine="0"/>
        <w:jc w:val="both"/>
        <w:rPr>
          <w:i w:val="0"/>
          <w:szCs w:val="24"/>
        </w:rPr>
      </w:pPr>
      <w:r>
        <w:rPr>
          <w:noProof/>
          <w:szCs w:val="24"/>
        </w:rPr>
        <w:pict>
          <v:line id="_x0000_s1041" style="position:absolute;left:0;text-align:left;z-index:251657216" from="48pt,315.6pt" to="48pt,315.6pt">
            <v:stroke endarrow="block"/>
          </v:line>
        </w:pict>
      </w:r>
      <w:r>
        <w:rPr>
          <w:noProof/>
          <w:szCs w:val="24"/>
        </w:rPr>
        <w:pict>
          <v:line id="_x0000_s1042" style="position:absolute;left:0;text-align:left;z-index:251658240" from="48pt,315.6pt" to="48pt,315.6pt">
            <v:stroke endarrow="block"/>
          </v:line>
        </w:pic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D2628" w:rsidRPr="004B7049" w:rsidTr="00125F3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D2628" w:rsidRPr="004B7049" w:rsidRDefault="008D5B9C" w:rsidP="00120C91">
            <w:pPr>
              <w:pStyle w:val="ConsTitle"/>
              <w:widowControl/>
              <w:ind w:right="-1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B7049">
              <w:rPr>
                <w:rFonts w:ascii="Times New Roman" w:hAnsi="Times New Roman" w:cs="Times New Roman"/>
                <w:bCs w:val="0"/>
                <w:sz w:val="24"/>
                <w:szCs w:val="24"/>
              </w:rPr>
              <w:t>О внесении изменени</w:t>
            </w:r>
            <w:r w:rsidR="00CB1736">
              <w:rPr>
                <w:rFonts w:ascii="Times New Roman" w:hAnsi="Times New Roman" w:cs="Times New Roman"/>
                <w:bCs w:val="0"/>
                <w:sz w:val="24"/>
                <w:szCs w:val="24"/>
              </w:rPr>
              <w:t>й</w:t>
            </w:r>
            <w:r w:rsidRPr="004B7049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в Положение </w:t>
            </w:r>
            <w:r w:rsidR="003B7E78" w:rsidRPr="004B7049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о деятельности </w:t>
            </w:r>
            <w:r w:rsidR="000C5F9B" w:rsidRPr="004B7049">
              <w:rPr>
                <w:rFonts w:ascii="Times New Roman" w:hAnsi="Times New Roman" w:cs="Times New Roman"/>
                <w:bCs w:val="0"/>
                <w:sz w:val="24"/>
                <w:szCs w:val="24"/>
              </w:rPr>
              <w:t>к</w:t>
            </w:r>
            <w:r w:rsidR="003B7E78" w:rsidRPr="004B7049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омиссии по делам </w:t>
            </w:r>
            <w:r w:rsidRPr="004B7049">
              <w:rPr>
                <w:rFonts w:ascii="Times New Roman" w:hAnsi="Times New Roman" w:cs="Times New Roman"/>
                <w:bCs w:val="0"/>
                <w:sz w:val="24"/>
                <w:szCs w:val="24"/>
              </w:rPr>
              <w:t>не</w:t>
            </w:r>
            <w:r w:rsidR="003B7E78" w:rsidRPr="004B7049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совершеннолетних и защите их прав муниципального образования Пуровский район</w:t>
            </w:r>
            <w:r w:rsidRPr="004B7049">
              <w:rPr>
                <w:rFonts w:ascii="Times New Roman" w:hAnsi="Times New Roman" w:cs="Times New Roman"/>
                <w:bCs w:val="0"/>
                <w:sz w:val="24"/>
                <w:szCs w:val="24"/>
              </w:rPr>
              <w:t>, утвержденное постановлением Главы района от 11.03.2016 № 19</w:t>
            </w:r>
            <w:r w:rsidR="00120C91">
              <w:rPr>
                <w:rFonts w:ascii="Times New Roman" w:hAnsi="Times New Roman" w:cs="Times New Roman"/>
                <w:bCs w:val="0"/>
                <w:sz w:val="24"/>
                <w:szCs w:val="24"/>
              </w:rPr>
              <w:t>-</w:t>
            </w:r>
            <w:r w:rsidRPr="004B7049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ПГ</w:t>
            </w:r>
          </w:p>
        </w:tc>
      </w:tr>
    </w:tbl>
    <w:p w:rsidR="005D2628" w:rsidRPr="004B7049" w:rsidRDefault="005D2628" w:rsidP="005D2628"/>
    <w:p w:rsidR="005D2628" w:rsidRPr="004B7049" w:rsidRDefault="005D2628" w:rsidP="005D2628"/>
    <w:p w:rsidR="00245131" w:rsidRPr="004B7049" w:rsidRDefault="00245131" w:rsidP="005D2628"/>
    <w:p w:rsidR="006B56CE" w:rsidRPr="004B7049" w:rsidRDefault="002156F1" w:rsidP="00C61B18">
      <w:pPr>
        <w:pStyle w:val="a7"/>
        <w:jc w:val="both"/>
        <w:rPr>
          <w:szCs w:val="24"/>
        </w:rPr>
      </w:pPr>
      <w:r w:rsidRPr="004B7049">
        <w:rPr>
          <w:szCs w:val="24"/>
        </w:rPr>
        <w:t xml:space="preserve">В целях </w:t>
      </w:r>
      <w:r w:rsidR="008D5B9C" w:rsidRPr="004B7049">
        <w:rPr>
          <w:szCs w:val="24"/>
        </w:rPr>
        <w:t xml:space="preserve">приведения нормативного правового акта </w:t>
      </w:r>
      <w:r w:rsidR="00934E52">
        <w:rPr>
          <w:szCs w:val="24"/>
        </w:rPr>
        <w:t>Главы района</w:t>
      </w:r>
      <w:r w:rsidR="008D5B9C" w:rsidRPr="004B7049">
        <w:rPr>
          <w:szCs w:val="24"/>
        </w:rPr>
        <w:t xml:space="preserve"> в соответствие с федеральным законодательством и совершенствования работы по </w:t>
      </w:r>
      <w:r w:rsidRPr="004B7049">
        <w:rPr>
          <w:szCs w:val="24"/>
        </w:rPr>
        <w:t>координации деятельности системы профилактики безнадзорности и правонарушений несовершеннолетних в муниципальном образовании Пуровский район,</w:t>
      </w:r>
      <w:r w:rsidR="001B3276">
        <w:rPr>
          <w:szCs w:val="24"/>
        </w:rPr>
        <w:t xml:space="preserve"> </w:t>
      </w:r>
      <w:r w:rsidR="00AC2052" w:rsidRPr="004B7049">
        <w:rPr>
          <w:szCs w:val="24"/>
        </w:rPr>
        <w:t xml:space="preserve">в соответствии со </w:t>
      </w:r>
      <w:r w:rsidR="00C61B18" w:rsidRPr="004B7049">
        <w:rPr>
          <w:szCs w:val="24"/>
        </w:rPr>
        <w:t xml:space="preserve">статьей </w:t>
      </w:r>
      <w:r w:rsidR="00934E52">
        <w:rPr>
          <w:szCs w:val="24"/>
        </w:rPr>
        <w:t>40</w:t>
      </w:r>
      <w:r w:rsidR="00C61B18" w:rsidRPr="004B7049">
        <w:rPr>
          <w:szCs w:val="24"/>
        </w:rPr>
        <w:t xml:space="preserve"> Устава муниципального образования Пуровский район </w:t>
      </w:r>
      <w:r w:rsidR="00715F1F" w:rsidRPr="004B7049">
        <w:rPr>
          <w:spacing w:val="20"/>
          <w:szCs w:val="24"/>
        </w:rPr>
        <w:t>постановляю</w:t>
      </w:r>
      <w:r w:rsidR="00715F1F" w:rsidRPr="004B7049">
        <w:rPr>
          <w:szCs w:val="24"/>
        </w:rPr>
        <w:t>:</w:t>
      </w:r>
    </w:p>
    <w:p w:rsidR="005D2628" w:rsidRPr="004B7049" w:rsidRDefault="005D2628" w:rsidP="005D2628">
      <w:pPr>
        <w:pStyle w:val="a7"/>
        <w:jc w:val="both"/>
        <w:rPr>
          <w:szCs w:val="24"/>
        </w:rPr>
      </w:pPr>
    </w:p>
    <w:p w:rsidR="009B2C08" w:rsidRPr="004B7049" w:rsidRDefault="003B7E78" w:rsidP="009B2C08">
      <w:pPr>
        <w:numPr>
          <w:ilvl w:val="0"/>
          <w:numId w:val="1"/>
        </w:numPr>
        <w:tabs>
          <w:tab w:val="clear" w:pos="1680"/>
          <w:tab w:val="num" w:pos="993"/>
        </w:tabs>
        <w:ind w:left="0" w:firstLine="709"/>
        <w:jc w:val="both"/>
      </w:pPr>
      <w:r w:rsidRPr="004B7049">
        <w:t>Утвердить прилагаем</w:t>
      </w:r>
      <w:r w:rsidR="00CB1736">
        <w:t>ы</w:t>
      </w:r>
      <w:r w:rsidRPr="004B7049">
        <w:t xml:space="preserve">е </w:t>
      </w:r>
      <w:r w:rsidR="00E97E16" w:rsidRPr="004B7049">
        <w:t>изменени</w:t>
      </w:r>
      <w:r w:rsidR="00CB1736">
        <w:t>я</w:t>
      </w:r>
      <w:r w:rsidR="00E97E16" w:rsidRPr="004B7049">
        <w:t>, вносим</w:t>
      </w:r>
      <w:r w:rsidR="00CB1736">
        <w:t>ы</w:t>
      </w:r>
      <w:r w:rsidR="00E97E16" w:rsidRPr="004B7049">
        <w:t xml:space="preserve">е в </w:t>
      </w:r>
      <w:r w:rsidR="00927D53" w:rsidRPr="004B7049">
        <w:rPr>
          <w:bCs/>
        </w:rPr>
        <w:t>Положени</w:t>
      </w:r>
      <w:r w:rsidRPr="004B7049">
        <w:rPr>
          <w:bCs/>
        </w:rPr>
        <w:t>е</w:t>
      </w:r>
      <w:r w:rsidR="00927D53" w:rsidRPr="004B7049">
        <w:rPr>
          <w:bCs/>
        </w:rPr>
        <w:t xml:space="preserve"> о деятельности </w:t>
      </w:r>
      <w:r w:rsidR="000C5F9B" w:rsidRPr="004B7049">
        <w:rPr>
          <w:bCs/>
        </w:rPr>
        <w:t>к</w:t>
      </w:r>
      <w:r w:rsidR="00927D53" w:rsidRPr="004B7049">
        <w:rPr>
          <w:bCs/>
        </w:rPr>
        <w:t>омиссии по делам несовершеннолетних</w:t>
      </w:r>
      <w:r w:rsidR="00927D53" w:rsidRPr="004B7049">
        <w:t xml:space="preserve"> и защите их прав</w:t>
      </w:r>
      <w:r w:rsidR="009B2C08" w:rsidRPr="004B7049">
        <w:t xml:space="preserve"> муниципального образования Пуровский район</w:t>
      </w:r>
      <w:r w:rsidR="00E97E16" w:rsidRPr="004B7049">
        <w:t>, утвержденное постановлением Главы района от 11.03.2016 № 19</w:t>
      </w:r>
      <w:r w:rsidR="00120C91">
        <w:t>-</w:t>
      </w:r>
      <w:r w:rsidR="00E97E16" w:rsidRPr="004B7049">
        <w:t>ПГ</w:t>
      </w:r>
      <w:r w:rsidR="001B3276">
        <w:t xml:space="preserve"> (с изменениями от 16.04.2019 № 16-ПГ)</w:t>
      </w:r>
      <w:r w:rsidR="00C02BE1" w:rsidRPr="004B7049">
        <w:t>.</w:t>
      </w:r>
    </w:p>
    <w:p w:rsidR="00C02BE1" w:rsidRPr="004B7049" w:rsidRDefault="00E97E16" w:rsidP="009B2C08">
      <w:pPr>
        <w:numPr>
          <w:ilvl w:val="0"/>
          <w:numId w:val="1"/>
        </w:numPr>
        <w:tabs>
          <w:tab w:val="clear" w:pos="1680"/>
          <w:tab w:val="num" w:pos="993"/>
        </w:tabs>
        <w:ind w:left="0" w:firstLine="709"/>
        <w:jc w:val="both"/>
      </w:pPr>
      <w:r w:rsidRPr="004B7049">
        <w:t xml:space="preserve">Управлению информационно-аналитических исследований и связей с общественностью Администрации Пуровского района </w:t>
      </w:r>
      <w:proofErr w:type="gramStart"/>
      <w:r w:rsidRPr="004B7049">
        <w:t>разместить</w:t>
      </w:r>
      <w:proofErr w:type="gramEnd"/>
      <w:r w:rsidRPr="004B7049">
        <w:t xml:space="preserve"> настоящее постановление на официальном сайте муниципального образования Пуровский район</w:t>
      </w:r>
      <w:r w:rsidR="009B2C08" w:rsidRPr="004B7049">
        <w:t xml:space="preserve">. </w:t>
      </w:r>
    </w:p>
    <w:p w:rsidR="00E97E16" w:rsidRPr="004B7049" w:rsidRDefault="00E97E16" w:rsidP="009B2C08">
      <w:pPr>
        <w:numPr>
          <w:ilvl w:val="0"/>
          <w:numId w:val="1"/>
        </w:numPr>
        <w:tabs>
          <w:tab w:val="clear" w:pos="1680"/>
          <w:tab w:val="num" w:pos="993"/>
        </w:tabs>
        <w:ind w:left="0" w:firstLine="709"/>
        <w:jc w:val="both"/>
      </w:pPr>
      <w:r w:rsidRPr="004B7049">
        <w:t xml:space="preserve">Опубликовать настоящее постановление в </w:t>
      </w:r>
      <w:proofErr w:type="spellStart"/>
      <w:r w:rsidRPr="004B7049">
        <w:t>Пуровской</w:t>
      </w:r>
      <w:proofErr w:type="spellEnd"/>
      <w:r w:rsidRPr="004B7049">
        <w:t xml:space="preserve"> районной муниципальной общественно-политической газете «Северный луч».</w:t>
      </w:r>
    </w:p>
    <w:p w:rsidR="005D2628" w:rsidRPr="004B7049" w:rsidRDefault="00E97E16" w:rsidP="009B2C08">
      <w:pPr>
        <w:tabs>
          <w:tab w:val="left" w:pos="851"/>
          <w:tab w:val="left" w:pos="993"/>
        </w:tabs>
        <w:ind w:firstLine="709"/>
        <w:jc w:val="both"/>
      </w:pPr>
      <w:r w:rsidRPr="004B7049">
        <w:t>4</w:t>
      </w:r>
      <w:r w:rsidR="003D44D6" w:rsidRPr="004B7049">
        <w:t xml:space="preserve">. </w:t>
      </w:r>
      <w:r w:rsidR="005D2628" w:rsidRPr="004B7049">
        <w:t>Контроль исполнен</w:t>
      </w:r>
      <w:r w:rsidR="002219CD" w:rsidRPr="004B7049">
        <w:t>ия</w:t>
      </w:r>
      <w:r w:rsidR="005D2628" w:rsidRPr="004B7049">
        <w:t xml:space="preserve"> настоящего </w:t>
      </w:r>
      <w:r w:rsidR="00A3628D" w:rsidRPr="004B7049">
        <w:t>постановления</w:t>
      </w:r>
      <w:r w:rsidR="005D2628" w:rsidRPr="004B7049">
        <w:t xml:space="preserve"> возложить на заместителя Главы Администрации района по вопросам социального развития </w:t>
      </w:r>
      <w:r w:rsidR="00C96C57" w:rsidRPr="004B7049">
        <w:t>И</w:t>
      </w:r>
      <w:r w:rsidR="005D2628" w:rsidRPr="004B7049">
        <w:t>.В.</w:t>
      </w:r>
      <w:r w:rsidR="000F61B8">
        <w:t xml:space="preserve"> </w:t>
      </w:r>
      <w:proofErr w:type="spellStart"/>
      <w:r w:rsidR="00C96C57" w:rsidRPr="004B7049">
        <w:t>Заложук</w:t>
      </w:r>
      <w:proofErr w:type="spellEnd"/>
      <w:r w:rsidR="005D2628" w:rsidRPr="004B7049">
        <w:t>.</w:t>
      </w:r>
    </w:p>
    <w:p w:rsidR="005D2628" w:rsidRPr="004B7049" w:rsidRDefault="005D2628" w:rsidP="005D2628">
      <w:pPr>
        <w:jc w:val="both"/>
      </w:pPr>
    </w:p>
    <w:p w:rsidR="00FA4A59" w:rsidRPr="004B7049" w:rsidRDefault="00FA4A59" w:rsidP="005D2628">
      <w:pPr>
        <w:pStyle w:val="a6"/>
        <w:tabs>
          <w:tab w:val="clear" w:pos="7797"/>
        </w:tabs>
        <w:spacing w:before="0"/>
        <w:ind w:right="-82"/>
        <w:rPr>
          <w:szCs w:val="24"/>
        </w:rPr>
      </w:pPr>
    </w:p>
    <w:p w:rsidR="00FA4A59" w:rsidRPr="004B7049" w:rsidRDefault="00FA4A59" w:rsidP="00FA4A59"/>
    <w:p w:rsidR="004508E4" w:rsidRPr="004B7049" w:rsidRDefault="007E58F3" w:rsidP="007919D8">
      <w:pPr>
        <w:pStyle w:val="a6"/>
        <w:tabs>
          <w:tab w:val="clear" w:pos="7797"/>
        </w:tabs>
        <w:spacing w:before="0"/>
        <w:ind w:right="-1"/>
        <w:rPr>
          <w:caps w:val="0"/>
          <w:szCs w:val="24"/>
        </w:rPr>
      </w:pPr>
      <w:r w:rsidRPr="004B7049">
        <w:rPr>
          <w:caps w:val="0"/>
          <w:szCs w:val="24"/>
        </w:rPr>
        <w:t>Г</w:t>
      </w:r>
      <w:r w:rsidR="000C5506" w:rsidRPr="004B7049">
        <w:rPr>
          <w:caps w:val="0"/>
          <w:szCs w:val="24"/>
        </w:rPr>
        <w:t>лав</w:t>
      </w:r>
      <w:r w:rsidR="00D20C27" w:rsidRPr="004B7049">
        <w:rPr>
          <w:caps w:val="0"/>
          <w:szCs w:val="24"/>
        </w:rPr>
        <w:t>а</w:t>
      </w:r>
      <w:r w:rsidR="005D2628" w:rsidRPr="004B7049">
        <w:rPr>
          <w:caps w:val="0"/>
          <w:szCs w:val="24"/>
        </w:rPr>
        <w:t xml:space="preserve"> района</w:t>
      </w:r>
      <w:r w:rsidR="00CD022A">
        <w:rPr>
          <w:caps w:val="0"/>
          <w:szCs w:val="24"/>
        </w:rPr>
        <w:pict>
          <v:rect id="_x0000_s1043" style="position:absolute;margin-left:42.55pt;margin-top:773.95pt;width:241pt;height:14.2pt;z-index:-251657216;mso-position-horizontal-relative:page;mso-position-vertical-relative:page" o:allowincell="f" filled="f" stroked="f" strokeweight="1pt">
            <v:textbox style="mso-next-textbox:#_x0000_s1043" inset="1pt,1pt,1pt,1pt">
              <w:txbxContent>
                <w:p w:rsidR="008B44FD" w:rsidRDefault="008B44FD" w:rsidP="005D2628">
                  <w:pPr>
                    <w:rPr>
                      <w:rFonts w:ascii="Courier New" w:hAnsi="Courier New"/>
                      <w:sz w:val="16"/>
                    </w:rPr>
                  </w:pPr>
                </w:p>
              </w:txbxContent>
            </v:textbox>
            <w10:wrap anchorx="page" anchory="page"/>
          </v:rect>
        </w:pict>
      </w:r>
      <w:r w:rsidR="00A76ABD">
        <w:rPr>
          <w:caps w:val="0"/>
          <w:szCs w:val="24"/>
        </w:rPr>
        <w:tab/>
      </w:r>
      <w:r w:rsidR="00A76ABD">
        <w:rPr>
          <w:caps w:val="0"/>
          <w:szCs w:val="24"/>
        </w:rPr>
        <w:tab/>
      </w:r>
      <w:r w:rsidR="00A76ABD">
        <w:rPr>
          <w:caps w:val="0"/>
          <w:szCs w:val="24"/>
        </w:rPr>
        <w:tab/>
      </w:r>
      <w:r w:rsidR="00A76ABD">
        <w:rPr>
          <w:caps w:val="0"/>
          <w:szCs w:val="24"/>
        </w:rPr>
        <w:tab/>
      </w:r>
      <w:r w:rsidR="00A76ABD">
        <w:rPr>
          <w:caps w:val="0"/>
          <w:szCs w:val="24"/>
        </w:rPr>
        <w:tab/>
      </w:r>
      <w:r w:rsidR="00A76ABD">
        <w:rPr>
          <w:caps w:val="0"/>
          <w:szCs w:val="24"/>
        </w:rPr>
        <w:tab/>
      </w:r>
      <w:r w:rsidR="00A76ABD">
        <w:rPr>
          <w:caps w:val="0"/>
          <w:szCs w:val="24"/>
        </w:rPr>
        <w:tab/>
      </w:r>
      <w:r w:rsidR="00A76ABD">
        <w:rPr>
          <w:caps w:val="0"/>
          <w:szCs w:val="24"/>
        </w:rPr>
        <w:tab/>
      </w:r>
      <w:r w:rsidR="00A76ABD">
        <w:rPr>
          <w:caps w:val="0"/>
          <w:szCs w:val="24"/>
        </w:rPr>
        <w:tab/>
      </w:r>
      <w:r w:rsidR="008B44FD">
        <w:rPr>
          <w:caps w:val="0"/>
          <w:szCs w:val="24"/>
        </w:rPr>
        <w:tab/>
      </w:r>
      <w:r w:rsidR="00A76ABD">
        <w:rPr>
          <w:caps w:val="0"/>
          <w:szCs w:val="24"/>
        </w:rPr>
        <w:t xml:space="preserve"> </w:t>
      </w:r>
      <w:r w:rsidR="008B44FD">
        <w:rPr>
          <w:caps w:val="0"/>
          <w:szCs w:val="24"/>
        </w:rPr>
        <w:t xml:space="preserve">     </w:t>
      </w:r>
      <w:r w:rsidR="002156F1" w:rsidRPr="004B7049">
        <w:rPr>
          <w:caps w:val="0"/>
          <w:szCs w:val="24"/>
        </w:rPr>
        <w:t xml:space="preserve">А.Н. </w:t>
      </w:r>
      <w:proofErr w:type="spellStart"/>
      <w:r w:rsidR="002156F1" w:rsidRPr="004B7049">
        <w:rPr>
          <w:caps w:val="0"/>
          <w:szCs w:val="24"/>
        </w:rPr>
        <w:t>Нестерук</w:t>
      </w:r>
      <w:proofErr w:type="spellEnd"/>
    </w:p>
    <w:p w:rsidR="007863DC" w:rsidRPr="004B7049" w:rsidRDefault="007863DC" w:rsidP="007863DC"/>
    <w:p w:rsidR="00350567" w:rsidRPr="00664837" w:rsidRDefault="00B96365" w:rsidP="00F9093A">
      <w:pPr>
        <w:ind w:left="4248" w:firstLine="708"/>
      </w:pPr>
      <w:r w:rsidRPr="004B7049">
        <w:br w:type="page"/>
      </w:r>
      <w:r w:rsidR="00350567" w:rsidRPr="00664837">
        <w:lastRenderedPageBreak/>
        <w:t>УТВЕРЖДЕН</w:t>
      </w:r>
      <w:r w:rsidR="00350567">
        <w:t>Ы</w:t>
      </w:r>
    </w:p>
    <w:p w:rsidR="00350567" w:rsidRPr="00664837" w:rsidRDefault="00350567" w:rsidP="00350567">
      <w:pPr>
        <w:ind w:left="4248" w:firstLine="708"/>
      </w:pPr>
      <w:r w:rsidRPr="00664837">
        <w:t>постановлением Главы района</w:t>
      </w:r>
    </w:p>
    <w:p w:rsidR="00350567" w:rsidRPr="00664837" w:rsidRDefault="00350567" w:rsidP="00350567">
      <w:pPr>
        <w:ind w:left="4248" w:firstLine="708"/>
      </w:pPr>
      <w:r w:rsidRPr="00664837">
        <w:t xml:space="preserve">от </w:t>
      </w:r>
      <w:r>
        <w:rPr>
          <w:shd w:val="clear" w:color="auto" w:fill="FFFFFF"/>
        </w:rPr>
        <w:t>«</w:t>
      </w:r>
      <w:r w:rsidRPr="00664837">
        <w:rPr>
          <w:rFonts w:eastAsia="PMingLiU"/>
        </w:rPr>
        <w:t xml:space="preserve"> </w:t>
      </w:r>
      <w:r w:rsidR="00AC4868">
        <w:rPr>
          <w:u w:val="single"/>
        </w:rPr>
        <w:t>20</w:t>
      </w:r>
      <w:r>
        <w:t xml:space="preserve"> </w:t>
      </w:r>
      <w:r>
        <w:rPr>
          <w:shd w:val="clear" w:color="auto" w:fill="FFFFFF"/>
        </w:rPr>
        <w:t>»</w:t>
      </w:r>
      <w:r w:rsidRPr="00664837">
        <w:rPr>
          <w:rFonts w:eastAsia="PMingLiU"/>
        </w:rPr>
        <w:t xml:space="preserve"> </w:t>
      </w:r>
      <w:r w:rsidRPr="00664837">
        <w:t xml:space="preserve"> </w:t>
      </w:r>
      <w:r w:rsidR="00AC4868">
        <w:rPr>
          <w:u w:val="single"/>
        </w:rPr>
        <w:t>ноября</w:t>
      </w:r>
      <w:bookmarkStart w:id="0" w:name="_GoBack"/>
      <w:bookmarkEnd w:id="0"/>
      <w:r w:rsidRPr="00664837">
        <w:t xml:space="preserve"> 201</w:t>
      </w:r>
      <w:r>
        <w:t>9</w:t>
      </w:r>
      <w:r w:rsidRPr="00664837">
        <w:t xml:space="preserve"> года № </w:t>
      </w:r>
      <w:r w:rsidR="00AC4868">
        <w:t>34-ПГ</w:t>
      </w:r>
    </w:p>
    <w:p w:rsidR="00B250F2" w:rsidRPr="004B7049" w:rsidRDefault="00B250F2" w:rsidP="00B2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50F2" w:rsidRPr="004B7049" w:rsidRDefault="00B250F2" w:rsidP="00B2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50F2" w:rsidRPr="004B7049" w:rsidRDefault="00E34203" w:rsidP="00B250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ar31"/>
      <w:bookmarkEnd w:id="1"/>
      <w:r w:rsidRPr="004B7049">
        <w:rPr>
          <w:rFonts w:ascii="Times New Roman" w:hAnsi="Times New Roman" w:cs="Times New Roman"/>
          <w:b w:val="0"/>
          <w:sz w:val="24"/>
          <w:szCs w:val="24"/>
        </w:rPr>
        <w:t>ИЗМЕНЕНИ</w:t>
      </w:r>
      <w:r w:rsidR="00CB1736">
        <w:rPr>
          <w:rFonts w:ascii="Times New Roman" w:hAnsi="Times New Roman" w:cs="Times New Roman"/>
          <w:b w:val="0"/>
          <w:sz w:val="24"/>
          <w:szCs w:val="24"/>
        </w:rPr>
        <w:t>Я</w:t>
      </w:r>
      <w:r w:rsidRPr="004B704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E34203" w:rsidRPr="004B7049" w:rsidRDefault="00E34203" w:rsidP="00B250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7049">
        <w:rPr>
          <w:rFonts w:ascii="Times New Roman" w:hAnsi="Times New Roman" w:cs="Times New Roman"/>
          <w:b w:val="0"/>
          <w:sz w:val="24"/>
          <w:szCs w:val="24"/>
        </w:rPr>
        <w:t>вносим</w:t>
      </w:r>
      <w:r w:rsidR="00CB1736">
        <w:rPr>
          <w:rFonts w:ascii="Times New Roman" w:hAnsi="Times New Roman" w:cs="Times New Roman"/>
          <w:b w:val="0"/>
          <w:sz w:val="24"/>
          <w:szCs w:val="24"/>
        </w:rPr>
        <w:t>ы</w:t>
      </w:r>
      <w:r w:rsidR="006858DE">
        <w:rPr>
          <w:rFonts w:ascii="Times New Roman" w:hAnsi="Times New Roman" w:cs="Times New Roman"/>
          <w:b w:val="0"/>
          <w:sz w:val="24"/>
          <w:szCs w:val="24"/>
        </w:rPr>
        <w:t>е в П</w:t>
      </w:r>
      <w:r w:rsidRPr="004B7049">
        <w:rPr>
          <w:rFonts w:ascii="Times New Roman" w:hAnsi="Times New Roman" w:cs="Times New Roman"/>
          <w:b w:val="0"/>
          <w:sz w:val="24"/>
          <w:szCs w:val="24"/>
        </w:rPr>
        <w:t>оложение о деятельности комиссии по делам несовершеннолетних и защите их прав муниципального образования Пуровский район, утвержденное постановлением Главы района от 11.03.2016 № 19</w:t>
      </w:r>
      <w:r w:rsidR="00120C91">
        <w:rPr>
          <w:rFonts w:ascii="Times New Roman" w:hAnsi="Times New Roman" w:cs="Times New Roman"/>
          <w:b w:val="0"/>
          <w:sz w:val="24"/>
          <w:szCs w:val="24"/>
        </w:rPr>
        <w:t>-</w:t>
      </w:r>
      <w:r w:rsidRPr="004B7049">
        <w:rPr>
          <w:rFonts w:ascii="Times New Roman" w:hAnsi="Times New Roman" w:cs="Times New Roman"/>
          <w:b w:val="0"/>
          <w:sz w:val="24"/>
          <w:szCs w:val="24"/>
        </w:rPr>
        <w:t>ПГ</w:t>
      </w:r>
    </w:p>
    <w:p w:rsidR="00B250F2" w:rsidRPr="004B7049" w:rsidRDefault="00B250F2" w:rsidP="00B2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50F2" w:rsidRPr="004B7049" w:rsidRDefault="00B250F2" w:rsidP="00B25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08B0" w:rsidRPr="00466B0D" w:rsidRDefault="006F08B0" w:rsidP="006F08B0">
      <w:pPr>
        <w:numPr>
          <w:ilvl w:val="0"/>
          <w:numId w:val="3"/>
        </w:numPr>
        <w:tabs>
          <w:tab w:val="left" w:pos="-3969"/>
        </w:tabs>
        <w:autoSpaceDE w:val="0"/>
        <w:autoSpaceDN w:val="0"/>
        <w:adjustRightInd w:val="0"/>
        <w:ind w:left="0" w:firstLine="709"/>
        <w:jc w:val="both"/>
      </w:pPr>
      <w:r>
        <w:rPr>
          <w:color w:val="000000"/>
        </w:rPr>
        <w:t>Р</w:t>
      </w:r>
      <w:r w:rsidRPr="00466B0D">
        <w:t xml:space="preserve">аздел </w:t>
      </w:r>
      <w:r w:rsidRPr="00466B0D">
        <w:rPr>
          <w:lang w:val="en-US"/>
        </w:rPr>
        <w:t>III</w:t>
      </w:r>
      <w:r w:rsidRPr="00466B0D">
        <w:t xml:space="preserve"> </w:t>
      </w:r>
      <w:r w:rsidRPr="006858DE">
        <w:t>П</w:t>
      </w:r>
      <w:r w:rsidRPr="004B7049">
        <w:t>оложени</w:t>
      </w:r>
      <w:r>
        <w:t>я</w:t>
      </w:r>
      <w:r w:rsidRPr="004B7049">
        <w:t xml:space="preserve"> о деятельности комиссии по делам несовершеннолетних и защите их прав муниципального образования Пуровский район</w:t>
      </w:r>
      <w:r>
        <w:t xml:space="preserve"> (далее – Положение) </w:t>
      </w:r>
      <w:r w:rsidRPr="00466B0D">
        <w:t>дополнить пунктом 3.17 следующего содержания:</w:t>
      </w:r>
    </w:p>
    <w:p w:rsidR="00466B0D" w:rsidRPr="00466B0D" w:rsidRDefault="00466B0D" w:rsidP="00466B0D">
      <w:pPr>
        <w:tabs>
          <w:tab w:val="left" w:pos="709"/>
        </w:tabs>
        <w:autoSpaceDE w:val="0"/>
        <w:autoSpaceDN w:val="0"/>
        <w:adjustRightInd w:val="0"/>
        <w:jc w:val="both"/>
      </w:pPr>
      <w:r w:rsidRPr="00466B0D">
        <w:tab/>
        <w:t>«3.17. Наделение полномочиями по составлению протоколов об административных правонарушениях, предусмотренных частью 1 статьи 20.25 Кодекса Российской Федерации об административных правонарушениях (далее – КоАП РФ), в связи с неуплатой административного штрафа в установленный срок лицом, подвергнутым административному штрафу по решению комиссии, члена районной (городской) комиссии, осуществляющего свои полномочия на постоянной (штатной) основе</w:t>
      </w:r>
      <w:proofErr w:type="gramStart"/>
      <w:r w:rsidRPr="00466B0D">
        <w:t>.»;</w:t>
      </w:r>
      <w:proofErr w:type="gramEnd"/>
    </w:p>
    <w:p w:rsidR="00466B0D" w:rsidRPr="00466B0D" w:rsidRDefault="00C00A24" w:rsidP="00466B0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2</w:t>
      </w:r>
      <w:r w:rsidR="00466B0D" w:rsidRPr="00466B0D">
        <w:t xml:space="preserve">. </w:t>
      </w:r>
      <w:r w:rsidR="00350567">
        <w:t>А</w:t>
      </w:r>
      <w:r w:rsidR="00466B0D" w:rsidRPr="00466B0D">
        <w:t>бзац второй подпункта 4.1.16 пункта 4.1</w:t>
      </w:r>
      <w:r>
        <w:t xml:space="preserve"> Раздела </w:t>
      </w:r>
      <w:r>
        <w:rPr>
          <w:lang w:val="en-US"/>
        </w:rPr>
        <w:t>IV</w:t>
      </w:r>
      <w:r w:rsidR="00466B0D" w:rsidRPr="00466B0D">
        <w:t xml:space="preserve"> изложить в следующей редакции:</w:t>
      </w:r>
    </w:p>
    <w:p w:rsidR="00466B0D" w:rsidRPr="00466B0D" w:rsidRDefault="00466B0D" w:rsidP="00466B0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466B0D">
        <w:t>«</w:t>
      </w:r>
      <w:r w:rsidRPr="00466B0D">
        <w:rPr>
          <w:bCs/>
        </w:rPr>
        <w:t xml:space="preserve">До 20 числа месяца, следующего за отчетным периодом, подготавливает и направляет в аппарат комиссии по делам несовершеннолетних и защите их прав автономного округа ежеквартальную, полугодовую и годовую статистическую </w:t>
      </w:r>
      <w:hyperlink r:id="rId9" w:history="1">
        <w:r w:rsidRPr="00466B0D">
          <w:rPr>
            <w:bCs/>
          </w:rPr>
          <w:t>отчетность</w:t>
        </w:r>
      </w:hyperlink>
      <w:r w:rsidRPr="00466B0D">
        <w:rPr>
          <w:bCs/>
        </w:rPr>
        <w:t xml:space="preserve"> о работе комиссии согласно приложениям №№ 6, 7 к настоящему Положению. </w:t>
      </w:r>
    </w:p>
    <w:p w:rsidR="00466B0D" w:rsidRPr="00466B0D" w:rsidRDefault="00466B0D" w:rsidP="00466B0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466B0D">
        <w:rPr>
          <w:bCs/>
        </w:rPr>
        <w:t xml:space="preserve">Ежеквартальные отчеты за </w:t>
      </w:r>
      <w:r w:rsidRPr="00466B0D">
        <w:rPr>
          <w:bCs/>
          <w:lang w:val="en-US"/>
        </w:rPr>
        <w:t>II</w:t>
      </w:r>
      <w:r w:rsidRPr="00466B0D">
        <w:rPr>
          <w:bCs/>
        </w:rPr>
        <w:t xml:space="preserve"> и </w:t>
      </w:r>
      <w:r w:rsidRPr="00466B0D">
        <w:rPr>
          <w:bCs/>
          <w:lang w:val="en-US"/>
        </w:rPr>
        <w:t>IV</w:t>
      </w:r>
      <w:r w:rsidRPr="00466B0D">
        <w:rPr>
          <w:bCs/>
        </w:rPr>
        <w:t xml:space="preserve"> кварталы входят в структуру полугодового/годового отчётов и отдельно не представляются</w:t>
      </w:r>
      <w:proofErr w:type="gramStart"/>
      <w:r w:rsidRPr="00466B0D">
        <w:rPr>
          <w:bCs/>
        </w:rPr>
        <w:t>.»;</w:t>
      </w:r>
    </w:p>
    <w:p w:rsidR="009055D4" w:rsidRPr="00466B0D" w:rsidRDefault="00C00A24" w:rsidP="00C00A24">
      <w:pPr>
        <w:numPr>
          <w:ilvl w:val="0"/>
          <w:numId w:val="4"/>
        </w:numPr>
        <w:tabs>
          <w:tab w:val="left" w:pos="-3969"/>
        </w:tabs>
        <w:autoSpaceDE w:val="0"/>
        <w:autoSpaceDN w:val="0"/>
        <w:adjustRightInd w:val="0"/>
        <w:jc w:val="both"/>
      </w:pPr>
      <w:proofErr w:type="gramEnd"/>
      <w:r>
        <w:t>Д</w:t>
      </w:r>
      <w:r w:rsidR="00466B0D" w:rsidRPr="00466B0D">
        <w:t xml:space="preserve">ополнить разделом </w:t>
      </w:r>
      <w:r w:rsidR="00466B0D" w:rsidRPr="00466B0D">
        <w:rPr>
          <w:lang w:val="en-US"/>
        </w:rPr>
        <w:t>VII</w:t>
      </w:r>
      <w:r w:rsidR="00466B0D" w:rsidRPr="00466B0D">
        <w:t xml:space="preserve"> следующего содержания:</w:t>
      </w:r>
    </w:p>
    <w:p w:rsidR="00350567" w:rsidRDefault="00350567" w:rsidP="00466B0D">
      <w:pPr>
        <w:tabs>
          <w:tab w:val="left" w:pos="-3969"/>
          <w:tab w:val="left" w:pos="0"/>
        </w:tabs>
        <w:autoSpaceDE w:val="0"/>
        <w:autoSpaceDN w:val="0"/>
        <w:adjustRightInd w:val="0"/>
        <w:jc w:val="center"/>
      </w:pPr>
    </w:p>
    <w:p w:rsidR="00466B0D" w:rsidRPr="00466B0D" w:rsidRDefault="00466B0D" w:rsidP="00466B0D">
      <w:pPr>
        <w:tabs>
          <w:tab w:val="left" w:pos="-3969"/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466B0D">
        <w:t>«</w:t>
      </w:r>
      <w:r w:rsidRPr="00466B0D">
        <w:rPr>
          <w:b/>
          <w:lang w:val="en-US"/>
        </w:rPr>
        <w:t>VII</w:t>
      </w:r>
      <w:r w:rsidRPr="00466B0D">
        <w:rPr>
          <w:b/>
        </w:rPr>
        <w:t>. Организация деятельности по составлению</w:t>
      </w:r>
    </w:p>
    <w:p w:rsidR="00466B0D" w:rsidRPr="00466B0D" w:rsidRDefault="00466B0D" w:rsidP="00466B0D">
      <w:pPr>
        <w:tabs>
          <w:tab w:val="left" w:pos="-3969"/>
          <w:tab w:val="left" w:pos="0"/>
        </w:tabs>
        <w:autoSpaceDE w:val="0"/>
        <w:autoSpaceDN w:val="0"/>
        <w:adjustRightInd w:val="0"/>
        <w:jc w:val="center"/>
      </w:pPr>
      <w:r w:rsidRPr="00466B0D">
        <w:rPr>
          <w:b/>
        </w:rPr>
        <w:t>протоколов, предусмотренных частью 1 статьи 20.25 КоАП РФ</w:t>
      </w:r>
    </w:p>
    <w:p w:rsidR="00466B0D" w:rsidRPr="00466B0D" w:rsidRDefault="00466B0D" w:rsidP="00466B0D">
      <w:pPr>
        <w:tabs>
          <w:tab w:val="left" w:pos="-3969"/>
          <w:tab w:val="left" w:pos="709"/>
        </w:tabs>
        <w:autoSpaceDE w:val="0"/>
        <w:autoSpaceDN w:val="0"/>
        <w:adjustRightInd w:val="0"/>
        <w:jc w:val="center"/>
      </w:pPr>
    </w:p>
    <w:p w:rsidR="00466B0D" w:rsidRPr="00466B0D" w:rsidRDefault="00466B0D" w:rsidP="00466B0D">
      <w:pPr>
        <w:tabs>
          <w:tab w:val="left" w:pos="-3969"/>
          <w:tab w:val="left" w:pos="709"/>
        </w:tabs>
        <w:autoSpaceDE w:val="0"/>
        <w:autoSpaceDN w:val="0"/>
        <w:adjustRightInd w:val="0"/>
        <w:jc w:val="both"/>
      </w:pPr>
      <w:r w:rsidRPr="00466B0D">
        <w:tab/>
        <w:t>7.1. Решение о назначении лица, уполномоченного составлять протоколы об административных правонарушениях, предусмотренных частью 1 статьи 20.25 КоАП РФ (далее – протоколы), принимается комиссией коллегиально и оформляется в виде постановления (далее – уполномоченное лицо, постановление о назначении уполномоченного лица).</w:t>
      </w:r>
    </w:p>
    <w:p w:rsidR="00466B0D" w:rsidRPr="00466B0D" w:rsidRDefault="00466B0D" w:rsidP="00466B0D">
      <w:pPr>
        <w:tabs>
          <w:tab w:val="left" w:pos="-3969"/>
          <w:tab w:val="left" w:pos="709"/>
        </w:tabs>
        <w:autoSpaceDE w:val="0"/>
        <w:autoSpaceDN w:val="0"/>
        <w:adjustRightInd w:val="0"/>
        <w:ind w:firstLine="709"/>
        <w:jc w:val="both"/>
      </w:pPr>
      <w:r w:rsidRPr="00466B0D">
        <w:t>7.2. В постановлении о назначении уполномоченного лица указываются</w:t>
      </w:r>
      <w:proofErr w:type="gramStart"/>
      <w:r w:rsidRPr="00466B0D">
        <w:t>:</w:t>
      </w:r>
      <w:proofErr w:type="gramEnd"/>
    </w:p>
    <w:p w:rsidR="00466B0D" w:rsidRPr="00466B0D" w:rsidRDefault="00466B0D" w:rsidP="00466B0D">
      <w:pPr>
        <w:tabs>
          <w:tab w:val="left" w:pos="-3969"/>
          <w:tab w:val="left" w:pos="709"/>
        </w:tabs>
        <w:autoSpaceDE w:val="0"/>
        <w:autoSpaceDN w:val="0"/>
        <w:adjustRightInd w:val="0"/>
        <w:ind w:firstLine="709"/>
        <w:jc w:val="both"/>
      </w:pPr>
      <w:r w:rsidRPr="00466B0D">
        <w:t>-</w:t>
      </w:r>
      <w:r w:rsidRPr="00466B0D">
        <w:rPr>
          <w:color w:val="FFFFFF"/>
        </w:rPr>
        <w:t>-</w:t>
      </w:r>
      <w:r w:rsidRPr="00466B0D">
        <w:t>фамилия, имя, отчество уполномоченного лица;</w:t>
      </w:r>
    </w:p>
    <w:p w:rsidR="00466B0D" w:rsidRPr="00466B0D" w:rsidRDefault="00466B0D" w:rsidP="00466B0D">
      <w:pPr>
        <w:tabs>
          <w:tab w:val="left" w:pos="-3969"/>
          <w:tab w:val="left" w:pos="709"/>
        </w:tabs>
        <w:autoSpaceDE w:val="0"/>
        <w:autoSpaceDN w:val="0"/>
        <w:adjustRightInd w:val="0"/>
        <w:ind w:firstLine="709"/>
        <w:jc w:val="both"/>
      </w:pPr>
      <w:r w:rsidRPr="00466B0D">
        <w:t>-</w:t>
      </w:r>
      <w:r w:rsidRPr="00466B0D">
        <w:rPr>
          <w:color w:val="FFFFFF"/>
        </w:rPr>
        <w:t>-</w:t>
      </w:r>
      <w:r w:rsidRPr="00466B0D">
        <w:t>должность;</w:t>
      </w:r>
    </w:p>
    <w:p w:rsidR="00466B0D" w:rsidRPr="00466B0D" w:rsidRDefault="00466B0D" w:rsidP="00466B0D">
      <w:pPr>
        <w:tabs>
          <w:tab w:val="left" w:pos="-3969"/>
          <w:tab w:val="left" w:pos="709"/>
        </w:tabs>
        <w:autoSpaceDE w:val="0"/>
        <w:autoSpaceDN w:val="0"/>
        <w:adjustRightInd w:val="0"/>
        <w:ind w:firstLine="709"/>
        <w:jc w:val="both"/>
      </w:pPr>
      <w:r w:rsidRPr="00466B0D">
        <w:t>-</w:t>
      </w:r>
      <w:r w:rsidRPr="00466B0D">
        <w:rPr>
          <w:color w:val="FFFFFF"/>
        </w:rPr>
        <w:t>-</w:t>
      </w:r>
      <w:r w:rsidRPr="00466B0D">
        <w:t>лица, уполномоченные составлять протоколы в период временного отсутствия (отпуск, больничный, командировка и пр.) уполномоченного лица.</w:t>
      </w:r>
    </w:p>
    <w:p w:rsidR="00466B0D" w:rsidRPr="00466B0D" w:rsidRDefault="00466B0D" w:rsidP="00466B0D">
      <w:pPr>
        <w:tabs>
          <w:tab w:val="left" w:pos="-3969"/>
          <w:tab w:val="left" w:pos="709"/>
        </w:tabs>
        <w:autoSpaceDE w:val="0"/>
        <w:autoSpaceDN w:val="0"/>
        <w:adjustRightInd w:val="0"/>
        <w:ind w:firstLine="709"/>
        <w:jc w:val="both"/>
      </w:pPr>
      <w:r w:rsidRPr="00466B0D">
        <w:t>7.3. Дело об административном правонарушении,</w:t>
      </w:r>
      <w:r w:rsidRPr="00466B0D">
        <w:rPr>
          <w:color w:val="000000"/>
        </w:rPr>
        <w:t xml:space="preserve"> предусмотренном частью 1 статьи 20.25 КоАП РФ, включает в себя:</w:t>
      </w:r>
    </w:p>
    <w:p w:rsidR="00466B0D" w:rsidRPr="00466B0D" w:rsidRDefault="00466B0D" w:rsidP="00466B0D">
      <w:pPr>
        <w:tabs>
          <w:tab w:val="left" w:pos="-3969"/>
          <w:tab w:val="left" w:pos="709"/>
        </w:tabs>
        <w:autoSpaceDE w:val="0"/>
        <w:autoSpaceDN w:val="0"/>
        <w:adjustRightInd w:val="0"/>
        <w:ind w:firstLine="709"/>
        <w:jc w:val="both"/>
      </w:pPr>
      <w:r w:rsidRPr="00466B0D">
        <w:t>-</w:t>
      </w:r>
      <w:r w:rsidRPr="00466B0D">
        <w:rPr>
          <w:color w:val="FFFFFF"/>
        </w:rPr>
        <w:t>-</w:t>
      </w:r>
      <w:r w:rsidRPr="00466B0D">
        <w:t>титульный лист;</w:t>
      </w:r>
    </w:p>
    <w:p w:rsidR="00466B0D" w:rsidRPr="00466B0D" w:rsidRDefault="00466B0D" w:rsidP="00466B0D">
      <w:pPr>
        <w:tabs>
          <w:tab w:val="left" w:pos="-3969"/>
          <w:tab w:val="left" w:pos="709"/>
        </w:tabs>
        <w:autoSpaceDE w:val="0"/>
        <w:autoSpaceDN w:val="0"/>
        <w:adjustRightInd w:val="0"/>
        <w:ind w:firstLine="709"/>
        <w:jc w:val="both"/>
      </w:pPr>
      <w:r w:rsidRPr="00466B0D">
        <w:t>-</w:t>
      </w:r>
      <w:r w:rsidRPr="00466B0D">
        <w:rPr>
          <w:color w:val="FFFFFF"/>
        </w:rPr>
        <w:t>-</w:t>
      </w:r>
      <w:r w:rsidRPr="00466B0D">
        <w:t>бланк описи документов, имеющихся в деле;</w:t>
      </w:r>
    </w:p>
    <w:p w:rsidR="00466B0D" w:rsidRPr="00466B0D" w:rsidRDefault="00466B0D" w:rsidP="00466B0D">
      <w:pPr>
        <w:tabs>
          <w:tab w:val="left" w:pos="-3969"/>
          <w:tab w:val="left" w:pos="709"/>
        </w:tabs>
        <w:autoSpaceDE w:val="0"/>
        <w:autoSpaceDN w:val="0"/>
        <w:adjustRightInd w:val="0"/>
        <w:ind w:firstLine="709"/>
        <w:jc w:val="both"/>
      </w:pPr>
      <w:r w:rsidRPr="00466B0D">
        <w:t>-</w:t>
      </w:r>
      <w:r w:rsidRPr="00466B0D">
        <w:rPr>
          <w:color w:val="FFFFFF"/>
        </w:rPr>
        <w:t>-</w:t>
      </w:r>
      <w:r w:rsidRPr="00466B0D">
        <w:t xml:space="preserve">протокол об административном правонарушении; </w:t>
      </w:r>
      <w:r w:rsidRPr="00466B0D">
        <w:rPr>
          <w:color w:val="000000"/>
        </w:rPr>
        <w:t xml:space="preserve"> </w:t>
      </w:r>
    </w:p>
    <w:p w:rsidR="00466B0D" w:rsidRPr="00466B0D" w:rsidRDefault="00466B0D" w:rsidP="00466B0D">
      <w:pPr>
        <w:pStyle w:val="af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66B0D">
        <w:rPr>
          <w:rFonts w:ascii="Times New Roman" w:hAnsi="Times New Roman"/>
          <w:sz w:val="24"/>
          <w:szCs w:val="24"/>
        </w:rPr>
        <w:t>-</w:t>
      </w:r>
      <w:r w:rsidRPr="00466B0D">
        <w:rPr>
          <w:rFonts w:ascii="Times New Roman" w:hAnsi="Times New Roman"/>
          <w:color w:val="FFFFFF"/>
          <w:sz w:val="24"/>
          <w:szCs w:val="24"/>
        </w:rPr>
        <w:t>-</w:t>
      </w:r>
      <w:r w:rsidRPr="00466B0D">
        <w:rPr>
          <w:rFonts w:ascii="Times New Roman" w:hAnsi="Times New Roman"/>
          <w:color w:val="000000"/>
          <w:sz w:val="24"/>
          <w:szCs w:val="24"/>
        </w:rPr>
        <w:t>копия документа, удостоверяющего личность лица, привлекаемого к административной ответственности;</w:t>
      </w:r>
    </w:p>
    <w:p w:rsidR="00466B0D" w:rsidRPr="00466B0D" w:rsidRDefault="00466B0D" w:rsidP="00466B0D">
      <w:pPr>
        <w:tabs>
          <w:tab w:val="left" w:pos="-3969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66B0D">
        <w:t>-</w:t>
      </w:r>
      <w:r w:rsidRPr="00466B0D">
        <w:rPr>
          <w:color w:val="FFFFFF"/>
        </w:rPr>
        <w:t>-</w:t>
      </w:r>
      <w:r w:rsidRPr="00466B0D">
        <w:rPr>
          <w:color w:val="000000"/>
        </w:rPr>
        <w:t xml:space="preserve">копия постановления о назначении административного наказания </w:t>
      </w:r>
      <w:r w:rsidRPr="00466B0D">
        <w:rPr>
          <w:color w:val="000000"/>
        </w:rPr>
        <w:br/>
        <w:t>(с отметками о дате вступления в законную силу и неуплате штрафа);</w:t>
      </w:r>
    </w:p>
    <w:p w:rsidR="00466B0D" w:rsidRPr="00466B0D" w:rsidRDefault="00466B0D" w:rsidP="00466B0D">
      <w:pPr>
        <w:tabs>
          <w:tab w:val="left" w:pos="-3969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66B0D">
        <w:rPr>
          <w:color w:val="000000"/>
        </w:rPr>
        <w:lastRenderedPageBreak/>
        <w:t>-</w:t>
      </w:r>
      <w:r w:rsidRPr="00466B0D">
        <w:rPr>
          <w:color w:val="FFFFFF"/>
        </w:rPr>
        <w:t>-</w:t>
      </w:r>
      <w:r w:rsidRPr="00466B0D">
        <w:rPr>
          <w:color w:val="000000"/>
        </w:rPr>
        <w:t>копия почтового уведомления о направлении постановления, по которому не уплачен штраф;</w:t>
      </w:r>
    </w:p>
    <w:p w:rsidR="00466B0D" w:rsidRPr="00466B0D" w:rsidRDefault="00466B0D" w:rsidP="00466B0D">
      <w:pPr>
        <w:tabs>
          <w:tab w:val="left" w:pos="-3969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66B0D">
        <w:rPr>
          <w:color w:val="000000"/>
        </w:rPr>
        <w:t>-</w:t>
      </w:r>
      <w:r w:rsidRPr="00466B0D">
        <w:rPr>
          <w:color w:val="FFFFFF"/>
        </w:rPr>
        <w:t>-</w:t>
      </w:r>
      <w:r w:rsidRPr="00466B0D">
        <w:rPr>
          <w:color w:val="000000"/>
        </w:rPr>
        <w:t>извещение о времени и месте составления протокола;</w:t>
      </w:r>
    </w:p>
    <w:p w:rsidR="00466B0D" w:rsidRPr="00466B0D" w:rsidRDefault="00466B0D" w:rsidP="00466B0D">
      <w:pPr>
        <w:tabs>
          <w:tab w:val="left" w:pos="-3969"/>
          <w:tab w:val="left" w:pos="709"/>
        </w:tabs>
        <w:autoSpaceDE w:val="0"/>
        <w:autoSpaceDN w:val="0"/>
        <w:adjustRightInd w:val="0"/>
        <w:ind w:firstLine="709"/>
        <w:jc w:val="both"/>
      </w:pPr>
      <w:r w:rsidRPr="00466B0D">
        <w:t>-</w:t>
      </w:r>
      <w:r w:rsidRPr="00466B0D">
        <w:rPr>
          <w:color w:val="FFFFFF"/>
        </w:rPr>
        <w:t>-</w:t>
      </w:r>
      <w:r w:rsidRPr="00466B0D">
        <w:t>сведения о реквизитах счета администрации муниципального образования;</w:t>
      </w:r>
    </w:p>
    <w:p w:rsidR="00466B0D" w:rsidRPr="00466B0D" w:rsidRDefault="00466B0D" w:rsidP="00466B0D">
      <w:pPr>
        <w:tabs>
          <w:tab w:val="left" w:pos="-3969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66B0D">
        <w:t>-</w:t>
      </w:r>
      <w:r w:rsidRPr="00466B0D">
        <w:rPr>
          <w:color w:val="FFFFFF"/>
        </w:rPr>
        <w:t>-</w:t>
      </w:r>
      <w:r w:rsidRPr="00466B0D">
        <w:t>иные документы, имеющиеся в деле</w:t>
      </w:r>
      <w:proofErr w:type="gramStart"/>
      <w:r w:rsidRPr="00466B0D">
        <w:t>.»;</w:t>
      </w:r>
      <w:proofErr w:type="gramEnd"/>
    </w:p>
    <w:p w:rsidR="00466B0D" w:rsidRDefault="00466B0D" w:rsidP="00466B0D">
      <w:pPr>
        <w:tabs>
          <w:tab w:val="left" w:pos="709"/>
        </w:tabs>
        <w:autoSpaceDE w:val="0"/>
        <w:autoSpaceDN w:val="0"/>
        <w:adjustRightInd w:val="0"/>
        <w:jc w:val="both"/>
      </w:pPr>
      <w:r w:rsidRPr="00466B0D">
        <w:tab/>
        <w:t>4. </w:t>
      </w:r>
      <w:r w:rsidR="00C00A24">
        <w:t>П</w:t>
      </w:r>
      <w:r w:rsidRPr="00466B0D">
        <w:t xml:space="preserve">риложение № </w:t>
      </w:r>
      <w:r w:rsidR="002F5876">
        <w:t>7</w:t>
      </w:r>
      <w:r w:rsidRPr="00466B0D">
        <w:t xml:space="preserve"> к </w:t>
      </w:r>
      <w:r w:rsidR="002F5876">
        <w:t>П</w:t>
      </w:r>
      <w:r w:rsidRPr="00466B0D">
        <w:t>оложению изложить в следующей редакции:</w:t>
      </w:r>
    </w:p>
    <w:p w:rsidR="00350567" w:rsidRPr="00466B0D" w:rsidRDefault="00350567" w:rsidP="00466B0D">
      <w:pPr>
        <w:tabs>
          <w:tab w:val="left" w:pos="709"/>
        </w:tabs>
        <w:autoSpaceDE w:val="0"/>
        <w:autoSpaceDN w:val="0"/>
        <w:adjustRightInd w:val="0"/>
        <w:jc w:val="both"/>
      </w:pPr>
    </w:p>
    <w:p w:rsidR="002F5876" w:rsidRPr="004B7049" w:rsidRDefault="00466B0D" w:rsidP="002F5876">
      <w:pPr>
        <w:tabs>
          <w:tab w:val="left" w:pos="-3969"/>
        </w:tabs>
        <w:autoSpaceDE w:val="0"/>
        <w:autoSpaceDN w:val="0"/>
        <w:adjustRightInd w:val="0"/>
        <w:jc w:val="right"/>
      </w:pPr>
      <w:r w:rsidRPr="00466B0D">
        <w:tab/>
      </w:r>
      <w:r w:rsidRPr="00466B0D">
        <w:tab/>
      </w:r>
      <w:r w:rsidRPr="00466B0D">
        <w:tab/>
      </w:r>
      <w:r w:rsidRPr="00466B0D">
        <w:tab/>
      </w:r>
      <w:r w:rsidRPr="00466B0D">
        <w:tab/>
      </w:r>
      <w:r w:rsidRPr="00466B0D">
        <w:tab/>
      </w:r>
      <w:r w:rsidRPr="00466B0D">
        <w:tab/>
        <w:t xml:space="preserve">    «</w:t>
      </w:r>
      <w:r w:rsidR="002F5876" w:rsidRPr="004B7049">
        <w:t xml:space="preserve">Приложение </w:t>
      </w:r>
      <w:r w:rsidR="002F5876">
        <w:t>№</w:t>
      </w:r>
      <w:r w:rsidR="00350567">
        <w:t xml:space="preserve"> </w:t>
      </w:r>
      <w:r w:rsidR="002F5876">
        <w:t>7</w:t>
      </w:r>
    </w:p>
    <w:p w:rsidR="002F5876" w:rsidRPr="004B7049" w:rsidRDefault="002F5876" w:rsidP="002F5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704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B7049">
        <w:rPr>
          <w:rFonts w:ascii="Times New Roman" w:hAnsi="Times New Roman" w:cs="Times New Roman"/>
          <w:sz w:val="24"/>
          <w:szCs w:val="24"/>
        </w:rPr>
        <w:t>оложению о деятельности</w:t>
      </w:r>
    </w:p>
    <w:p w:rsidR="002F5876" w:rsidRDefault="002F5876" w:rsidP="002F5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7049">
        <w:rPr>
          <w:rFonts w:ascii="Times New Roman" w:hAnsi="Times New Roman" w:cs="Times New Roman"/>
          <w:sz w:val="24"/>
          <w:szCs w:val="24"/>
        </w:rPr>
        <w:t xml:space="preserve">комиссии по </w:t>
      </w:r>
      <w:proofErr w:type="spellStart"/>
      <w:r w:rsidRPr="004B7049">
        <w:rPr>
          <w:rFonts w:ascii="Times New Roman" w:hAnsi="Times New Roman" w:cs="Times New Roman"/>
          <w:sz w:val="24"/>
          <w:szCs w:val="24"/>
        </w:rPr>
        <w:t>деламнесовершеннолетних</w:t>
      </w:r>
      <w:proofErr w:type="spellEnd"/>
      <w:r w:rsidRPr="004B7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876" w:rsidRDefault="002F5876" w:rsidP="002F5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7049">
        <w:rPr>
          <w:rFonts w:ascii="Times New Roman" w:hAnsi="Times New Roman" w:cs="Times New Roman"/>
          <w:sz w:val="24"/>
          <w:szCs w:val="24"/>
        </w:rPr>
        <w:t xml:space="preserve">и защите их </w:t>
      </w:r>
      <w:proofErr w:type="spellStart"/>
      <w:r w:rsidRPr="004B7049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</w:p>
    <w:p w:rsidR="002F5876" w:rsidRPr="004B7049" w:rsidRDefault="002F5876" w:rsidP="002F5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Пуровский район</w:t>
      </w:r>
    </w:p>
    <w:p w:rsidR="00466B0D" w:rsidRPr="00466B0D" w:rsidRDefault="00466B0D" w:rsidP="00466B0D">
      <w:pPr>
        <w:tabs>
          <w:tab w:val="left" w:pos="-3969"/>
        </w:tabs>
        <w:autoSpaceDE w:val="0"/>
        <w:autoSpaceDN w:val="0"/>
        <w:adjustRightInd w:val="0"/>
        <w:jc w:val="both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6"/>
        <w:gridCol w:w="7668"/>
        <w:gridCol w:w="1275"/>
      </w:tblGrid>
      <w:tr w:rsidR="00466B0D" w:rsidRPr="00466B0D" w:rsidTr="008B44FD">
        <w:trPr>
          <w:trHeight w:val="705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  <w:rPr>
                <w:b/>
              </w:rPr>
            </w:pPr>
            <w:bookmarkStart w:id="2" w:name="RANGE!A1:B37"/>
            <w:r w:rsidRPr="00466B0D">
              <w:rPr>
                <w:b/>
              </w:rPr>
              <w:t xml:space="preserve">СТАТИСТИЧЕСКИЙ ОТЧЕТ </w:t>
            </w:r>
          </w:p>
          <w:p w:rsidR="00466B0D" w:rsidRPr="00466B0D" w:rsidRDefault="00466B0D" w:rsidP="008B44FD">
            <w:pPr>
              <w:jc w:val="center"/>
            </w:pPr>
            <w:r w:rsidRPr="00466B0D">
              <w:t xml:space="preserve">о работе комиссии по делам несовершеннолетних и защите их прав </w:t>
            </w:r>
            <w:r w:rsidRPr="00466B0D">
              <w:br/>
              <w:t xml:space="preserve">муниципального образования __________________ за </w:t>
            </w:r>
            <w:r w:rsidRPr="00466B0D">
              <w:rPr>
                <w:lang w:val="en-US"/>
              </w:rPr>
              <w:t>I</w:t>
            </w:r>
            <w:r w:rsidRPr="00466B0D">
              <w:t>/</w:t>
            </w:r>
            <w:r w:rsidRPr="00466B0D">
              <w:rPr>
                <w:lang w:val="en-US"/>
              </w:rPr>
              <w:t>III</w:t>
            </w:r>
            <w:r w:rsidRPr="00466B0D">
              <w:t xml:space="preserve"> квартал 20__ года</w:t>
            </w:r>
            <w:bookmarkEnd w:id="2"/>
          </w:p>
          <w:p w:rsidR="00466B0D" w:rsidRPr="00466B0D" w:rsidRDefault="00466B0D" w:rsidP="008B44FD">
            <w:pPr>
              <w:jc w:val="center"/>
            </w:pPr>
          </w:p>
        </w:tc>
      </w:tr>
      <w:tr w:rsidR="00466B0D" w:rsidRPr="00466B0D" w:rsidTr="008B44FD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r w:rsidRPr="00466B0D">
              <w:t xml:space="preserve">№ </w:t>
            </w:r>
            <w:proofErr w:type="gramStart"/>
            <w:r w:rsidRPr="00466B0D">
              <w:t>п</w:t>
            </w:r>
            <w:proofErr w:type="gramEnd"/>
            <w:r w:rsidRPr="00466B0D">
              <w:t>/п</w:t>
            </w: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0D" w:rsidRPr="00466B0D" w:rsidRDefault="00466B0D" w:rsidP="008B44FD">
            <w:r w:rsidRPr="00466B0D">
              <w:t> </w:t>
            </w:r>
          </w:p>
        </w:tc>
      </w:tr>
    </w:tbl>
    <w:p w:rsidR="00466B0D" w:rsidRPr="00466B0D" w:rsidRDefault="00466B0D" w:rsidP="00466B0D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6"/>
        <w:gridCol w:w="7668"/>
        <w:gridCol w:w="1275"/>
      </w:tblGrid>
      <w:tr w:rsidR="00466B0D" w:rsidRPr="00466B0D" w:rsidTr="008B44FD">
        <w:trPr>
          <w:trHeight w:val="255"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B0D" w:rsidRPr="00466B0D" w:rsidRDefault="00466B0D" w:rsidP="008B44FD">
            <w:pPr>
              <w:jc w:val="center"/>
            </w:pPr>
            <w:r w:rsidRPr="00466B0D">
              <w:t>1</w:t>
            </w: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B0D" w:rsidRPr="00466B0D" w:rsidRDefault="00466B0D" w:rsidP="008B44FD">
            <w:pPr>
              <w:jc w:val="center"/>
            </w:pPr>
            <w:r w:rsidRPr="00466B0D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B0D" w:rsidRPr="00466B0D" w:rsidRDefault="00466B0D" w:rsidP="008B44FD">
            <w:pPr>
              <w:jc w:val="center"/>
            </w:pPr>
            <w:r w:rsidRPr="00466B0D">
              <w:t>3</w:t>
            </w:r>
          </w:p>
        </w:tc>
      </w:tr>
      <w:tr w:rsidR="00466B0D" w:rsidRPr="00466B0D" w:rsidTr="008B44FD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  <w:rPr>
                <w:b/>
              </w:rPr>
            </w:pPr>
            <w:r w:rsidRPr="00466B0D">
              <w:rPr>
                <w:b/>
              </w:rPr>
              <w:t>I. Общая информация (п.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0D" w:rsidRPr="00466B0D" w:rsidRDefault="00466B0D" w:rsidP="008B44FD"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Проведено заседаний КДН и ЗП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0D" w:rsidRPr="00466B0D" w:rsidRDefault="00466B0D" w:rsidP="008B44FD">
            <w:r w:rsidRPr="00466B0D">
              <w:t> </w:t>
            </w:r>
          </w:p>
        </w:tc>
      </w:tr>
      <w:tr w:rsidR="00466B0D" w:rsidRPr="00466B0D" w:rsidTr="008B44FD">
        <w:trPr>
          <w:trHeight w:val="64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  <w:rPr>
                <w:b/>
              </w:rPr>
            </w:pPr>
            <w:r w:rsidRPr="00466B0D">
              <w:rPr>
                <w:b/>
              </w:rPr>
              <w:t xml:space="preserve">II. Количество рассмотренных комиссиями дел и вопросов, </w:t>
            </w:r>
            <w:r w:rsidRPr="00466B0D">
              <w:rPr>
                <w:b/>
              </w:rPr>
              <w:br/>
              <w:t>вынесено постановлений (</w:t>
            </w:r>
            <w:proofErr w:type="spellStart"/>
            <w:r w:rsidRPr="00466B0D">
              <w:rPr>
                <w:b/>
              </w:rPr>
              <w:t>п.п</w:t>
            </w:r>
            <w:proofErr w:type="spellEnd"/>
            <w:r w:rsidRPr="00466B0D">
              <w:rPr>
                <w:b/>
              </w:rPr>
              <w:t>. 2, 3)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0D" w:rsidRPr="00466B0D" w:rsidRDefault="00466B0D" w:rsidP="008B44FD"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Рассмотрено на заседании КДН и ЗП вопросов – всего, из них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0D" w:rsidRPr="00466B0D" w:rsidRDefault="00466B0D" w:rsidP="008B44FD"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2.1.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Количество рассмотренных дел в отношении несовершеннолетних – 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0D" w:rsidRPr="00466B0D" w:rsidRDefault="00466B0D" w:rsidP="008B44FD"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3.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 xml:space="preserve">Рассмотрено жалоб и заявлений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0D" w:rsidRPr="00466B0D" w:rsidRDefault="00466B0D" w:rsidP="008B44FD"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  <w:rPr>
                <w:iCs/>
              </w:rPr>
            </w:pPr>
            <w:r w:rsidRPr="00466B0D">
              <w:rPr>
                <w:iCs/>
              </w:rPr>
              <w:t>В отношении родителей или иных законных представителей (</w:t>
            </w:r>
            <w:proofErr w:type="spellStart"/>
            <w:r w:rsidRPr="00466B0D">
              <w:rPr>
                <w:iCs/>
              </w:rPr>
              <w:t>п.п</w:t>
            </w:r>
            <w:proofErr w:type="spellEnd"/>
            <w:r w:rsidRPr="00466B0D">
              <w:rPr>
                <w:iCs/>
              </w:rPr>
              <w:t>. 4, 5)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0D" w:rsidRPr="00466B0D" w:rsidRDefault="00466B0D" w:rsidP="008B44FD">
            <w:r w:rsidRPr="00466B0D">
              <w:t> </w:t>
            </w:r>
          </w:p>
        </w:tc>
      </w:tr>
      <w:tr w:rsidR="00466B0D" w:rsidRPr="00466B0D" w:rsidTr="008B44FD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4.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 xml:space="preserve">Количество протоколов и постановлений в отношении родителей (законных представителей) несовершеннолетних и иных взрослых лиц, рассмотренных </w:t>
            </w:r>
            <w:proofErr w:type="gramStart"/>
            <w:r w:rsidRPr="00466B0D">
              <w:t>территориальными</w:t>
            </w:r>
            <w:proofErr w:type="gramEnd"/>
            <w:r w:rsidRPr="00466B0D">
              <w:t xml:space="preserve"> (муниципальными)  КДН и ЗП – всего за отчетный период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0D" w:rsidRPr="00466B0D" w:rsidRDefault="00466B0D" w:rsidP="008B44FD">
            <w:r w:rsidRPr="00466B0D">
              <w:t> </w:t>
            </w:r>
          </w:p>
        </w:tc>
      </w:tr>
      <w:tr w:rsidR="00466B0D" w:rsidRPr="00466B0D" w:rsidTr="008B44FD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5.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Рассмотрено дел на родителей или иных законных представителей, по статье 5.35 КоАП РФ –  всего, из них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0D" w:rsidRPr="00466B0D" w:rsidRDefault="00466B0D" w:rsidP="008B44FD"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5.1.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По части 1 статье 5.35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0D" w:rsidRPr="00466B0D" w:rsidRDefault="00466B0D" w:rsidP="008B44FD"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  <w:rPr>
                <w:iCs/>
              </w:rPr>
            </w:pPr>
            <w:r w:rsidRPr="00466B0D">
              <w:rPr>
                <w:iCs/>
              </w:rPr>
              <w:t>В отношении несовершеннолетних (</w:t>
            </w:r>
            <w:proofErr w:type="spellStart"/>
            <w:r w:rsidRPr="00466B0D">
              <w:rPr>
                <w:iCs/>
              </w:rPr>
              <w:t>п.п</w:t>
            </w:r>
            <w:proofErr w:type="spellEnd"/>
            <w:r w:rsidRPr="00466B0D">
              <w:rPr>
                <w:iCs/>
              </w:rPr>
              <w:t>. 6, 7)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0D" w:rsidRPr="00466B0D" w:rsidRDefault="00466B0D" w:rsidP="008B44FD">
            <w:r w:rsidRPr="00466B0D">
              <w:t> </w:t>
            </w:r>
          </w:p>
        </w:tc>
      </w:tr>
      <w:tr w:rsidR="00466B0D" w:rsidRPr="00466B0D" w:rsidTr="008B44FD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6.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Число несовершеннолетних, чьи дела были рассмотрены на заседаниях комиссии – всего, из них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0D" w:rsidRPr="00466B0D" w:rsidRDefault="00466B0D" w:rsidP="008B44FD"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6.1.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Рассматривались в течение отчетного периода повторно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0D" w:rsidRPr="00466B0D" w:rsidRDefault="00466B0D" w:rsidP="008B44FD">
            <w:r w:rsidRPr="00466B0D">
              <w:t> </w:t>
            </w:r>
          </w:p>
        </w:tc>
      </w:tr>
      <w:tr w:rsidR="00466B0D" w:rsidRPr="00466B0D" w:rsidTr="008B44FD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7.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Принято постановлений комиссии ходатайствовать перед судом 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0D" w:rsidRPr="00466B0D" w:rsidRDefault="00466B0D" w:rsidP="008B44FD">
            <w:r w:rsidRPr="00466B0D">
              <w:t> </w:t>
            </w:r>
          </w:p>
        </w:tc>
      </w:tr>
      <w:tr w:rsidR="00466B0D" w:rsidRPr="00466B0D" w:rsidTr="008B44FD">
        <w:trPr>
          <w:trHeight w:val="51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  <w:rPr>
                <w:b/>
              </w:rPr>
            </w:pPr>
            <w:r w:rsidRPr="00466B0D">
              <w:rPr>
                <w:b/>
              </w:rPr>
              <w:t>III. Иная деятельность КДН и ЗП по профилактике безнадзорности и правонарушений (</w:t>
            </w:r>
            <w:proofErr w:type="spellStart"/>
            <w:r w:rsidRPr="00466B0D">
              <w:rPr>
                <w:b/>
              </w:rPr>
              <w:t>п.п</w:t>
            </w:r>
            <w:proofErr w:type="spellEnd"/>
            <w:r w:rsidRPr="00466B0D">
              <w:rPr>
                <w:b/>
              </w:rPr>
              <w:t>. 8 – 11)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0D" w:rsidRPr="00466B0D" w:rsidRDefault="00466B0D" w:rsidP="008B44FD">
            <w:r w:rsidRPr="00466B0D">
              <w:t> </w:t>
            </w:r>
          </w:p>
        </w:tc>
      </w:tr>
      <w:tr w:rsidR="00466B0D" w:rsidRPr="00466B0D" w:rsidTr="008B44FD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8.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Количество судебных заседаний, в которых приняли участие штатные сотрудники комиссий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0D" w:rsidRPr="00466B0D" w:rsidRDefault="00466B0D" w:rsidP="008B44FD">
            <w:r w:rsidRPr="00466B0D">
              <w:t> </w:t>
            </w:r>
          </w:p>
        </w:tc>
      </w:tr>
      <w:tr w:rsidR="00466B0D" w:rsidRPr="00466B0D" w:rsidTr="008B44FD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9.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Внесено представлений об устранении причин и условий, способствовавших безнадзорности, правонарушениям и антиобщественным действиям несовершеннолетних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0D" w:rsidRPr="00466B0D" w:rsidRDefault="00466B0D" w:rsidP="008B44FD">
            <w:r w:rsidRPr="00466B0D">
              <w:t> </w:t>
            </w:r>
          </w:p>
        </w:tc>
      </w:tr>
      <w:tr w:rsidR="00466B0D" w:rsidRPr="00466B0D" w:rsidTr="008B44FD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lastRenderedPageBreak/>
              <w:t>10.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Осуществлено проверок условий воспитания, обучения, содержания несовершеннолетних в учреждениях системы  профилактики безнадзорности и правонарушений несовершеннолетних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0D" w:rsidRPr="00466B0D" w:rsidRDefault="00466B0D" w:rsidP="008B44FD"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10.1.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Выявлено замечаний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0D" w:rsidRPr="00466B0D" w:rsidRDefault="00466B0D" w:rsidP="008B44FD">
            <w:r w:rsidRPr="00466B0D">
              <w:t> </w:t>
            </w:r>
          </w:p>
        </w:tc>
      </w:tr>
      <w:tr w:rsidR="00466B0D" w:rsidRPr="00466B0D" w:rsidTr="008B44FD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11.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Осуществлено проверок предприятий и организаций по соблюдению трудового законодательства в отношении несовершеннолетних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0D" w:rsidRPr="00466B0D" w:rsidRDefault="00466B0D" w:rsidP="008B44FD"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11.1.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Выявлено замечаний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0D" w:rsidRPr="00466B0D" w:rsidRDefault="00466B0D" w:rsidP="008B44FD">
            <w:r w:rsidRPr="00466B0D">
              <w:t> </w:t>
            </w:r>
          </w:p>
        </w:tc>
      </w:tr>
      <w:tr w:rsidR="00466B0D" w:rsidRPr="00466B0D" w:rsidTr="008B44FD">
        <w:trPr>
          <w:trHeight w:val="5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  <w:rPr>
                <w:b/>
              </w:rPr>
            </w:pPr>
            <w:r w:rsidRPr="00466B0D">
              <w:rPr>
                <w:b/>
              </w:rPr>
              <w:t>IV. Информация о состоящих на профилактическом учете в комиссии семьях и несовершеннолетних (</w:t>
            </w:r>
            <w:proofErr w:type="spellStart"/>
            <w:r w:rsidRPr="00466B0D">
              <w:rPr>
                <w:b/>
              </w:rPr>
              <w:t>п.п</w:t>
            </w:r>
            <w:proofErr w:type="spellEnd"/>
            <w:r w:rsidRPr="00466B0D">
              <w:rPr>
                <w:b/>
              </w:rPr>
              <w:t>. 12 – 17)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0D" w:rsidRPr="00466B0D" w:rsidRDefault="00466B0D" w:rsidP="008B44FD"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  <w:rPr>
                <w:iCs/>
              </w:rPr>
            </w:pPr>
            <w:r w:rsidRPr="00466B0D">
              <w:rPr>
                <w:iCs/>
              </w:rPr>
              <w:t>Семьи (</w:t>
            </w:r>
            <w:proofErr w:type="spellStart"/>
            <w:r w:rsidRPr="00466B0D">
              <w:rPr>
                <w:iCs/>
              </w:rPr>
              <w:t>п.п</w:t>
            </w:r>
            <w:proofErr w:type="spellEnd"/>
            <w:r w:rsidRPr="00466B0D">
              <w:rPr>
                <w:iCs/>
              </w:rPr>
              <w:t>. 12 – 14)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0D" w:rsidRPr="00466B0D" w:rsidRDefault="00466B0D" w:rsidP="008B44FD">
            <w:r w:rsidRPr="00466B0D">
              <w:t> </w:t>
            </w:r>
          </w:p>
        </w:tc>
      </w:tr>
      <w:tr w:rsidR="00466B0D" w:rsidRPr="00466B0D" w:rsidTr="008B44FD">
        <w:trPr>
          <w:trHeight w:val="5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12.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6B0D" w:rsidRPr="00466B0D" w:rsidRDefault="00466B0D" w:rsidP="008B44FD">
            <w:r w:rsidRPr="00466B0D">
              <w:t>Поставлено на профилактический учет комиссии семей, находящихся в социально опасном положении, в отчетном периоде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0D" w:rsidRPr="00466B0D" w:rsidRDefault="00466B0D" w:rsidP="008B44FD">
            <w:r w:rsidRPr="00466B0D">
              <w:t> </w:t>
            </w:r>
          </w:p>
        </w:tc>
      </w:tr>
      <w:tr w:rsidR="00466B0D" w:rsidRPr="00466B0D" w:rsidTr="008B44FD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13.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6B0D" w:rsidRPr="00466B0D" w:rsidRDefault="00466B0D" w:rsidP="008B44FD">
            <w:r w:rsidRPr="00466B0D">
              <w:t>Снято с профилактического учета комиссии семей, находящихся в социально опасном положении, в отчетном периоде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0D" w:rsidRPr="00466B0D" w:rsidRDefault="00466B0D" w:rsidP="008B44FD">
            <w:r w:rsidRPr="00466B0D">
              <w:t> </w:t>
            </w:r>
          </w:p>
        </w:tc>
      </w:tr>
      <w:tr w:rsidR="00466B0D" w:rsidRPr="00466B0D" w:rsidTr="008B44FD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14.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6B0D" w:rsidRPr="00466B0D" w:rsidRDefault="00466B0D" w:rsidP="008B44FD">
            <w:r w:rsidRPr="00466B0D">
              <w:t>Состоит на учете семей, находящихся в социально опасном положении, на конец отчетного периода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0D" w:rsidRPr="00466B0D" w:rsidRDefault="00466B0D" w:rsidP="008B44FD"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14.1.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В них детей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0D" w:rsidRPr="00466B0D" w:rsidRDefault="00466B0D" w:rsidP="008B44FD"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  <w:rPr>
                <w:iCs/>
              </w:rPr>
            </w:pPr>
            <w:r w:rsidRPr="00466B0D">
              <w:rPr>
                <w:iCs/>
              </w:rPr>
              <w:t>Несовершеннолетние (</w:t>
            </w:r>
            <w:proofErr w:type="spellStart"/>
            <w:r w:rsidRPr="00466B0D">
              <w:rPr>
                <w:iCs/>
              </w:rPr>
              <w:t>п.п</w:t>
            </w:r>
            <w:proofErr w:type="spellEnd"/>
            <w:r w:rsidRPr="00466B0D">
              <w:rPr>
                <w:iCs/>
              </w:rPr>
              <w:t>. 15 – 17)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0D" w:rsidRPr="00466B0D" w:rsidRDefault="00466B0D" w:rsidP="008B44FD">
            <w:r w:rsidRPr="00466B0D">
              <w:t> </w:t>
            </w:r>
          </w:p>
        </w:tc>
      </w:tr>
      <w:tr w:rsidR="00466B0D" w:rsidRPr="00466B0D" w:rsidTr="008B44FD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15.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6B0D" w:rsidRPr="00466B0D" w:rsidRDefault="00466B0D" w:rsidP="008B44FD">
            <w:r w:rsidRPr="00466B0D">
              <w:t>Поставлено на профилактический учет комиссии несовершеннолетних в отчетном периоде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0D" w:rsidRPr="00466B0D" w:rsidRDefault="00466B0D" w:rsidP="008B44FD"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15.1.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6B0D" w:rsidRPr="00466B0D" w:rsidRDefault="00466B0D" w:rsidP="008B44FD">
            <w:r w:rsidRPr="00466B0D">
              <w:t>Из них поставлено повторно в отчетном периоде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0D" w:rsidRPr="00466B0D" w:rsidRDefault="00466B0D" w:rsidP="008B44FD">
            <w:r w:rsidRPr="00466B0D">
              <w:t> </w:t>
            </w:r>
          </w:p>
        </w:tc>
      </w:tr>
      <w:tr w:rsidR="00466B0D" w:rsidRPr="00466B0D" w:rsidTr="008B44FD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16.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6B0D" w:rsidRPr="00466B0D" w:rsidRDefault="00466B0D" w:rsidP="008B44FD">
            <w:r w:rsidRPr="00466B0D">
              <w:t>Снято с профилактического учета комиссии несовершеннолетних в отчетном периоде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0D" w:rsidRPr="00466B0D" w:rsidRDefault="00466B0D" w:rsidP="008B44FD">
            <w:r w:rsidRPr="00466B0D">
              <w:t> </w:t>
            </w:r>
          </w:p>
        </w:tc>
      </w:tr>
      <w:tr w:rsidR="00466B0D" w:rsidRPr="00466B0D" w:rsidTr="008B44FD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17.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6B0D" w:rsidRPr="00466B0D" w:rsidRDefault="00466B0D" w:rsidP="008B44FD">
            <w:r w:rsidRPr="00466B0D">
              <w:t>Состоит на профилактическом учете в комиссии несовершеннолетних на конец отчетного периода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B0D" w:rsidRPr="00466B0D" w:rsidRDefault="00466B0D" w:rsidP="008B44FD">
            <w:r w:rsidRPr="00466B0D">
              <w:t> </w:t>
            </w:r>
          </w:p>
        </w:tc>
      </w:tr>
    </w:tbl>
    <w:p w:rsidR="00466B0D" w:rsidRPr="00466B0D" w:rsidRDefault="00466B0D" w:rsidP="00466B0D">
      <w:pPr>
        <w:tabs>
          <w:tab w:val="left" w:pos="-3969"/>
        </w:tabs>
        <w:autoSpaceDE w:val="0"/>
        <w:autoSpaceDN w:val="0"/>
        <w:adjustRightInd w:val="0"/>
        <w:jc w:val="both"/>
      </w:pPr>
      <w:r w:rsidRPr="00466B0D">
        <w:t xml:space="preserve"> </w:t>
      </w:r>
      <w:r w:rsidRPr="00466B0D">
        <w:tab/>
      </w:r>
      <w:r w:rsidRPr="00466B0D">
        <w:tab/>
      </w:r>
      <w:r w:rsidRPr="00466B0D">
        <w:tab/>
      </w:r>
      <w:r w:rsidRPr="00466B0D">
        <w:tab/>
      </w:r>
      <w:r w:rsidRPr="00466B0D">
        <w:tab/>
      </w:r>
      <w:r w:rsidRPr="00466B0D">
        <w:tab/>
      </w:r>
      <w:r w:rsidRPr="00466B0D">
        <w:tab/>
      </w:r>
      <w:r w:rsidRPr="00466B0D">
        <w:tab/>
      </w:r>
      <w:r w:rsidRPr="00466B0D">
        <w:tab/>
      </w:r>
      <w:r w:rsidRPr="00466B0D">
        <w:tab/>
      </w:r>
      <w:r w:rsidRPr="00466B0D">
        <w:tab/>
      </w:r>
      <w:r w:rsidRPr="00466B0D">
        <w:tab/>
      </w:r>
      <w:r w:rsidRPr="00466B0D">
        <w:tab/>
        <w:t>»;</w:t>
      </w:r>
    </w:p>
    <w:p w:rsidR="00466B0D" w:rsidRPr="00466B0D" w:rsidRDefault="00466B0D" w:rsidP="00466B0D">
      <w:pPr>
        <w:tabs>
          <w:tab w:val="left" w:pos="-3969"/>
        </w:tabs>
        <w:autoSpaceDE w:val="0"/>
        <w:autoSpaceDN w:val="0"/>
        <w:adjustRightInd w:val="0"/>
        <w:jc w:val="both"/>
      </w:pPr>
      <w:r w:rsidRPr="00466B0D">
        <w:tab/>
        <w:t xml:space="preserve">5. </w:t>
      </w:r>
      <w:r w:rsidR="00C00A24">
        <w:t>Д</w:t>
      </w:r>
      <w:r w:rsidRPr="00466B0D">
        <w:t xml:space="preserve">ополнить приложением № </w:t>
      </w:r>
      <w:r w:rsidR="002F5876">
        <w:t>8</w:t>
      </w:r>
      <w:r w:rsidRPr="00466B0D">
        <w:t xml:space="preserve"> следующего содержания:</w:t>
      </w:r>
    </w:p>
    <w:p w:rsidR="00466B0D" w:rsidRPr="00466B0D" w:rsidRDefault="00466B0D" w:rsidP="00466B0D">
      <w:pPr>
        <w:tabs>
          <w:tab w:val="left" w:pos="-3969"/>
        </w:tabs>
        <w:autoSpaceDE w:val="0"/>
        <w:autoSpaceDN w:val="0"/>
        <w:adjustRightInd w:val="0"/>
      </w:pPr>
      <w:r w:rsidRPr="00466B0D">
        <w:tab/>
      </w:r>
    </w:p>
    <w:p w:rsidR="002F5876" w:rsidRPr="004B7049" w:rsidRDefault="00466B0D" w:rsidP="002F5876">
      <w:pPr>
        <w:pStyle w:val="ConsPlusNormal"/>
        <w:spacing w:before="220"/>
        <w:jc w:val="right"/>
        <w:rPr>
          <w:rFonts w:ascii="Times New Roman" w:hAnsi="Times New Roman" w:cs="Times New Roman"/>
          <w:sz w:val="24"/>
          <w:szCs w:val="24"/>
        </w:rPr>
      </w:pPr>
      <w:r w:rsidRPr="00466B0D">
        <w:rPr>
          <w:rFonts w:ascii="Times New Roman" w:hAnsi="Times New Roman" w:cs="Times New Roman"/>
          <w:sz w:val="24"/>
          <w:szCs w:val="24"/>
        </w:rPr>
        <w:t>«</w:t>
      </w:r>
      <w:r w:rsidR="002F5876" w:rsidRPr="004B704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F5876">
        <w:rPr>
          <w:rFonts w:ascii="Times New Roman" w:hAnsi="Times New Roman" w:cs="Times New Roman"/>
          <w:sz w:val="24"/>
          <w:szCs w:val="24"/>
        </w:rPr>
        <w:t>№</w:t>
      </w:r>
      <w:r w:rsidR="00350567">
        <w:rPr>
          <w:rFonts w:ascii="Times New Roman" w:hAnsi="Times New Roman" w:cs="Times New Roman"/>
          <w:sz w:val="24"/>
          <w:szCs w:val="24"/>
        </w:rPr>
        <w:t xml:space="preserve"> </w:t>
      </w:r>
      <w:r w:rsidR="002F5876">
        <w:rPr>
          <w:rFonts w:ascii="Times New Roman" w:hAnsi="Times New Roman" w:cs="Times New Roman"/>
          <w:sz w:val="24"/>
          <w:szCs w:val="24"/>
        </w:rPr>
        <w:t>8</w:t>
      </w:r>
    </w:p>
    <w:p w:rsidR="002F5876" w:rsidRPr="004B7049" w:rsidRDefault="002F5876" w:rsidP="002F5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704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B7049">
        <w:rPr>
          <w:rFonts w:ascii="Times New Roman" w:hAnsi="Times New Roman" w:cs="Times New Roman"/>
          <w:sz w:val="24"/>
          <w:szCs w:val="24"/>
        </w:rPr>
        <w:t>оложению о деятельности</w:t>
      </w:r>
    </w:p>
    <w:p w:rsidR="002F5876" w:rsidRDefault="002F5876" w:rsidP="002F5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7049">
        <w:rPr>
          <w:rFonts w:ascii="Times New Roman" w:hAnsi="Times New Roman" w:cs="Times New Roman"/>
          <w:sz w:val="24"/>
          <w:szCs w:val="24"/>
        </w:rPr>
        <w:t xml:space="preserve">комиссии по </w:t>
      </w:r>
      <w:proofErr w:type="spellStart"/>
      <w:r w:rsidRPr="004B7049">
        <w:rPr>
          <w:rFonts w:ascii="Times New Roman" w:hAnsi="Times New Roman" w:cs="Times New Roman"/>
          <w:sz w:val="24"/>
          <w:szCs w:val="24"/>
        </w:rPr>
        <w:t>деламнесовершеннолетних</w:t>
      </w:r>
      <w:proofErr w:type="spellEnd"/>
      <w:r w:rsidRPr="004B7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876" w:rsidRDefault="002F5876" w:rsidP="002F5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B7049">
        <w:rPr>
          <w:rFonts w:ascii="Times New Roman" w:hAnsi="Times New Roman" w:cs="Times New Roman"/>
          <w:sz w:val="24"/>
          <w:szCs w:val="24"/>
        </w:rPr>
        <w:t xml:space="preserve">и защите их </w:t>
      </w:r>
      <w:proofErr w:type="spellStart"/>
      <w:r w:rsidRPr="004B7049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</w:p>
    <w:p w:rsidR="002F5876" w:rsidRPr="004B7049" w:rsidRDefault="002F5876" w:rsidP="002F5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Пуровский район</w:t>
      </w:r>
    </w:p>
    <w:p w:rsidR="00466B0D" w:rsidRPr="00466B0D" w:rsidRDefault="00466B0D" w:rsidP="002F5876">
      <w:pPr>
        <w:autoSpaceDE w:val="0"/>
        <w:autoSpaceDN w:val="0"/>
        <w:adjustRightInd w:val="0"/>
        <w:ind w:left="5245"/>
        <w:outlineLvl w:val="0"/>
      </w:pP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96"/>
        <w:gridCol w:w="7514"/>
        <w:gridCol w:w="1134"/>
      </w:tblGrid>
      <w:tr w:rsidR="00466B0D" w:rsidRPr="00466B0D" w:rsidTr="008B44FD">
        <w:trPr>
          <w:trHeight w:val="750"/>
        </w:trPr>
        <w:tc>
          <w:tcPr>
            <w:tcW w:w="964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  <w:rPr>
                <w:b/>
              </w:rPr>
            </w:pPr>
            <w:bookmarkStart w:id="3" w:name="RANGE!A1:C139"/>
            <w:r w:rsidRPr="00466B0D">
              <w:rPr>
                <w:b/>
              </w:rPr>
              <w:t>СТАТИСТИЧЕСКИЙ ОТЧЕТ</w:t>
            </w:r>
          </w:p>
          <w:p w:rsidR="00466B0D" w:rsidRPr="00466B0D" w:rsidRDefault="00466B0D" w:rsidP="008B44FD">
            <w:pPr>
              <w:jc w:val="center"/>
            </w:pPr>
            <w:r w:rsidRPr="00466B0D">
              <w:t xml:space="preserve">о работе комиссии по делам несовершеннолетних и защите их прав </w:t>
            </w:r>
            <w:r w:rsidRPr="00466B0D">
              <w:br/>
              <w:t xml:space="preserve">муниципального образования __________________ за первое  полугодие </w:t>
            </w:r>
            <w:r w:rsidRPr="00466B0D">
              <w:br/>
              <w:t>20__ года/20__ год</w:t>
            </w:r>
            <w:bookmarkEnd w:id="3"/>
            <w:r w:rsidRPr="00466B0D">
              <w:t>а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r w:rsidRPr="00466B0D">
              <w:t xml:space="preserve">№ </w:t>
            </w:r>
            <w:proofErr w:type="gramStart"/>
            <w:r w:rsidRPr="00466B0D">
              <w:t>п</w:t>
            </w:r>
            <w:proofErr w:type="gramEnd"/>
            <w:r w:rsidRPr="00466B0D">
              <w:t>/п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</w:p>
        </w:tc>
      </w:tr>
    </w:tbl>
    <w:p w:rsidR="00466B0D" w:rsidRPr="00466B0D" w:rsidRDefault="00466B0D" w:rsidP="00466B0D"/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996"/>
        <w:gridCol w:w="7514"/>
        <w:gridCol w:w="1134"/>
      </w:tblGrid>
      <w:tr w:rsidR="00466B0D" w:rsidRPr="00466B0D" w:rsidTr="008B44FD">
        <w:trPr>
          <w:trHeight w:val="255"/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B0D" w:rsidRPr="00466B0D" w:rsidRDefault="00466B0D" w:rsidP="008B44FD">
            <w:pPr>
              <w:jc w:val="center"/>
            </w:pPr>
            <w:r w:rsidRPr="00466B0D"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B0D" w:rsidRPr="00466B0D" w:rsidRDefault="00466B0D" w:rsidP="008B44FD">
            <w:pPr>
              <w:jc w:val="center"/>
            </w:pPr>
            <w:r w:rsidRPr="00466B0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B0D" w:rsidRPr="00466B0D" w:rsidRDefault="00466B0D" w:rsidP="008B44FD">
            <w:pPr>
              <w:jc w:val="center"/>
            </w:pPr>
            <w:r w:rsidRPr="00466B0D">
              <w:t>3</w:t>
            </w:r>
          </w:p>
        </w:tc>
      </w:tr>
      <w:tr w:rsidR="00466B0D" w:rsidRPr="00466B0D" w:rsidTr="008B44FD">
        <w:trPr>
          <w:trHeight w:val="255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  <w:rPr>
                <w:b/>
              </w:rPr>
            </w:pPr>
            <w:r w:rsidRPr="00466B0D">
              <w:rPr>
                <w:b/>
              </w:rPr>
              <w:t>I. Общая информация (</w:t>
            </w:r>
            <w:proofErr w:type="spellStart"/>
            <w:r w:rsidRPr="00466B0D">
              <w:rPr>
                <w:b/>
              </w:rPr>
              <w:t>п.п</w:t>
            </w:r>
            <w:proofErr w:type="spellEnd"/>
            <w:r w:rsidRPr="00466B0D">
              <w:rPr>
                <w:b/>
              </w:rPr>
              <w:t>. 1 – 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r w:rsidRPr="00466B0D">
              <w:t>Проведено заседаний КДН и ЗП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r w:rsidRPr="00466B0D">
              <w:t>Выявлено беспризорных в отчетном периоде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r w:rsidRPr="00466B0D">
              <w:t>Количество несовершеннолетних, содержащихся в специальном учебно-воспитательном учреждении закрытого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3.1.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r w:rsidRPr="00466B0D">
              <w:t>Из них не состоят на учете в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lastRenderedPageBreak/>
              <w:t>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r w:rsidRPr="00466B0D">
              <w:t>Количество несовершеннолетних, отбывающих наказание в виде лишения свободы в воспитательных колониях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4.1.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r w:rsidRPr="00466B0D">
              <w:t>Из них не состоят на учете в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645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  <w:rPr>
                <w:b/>
              </w:rPr>
            </w:pPr>
            <w:r w:rsidRPr="00466B0D">
              <w:rPr>
                <w:b/>
              </w:rPr>
              <w:t>II. Количество рассмотренных комиссиями дел и вопросов, вынесено постановлений (</w:t>
            </w:r>
            <w:proofErr w:type="spellStart"/>
            <w:r w:rsidRPr="00466B0D">
              <w:rPr>
                <w:b/>
              </w:rPr>
              <w:t>п.п</w:t>
            </w:r>
            <w:proofErr w:type="spellEnd"/>
            <w:r w:rsidRPr="00466B0D">
              <w:rPr>
                <w:b/>
              </w:rPr>
              <w:t>. 5 –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Рассмотрено на заседании КДН и ЗП вопросов – всего,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5.1.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По защите прав и законных интересов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5.2.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roofErr w:type="spellStart"/>
            <w:r w:rsidRPr="00466B0D">
              <w:t>Общепрофилактических</w:t>
            </w:r>
            <w:proofErr w:type="spellEnd"/>
            <w:r w:rsidRPr="00466B0D">
              <w:t xml:space="preserve"> вопросов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5.3.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Количество рассмотренных дел в отношении несовершеннолетних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5.3.1.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 xml:space="preserve">Постановлений об отказе возбуждения уголовного дела, прекращении уголовного дела (по </w:t>
            </w:r>
            <w:proofErr w:type="spellStart"/>
            <w:r w:rsidRPr="00466B0D">
              <w:t>нереабилитирующим</w:t>
            </w:r>
            <w:proofErr w:type="spellEnd"/>
            <w:r w:rsidRPr="00466B0D">
              <w:t xml:space="preserve"> основаниям)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5.3.1.1.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Освобождено от мер воздействия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5.3.2.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Определений об отказе в возбуждении административного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5.3.3.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Приговоров судов в отношении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5.3.4.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 xml:space="preserve">Нарушено обязанностей, </w:t>
            </w:r>
            <w:proofErr w:type="gramStart"/>
            <w:r w:rsidRPr="00466B0D">
              <w:t>возложенных</w:t>
            </w:r>
            <w:proofErr w:type="gramEnd"/>
            <w:r w:rsidRPr="00466B0D">
              <w:t xml:space="preserve"> судом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5.3.5.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В связи с ходатайством субъекта профилактики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Рассмотрено жалоб и заявлений,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6.1.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От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6.2.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От родителей и лиц, их заменяющих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6.3.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От других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  <w:rPr>
                <w:iCs/>
              </w:rPr>
            </w:pPr>
            <w:r w:rsidRPr="00466B0D">
              <w:rPr>
                <w:iCs/>
              </w:rPr>
              <w:t>В отношении родителей или иных законных представителей (</w:t>
            </w:r>
            <w:proofErr w:type="spellStart"/>
            <w:r w:rsidRPr="00466B0D">
              <w:rPr>
                <w:iCs/>
              </w:rPr>
              <w:t>п.п</w:t>
            </w:r>
            <w:proofErr w:type="spellEnd"/>
            <w:r w:rsidRPr="00466B0D">
              <w:rPr>
                <w:iCs/>
              </w:rPr>
              <w:t>. 7 – 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6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Рассмотрено ходатайств субъектов профилактики в отношении  родителей или иных законных представителей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7.1.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 xml:space="preserve">Рассмотрено повторно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Рассмотрено родителей или иных законных представителей, совершивших уголовные преступления насильственного характера в отношении своих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9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 xml:space="preserve">Количество протоколов и постановлений в отношении родителей (законных представителей) несовершеннолетних и иных взрослых лиц, рассмотренных </w:t>
            </w:r>
            <w:proofErr w:type="gramStart"/>
            <w:r w:rsidRPr="00466B0D">
              <w:t>территориальными</w:t>
            </w:r>
            <w:proofErr w:type="gramEnd"/>
            <w:r w:rsidRPr="00466B0D">
              <w:t xml:space="preserve"> (муниципальными)  КДН и ЗП, всего за отчетный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Рассмотрено дел на родителей или иных законных представителей, по статье 5.35 КоАП РФ – всего,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10.1.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По части 1 статьи 5.35,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10.1.1.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По части 1 статьи 5.35, основанием составления которых стало нарушение запретов, установленных Законом Ямало-Ненецкого автономного округа № 40-ЗАО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10.1.2.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Рассматривались по части 1 статьи 5.35 в течение отчетного периода повторно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  <w:rPr>
                <w:iCs/>
              </w:rPr>
            </w:pPr>
            <w:r w:rsidRPr="00466B0D">
              <w:rPr>
                <w:iCs/>
              </w:rPr>
              <w:t>В отношении несовершеннолетних (</w:t>
            </w:r>
            <w:proofErr w:type="spellStart"/>
            <w:r w:rsidRPr="00466B0D">
              <w:rPr>
                <w:iCs/>
              </w:rPr>
              <w:t>п.п</w:t>
            </w:r>
            <w:proofErr w:type="spellEnd"/>
            <w:r w:rsidRPr="00466B0D">
              <w:rPr>
                <w:iCs/>
              </w:rPr>
              <w:t>. 11, 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Число несовершеннолетних, чьи дела были рассмотрены на заседаниях комиссии – всего,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11.1.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 xml:space="preserve">Совершили административное правонарушение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11.2.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Совершили общественно опасное деяние до достижения возраста уголовной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11.3.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Совершили правонарушение до достижения возраста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11.4.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Совершили уголовно наказуемое деяние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11.5.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roofErr w:type="gramStart"/>
            <w:r w:rsidRPr="00466B0D">
              <w:t>Нарушивших</w:t>
            </w:r>
            <w:proofErr w:type="gramEnd"/>
            <w:r w:rsidRPr="00466B0D">
              <w:t xml:space="preserve"> обязанности, возложенные судом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lastRenderedPageBreak/>
              <w:t>11.6.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В связи с ходатайством субъекта профилактики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11.7.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Совершили самовольный уход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11.8.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Рассматривались в рамках административного дела, предусмотренных ст. 5.35 КоАП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11.9.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Совершили действия, предусмотренные статьей 20.22 КоАП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11.10.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Освобождены от административной ответственности в соответствии со статьями 2.7 – 2.9 КоАП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11.11.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11.12.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Рассматривались в течение отчетного периода повторно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11.12.1.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Несовершеннолетние, в отношении которых проводилась ИПР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11.12.2.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Несовершеннолетние, в отношении которых не проводилась ИПР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2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r w:rsidRPr="00466B0D">
              <w:t>Принято постановлений комиссии ходатайствовать перед судом о помещении несовершеннолетнего в специальное учебно-воспитательное учреждение закрытого типа,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12.1.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О направлении в спецшколу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12.1.1.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Удовлетворено судом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12.2.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 xml:space="preserve">О направлении в </w:t>
            </w:r>
            <w:proofErr w:type="gramStart"/>
            <w:r w:rsidRPr="00466B0D">
              <w:t>спец</w:t>
            </w:r>
            <w:proofErr w:type="gramEnd"/>
            <w:r w:rsidRPr="00466B0D">
              <w:t>. ПУ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12.2.1.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Удовлетворено судом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510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  <w:rPr>
                <w:b/>
              </w:rPr>
            </w:pPr>
            <w:r w:rsidRPr="00466B0D">
              <w:rPr>
                <w:b/>
              </w:rPr>
              <w:t>III. Иная деятельность КДН и ЗП по профилактике безнадзорности и правонарушений (</w:t>
            </w:r>
            <w:proofErr w:type="spellStart"/>
            <w:r w:rsidRPr="00466B0D">
              <w:rPr>
                <w:b/>
              </w:rPr>
              <w:t>п.п</w:t>
            </w:r>
            <w:proofErr w:type="spellEnd"/>
            <w:r w:rsidRPr="00466B0D">
              <w:rPr>
                <w:b/>
              </w:rPr>
              <w:t>. 13 – 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Количество судебных заседаний, в которых приняли участие штатные сотрудники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13.1.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Связанные с защитой прав и законных интересов несовершеннолетних (жилищные, имущественные и др.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13.2.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roofErr w:type="gramStart"/>
            <w:r w:rsidRPr="00466B0D">
              <w:t>Связанные</w:t>
            </w:r>
            <w:proofErr w:type="gramEnd"/>
            <w:r w:rsidRPr="00466B0D">
              <w:t xml:space="preserve"> с направлением несовершеннолетних в СУВУЗТ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13.3.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roofErr w:type="gramStart"/>
            <w:r w:rsidRPr="00466B0D">
              <w:t>Связанные</w:t>
            </w:r>
            <w:proofErr w:type="gramEnd"/>
            <w:r w:rsidRPr="00466B0D">
              <w:t xml:space="preserve"> с совершением несовершеннолетними преступлений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13.4.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roofErr w:type="gramStart"/>
            <w:r w:rsidRPr="00466B0D">
              <w:t>Связанные</w:t>
            </w:r>
            <w:proofErr w:type="gramEnd"/>
            <w:r w:rsidRPr="00466B0D">
              <w:t xml:space="preserve"> с совершением преступлений насильственного характера в отношении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13.5.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Связанные с вопросами лишения родительских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13.6.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Связанные с вопросами восстановления в родительских правах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13.7.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Связанные с обжалованием постановлений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Оказана помощь несовершеннолетним, освободившимся из учреждений уголовно-исполнительной системы или вернувшимся из специальных учебно-воспитательных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Внесено представлений об устранении причин и условий, способствовавших безнадзорности, правонарушениям и антиобщественным действиям несовершеннолетних,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15.1.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Сроком исполнения в отчетном периоде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15.1.1.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Получено ответов (на представления, срок исполнения которых – отчетный период)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Осуществлено проверок условий воспитания, обучения, содержания несовершеннолетних в учреждениях системы 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16.1.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Выявлено замечаний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16.2.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Замечания, срок устранения которых отчетный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16.2.1.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Из них устранено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Осуществлено проверок предприятий и организаций по соблюдению трудового законодательства в отношении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17.1.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Выявлено замечаний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lastRenderedPageBreak/>
              <w:t>17.2.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Замечания, срок устранения которых отчетный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17.2.1.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Из них устранено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Трудоустроено несовершеннолетних, состоящих на учете в комиссии за совершение правонарушения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18.1.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Временно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18.2.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555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  <w:rPr>
                <w:b/>
              </w:rPr>
            </w:pPr>
            <w:r w:rsidRPr="00466B0D">
              <w:rPr>
                <w:b/>
              </w:rPr>
              <w:t xml:space="preserve">IV. Информация о </w:t>
            </w:r>
            <w:proofErr w:type="gramStart"/>
            <w:r w:rsidRPr="00466B0D">
              <w:rPr>
                <w:b/>
              </w:rPr>
              <w:t>состоящих</w:t>
            </w:r>
            <w:proofErr w:type="gramEnd"/>
            <w:r w:rsidRPr="00466B0D">
              <w:rPr>
                <w:b/>
              </w:rPr>
              <w:t xml:space="preserve"> на профилактическом учете </w:t>
            </w:r>
          </w:p>
          <w:p w:rsidR="00466B0D" w:rsidRPr="00466B0D" w:rsidRDefault="00466B0D" w:rsidP="008B44FD">
            <w:pPr>
              <w:jc w:val="center"/>
            </w:pPr>
            <w:r w:rsidRPr="00466B0D">
              <w:rPr>
                <w:b/>
              </w:rPr>
              <w:t>в комиссии семьях и несовершеннолетних (</w:t>
            </w:r>
            <w:proofErr w:type="spellStart"/>
            <w:r w:rsidRPr="00466B0D">
              <w:rPr>
                <w:b/>
              </w:rPr>
              <w:t>п.п</w:t>
            </w:r>
            <w:proofErr w:type="spellEnd"/>
            <w:r w:rsidRPr="00466B0D">
              <w:rPr>
                <w:b/>
              </w:rPr>
              <w:t>. 19 – 26)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  <w:rPr>
                <w:iCs/>
              </w:rPr>
            </w:pPr>
            <w:r w:rsidRPr="00466B0D">
              <w:rPr>
                <w:iCs/>
              </w:rPr>
              <w:t>Семьи (</w:t>
            </w:r>
            <w:proofErr w:type="spellStart"/>
            <w:r w:rsidRPr="00466B0D">
              <w:rPr>
                <w:iCs/>
              </w:rPr>
              <w:t>п.п</w:t>
            </w:r>
            <w:proofErr w:type="spellEnd"/>
            <w:r w:rsidRPr="00466B0D">
              <w:rPr>
                <w:iCs/>
              </w:rPr>
              <w:t>. 19 – 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19.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r w:rsidRPr="00466B0D">
              <w:t>Состоит на профилактическом учете в комиссии семей, находящихся в социально опасном положении, на начало отчетного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r w:rsidRPr="00466B0D">
              <w:t>Поставлено на профилактический учет комиссии семей, находящихся в социально опасном положении, в отчетном периоде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20.1.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r w:rsidRPr="00466B0D">
              <w:t>Из них поставлено повторно в отчетном периоде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r w:rsidRPr="00466B0D">
              <w:t>Снято с профилактического учета комиссии семей, находящихся в социально опасном положении, в отчетном периоде,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21.1.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По исправлению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21.2.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Снято повторно в отчетном периоде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Состоит на учете семей, находящихся в социально опасном положении, на конец отчетного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22.1.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В них детей,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22.1.1.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roofErr w:type="gramStart"/>
            <w:r w:rsidRPr="00466B0D">
              <w:t>Состоящих</w:t>
            </w:r>
            <w:proofErr w:type="gramEnd"/>
            <w:r w:rsidRPr="00466B0D">
              <w:t xml:space="preserve"> также на профилактическом учете в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22.2.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Число неполных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22.2.1.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Число детей в этих семьях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22.3.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Число семей, где родители употребляют спиртные напитки и наркотические вещества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22.3.1.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Число детей в этих семьях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22.4.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Число семей, где родители уклоняются от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22.4.1.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Число детей в этих семьях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22.5.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Число благополучных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22.5.1.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Число детей в этих семьях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22.6.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Прошли курс лечения родители (алкоголизм, наркомания) по инициативе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22.7.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Оказана материальная помощь родителям по ходатайству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  <w:rPr>
                <w:iCs/>
              </w:rPr>
            </w:pPr>
            <w:r w:rsidRPr="00466B0D">
              <w:rPr>
                <w:iCs/>
              </w:rPr>
              <w:t>Несовершеннолетние (</w:t>
            </w:r>
            <w:proofErr w:type="spellStart"/>
            <w:r w:rsidRPr="00466B0D">
              <w:rPr>
                <w:iCs/>
              </w:rPr>
              <w:t>п.п</w:t>
            </w:r>
            <w:proofErr w:type="spellEnd"/>
            <w:r w:rsidRPr="00466B0D">
              <w:rPr>
                <w:iCs/>
              </w:rPr>
              <w:t>. 23 – 26)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r w:rsidRPr="00466B0D">
              <w:t>Состоит на профилактическом учете в комиссии несовершеннолетних на начало отчетного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581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r w:rsidRPr="00466B0D">
              <w:t>Поставлено на профилактический учет комиссии несовершеннолетних в отчетном периоде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24.1.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r w:rsidRPr="00466B0D">
              <w:t>Из них поставлено повторно в отчетном периоде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551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r w:rsidRPr="00466B0D">
              <w:t>Снято с профилактического учета комиссии несовершеннолетних в отчетном периоде,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25.1.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r w:rsidRPr="00466B0D">
              <w:t>По исправлению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25.2.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r w:rsidRPr="00466B0D">
              <w:t>Снято повторно в отчетном периоде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55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r w:rsidRPr="00466B0D">
              <w:t>Состоит на профилактическом учете в комиссии несовершеннолетних на конец отчетного периода,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26.1.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r w:rsidRPr="00466B0D">
              <w:t>Безнадзорных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26.2.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r w:rsidRPr="00466B0D">
              <w:t>Беспризорных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lastRenderedPageBreak/>
              <w:t>26.3.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roofErr w:type="gramStart"/>
            <w:r w:rsidRPr="00466B0D">
              <w:t>Занимающихся</w:t>
            </w:r>
            <w:proofErr w:type="gramEnd"/>
            <w:r w:rsidRPr="00466B0D">
              <w:t xml:space="preserve"> бродяжничеством или попрошайничеством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9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26.4.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r w:rsidRPr="00466B0D"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26.5.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roofErr w:type="gramStart"/>
            <w:r w:rsidRPr="00466B0D">
              <w:t>Употребляющих</w:t>
            </w:r>
            <w:proofErr w:type="gramEnd"/>
            <w:r w:rsidRPr="00466B0D">
              <w:t xml:space="preserve">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26.6.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roofErr w:type="gramStart"/>
            <w:r w:rsidRPr="00466B0D">
              <w:t>Употребляющих</w:t>
            </w:r>
            <w:proofErr w:type="gramEnd"/>
            <w:r w:rsidRPr="00466B0D">
              <w:t xml:space="preserve"> алкогольную и спиртосодержащую продукцию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26.7.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roofErr w:type="gramStart"/>
            <w:r w:rsidRPr="00466B0D">
              <w:t>Совершивших</w:t>
            </w:r>
            <w:proofErr w:type="gramEnd"/>
            <w:r w:rsidRPr="00466B0D">
              <w:t xml:space="preserve"> правонарушение, повлекшее применение меры административного взыскания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26.8.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roofErr w:type="gramStart"/>
            <w:r w:rsidRPr="00466B0D">
              <w:t>Совершивших</w:t>
            </w:r>
            <w:proofErr w:type="gramEnd"/>
            <w:r w:rsidRPr="00466B0D">
              <w:t xml:space="preserve">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9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26.9.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9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26.10.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 xml:space="preserve">Совершивших общественно опасное деяние и не подлежащих уголовной ответственности в связи с </w:t>
            </w:r>
            <w:proofErr w:type="spellStart"/>
            <w:r w:rsidRPr="00466B0D">
              <w:t>недостижением</w:t>
            </w:r>
            <w:proofErr w:type="spellEnd"/>
            <w:r w:rsidRPr="00466B0D"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26.11.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26.12.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Содержатся в специальном учебно-воспитательном учреждении закрытого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26.13.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roofErr w:type="gramStart"/>
            <w:r w:rsidRPr="00466B0D">
              <w:t>Отбывающих наказание в виде лишения свободы в воспитательных колониях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26.14.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 xml:space="preserve">Условно-досрочно </w:t>
            </w:r>
            <w:proofErr w:type="gramStart"/>
            <w:r w:rsidRPr="00466B0D">
              <w:t>освобожденных</w:t>
            </w:r>
            <w:proofErr w:type="gramEnd"/>
            <w:r w:rsidRPr="00466B0D">
              <w:t xml:space="preserve">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26.15.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roofErr w:type="gramStart"/>
            <w:r w:rsidRPr="00466B0D">
              <w:t>Которым</w:t>
            </w:r>
            <w:proofErr w:type="gramEnd"/>
            <w:r w:rsidRPr="00466B0D">
              <w:t xml:space="preserve"> предоставлена отсрочка отбывания наказания или отсрочка исполнения приговора суда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26.16.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roofErr w:type="gramStart"/>
            <w:r w:rsidRPr="00466B0D">
              <w:t>Освобожденных из учреждений уголовно-исполнительной системы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26.17.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roofErr w:type="gramStart"/>
            <w:r w:rsidRPr="00466B0D">
              <w:t>Вернувшихся из специальных учебно-воспитательных учреждений закрытого типа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26.18.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26.19.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26.20.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Не работающих и не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  <w:tr w:rsidR="00466B0D" w:rsidRPr="00466B0D" w:rsidTr="008B44FD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26.21.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r w:rsidRPr="00466B0D">
              <w:t>Заняты в учреждениях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D" w:rsidRPr="00466B0D" w:rsidRDefault="00466B0D" w:rsidP="008B44FD">
            <w:pPr>
              <w:jc w:val="center"/>
            </w:pPr>
            <w:r w:rsidRPr="00466B0D">
              <w:t> </w:t>
            </w:r>
          </w:p>
        </w:tc>
      </w:tr>
    </w:tbl>
    <w:p w:rsidR="00466B0D" w:rsidRPr="00466B0D" w:rsidRDefault="00466B0D" w:rsidP="00466B0D">
      <w:pPr>
        <w:ind w:left="3540" w:firstLine="708"/>
        <w:jc w:val="right"/>
      </w:pPr>
      <w:r w:rsidRPr="00466B0D">
        <w:t>».</w:t>
      </w:r>
    </w:p>
    <w:p w:rsidR="005D2628" w:rsidRPr="00466B0D" w:rsidRDefault="005D2628" w:rsidP="00466B0D">
      <w:pPr>
        <w:autoSpaceDE w:val="0"/>
        <w:autoSpaceDN w:val="0"/>
        <w:adjustRightInd w:val="0"/>
        <w:ind w:firstLine="709"/>
        <w:jc w:val="both"/>
      </w:pPr>
    </w:p>
    <w:sectPr w:rsidR="005D2628" w:rsidRPr="00466B0D" w:rsidSect="00350567">
      <w:headerReference w:type="default" r:id="rId10"/>
      <w:footerReference w:type="default" r:id="rId11"/>
      <w:pgSz w:w="11906" w:h="16838"/>
      <w:pgMar w:top="1134" w:right="567" w:bottom="851" w:left="1701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2A" w:rsidRDefault="00CD022A" w:rsidP="00B250F2">
      <w:r>
        <w:separator/>
      </w:r>
    </w:p>
  </w:endnote>
  <w:endnote w:type="continuationSeparator" w:id="0">
    <w:p w:rsidR="00CD022A" w:rsidRDefault="00CD022A" w:rsidP="00B2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4FD" w:rsidRDefault="008B44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2A" w:rsidRDefault="00CD022A" w:rsidP="00B250F2">
      <w:r>
        <w:separator/>
      </w:r>
    </w:p>
  </w:footnote>
  <w:footnote w:type="continuationSeparator" w:id="0">
    <w:p w:rsidR="00CD022A" w:rsidRDefault="00CD022A" w:rsidP="00B25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4FD" w:rsidRDefault="008B44FD">
    <w:pPr>
      <w:pStyle w:val="a3"/>
      <w:jc w:val="center"/>
    </w:pPr>
  </w:p>
  <w:p w:rsidR="008B44FD" w:rsidRPr="00F12F8B" w:rsidRDefault="008B44FD" w:rsidP="00E97E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D89"/>
    <w:multiLevelType w:val="multilevel"/>
    <w:tmpl w:val="C65E806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8FC2BAA"/>
    <w:multiLevelType w:val="multilevel"/>
    <w:tmpl w:val="F140C0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BEA4FC9"/>
    <w:multiLevelType w:val="hybridMultilevel"/>
    <w:tmpl w:val="6E623C46"/>
    <w:lvl w:ilvl="0" w:tplc="EBAE1B0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C4F672D"/>
    <w:multiLevelType w:val="hybridMultilevel"/>
    <w:tmpl w:val="6E623C46"/>
    <w:lvl w:ilvl="0" w:tplc="EBAE1B0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D2628"/>
    <w:rsid w:val="00007EB2"/>
    <w:rsid w:val="0002123D"/>
    <w:rsid w:val="00024449"/>
    <w:rsid w:val="000B5A2D"/>
    <w:rsid w:val="000C5506"/>
    <w:rsid w:val="000C5F9B"/>
    <w:rsid w:val="000E1EEA"/>
    <w:rsid w:val="000E328A"/>
    <w:rsid w:val="000F61B8"/>
    <w:rsid w:val="00100078"/>
    <w:rsid w:val="00120C91"/>
    <w:rsid w:val="00125F32"/>
    <w:rsid w:val="00181EB5"/>
    <w:rsid w:val="001878DA"/>
    <w:rsid w:val="001A1D61"/>
    <w:rsid w:val="001A45F5"/>
    <w:rsid w:val="001A5B3D"/>
    <w:rsid w:val="001A6B9A"/>
    <w:rsid w:val="001B3276"/>
    <w:rsid w:val="001E2FA3"/>
    <w:rsid w:val="00203AA3"/>
    <w:rsid w:val="002061D1"/>
    <w:rsid w:val="002156F1"/>
    <w:rsid w:val="002219CD"/>
    <w:rsid w:val="00245131"/>
    <w:rsid w:val="00282A29"/>
    <w:rsid w:val="00282E33"/>
    <w:rsid w:val="0029334F"/>
    <w:rsid w:val="002A7F54"/>
    <w:rsid w:val="002F347F"/>
    <w:rsid w:val="002F5876"/>
    <w:rsid w:val="00306410"/>
    <w:rsid w:val="003069E8"/>
    <w:rsid w:val="00323934"/>
    <w:rsid w:val="00350567"/>
    <w:rsid w:val="003707B6"/>
    <w:rsid w:val="003764B1"/>
    <w:rsid w:val="003B029B"/>
    <w:rsid w:val="003B7E78"/>
    <w:rsid w:val="003D44D6"/>
    <w:rsid w:val="003D6643"/>
    <w:rsid w:val="003F2BC2"/>
    <w:rsid w:val="004508E4"/>
    <w:rsid w:val="00466B0D"/>
    <w:rsid w:val="00497ABA"/>
    <w:rsid w:val="004A3E49"/>
    <w:rsid w:val="004B7049"/>
    <w:rsid w:val="0052262E"/>
    <w:rsid w:val="00535D56"/>
    <w:rsid w:val="00553FCE"/>
    <w:rsid w:val="00581456"/>
    <w:rsid w:val="005C5D1E"/>
    <w:rsid w:val="005D2628"/>
    <w:rsid w:val="005D3E57"/>
    <w:rsid w:val="00607430"/>
    <w:rsid w:val="00642D45"/>
    <w:rsid w:val="00654865"/>
    <w:rsid w:val="006858DE"/>
    <w:rsid w:val="00692297"/>
    <w:rsid w:val="006A6B56"/>
    <w:rsid w:val="006B198D"/>
    <w:rsid w:val="006B56CE"/>
    <w:rsid w:val="006D6642"/>
    <w:rsid w:val="006F08B0"/>
    <w:rsid w:val="00706C51"/>
    <w:rsid w:val="00715F1F"/>
    <w:rsid w:val="007229B4"/>
    <w:rsid w:val="007863DC"/>
    <w:rsid w:val="007919D8"/>
    <w:rsid w:val="007D0770"/>
    <w:rsid w:val="007E58F3"/>
    <w:rsid w:val="0085048C"/>
    <w:rsid w:val="008A58DF"/>
    <w:rsid w:val="008B351F"/>
    <w:rsid w:val="008B44FD"/>
    <w:rsid w:val="008B6418"/>
    <w:rsid w:val="008B6833"/>
    <w:rsid w:val="008D5B9C"/>
    <w:rsid w:val="009055D4"/>
    <w:rsid w:val="00907E68"/>
    <w:rsid w:val="00911BDE"/>
    <w:rsid w:val="00927D53"/>
    <w:rsid w:val="00934E52"/>
    <w:rsid w:val="009B2C08"/>
    <w:rsid w:val="009E36F9"/>
    <w:rsid w:val="009F0B50"/>
    <w:rsid w:val="009F7C47"/>
    <w:rsid w:val="00A179A7"/>
    <w:rsid w:val="00A360FB"/>
    <w:rsid w:val="00A3628D"/>
    <w:rsid w:val="00A651AB"/>
    <w:rsid w:val="00A76ABD"/>
    <w:rsid w:val="00AA4535"/>
    <w:rsid w:val="00AC2052"/>
    <w:rsid w:val="00AC3F16"/>
    <w:rsid w:val="00AC4868"/>
    <w:rsid w:val="00B250F2"/>
    <w:rsid w:val="00B52F5F"/>
    <w:rsid w:val="00B70058"/>
    <w:rsid w:val="00B91539"/>
    <w:rsid w:val="00B93655"/>
    <w:rsid w:val="00B96365"/>
    <w:rsid w:val="00BA04AA"/>
    <w:rsid w:val="00BA572B"/>
    <w:rsid w:val="00BB1296"/>
    <w:rsid w:val="00BC14B6"/>
    <w:rsid w:val="00C00A24"/>
    <w:rsid w:val="00C02BE1"/>
    <w:rsid w:val="00C02EEB"/>
    <w:rsid w:val="00C129FA"/>
    <w:rsid w:val="00C61B18"/>
    <w:rsid w:val="00C96C57"/>
    <w:rsid w:val="00CB1736"/>
    <w:rsid w:val="00CB7B14"/>
    <w:rsid w:val="00CC5912"/>
    <w:rsid w:val="00CD022A"/>
    <w:rsid w:val="00D105E7"/>
    <w:rsid w:val="00D20C27"/>
    <w:rsid w:val="00D22C2C"/>
    <w:rsid w:val="00D22FD8"/>
    <w:rsid w:val="00D24A83"/>
    <w:rsid w:val="00D33518"/>
    <w:rsid w:val="00DA1636"/>
    <w:rsid w:val="00DE3FFB"/>
    <w:rsid w:val="00DF378D"/>
    <w:rsid w:val="00E049BB"/>
    <w:rsid w:val="00E34203"/>
    <w:rsid w:val="00E46A99"/>
    <w:rsid w:val="00E50AC2"/>
    <w:rsid w:val="00E6392C"/>
    <w:rsid w:val="00E6798C"/>
    <w:rsid w:val="00E97E16"/>
    <w:rsid w:val="00ED10A2"/>
    <w:rsid w:val="00EF10CA"/>
    <w:rsid w:val="00F27705"/>
    <w:rsid w:val="00F43585"/>
    <w:rsid w:val="00F43AE2"/>
    <w:rsid w:val="00F502E1"/>
    <w:rsid w:val="00F9093A"/>
    <w:rsid w:val="00F90C67"/>
    <w:rsid w:val="00F91E6E"/>
    <w:rsid w:val="00FA4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D2628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250F2"/>
    <w:pPr>
      <w:keepNext/>
      <w:ind w:left="7920"/>
      <w:jc w:val="both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B250F2"/>
    <w:rPr>
      <w:sz w:val="28"/>
    </w:rPr>
  </w:style>
  <w:style w:type="paragraph" w:styleId="a3">
    <w:name w:val="header"/>
    <w:basedOn w:val="a"/>
    <w:link w:val="a4"/>
    <w:uiPriority w:val="99"/>
    <w:rsid w:val="005D2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250F2"/>
    <w:rPr>
      <w:sz w:val="24"/>
      <w:szCs w:val="24"/>
    </w:rPr>
  </w:style>
  <w:style w:type="paragraph" w:customStyle="1" w:styleId="a5">
    <w:name w:val="Дата постановления"/>
    <w:basedOn w:val="a"/>
    <w:next w:val="a"/>
    <w:rsid w:val="005D2628"/>
    <w:pPr>
      <w:tabs>
        <w:tab w:val="left" w:pos="7796"/>
      </w:tabs>
      <w:spacing w:before="120"/>
      <w:jc w:val="center"/>
    </w:pPr>
    <w:rPr>
      <w:szCs w:val="20"/>
    </w:rPr>
  </w:style>
  <w:style w:type="paragraph" w:styleId="a6">
    <w:name w:val="Signature"/>
    <w:basedOn w:val="a"/>
    <w:next w:val="a"/>
    <w:rsid w:val="005D2628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7">
    <w:name w:val="Текст постановления"/>
    <w:basedOn w:val="a"/>
    <w:rsid w:val="005D2628"/>
    <w:pPr>
      <w:ind w:firstLine="709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5D2628"/>
    <w:pPr>
      <w:spacing w:before="240" w:after="960"/>
      <w:ind w:right="5102" w:firstLine="709"/>
    </w:pPr>
    <w:rPr>
      <w:i/>
      <w:szCs w:val="20"/>
    </w:rPr>
  </w:style>
  <w:style w:type="table" w:styleId="a9">
    <w:name w:val="Table Grid"/>
    <w:basedOn w:val="a1"/>
    <w:rsid w:val="005D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Верхний колонтитул1"/>
    <w:basedOn w:val="a"/>
    <w:rsid w:val="006B56CE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ConsTitle">
    <w:name w:val="ConsTitle"/>
    <w:rsid w:val="00EF10C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Balloon Text"/>
    <w:basedOn w:val="a"/>
    <w:link w:val="ab"/>
    <w:uiPriority w:val="99"/>
    <w:rsid w:val="00A360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A360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250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34203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B250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250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250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unhideWhenUsed/>
    <w:rsid w:val="00B250F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link w:val="ac"/>
    <w:uiPriority w:val="99"/>
    <w:rsid w:val="00B250F2"/>
    <w:rPr>
      <w:rFonts w:ascii="Calibri" w:hAnsi="Calibri"/>
      <w:sz w:val="22"/>
      <w:szCs w:val="22"/>
    </w:rPr>
  </w:style>
  <w:style w:type="paragraph" w:styleId="ae">
    <w:name w:val="Body Text"/>
    <w:basedOn w:val="a"/>
    <w:link w:val="af"/>
    <w:unhideWhenUsed/>
    <w:rsid w:val="00B250F2"/>
    <w:pPr>
      <w:jc w:val="center"/>
    </w:pPr>
    <w:rPr>
      <w:sz w:val="16"/>
    </w:rPr>
  </w:style>
  <w:style w:type="character" w:customStyle="1" w:styleId="af">
    <w:name w:val="Основной текст Знак"/>
    <w:link w:val="ae"/>
    <w:rsid w:val="00B250F2"/>
    <w:rPr>
      <w:sz w:val="16"/>
      <w:szCs w:val="24"/>
    </w:rPr>
  </w:style>
  <w:style w:type="paragraph" w:styleId="af0">
    <w:name w:val="List Paragraph"/>
    <w:basedOn w:val="a"/>
    <w:uiPriority w:val="34"/>
    <w:qFormat/>
    <w:rsid w:val="00B250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17F850DC9666A9DB468A30D5462024FD099B607309A3568E4008F9E2BCB255A95D4A46A8AEE63A79FB8EB14E0EBBB8CFA2FF3880D11AB878F51CDCG6d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F8327-F764-416C-9F77-C9ED5B0D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b-narkot3</dc:creator>
  <cp:lastModifiedBy>Луиза Мидько</cp:lastModifiedBy>
  <cp:revision>5</cp:revision>
  <cp:lastPrinted>2019-11-05T15:10:00Z</cp:lastPrinted>
  <dcterms:created xsi:type="dcterms:W3CDTF">2019-11-20T11:42:00Z</dcterms:created>
  <dcterms:modified xsi:type="dcterms:W3CDTF">2019-11-21T04:22:00Z</dcterms:modified>
</cp:coreProperties>
</file>