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25" w:rsidRPr="00623347" w:rsidRDefault="00710EEE" w:rsidP="00226FFB">
      <w:pPr>
        <w:jc w:val="right"/>
        <w:rPr>
          <w:rFonts w:ascii="PT Astra Serif" w:hAnsi="PT Astra Serif" w:cs="PT Astra Serif"/>
        </w:rPr>
      </w:pPr>
      <w:r>
        <w:rPr>
          <w:rFonts w:ascii="PT Astra Serif" w:hAnsi="PT Astra Serif"/>
          <w:noProof/>
        </w:rPr>
        <w:pict>
          <v:group id="Группа 1" o:spid="_x0000_s1026" style="position:absolute;left:0;text-align:left;margin-left:309.65pt;margin-top:40pt;width:42.1pt;height:54pt;z-index:1;mso-position-horizontal-relative:page;mso-position-vertical-relative:page" coordsize="20002,20000">
            <v:shape id="Freeform 3" o:spid="_x0000_s1027" style="position:absolute;left:1213;top:749;width:8807;height:18267;visibility:visible;mso-wrap-style:square;v-text-anchor:top" coordsize="20000,2000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 strokeweight=".5pt"/>
            <v:shape id="Freeform 7" o:spid="_x0000_s1031" style="position:absolute;left:1252;top:9824;width:3523;height:2687;visibility:visible;mso-wrap-style:square;v-text-anchor:top" coordsize="20000,2000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 strokeweight=".5pt"/>
            <v:shape id="Freeform 15" o:spid="_x0000_s1039" style="position:absolute;width:9766;height:20000;visibility:visible;mso-wrap-style:square;v-text-anchor:top" coordsize="20000,2000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w:r>
    </w:p>
    <w:p w:rsidR="00051525" w:rsidRPr="00623347" w:rsidRDefault="00051525" w:rsidP="00226FFB">
      <w:pPr>
        <w:jc w:val="right"/>
        <w:rPr>
          <w:rFonts w:ascii="PT Astra Serif" w:hAnsi="PT Astra Serif" w:cs="PT Astra Serif"/>
          <w:b/>
          <w:bCs/>
        </w:rPr>
      </w:pPr>
    </w:p>
    <w:p w:rsidR="00051525" w:rsidRPr="00623347" w:rsidRDefault="00051525" w:rsidP="00226FFB">
      <w:pPr>
        <w:jc w:val="right"/>
        <w:rPr>
          <w:rFonts w:ascii="PT Astra Serif" w:hAnsi="PT Astra Serif" w:cs="PT Astra Serif"/>
          <w:b/>
          <w:bCs/>
        </w:rPr>
      </w:pPr>
    </w:p>
    <w:p w:rsidR="00051525" w:rsidRPr="00623347" w:rsidRDefault="00051525" w:rsidP="00226FFB">
      <w:pPr>
        <w:pStyle w:val="ConsNonformat"/>
        <w:widowControl/>
        <w:jc w:val="center"/>
        <w:rPr>
          <w:rFonts w:ascii="PT Astra Serif" w:hAnsi="PT Astra Serif" w:cs="PT Astra Serif"/>
          <w:b/>
          <w:bCs/>
          <w:sz w:val="32"/>
          <w:szCs w:val="32"/>
        </w:rPr>
      </w:pPr>
      <w:r w:rsidRPr="00623347">
        <w:rPr>
          <w:rFonts w:ascii="PT Astra Serif" w:hAnsi="PT Astra Serif" w:cs="PT Astra Serif"/>
          <w:b/>
          <w:bCs/>
          <w:sz w:val="32"/>
          <w:szCs w:val="32"/>
        </w:rPr>
        <w:t>ДУМА ПУРОВСКОГО РАЙОНА</w:t>
      </w:r>
    </w:p>
    <w:p w:rsidR="00051525" w:rsidRPr="00623347" w:rsidRDefault="00051525" w:rsidP="00226FFB">
      <w:pPr>
        <w:pStyle w:val="ConsNonformat"/>
        <w:widowControl/>
        <w:jc w:val="center"/>
        <w:rPr>
          <w:rFonts w:ascii="PT Astra Serif" w:hAnsi="PT Astra Serif" w:cs="PT Astra Serif"/>
          <w:b/>
          <w:bCs/>
          <w:sz w:val="32"/>
          <w:szCs w:val="32"/>
        </w:rPr>
      </w:pPr>
      <w:r w:rsidRPr="00623347">
        <w:rPr>
          <w:rFonts w:ascii="PT Astra Serif" w:hAnsi="PT Astra Serif" w:cs="PT Astra Serif"/>
          <w:b/>
          <w:bCs/>
          <w:sz w:val="32"/>
          <w:szCs w:val="32"/>
        </w:rPr>
        <w:t>первого созыва</w:t>
      </w:r>
    </w:p>
    <w:p w:rsidR="00051525" w:rsidRPr="00623347" w:rsidRDefault="00051525" w:rsidP="00226FFB">
      <w:pPr>
        <w:pStyle w:val="ConsNonformat"/>
        <w:widowControl/>
        <w:rPr>
          <w:rFonts w:ascii="PT Astra Serif" w:hAnsi="PT Astra Serif" w:cs="PT Astra Serif"/>
          <w:sz w:val="24"/>
          <w:szCs w:val="24"/>
        </w:rPr>
      </w:pPr>
      <w:r w:rsidRPr="00623347">
        <w:rPr>
          <w:rFonts w:ascii="PT Astra Serif" w:hAnsi="PT Astra Serif" w:cs="PT Astra Serif"/>
          <w:sz w:val="24"/>
          <w:szCs w:val="24"/>
        </w:rPr>
        <w:t>_____________________________________________________________________________</w:t>
      </w:r>
    </w:p>
    <w:p w:rsidR="00051525" w:rsidRPr="00623347" w:rsidRDefault="00051525" w:rsidP="00226FFB">
      <w:pPr>
        <w:pStyle w:val="ConsNonformat"/>
        <w:widowControl/>
        <w:rPr>
          <w:rFonts w:ascii="PT Astra Serif" w:hAnsi="PT Astra Serif" w:cs="PT Astra Serif"/>
          <w:b/>
          <w:bCs/>
          <w:sz w:val="24"/>
          <w:szCs w:val="24"/>
        </w:rPr>
      </w:pPr>
    </w:p>
    <w:p w:rsidR="00051525" w:rsidRPr="00623347" w:rsidRDefault="00051525" w:rsidP="009C6949">
      <w:pPr>
        <w:pStyle w:val="ConsNonformat"/>
        <w:widowControl/>
        <w:jc w:val="center"/>
        <w:rPr>
          <w:rFonts w:ascii="PT Astra Serif" w:hAnsi="PT Astra Serif" w:cs="PT Astra Serif"/>
          <w:b/>
          <w:bCs/>
          <w:sz w:val="32"/>
          <w:szCs w:val="32"/>
        </w:rPr>
      </w:pPr>
      <w:r w:rsidRPr="00623347">
        <w:rPr>
          <w:rFonts w:ascii="PT Astra Serif" w:hAnsi="PT Astra Serif" w:cs="PT Astra Serif"/>
          <w:b/>
          <w:bCs/>
          <w:sz w:val="32"/>
          <w:szCs w:val="32"/>
        </w:rPr>
        <w:t>РЕШЕНИЕ</w:t>
      </w:r>
    </w:p>
    <w:p w:rsidR="00D55488" w:rsidRPr="00623347" w:rsidRDefault="00D55488" w:rsidP="009C6949">
      <w:pPr>
        <w:pStyle w:val="ConsNonformat"/>
        <w:widowControl/>
        <w:jc w:val="center"/>
        <w:rPr>
          <w:rFonts w:ascii="PT Astra Serif" w:hAnsi="PT Astra Serif" w:cs="PT Astra Serif"/>
          <w:bCs/>
          <w:sz w:val="24"/>
          <w:szCs w:val="24"/>
        </w:rPr>
      </w:pPr>
    </w:p>
    <w:p w:rsidR="00051525" w:rsidRPr="00623347" w:rsidRDefault="00051525" w:rsidP="009C6949">
      <w:pPr>
        <w:jc w:val="center"/>
        <w:rPr>
          <w:rFonts w:ascii="PT Astra Serif" w:hAnsi="PT Astra Serif" w:cs="PT Astra Serif"/>
          <w:b/>
          <w:bCs/>
        </w:rPr>
      </w:pPr>
      <w:r w:rsidRPr="00623347">
        <w:rPr>
          <w:rFonts w:ascii="PT Astra Serif" w:hAnsi="PT Astra Serif" w:cs="PT Astra Serif"/>
          <w:b/>
          <w:bCs/>
        </w:rPr>
        <w:t>Об утверждении Положения о порядке организации и проведения публичных слушаний, общественных обсуждений на территории муниципального округ</w:t>
      </w:r>
      <w:r w:rsidR="003D6E8D" w:rsidRPr="00623347">
        <w:rPr>
          <w:rFonts w:ascii="PT Astra Serif" w:hAnsi="PT Astra Serif" w:cs="PT Astra Serif"/>
          <w:b/>
          <w:bCs/>
        </w:rPr>
        <w:t>а</w:t>
      </w:r>
      <w:r w:rsidRPr="00623347">
        <w:rPr>
          <w:rFonts w:ascii="PT Astra Serif" w:hAnsi="PT Astra Serif" w:cs="PT Astra Serif"/>
          <w:b/>
          <w:bCs/>
        </w:rPr>
        <w:t xml:space="preserve"> Пуровский район Ямало-Ненецкого автономного округа</w:t>
      </w:r>
    </w:p>
    <w:p w:rsidR="00051525" w:rsidRPr="00623347" w:rsidRDefault="00051525" w:rsidP="00821BB6">
      <w:pPr>
        <w:rPr>
          <w:rFonts w:ascii="PT Astra Serif" w:hAnsi="PT Astra Serif" w:cs="PT Astra Serif"/>
          <w:b/>
          <w:bCs/>
        </w:rPr>
      </w:pPr>
    </w:p>
    <w:p w:rsidR="00D55488" w:rsidRPr="00623347" w:rsidRDefault="00D55488" w:rsidP="00821BB6">
      <w:pPr>
        <w:rPr>
          <w:rFonts w:ascii="PT Astra Serif" w:hAnsi="PT Astra Serif" w:cs="PT Astra Serif"/>
          <w:b/>
          <w:bCs/>
        </w:rPr>
      </w:pPr>
    </w:p>
    <w:p w:rsidR="00051525" w:rsidRPr="00623347" w:rsidRDefault="00D24CA4" w:rsidP="00821BB6">
      <w:pPr>
        <w:pStyle w:val="ConsNonformat"/>
        <w:widowControl/>
        <w:tabs>
          <w:tab w:val="right" w:pos="9639"/>
        </w:tabs>
        <w:rPr>
          <w:rFonts w:ascii="PT Astra Serif" w:hAnsi="PT Astra Serif" w:cs="PT Astra Serif"/>
          <w:sz w:val="24"/>
          <w:szCs w:val="24"/>
        </w:rPr>
      </w:pPr>
      <w:r w:rsidRPr="00623347">
        <w:rPr>
          <w:rFonts w:ascii="PT Astra Serif" w:hAnsi="PT Astra Serif" w:cs="PT Astra Serif"/>
          <w:sz w:val="24"/>
          <w:szCs w:val="24"/>
        </w:rPr>
        <w:t>21 сентября</w:t>
      </w:r>
      <w:r w:rsidR="00051525" w:rsidRPr="00623347">
        <w:rPr>
          <w:rFonts w:ascii="PT Astra Serif" w:hAnsi="PT Astra Serif" w:cs="PT Astra Serif"/>
          <w:sz w:val="24"/>
          <w:szCs w:val="24"/>
        </w:rPr>
        <w:t xml:space="preserve"> 2020 года</w:t>
      </w:r>
      <w:r w:rsidR="00D55488" w:rsidRPr="00623347">
        <w:rPr>
          <w:rFonts w:ascii="PT Astra Serif" w:hAnsi="PT Astra Serif" w:cs="PT Astra Serif"/>
          <w:sz w:val="24"/>
          <w:szCs w:val="24"/>
        </w:rPr>
        <w:tab/>
      </w:r>
      <w:r w:rsidR="00051525" w:rsidRPr="00623347">
        <w:rPr>
          <w:rFonts w:ascii="PT Astra Serif" w:hAnsi="PT Astra Serif" w:cs="PT Astra Serif"/>
          <w:sz w:val="24"/>
          <w:szCs w:val="24"/>
        </w:rPr>
        <w:t>г. Тарко-Сале</w:t>
      </w:r>
    </w:p>
    <w:p w:rsidR="00051525" w:rsidRPr="00623347" w:rsidRDefault="00051525" w:rsidP="00821BB6">
      <w:pPr>
        <w:pStyle w:val="ConsNonformat"/>
        <w:widowControl/>
        <w:rPr>
          <w:rFonts w:ascii="PT Astra Serif" w:hAnsi="PT Astra Serif" w:cs="PT Astra Serif"/>
          <w:sz w:val="24"/>
          <w:szCs w:val="24"/>
        </w:rPr>
      </w:pPr>
    </w:p>
    <w:p w:rsidR="00D55488" w:rsidRPr="00623347" w:rsidRDefault="00D55488" w:rsidP="009C6949">
      <w:pPr>
        <w:pStyle w:val="ConsNonformat"/>
        <w:widowControl/>
        <w:jc w:val="center"/>
        <w:rPr>
          <w:rFonts w:ascii="PT Astra Serif" w:hAnsi="PT Astra Serif" w:cs="PT Astra Serif"/>
          <w:sz w:val="24"/>
          <w:szCs w:val="24"/>
        </w:rPr>
      </w:pPr>
    </w:p>
    <w:p w:rsidR="00051525" w:rsidRPr="00623347" w:rsidRDefault="00D55488" w:rsidP="009C6949">
      <w:pPr>
        <w:pStyle w:val="ConsNonformat"/>
        <w:widowControl/>
        <w:jc w:val="center"/>
        <w:rPr>
          <w:rFonts w:ascii="PT Astra Serif" w:hAnsi="PT Astra Serif" w:cs="PT Astra Serif"/>
          <w:b/>
          <w:sz w:val="24"/>
          <w:szCs w:val="24"/>
          <w:u w:val="single"/>
        </w:rPr>
      </w:pPr>
      <w:r w:rsidRPr="00623347">
        <w:rPr>
          <w:rFonts w:ascii="PT Astra Serif" w:hAnsi="PT Astra Serif" w:cs="PT Astra Serif"/>
          <w:b/>
          <w:sz w:val="24"/>
          <w:szCs w:val="24"/>
          <w:u w:val="single"/>
        </w:rPr>
        <w:t xml:space="preserve">№ </w:t>
      </w:r>
      <w:r w:rsidR="00D24CA4" w:rsidRPr="00623347">
        <w:rPr>
          <w:rFonts w:ascii="PT Astra Serif" w:hAnsi="PT Astra Serif" w:cs="PT Astra Serif"/>
          <w:b/>
          <w:sz w:val="24"/>
          <w:szCs w:val="24"/>
          <w:u w:val="single"/>
        </w:rPr>
        <w:t>17</w:t>
      </w:r>
      <w:r w:rsidRPr="00623347">
        <w:rPr>
          <w:rFonts w:ascii="PT Astra Serif" w:hAnsi="PT Astra Serif" w:cs="PT Astra Serif"/>
          <w:b/>
          <w:sz w:val="24"/>
          <w:szCs w:val="24"/>
          <w:u w:val="single"/>
        </w:rPr>
        <w:t>_</w:t>
      </w:r>
    </w:p>
    <w:p w:rsidR="00051525" w:rsidRPr="00623347" w:rsidRDefault="00051525" w:rsidP="00821BB6">
      <w:pPr>
        <w:pStyle w:val="ConsNonformat"/>
        <w:widowControl/>
        <w:rPr>
          <w:rFonts w:ascii="PT Astra Serif" w:hAnsi="PT Astra Serif" w:cs="PT Astra Serif"/>
          <w:sz w:val="24"/>
          <w:szCs w:val="24"/>
        </w:rPr>
      </w:pPr>
    </w:p>
    <w:p w:rsidR="00051525" w:rsidRPr="00623347" w:rsidRDefault="00051525" w:rsidP="00821BB6">
      <w:pPr>
        <w:pStyle w:val="ConsNonformat"/>
        <w:widowControl/>
        <w:ind w:left="7080"/>
        <w:rPr>
          <w:rFonts w:ascii="PT Astra Serif" w:hAnsi="PT Astra Serif" w:cs="PT Astra Serif"/>
          <w:sz w:val="24"/>
          <w:szCs w:val="24"/>
        </w:rPr>
      </w:pPr>
    </w:p>
    <w:p w:rsidR="00051525" w:rsidRPr="00623347" w:rsidRDefault="00051525" w:rsidP="003B744D">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на основании Закона Ямало-Ненецкого автономного округа от 23 апреля 2020 года № 40-ЗАО «О преобразовании муниципальных образований, входящих в состав муниципального образования Пуровский район, и создании вновь образованного муниципального образования муниципальный округ Пуровский район Ямало-Ненецкого автономного округа»</w:t>
      </w:r>
      <w:r w:rsidR="00D24CA4" w:rsidRPr="00623347">
        <w:rPr>
          <w:rFonts w:ascii="PT Astra Serif" w:hAnsi="PT Astra Serif" w:cs="PT Astra Serif"/>
          <w:sz w:val="24"/>
          <w:szCs w:val="24"/>
        </w:rPr>
        <w:t>,</w:t>
      </w:r>
      <w:r w:rsidRPr="00623347">
        <w:rPr>
          <w:rFonts w:ascii="PT Astra Serif" w:hAnsi="PT Astra Serif" w:cs="PT Astra Serif"/>
          <w:sz w:val="24"/>
          <w:szCs w:val="24"/>
        </w:rPr>
        <w:t xml:space="preserve"> Дума Пуровского района</w:t>
      </w:r>
    </w:p>
    <w:p w:rsidR="00051525" w:rsidRPr="00623347" w:rsidRDefault="00051525" w:rsidP="003B744D">
      <w:pPr>
        <w:pStyle w:val="ConsPlusNormal"/>
        <w:ind w:firstLine="709"/>
        <w:rPr>
          <w:rFonts w:ascii="PT Astra Serif" w:hAnsi="PT Astra Serif" w:cs="PT Astra Serif"/>
          <w:sz w:val="24"/>
          <w:szCs w:val="24"/>
        </w:rPr>
      </w:pPr>
    </w:p>
    <w:p w:rsidR="00D55488" w:rsidRPr="00623347" w:rsidRDefault="00D55488" w:rsidP="003B744D">
      <w:pPr>
        <w:pStyle w:val="ConsPlusNormal"/>
        <w:ind w:firstLine="709"/>
        <w:rPr>
          <w:rFonts w:ascii="PT Astra Serif" w:hAnsi="PT Astra Serif" w:cs="PT Astra Serif"/>
          <w:sz w:val="24"/>
          <w:szCs w:val="24"/>
        </w:rPr>
      </w:pPr>
    </w:p>
    <w:p w:rsidR="00051525" w:rsidRPr="00623347" w:rsidRDefault="00051525" w:rsidP="003B744D">
      <w:pPr>
        <w:ind w:firstLine="709"/>
        <w:rPr>
          <w:rFonts w:ascii="PT Astra Serif" w:hAnsi="PT Astra Serif" w:cs="PT Astra Serif"/>
          <w:b/>
          <w:bCs/>
        </w:rPr>
      </w:pPr>
      <w:r w:rsidRPr="00623347">
        <w:rPr>
          <w:rFonts w:ascii="PT Astra Serif" w:hAnsi="PT Astra Serif" w:cs="PT Astra Serif"/>
          <w:b/>
          <w:bCs/>
        </w:rPr>
        <w:t>Р Е Ш И Л А:</w:t>
      </w:r>
    </w:p>
    <w:p w:rsidR="00051525" w:rsidRPr="00623347" w:rsidRDefault="00051525" w:rsidP="003B744D">
      <w:pPr>
        <w:pStyle w:val="ConsPlusNormal"/>
        <w:ind w:firstLine="709"/>
        <w:rPr>
          <w:rFonts w:ascii="PT Astra Serif" w:hAnsi="PT Astra Serif" w:cs="PT Astra Serif"/>
          <w:sz w:val="24"/>
          <w:szCs w:val="24"/>
        </w:rPr>
      </w:pPr>
    </w:p>
    <w:p w:rsidR="00D55488" w:rsidRPr="00623347" w:rsidRDefault="00D55488" w:rsidP="003B744D">
      <w:pPr>
        <w:pStyle w:val="ConsPlusNormal"/>
        <w:ind w:firstLine="709"/>
        <w:rPr>
          <w:rFonts w:ascii="PT Astra Serif" w:hAnsi="PT Astra Serif" w:cs="PT Astra Serif"/>
          <w:sz w:val="24"/>
          <w:szCs w:val="24"/>
        </w:rPr>
      </w:pPr>
    </w:p>
    <w:p w:rsidR="00051525" w:rsidRPr="00623347" w:rsidRDefault="00051525" w:rsidP="003B744D">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 xml:space="preserve">1. Утвердить прилагаемое Положение о порядке организации и проведения публичных слушаний, общественных обсуждений на территории </w:t>
      </w:r>
      <w:r w:rsidR="00063067" w:rsidRPr="00623347">
        <w:rPr>
          <w:rFonts w:ascii="PT Astra Serif" w:hAnsi="PT Astra Serif" w:cs="PT Astra Serif"/>
          <w:sz w:val="24"/>
          <w:szCs w:val="24"/>
        </w:rPr>
        <w:t xml:space="preserve">муниципального </w:t>
      </w:r>
      <w:r w:rsidR="00D55488" w:rsidRPr="00623347">
        <w:rPr>
          <w:rFonts w:ascii="PT Astra Serif" w:hAnsi="PT Astra Serif" w:cs="PT Astra Serif"/>
          <w:sz w:val="24"/>
          <w:szCs w:val="24"/>
        </w:rPr>
        <w:t>округ</w:t>
      </w:r>
      <w:r w:rsidR="003D6E8D" w:rsidRPr="00623347">
        <w:rPr>
          <w:rFonts w:ascii="PT Astra Serif" w:hAnsi="PT Astra Serif" w:cs="PT Astra Serif"/>
          <w:sz w:val="24"/>
          <w:szCs w:val="24"/>
        </w:rPr>
        <w:t>а</w:t>
      </w:r>
      <w:r w:rsidRPr="00623347">
        <w:rPr>
          <w:rFonts w:ascii="PT Astra Serif" w:hAnsi="PT Astra Serif" w:cs="PT Astra Serif"/>
          <w:sz w:val="24"/>
          <w:szCs w:val="24"/>
        </w:rPr>
        <w:t xml:space="preserve"> Пуровский район Ямало-Ненецкого автономного округа.</w:t>
      </w:r>
    </w:p>
    <w:p w:rsidR="00051525" w:rsidRPr="00623347" w:rsidRDefault="00051525" w:rsidP="003B744D">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Признать утратившими силу следующие решения:</w:t>
      </w:r>
    </w:p>
    <w:p w:rsidR="00D55488" w:rsidRPr="00623347" w:rsidRDefault="00051525" w:rsidP="003B744D">
      <w:pPr>
        <w:pStyle w:val="ConsPlusTitle"/>
        <w:ind w:firstLine="709"/>
        <w:rPr>
          <w:rFonts w:ascii="PT Astra Serif" w:hAnsi="PT Astra Serif" w:cs="PT Astra Serif"/>
          <w:b w:val="0"/>
          <w:bCs w:val="0"/>
          <w:sz w:val="24"/>
          <w:szCs w:val="24"/>
        </w:rPr>
      </w:pPr>
      <w:r w:rsidRPr="00623347">
        <w:rPr>
          <w:rFonts w:ascii="PT Astra Serif" w:hAnsi="PT Astra Serif" w:cs="PT Astra Serif"/>
          <w:b w:val="0"/>
          <w:bCs w:val="0"/>
          <w:sz w:val="24"/>
          <w:szCs w:val="24"/>
        </w:rPr>
        <w:t xml:space="preserve">2.1. </w:t>
      </w:r>
      <w:r w:rsidR="00D55488" w:rsidRPr="00623347">
        <w:rPr>
          <w:rFonts w:ascii="PT Astra Serif" w:hAnsi="PT Astra Serif" w:cs="PT Astra Serif"/>
          <w:b w:val="0"/>
          <w:bCs w:val="0"/>
          <w:sz w:val="24"/>
          <w:szCs w:val="24"/>
        </w:rPr>
        <w:t>Районной Думы муниципального образования Пуровский район:</w:t>
      </w:r>
    </w:p>
    <w:p w:rsidR="00D55488" w:rsidRPr="00623347" w:rsidRDefault="00D55488" w:rsidP="003B744D">
      <w:pPr>
        <w:pStyle w:val="ConsPlusTitle"/>
        <w:ind w:firstLine="709"/>
        <w:rPr>
          <w:rFonts w:ascii="PT Astra Serif" w:hAnsi="PT Astra Serif" w:cs="PT Astra Serif"/>
          <w:b w:val="0"/>
          <w:bCs w:val="0"/>
          <w:sz w:val="24"/>
          <w:szCs w:val="24"/>
        </w:rPr>
      </w:pPr>
      <w:r w:rsidRPr="00623347">
        <w:rPr>
          <w:rFonts w:ascii="PT Astra Serif" w:hAnsi="PT Astra Serif" w:cs="PT Astra Serif"/>
          <w:b w:val="0"/>
          <w:bCs w:val="0"/>
          <w:sz w:val="24"/>
          <w:szCs w:val="24"/>
        </w:rPr>
        <w:t>-</w:t>
      </w:r>
      <w:r w:rsidR="00051525" w:rsidRPr="00623347">
        <w:rPr>
          <w:rFonts w:ascii="PT Astra Serif" w:hAnsi="PT Astra Serif" w:cs="PT Astra Serif"/>
          <w:b w:val="0"/>
          <w:bCs w:val="0"/>
          <w:sz w:val="24"/>
          <w:szCs w:val="24"/>
        </w:rPr>
        <w:t xml:space="preserve"> от 16 мая 2005 года № 215 «О Положении о публичных слушаниях в муниципальном образовании Пуровский район</w:t>
      </w:r>
      <w:r w:rsidRPr="00623347">
        <w:rPr>
          <w:rFonts w:ascii="PT Astra Serif" w:hAnsi="PT Astra Serif" w:cs="PT Astra Serif"/>
          <w:b w:val="0"/>
          <w:bCs w:val="0"/>
          <w:sz w:val="24"/>
          <w:szCs w:val="24"/>
        </w:rPr>
        <w:t>»;</w:t>
      </w:r>
    </w:p>
    <w:p w:rsidR="00D55488" w:rsidRPr="00623347" w:rsidRDefault="00D55488" w:rsidP="003B744D">
      <w:pPr>
        <w:pStyle w:val="ConsPlusTitle"/>
        <w:ind w:firstLine="709"/>
        <w:rPr>
          <w:rFonts w:ascii="PT Astra Serif" w:hAnsi="PT Astra Serif" w:cs="PT Astra Serif"/>
          <w:b w:val="0"/>
          <w:bCs w:val="0"/>
          <w:sz w:val="24"/>
          <w:szCs w:val="24"/>
        </w:rPr>
      </w:pPr>
      <w:r w:rsidRPr="00623347">
        <w:rPr>
          <w:rFonts w:ascii="PT Astra Serif" w:hAnsi="PT Astra Serif" w:cs="PT Astra Serif"/>
          <w:b w:val="0"/>
          <w:bCs w:val="0"/>
          <w:sz w:val="24"/>
          <w:szCs w:val="24"/>
        </w:rPr>
        <w:t>-</w:t>
      </w:r>
      <w:r w:rsidR="00051525" w:rsidRPr="00623347">
        <w:rPr>
          <w:rFonts w:ascii="PT Astra Serif" w:hAnsi="PT Astra Serif" w:cs="PT Astra Serif"/>
          <w:b w:val="0"/>
          <w:bCs w:val="0"/>
          <w:sz w:val="24"/>
          <w:szCs w:val="24"/>
        </w:rPr>
        <w:t xml:space="preserve"> от 25 мая 2018 года № 141 «О внесении изменений в пункт 1.4 части 1 Положения о публичных слушаниях в муниципальном образовании Пуровский район, утвержденного решением Пуровской Районной </w:t>
      </w:r>
      <w:r w:rsidRPr="00623347">
        <w:rPr>
          <w:rFonts w:ascii="PT Astra Serif" w:hAnsi="PT Astra Serif" w:cs="PT Astra Serif"/>
          <w:b w:val="0"/>
          <w:bCs w:val="0"/>
          <w:sz w:val="24"/>
          <w:szCs w:val="24"/>
        </w:rPr>
        <w:t>Думы от 16 мая 2005 года № 215»;</w:t>
      </w:r>
    </w:p>
    <w:p w:rsidR="00051525" w:rsidRPr="00623347" w:rsidRDefault="00D55488" w:rsidP="003B744D">
      <w:pPr>
        <w:pStyle w:val="ConsPlusTitle"/>
        <w:ind w:firstLine="709"/>
        <w:rPr>
          <w:rFonts w:ascii="PT Astra Serif" w:hAnsi="PT Astra Serif" w:cs="PT Astra Serif"/>
          <w:b w:val="0"/>
          <w:bCs w:val="0"/>
          <w:sz w:val="24"/>
          <w:szCs w:val="24"/>
        </w:rPr>
      </w:pPr>
      <w:r w:rsidRPr="00623347">
        <w:rPr>
          <w:rFonts w:ascii="PT Astra Serif" w:hAnsi="PT Astra Serif" w:cs="PT Astra Serif"/>
          <w:b w:val="0"/>
          <w:bCs w:val="0"/>
          <w:sz w:val="24"/>
          <w:szCs w:val="24"/>
        </w:rPr>
        <w:t xml:space="preserve">- </w:t>
      </w:r>
      <w:r w:rsidR="00051525" w:rsidRPr="00623347">
        <w:rPr>
          <w:rFonts w:ascii="PT Astra Serif" w:hAnsi="PT Astra Serif" w:cs="PT Astra Serif"/>
          <w:b w:val="0"/>
          <w:bCs w:val="0"/>
          <w:sz w:val="24"/>
          <w:szCs w:val="24"/>
        </w:rPr>
        <w:t>от 25 мая 2018 года № 144 «Об утверждении Порядка организации и проведения общественных обсуждений по проектам, указанным в статье 5.1 Градостроительного кодекса Российской Федерации»;</w:t>
      </w:r>
    </w:p>
    <w:p w:rsidR="00D55488" w:rsidRPr="00623347" w:rsidRDefault="00051525" w:rsidP="003B744D">
      <w:pPr>
        <w:ind w:firstLine="709"/>
        <w:rPr>
          <w:rFonts w:ascii="PT Astra Serif" w:hAnsi="PT Astra Serif"/>
        </w:rPr>
      </w:pPr>
      <w:r w:rsidRPr="00623347">
        <w:rPr>
          <w:rFonts w:ascii="PT Astra Serif" w:hAnsi="PT Astra Serif" w:cs="PT Astra Serif"/>
        </w:rPr>
        <w:t xml:space="preserve">2.2. </w:t>
      </w:r>
      <w:r w:rsidRPr="00623347">
        <w:rPr>
          <w:rFonts w:ascii="PT Astra Serif" w:hAnsi="PT Astra Serif"/>
        </w:rPr>
        <w:t>Собрания депутатов муниципального образования город Тарко-Сале</w:t>
      </w:r>
      <w:r w:rsidR="00D55488" w:rsidRPr="00623347">
        <w:rPr>
          <w:rFonts w:ascii="PT Astra Serif" w:hAnsi="PT Astra Serif"/>
        </w:rPr>
        <w:t>:</w:t>
      </w:r>
    </w:p>
    <w:p w:rsidR="00D55488" w:rsidRPr="00623347" w:rsidRDefault="00D55488" w:rsidP="003B744D">
      <w:pPr>
        <w:ind w:firstLine="709"/>
        <w:rPr>
          <w:rFonts w:ascii="PT Astra Serif" w:hAnsi="PT Astra Serif"/>
        </w:rPr>
      </w:pPr>
      <w:r w:rsidRPr="00623347">
        <w:rPr>
          <w:rFonts w:ascii="PT Astra Serif" w:hAnsi="PT Astra Serif"/>
        </w:rPr>
        <w:t>-</w:t>
      </w:r>
      <w:r w:rsidR="00051525" w:rsidRPr="00623347">
        <w:rPr>
          <w:rFonts w:ascii="PT Astra Serif" w:hAnsi="PT Astra Serif"/>
        </w:rPr>
        <w:t xml:space="preserve"> от 24 марта 2016 года № 67 «О Положении о публичных слушаниях в муниципальном образовании город Тарко-Сале»</w:t>
      </w:r>
      <w:r w:rsidRPr="00623347">
        <w:rPr>
          <w:rFonts w:ascii="PT Astra Serif" w:hAnsi="PT Astra Serif"/>
        </w:rPr>
        <w:t>;</w:t>
      </w:r>
    </w:p>
    <w:p w:rsidR="00D55488" w:rsidRPr="00623347" w:rsidRDefault="00D55488" w:rsidP="003B744D">
      <w:pPr>
        <w:ind w:firstLine="709"/>
        <w:rPr>
          <w:rFonts w:ascii="PT Astra Serif" w:hAnsi="PT Astra Serif"/>
        </w:rPr>
      </w:pPr>
      <w:r w:rsidRPr="00623347">
        <w:rPr>
          <w:rFonts w:ascii="PT Astra Serif" w:hAnsi="PT Astra Serif"/>
        </w:rPr>
        <w:t>-</w:t>
      </w:r>
      <w:r w:rsidR="00051525" w:rsidRPr="00623347">
        <w:rPr>
          <w:rFonts w:ascii="PT Astra Serif" w:hAnsi="PT Astra Serif"/>
        </w:rPr>
        <w:t xml:space="preserve"> от 25 мая 2018 года № 149 «О внесении изменений в пункт 1.4 части 1 Положения о публичных слушаниях в муниципальном образовании город Тарко-Сале, утвержденного решением Собрания депутатов муниципального образования город Тарко-С</w:t>
      </w:r>
      <w:r w:rsidRPr="00623347">
        <w:rPr>
          <w:rFonts w:ascii="PT Astra Serif" w:hAnsi="PT Astra Serif"/>
        </w:rPr>
        <w:t>але от 24 марта 2016 года № 67»;</w:t>
      </w:r>
    </w:p>
    <w:p w:rsidR="00051525" w:rsidRPr="00623347" w:rsidRDefault="00D55488" w:rsidP="003B744D">
      <w:pPr>
        <w:ind w:firstLine="709"/>
        <w:rPr>
          <w:rFonts w:ascii="PT Astra Serif" w:hAnsi="PT Astra Serif"/>
        </w:rPr>
      </w:pPr>
      <w:r w:rsidRPr="00623347">
        <w:rPr>
          <w:rFonts w:ascii="PT Astra Serif" w:hAnsi="PT Astra Serif"/>
        </w:rPr>
        <w:lastRenderedPageBreak/>
        <w:t>-</w:t>
      </w:r>
      <w:r w:rsidR="00051525" w:rsidRPr="00623347">
        <w:rPr>
          <w:rFonts w:ascii="PT Astra Serif" w:hAnsi="PT Astra Serif"/>
        </w:rPr>
        <w:t xml:space="preserve"> от 25 мая 2018 года № 149 «Об утверждении Порядка организации и проведения общественных обсуждений по проектам, указанным в статье 5.1 Градостроительного кодекса Российской Федерации»;</w:t>
      </w:r>
    </w:p>
    <w:p w:rsidR="00D55488" w:rsidRPr="00623347" w:rsidRDefault="00051525" w:rsidP="003B744D">
      <w:pPr>
        <w:ind w:firstLine="709"/>
        <w:rPr>
          <w:rFonts w:ascii="PT Astra Serif" w:hAnsi="PT Astra Serif" w:cs="PT Astra Serif"/>
          <w:shd w:val="clear" w:color="auto" w:fill="FFFFFF"/>
        </w:rPr>
      </w:pPr>
      <w:r w:rsidRPr="00623347">
        <w:rPr>
          <w:rFonts w:ascii="PT Astra Serif" w:hAnsi="PT Astra Serif"/>
        </w:rPr>
        <w:t xml:space="preserve">2.3. </w:t>
      </w:r>
      <w:r w:rsidRPr="00623347">
        <w:rPr>
          <w:rFonts w:ascii="PT Astra Serif" w:hAnsi="PT Astra Serif" w:cs="PT Astra Serif"/>
          <w:shd w:val="clear" w:color="auto" w:fill="FFFFFF"/>
        </w:rPr>
        <w:t>Собрания депутатов муниципального образования деревня Харампур</w:t>
      </w:r>
      <w:r w:rsidR="00D55488" w:rsidRPr="00623347">
        <w:rPr>
          <w:rFonts w:ascii="PT Astra Serif" w:hAnsi="PT Astra Serif" w:cs="PT Astra Serif"/>
          <w:shd w:val="clear" w:color="auto" w:fill="FFFFFF"/>
        </w:rPr>
        <w:t>:</w:t>
      </w:r>
    </w:p>
    <w:p w:rsidR="00051525" w:rsidRPr="00623347" w:rsidRDefault="00D55488" w:rsidP="003B744D">
      <w:pPr>
        <w:ind w:firstLine="709"/>
        <w:rPr>
          <w:rFonts w:ascii="PT Astra Serif" w:hAnsi="PT Astra Serif" w:cs="PT Astra Serif"/>
          <w:shd w:val="clear" w:color="auto" w:fill="FFFFFF"/>
        </w:rPr>
      </w:pPr>
      <w:r w:rsidRPr="00623347">
        <w:rPr>
          <w:rFonts w:ascii="PT Astra Serif" w:hAnsi="PT Astra Serif" w:cs="PT Astra Serif"/>
          <w:shd w:val="clear" w:color="auto" w:fill="FFFFFF"/>
        </w:rPr>
        <w:t>-</w:t>
      </w:r>
      <w:r w:rsidR="00051525" w:rsidRPr="00623347">
        <w:rPr>
          <w:rFonts w:ascii="PT Astra Serif" w:hAnsi="PT Astra Serif" w:cs="PT Astra Serif"/>
          <w:shd w:val="clear" w:color="auto" w:fill="FFFFFF"/>
        </w:rPr>
        <w:t xml:space="preserve"> от 15 апреля 2006 года № 20 «</w:t>
      </w:r>
      <w:r w:rsidR="00051525" w:rsidRPr="00623347">
        <w:rPr>
          <w:rFonts w:ascii="PT Astra Serif" w:hAnsi="PT Astra Serif"/>
        </w:rPr>
        <w:t>О публичных слушаниях в муниципальном образовании деревня Харампур»</w:t>
      </w:r>
      <w:r w:rsidR="00051525" w:rsidRPr="00623347">
        <w:rPr>
          <w:rFonts w:ascii="PT Astra Serif" w:hAnsi="PT Astra Serif" w:cs="PT Astra Serif"/>
          <w:shd w:val="clear" w:color="auto" w:fill="FFFFFF"/>
        </w:rPr>
        <w:t>;</w:t>
      </w:r>
    </w:p>
    <w:p w:rsidR="00D55488" w:rsidRPr="00623347" w:rsidRDefault="00051525" w:rsidP="003B744D">
      <w:pPr>
        <w:ind w:firstLine="709"/>
        <w:rPr>
          <w:rFonts w:ascii="PT Astra Serif" w:hAnsi="PT Astra Serif" w:cs="PT Astra Serif"/>
          <w:shd w:val="clear" w:color="auto" w:fill="FFFFFF"/>
        </w:rPr>
      </w:pPr>
      <w:r w:rsidRPr="00623347">
        <w:rPr>
          <w:rFonts w:ascii="PT Astra Serif" w:hAnsi="PT Astra Serif" w:cs="PT Astra Serif"/>
          <w:shd w:val="clear" w:color="auto" w:fill="FFFFFF"/>
        </w:rPr>
        <w:t>2.4. Собрания депутатов муниципального образования поселок Пурпе</w:t>
      </w:r>
      <w:r w:rsidR="00D55488" w:rsidRPr="00623347">
        <w:rPr>
          <w:rFonts w:ascii="PT Astra Serif" w:hAnsi="PT Astra Serif" w:cs="PT Astra Serif"/>
          <w:shd w:val="clear" w:color="auto" w:fill="FFFFFF"/>
        </w:rPr>
        <w:t>:</w:t>
      </w:r>
    </w:p>
    <w:p w:rsidR="00D55488" w:rsidRPr="00623347" w:rsidRDefault="00D55488" w:rsidP="003B744D">
      <w:pPr>
        <w:ind w:firstLine="709"/>
        <w:rPr>
          <w:rFonts w:ascii="PT Astra Serif" w:hAnsi="PT Astra Serif" w:cs="PT Astra Serif"/>
          <w:shd w:val="clear" w:color="auto" w:fill="FFFFFF"/>
        </w:rPr>
      </w:pPr>
      <w:r w:rsidRPr="00623347">
        <w:rPr>
          <w:rFonts w:ascii="PT Astra Serif" w:hAnsi="PT Astra Serif" w:cs="PT Astra Serif"/>
          <w:shd w:val="clear" w:color="auto" w:fill="FFFFFF"/>
        </w:rPr>
        <w:t>-</w:t>
      </w:r>
      <w:r w:rsidR="00051525" w:rsidRPr="00623347">
        <w:rPr>
          <w:rFonts w:ascii="PT Astra Serif" w:hAnsi="PT Astra Serif" w:cs="PT Astra Serif"/>
          <w:shd w:val="clear" w:color="auto" w:fill="FFFFFF"/>
        </w:rPr>
        <w:t xml:space="preserve"> от 17 марта 2016 года № 180 «Об утверждении Положения </w:t>
      </w:r>
      <w:r w:rsidR="00051525" w:rsidRPr="00623347">
        <w:rPr>
          <w:rFonts w:ascii="PT Astra Serif" w:hAnsi="PT Astra Serif"/>
        </w:rPr>
        <w:t>о порядке организации и проведения публичных слушаний в муниципальном образовании поселок Пурпе</w:t>
      </w:r>
      <w:r w:rsidR="00051525" w:rsidRPr="00623347">
        <w:rPr>
          <w:rFonts w:ascii="PT Astra Serif" w:hAnsi="PT Astra Serif" w:cs="PT Astra Serif"/>
          <w:shd w:val="clear" w:color="auto" w:fill="FFFFFF"/>
        </w:rPr>
        <w:t>»</w:t>
      </w:r>
      <w:r w:rsidRPr="00623347">
        <w:rPr>
          <w:rFonts w:ascii="PT Astra Serif" w:hAnsi="PT Astra Serif" w:cs="PT Astra Serif"/>
          <w:shd w:val="clear" w:color="auto" w:fill="FFFFFF"/>
        </w:rPr>
        <w:t>;</w:t>
      </w:r>
    </w:p>
    <w:p w:rsidR="00D55488" w:rsidRPr="00623347" w:rsidRDefault="00D55488" w:rsidP="003B744D">
      <w:pPr>
        <w:ind w:firstLine="709"/>
        <w:rPr>
          <w:rFonts w:ascii="PT Astra Serif" w:hAnsi="PT Astra Serif" w:cs="PT Astra Serif"/>
          <w:shd w:val="clear" w:color="auto" w:fill="FFFFFF"/>
        </w:rPr>
      </w:pPr>
      <w:r w:rsidRPr="00623347">
        <w:rPr>
          <w:rFonts w:ascii="PT Astra Serif" w:hAnsi="PT Astra Serif" w:cs="PT Astra Serif"/>
          <w:shd w:val="clear" w:color="auto" w:fill="FFFFFF"/>
        </w:rPr>
        <w:t xml:space="preserve">- </w:t>
      </w:r>
      <w:r w:rsidR="00051525" w:rsidRPr="00623347">
        <w:rPr>
          <w:rFonts w:ascii="PT Astra Serif" w:hAnsi="PT Astra Serif" w:cs="PT Astra Serif"/>
          <w:shd w:val="clear" w:color="auto" w:fill="FFFFFF"/>
        </w:rPr>
        <w:t xml:space="preserve">от 27 сентября 2018 года № 52 «О внесении изменений в Положение </w:t>
      </w:r>
      <w:r w:rsidR="00051525" w:rsidRPr="00623347">
        <w:rPr>
          <w:rFonts w:ascii="PT Astra Serif" w:hAnsi="PT Astra Serif"/>
        </w:rPr>
        <w:t>о порядке организации и проведения публичных слушаний в муниципальном образовании поселок Пурпе</w:t>
      </w:r>
      <w:r w:rsidR="00051525" w:rsidRPr="00623347">
        <w:rPr>
          <w:rFonts w:ascii="PT Astra Serif" w:hAnsi="PT Astra Serif" w:cs="PT Astra Serif"/>
          <w:shd w:val="clear" w:color="auto" w:fill="FFFFFF"/>
        </w:rPr>
        <w:t>»</w:t>
      </w:r>
      <w:r w:rsidRPr="00623347">
        <w:rPr>
          <w:rFonts w:ascii="PT Astra Serif" w:hAnsi="PT Astra Serif" w:cs="PT Astra Serif"/>
          <w:shd w:val="clear" w:color="auto" w:fill="FFFFFF"/>
        </w:rPr>
        <w:t>;</w:t>
      </w:r>
    </w:p>
    <w:p w:rsidR="00D55488" w:rsidRPr="00623347" w:rsidRDefault="00D55488" w:rsidP="003B744D">
      <w:pPr>
        <w:ind w:firstLine="709"/>
        <w:rPr>
          <w:rFonts w:ascii="PT Astra Serif" w:hAnsi="PT Astra Serif" w:cs="PT Astra Serif"/>
          <w:shd w:val="clear" w:color="auto" w:fill="FFFFFF"/>
        </w:rPr>
      </w:pPr>
      <w:r w:rsidRPr="00623347">
        <w:rPr>
          <w:rFonts w:ascii="PT Astra Serif" w:hAnsi="PT Astra Serif" w:cs="PT Astra Serif"/>
          <w:shd w:val="clear" w:color="auto" w:fill="FFFFFF"/>
        </w:rPr>
        <w:t>-</w:t>
      </w:r>
      <w:r w:rsidR="00051525" w:rsidRPr="00623347">
        <w:rPr>
          <w:rFonts w:ascii="PT Astra Serif" w:hAnsi="PT Astra Serif" w:cs="PT Astra Serif"/>
          <w:shd w:val="clear" w:color="auto" w:fill="FFFFFF"/>
        </w:rPr>
        <w:t xml:space="preserve"> от 25 декабря 2018 года № 64 «Об утверждении </w:t>
      </w:r>
      <w:r w:rsidR="00051525" w:rsidRPr="00623347">
        <w:rPr>
          <w:rFonts w:ascii="PT Astra Serif" w:hAnsi="PT Astra Serif"/>
        </w:rPr>
        <w:t>Порядка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поселок Пурпе</w:t>
      </w:r>
      <w:r w:rsidR="00051525" w:rsidRPr="00623347">
        <w:rPr>
          <w:rFonts w:ascii="PT Astra Serif" w:hAnsi="PT Astra Serif" w:cs="PT Astra Serif"/>
          <w:shd w:val="clear" w:color="auto" w:fill="FFFFFF"/>
        </w:rPr>
        <w:t>»</w:t>
      </w:r>
      <w:r w:rsidRPr="00623347">
        <w:rPr>
          <w:rFonts w:ascii="PT Astra Serif" w:hAnsi="PT Astra Serif" w:cs="PT Astra Serif"/>
          <w:shd w:val="clear" w:color="auto" w:fill="FFFFFF"/>
        </w:rPr>
        <w:t>;</w:t>
      </w:r>
    </w:p>
    <w:p w:rsidR="00051525" w:rsidRPr="00623347" w:rsidRDefault="00D55488" w:rsidP="003B744D">
      <w:pPr>
        <w:ind w:firstLine="709"/>
        <w:rPr>
          <w:rFonts w:ascii="PT Astra Serif" w:hAnsi="PT Astra Serif"/>
        </w:rPr>
      </w:pPr>
      <w:r w:rsidRPr="00623347">
        <w:rPr>
          <w:rFonts w:ascii="PT Astra Serif" w:hAnsi="PT Astra Serif" w:cs="PT Astra Serif"/>
          <w:shd w:val="clear" w:color="auto" w:fill="FFFFFF"/>
        </w:rPr>
        <w:t>-</w:t>
      </w:r>
      <w:r w:rsidR="00051525" w:rsidRPr="00623347">
        <w:rPr>
          <w:rFonts w:ascii="PT Astra Serif" w:hAnsi="PT Astra Serif" w:cs="PT Astra Serif"/>
          <w:shd w:val="clear" w:color="auto" w:fill="FFFFFF"/>
        </w:rPr>
        <w:t xml:space="preserve"> от 16 декабря 2019 года № 101 «О внесении изменений </w:t>
      </w:r>
      <w:r w:rsidR="00051525" w:rsidRPr="00623347">
        <w:rPr>
          <w:rFonts w:ascii="PT Astra Serif" w:hAnsi="PT Astra Serif"/>
        </w:rPr>
        <w:t>в Порядок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поселок Пурпе»;</w:t>
      </w:r>
    </w:p>
    <w:p w:rsidR="00D55488" w:rsidRPr="00623347" w:rsidRDefault="00051525" w:rsidP="003B744D">
      <w:pPr>
        <w:ind w:firstLine="709"/>
        <w:rPr>
          <w:rFonts w:ascii="PT Astra Serif" w:hAnsi="PT Astra Serif" w:cs="PT Astra Serif"/>
          <w:shd w:val="clear" w:color="auto" w:fill="FFFFFF"/>
        </w:rPr>
      </w:pPr>
      <w:r w:rsidRPr="00623347">
        <w:rPr>
          <w:rFonts w:ascii="PT Astra Serif" w:hAnsi="PT Astra Serif"/>
        </w:rPr>
        <w:t xml:space="preserve">2.5. </w:t>
      </w:r>
      <w:r w:rsidRPr="00623347">
        <w:rPr>
          <w:rFonts w:ascii="PT Astra Serif" w:hAnsi="PT Astra Serif" w:cs="PT Astra Serif"/>
          <w:shd w:val="clear" w:color="auto" w:fill="FFFFFF"/>
        </w:rPr>
        <w:t>Собрания депутатов муниципального образования поселок Уренгой</w:t>
      </w:r>
      <w:r w:rsidR="00D55488" w:rsidRPr="00623347">
        <w:rPr>
          <w:rFonts w:ascii="PT Astra Serif" w:hAnsi="PT Astra Serif" w:cs="PT Astra Serif"/>
          <w:shd w:val="clear" w:color="auto" w:fill="FFFFFF"/>
        </w:rPr>
        <w:t>:</w:t>
      </w:r>
    </w:p>
    <w:p w:rsidR="00D55488" w:rsidRPr="00623347" w:rsidRDefault="00D55488" w:rsidP="003B744D">
      <w:pPr>
        <w:ind w:firstLine="709"/>
        <w:rPr>
          <w:rFonts w:ascii="PT Astra Serif" w:hAnsi="PT Astra Serif" w:cs="PT Astra Serif"/>
          <w:shd w:val="clear" w:color="auto" w:fill="FFFFFF"/>
        </w:rPr>
      </w:pPr>
      <w:r w:rsidRPr="00623347">
        <w:rPr>
          <w:rFonts w:ascii="PT Astra Serif" w:hAnsi="PT Astra Serif" w:cs="PT Astra Serif"/>
          <w:shd w:val="clear" w:color="auto" w:fill="FFFFFF"/>
        </w:rPr>
        <w:t>-</w:t>
      </w:r>
      <w:r w:rsidR="00051525" w:rsidRPr="00623347">
        <w:rPr>
          <w:rFonts w:ascii="PT Astra Serif" w:hAnsi="PT Astra Serif" w:cs="PT Astra Serif"/>
          <w:shd w:val="clear" w:color="auto" w:fill="FFFFFF"/>
        </w:rPr>
        <w:t xml:space="preserve"> от 18 декабря 2019 года № 112 «Об утверждении </w:t>
      </w:r>
      <w:r w:rsidR="00051525" w:rsidRPr="00623347">
        <w:rPr>
          <w:rFonts w:ascii="PT Astra Serif" w:hAnsi="PT Astra Serif" w:cs="Liberation Serif"/>
        </w:rPr>
        <w:t>Порядка организации и проведения публичных слушаний в муниципальном образовании поселок Уренгой</w:t>
      </w:r>
      <w:r w:rsidR="00051525" w:rsidRPr="00623347">
        <w:rPr>
          <w:rFonts w:ascii="PT Astra Serif" w:hAnsi="PT Astra Serif" w:cs="PT Astra Serif"/>
          <w:shd w:val="clear" w:color="auto" w:fill="FFFFFF"/>
        </w:rPr>
        <w:t>»</w:t>
      </w:r>
      <w:r w:rsidRPr="00623347">
        <w:rPr>
          <w:rFonts w:ascii="PT Astra Serif" w:hAnsi="PT Astra Serif" w:cs="PT Astra Serif"/>
          <w:shd w:val="clear" w:color="auto" w:fill="FFFFFF"/>
        </w:rPr>
        <w:t>;</w:t>
      </w:r>
    </w:p>
    <w:p w:rsidR="00051525" w:rsidRPr="00623347" w:rsidRDefault="00D55488" w:rsidP="003B744D">
      <w:pPr>
        <w:ind w:firstLine="709"/>
        <w:rPr>
          <w:rFonts w:ascii="PT Astra Serif" w:hAnsi="PT Astra Serif" w:cs="PT Astra Serif"/>
          <w:shd w:val="clear" w:color="auto" w:fill="FFFFFF"/>
        </w:rPr>
      </w:pPr>
      <w:r w:rsidRPr="00623347">
        <w:rPr>
          <w:rFonts w:ascii="PT Astra Serif" w:hAnsi="PT Astra Serif" w:cs="PT Astra Serif"/>
          <w:shd w:val="clear" w:color="auto" w:fill="FFFFFF"/>
        </w:rPr>
        <w:t>-</w:t>
      </w:r>
      <w:r w:rsidR="00051525" w:rsidRPr="00623347">
        <w:rPr>
          <w:rFonts w:ascii="PT Astra Serif" w:hAnsi="PT Astra Serif" w:cs="PT Astra Serif"/>
          <w:shd w:val="clear" w:color="auto" w:fill="FFFFFF"/>
        </w:rPr>
        <w:t xml:space="preserve"> от 12 ноября 2018 года № 59 «Об утверждении </w:t>
      </w:r>
      <w:hyperlink r:id="rId8" w:history="1">
        <w:r w:rsidR="00051525" w:rsidRPr="00623347">
          <w:rPr>
            <w:rFonts w:ascii="PT Astra Serif" w:hAnsi="PT Astra Serif"/>
          </w:rPr>
          <w:t>Порядка</w:t>
        </w:r>
      </w:hyperlink>
      <w:r w:rsidR="00051525" w:rsidRPr="00623347">
        <w:rPr>
          <w:rFonts w:ascii="PT Astra Serif" w:hAnsi="PT Astra Serif"/>
        </w:rPr>
        <w:t xml:space="preserve"> организации и проведения общественных обсуждений по проектам, указанным в статье 5.1 Градостроительного кодекса Российской Федерации</w:t>
      </w:r>
      <w:r w:rsidR="00051525" w:rsidRPr="00623347">
        <w:rPr>
          <w:rFonts w:ascii="PT Astra Serif" w:hAnsi="PT Astra Serif" w:cs="PT Astra Serif"/>
          <w:shd w:val="clear" w:color="auto" w:fill="FFFFFF"/>
        </w:rPr>
        <w:t xml:space="preserve">»; </w:t>
      </w:r>
    </w:p>
    <w:p w:rsidR="00D55488" w:rsidRPr="00623347" w:rsidRDefault="00051525" w:rsidP="003B744D">
      <w:pPr>
        <w:ind w:firstLine="709"/>
        <w:rPr>
          <w:rFonts w:ascii="PT Astra Serif" w:hAnsi="PT Astra Serif" w:cs="PT Astra Serif"/>
          <w:shd w:val="clear" w:color="auto" w:fill="FFFFFF"/>
        </w:rPr>
      </w:pPr>
      <w:r w:rsidRPr="00623347">
        <w:rPr>
          <w:rFonts w:ascii="PT Astra Serif" w:hAnsi="PT Astra Serif"/>
        </w:rPr>
        <w:t xml:space="preserve">2.6. </w:t>
      </w:r>
      <w:r w:rsidRPr="00623347">
        <w:rPr>
          <w:rFonts w:ascii="PT Astra Serif" w:hAnsi="PT Astra Serif" w:cs="PT Astra Serif"/>
          <w:shd w:val="clear" w:color="auto" w:fill="FFFFFF"/>
        </w:rPr>
        <w:t>Собрания депутатов муниципального образования поселок Ханымей</w:t>
      </w:r>
      <w:r w:rsidR="00D55488" w:rsidRPr="00623347">
        <w:rPr>
          <w:rFonts w:ascii="PT Astra Serif" w:hAnsi="PT Astra Serif" w:cs="PT Astra Serif"/>
          <w:shd w:val="clear" w:color="auto" w:fill="FFFFFF"/>
        </w:rPr>
        <w:t>:</w:t>
      </w:r>
    </w:p>
    <w:p w:rsidR="00D55488" w:rsidRPr="00623347" w:rsidRDefault="00D55488" w:rsidP="003B744D">
      <w:pPr>
        <w:ind w:firstLine="709"/>
        <w:rPr>
          <w:rFonts w:ascii="PT Astra Serif" w:hAnsi="PT Astra Serif"/>
        </w:rPr>
      </w:pPr>
      <w:r w:rsidRPr="00623347">
        <w:rPr>
          <w:rFonts w:ascii="PT Astra Serif" w:hAnsi="PT Astra Serif" w:cs="PT Astra Serif"/>
          <w:shd w:val="clear" w:color="auto" w:fill="FFFFFF"/>
        </w:rPr>
        <w:t>-</w:t>
      </w:r>
      <w:r w:rsidR="00051525" w:rsidRPr="00623347">
        <w:rPr>
          <w:rFonts w:ascii="PT Astra Serif" w:hAnsi="PT Astra Serif" w:cs="PT Astra Serif"/>
          <w:shd w:val="clear" w:color="auto" w:fill="FFFFFF"/>
        </w:rPr>
        <w:t xml:space="preserve"> </w:t>
      </w:r>
      <w:r w:rsidR="00051525" w:rsidRPr="00623347">
        <w:rPr>
          <w:rFonts w:ascii="PT Astra Serif" w:hAnsi="PT Astra Serif"/>
        </w:rPr>
        <w:t>от 26 апреля 2006 года № 23 «О публичных слушаниях в муниципальном образовании поселок Ханымей»</w:t>
      </w:r>
      <w:r w:rsidRPr="00623347">
        <w:rPr>
          <w:rFonts w:ascii="PT Astra Serif" w:hAnsi="PT Astra Serif"/>
        </w:rPr>
        <w:t>;</w:t>
      </w:r>
    </w:p>
    <w:p w:rsidR="00D55488" w:rsidRPr="00623347" w:rsidRDefault="00D55488" w:rsidP="003B744D">
      <w:pPr>
        <w:ind w:firstLine="709"/>
        <w:rPr>
          <w:rFonts w:ascii="PT Astra Serif" w:hAnsi="PT Astra Serif"/>
        </w:rPr>
      </w:pPr>
      <w:r w:rsidRPr="00623347">
        <w:rPr>
          <w:rFonts w:ascii="PT Astra Serif" w:hAnsi="PT Astra Serif"/>
        </w:rPr>
        <w:t>-</w:t>
      </w:r>
      <w:r w:rsidR="00051525" w:rsidRPr="00623347">
        <w:rPr>
          <w:rFonts w:ascii="PT Astra Serif" w:hAnsi="PT Astra Serif" w:cs="PT Astra Serif"/>
          <w:shd w:val="clear" w:color="auto" w:fill="FFFFFF"/>
        </w:rPr>
        <w:t xml:space="preserve"> от 26 февраля 2018 года № 42 «</w:t>
      </w:r>
      <w:r w:rsidR="00051525" w:rsidRPr="00623347">
        <w:rPr>
          <w:rFonts w:ascii="PT Astra Serif" w:hAnsi="PT Astra Serif"/>
        </w:rPr>
        <w:t>О внесении изменений и дополнений в решение Собрания депутатов 1 созыва муниципального образования поселок Ханымей от 26 апреля 2006 года № 23 «О публичных слушаниях в муниципально</w:t>
      </w:r>
      <w:r w:rsidRPr="00623347">
        <w:rPr>
          <w:rFonts w:ascii="PT Astra Serif" w:hAnsi="PT Astra Serif"/>
        </w:rPr>
        <w:t>м образовании поселок Ханымей»;</w:t>
      </w:r>
    </w:p>
    <w:p w:rsidR="00051525" w:rsidRPr="00623347" w:rsidRDefault="00D55488" w:rsidP="003B744D">
      <w:pPr>
        <w:ind w:firstLine="709"/>
        <w:rPr>
          <w:rFonts w:ascii="PT Astra Serif" w:hAnsi="PT Astra Serif"/>
        </w:rPr>
      </w:pPr>
      <w:r w:rsidRPr="00623347">
        <w:rPr>
          <w:rFonts w:ascii="PT Astra Serif" w:hAnsi="PT Astra Serif" w:cs="PT Astra Serif"/>
          <w:shd w:val="clear" w:color="auto" w:fill="FFFFFF"/>
        </w:rPr>
        <w:t xml:space="preserve">- </w:t>
      </w:r>
      <w:r w:rsidR="00051525" w:rsidRPr="00623347">
        <w:rPr>
          <w:rFonts w:ascii="PT Astra Serif" w:hAnsi="PT Astra Serif"/>
        </w:rPr>
        <w:t>от 30 ноября 2018 года № 77 «Об утверждении Порядка организации и проведения общественных обсуждений по проектам, указанным в статье 5.1 Градостроительного кодекса Российской Федерации»;</w:t>
      </w:r>
    </w:p>
    <w:p w:rsidR="00D55488" w:rsidRPr="00623347" w:rsidRDefault="00051525" w:rsidP="003B744D">
      <w:pPr>
        <w:tabs>
          <w:tab w:val="left" w:pos="6900"/>
        </w:tabs>
        <w:ind w:firstLine="709"/>
        <w:rPr>
          <w:rFonts w:ascii="PT Astra Serif" w:hAnsi="PT Astra Serif" w:cs="PT Astra Serif"/>
        </w:rPr>
      </w:pPr>
      <w:r w:rsidRPr="00623347">
        <w:rPr>
          <w:rFonts w:ascii="PT Astra Serif" w:hAnsi="PT Astra Serif" w:cs="PT Astra Serif"/>
        </w:rPr>
        <w:t>2.7. Собрания депутатов муниципального образования Пуровское</w:t>
      </w:r>
      <w:r w:rsidR="00D55488" w:rsidRPr="00623347">
        <w:rPr>
          <w:rFonts w:ascii="PT Astra Serif" w:hAnsi="PT Astra Serif" w:cs="PT Astra Serif"/>
        </w:rPr>
        <w:t>:</w:t>
      </w:r>
    </w:p>
    <w:p w:rsidR="00D55488" w:rsidRPr="00623347" w:rsidRDefault="00D55488" w:rsidP="003B744D">
      <w:pPr>
        <w:tabs>
          <w:tab w:val="left" w:pos="6900"/>
        </w:tabs>
        <w:ind w:firstLine="709"/>
        <w:rPr>
          <w:rFonts w:ascii="PT Astra Serif" w:hAnsi="PT Astra Serif" w:cs="PT Astra Serif"/>
        </w:rPr>
      </w:pPr>
      <w:r w:rsidRPr="00623347">
        <w:rPr>
          <w:rFonts w:ascii="PT Astra Serif" w:hAnsi="PT Astra Serif" w:cs="PT Astra Serif"/>
        </w:rPr>
        <w:t>-</w:t>
      </w:r>
      <w:r w:rsidR="00051525" w:rsidRPr="00623347">
        <w:rPr>
          <w:rFonts w:ascii="PT Astra Serif" w:hAnsi="PT Astra Serif" w:cs="PT Astra Serif"/>
        </w:rPr>
        <w:t xml:space="preserve"> от 18 мая 2017 года № 203 «Об утверждении Положения о порядке организации и проведения публичных слушаний в муниципальном образовании Пуровское»</w:t>
      </w:r>
      <w:r w:rsidRPr="00623347">
        <w:rPr>
          <w:rFonts w:ascii="PT Astra Serif" w:hAnsi="PT Astra Serif" w:cs="PT Astra Serif"/>
        </w:rPr>
        <w:t>;</w:t>
      </w:r>
    </w:p>
    <w:p w:rsidR="00D55488" w:rsidRPr="00623347" w:rsidRDefault="00D55488" w:rsidP="003B744D">
      <w:pPr>
        <w:tabs>
          <w:tab w:val="left" w:pos="6900"/>
        </w:tabs>
        <w:ind w:firstLine="709"/>
        <w:rPr>
          <w:rFonts w:ascii="PT Astra Serif" w:hAnsi="PT Astra Serif" w:cs="PT Astra Serif"/>
        </w:rPr>
      </w:pPr>
      <w:r w:rsidRPr="00623347">
        <w:rPr>
          <w:rFonts w:ascii="PT Astra Serif" w:hAnsi="PT Astra Serif" w:cs="PT Astra Serif"/>
        </w:rPr>
        <w:t>-</w:t>
      </w:r>
      <w:r w:rsidR="00051525" w:rsidRPr="00623347">
        <w:rPr>
          <w:rFonts w:ascii="PT Astra Serif" w:hAnsi="PT Astra Serif" w:cs="PT Astra Serif"/>
        </w:rPr>
        <w:t xml:space="preserve"> от 17 мая 2018 года № 53 «О внесении изменений в решение Собрания депутатов муниципального образования Пуровское от 18.05.2017 № 203 «Об утверждении Положения о порядке организации и проведения публичных слушаний в муниципальном образовании Пуровское»</w:t>
      </w:r>
      <w:r w:rsidRPr="00623347">
        <w:rPr>
          <w:rFonts w:ascii="PT Astra Serif" w:hAnsi="PT Astra Serif" w:cs="PT Astra Serif"/>
        </w:rPr>
        <w:t>;</w:t>
      </w:r>
    </w:p>
    <w:p w:rsidR="00051525" w:rsidRPr="00623347" w:rsidRDefault="00D55488" w:rsidP="003B744D">
      <w:pPr>
        <w:tabs>
          <w:tab w:val="left" w:pos="6900"/>
        </w:tabs>
        <w:ind w:firstLine="709"/>
        <w:rPr>
          <w:rFonts w:ascii="PT Astra Serif" w:hAnsi="PT Astra Serif" w:cs="PT Astra Serif"/>
        </w:rPr>
      </w:pPr>
      <w:r w:rsidRPr="00623347">
        <w:rPr>
          <w:rFonts w:ascii="PT Astra Serif" w:hAnsi="PT Astra Serif" w:cs="PT Astra Serif"/>
        </w:rPr>
        <w:t>-</w:t>
      </w:r>
      <w:r w:rsidR="00051525" w:rsidRPr="00623347">
        <w:rPr>
          <w:rFonts w:ascii="PT Astra Serif" w:hAnsi="PT Astra Serif" w:cs="PT Astra Serif"/>
        </w:rPr>
        <w:t xml:space="preserve"> от 23 августа 2018 года № 63 «Об утверждении Порядка организации и проведения общественных обсуждений по проектам, указанным в статье 5.1 Градостроительного кодекса Российской Федерации»;</w:t>
      </w:r>
    </w:p>
    <w:p w:rsidR="00D55488" w:rsidRPr="00623347" w:rsidRDefault="00051525" w:rsidP="003B744D">
      <w:pPr>
        <w:tabs>
          <w:tab w:val="left" w:pos="6900"/>
        </w:tabs>
        <w:ind w:firstLine="709"/>
        <w:rPr>
          <w:rFonts w:ascii="PT Astra Serif" w:hAnsi="PT Astra Serif" w:cs="PT Astra Serif"/>
        </w:rPr>
      </w:pPr>
      <w:r w:rsidRPr="00623347">
        <w:rPr>
          <w:rFonts w:ascii="PT Astra Serif" w:hAnsi="PT Astra Serif" w:cs="PT Astra Serif"/>
        </w:rPr>
        <w:t>2.8. Собрания депутатов муниципального образования село Самбург</w:t>
      </w:r>
      <w:r w:rsidR="00D55488" w:rsidRPr="00623347">
        <w:rPr>
          <w:rFonts w:ascii="PT Astra Serif" w:hAnsi="PT Astra Serif" w:cs="PT Astra Serif"/>
        </w:rPr>
        <w:t>:</w:t>
      </w:r>
    </w:p>
    <w:p w:rsidR="00051525" w:rsidRPr="00623347" w:rsidRDefault="00D55488" w:rsidP="003B744D">
      <w:pPr>
        <w:tabs>
          <w:tab w:val="left" w:pos="6900"/>
        </w:tabs>
        <w:ind w:firstLine="709"/>
        <w:rPr>
          <w:rFonts w:ascii="PT Astra Serif" w:hAnsi="PT Astra Serif" w:cs="PT Astra Serif"/>
        </w:rPr>
      </w:pPr>
      <w:r w:rsidRPr="00623347">
        <w:rPr>
          <w:rFonts w:ascii="PT Astra Serif" w:hAnsi="PT Astra Serif" w:cs="PT Astra Serif"/>
        </w:rPr>
        <w:t>-</w:t>
      </w:r>
      <w:r w:rsidR="00051525" w:rsidRPr="00623347">
        <w:rPr>
          <w:rFonts w:ascii="PT Astra Serif" w:hAnsi="PT Astra Serif" w:cs="PT Astra Serif"/>
        </w:rPr>
        <w:t xml:space="preserve"> от 14 февраля 2017 года № 170 «Об утверждении </w:t>
      </w:r>
      <w:r w:rsidR="00051525" w:rsidRPr="00623347">
        <w:rPr>
          <w:rFonts w:ascii="PT Astra Serif" w:hAnsi="PT Astra Serif"/>
        </w:rPr>
        <w:t>Положения о порядке организации и проведения публичных слушаний в муниципальном образовании село Самбург</w:t>
      </w:r>
      <w:r w:rsidR="00051525" w:rsidRPr="00623347">
        <w:rPr>
          <w:rFonts w:ascii="PT Astra Serif" w:hAnsi="PT Astra Serif" w:cs="PT Astra Serif"/>
        </w:rPr>
        <w:t>»;</w:t>
      </w:r>
    </w:p>
    <w:p w:rsidR="00D55488" w:rsidRPr="00623347" w:rsidRDefault="00051525" w:rsidP="003B744D">
      <w:pPr>
        <w:tabs>
          <w:tab w:val="left" w:pos="6900"/>
        </w:tabs>
        <w:ind w:firstLine="709"/>
        <w:rPr>
          <w:rFonts w:ascii="PT Astra Serif" w:hAnsi="PT Astra Serif" w:cs="PT Astra Serif"/>
        </w:rPr>
      </w:pPr>
      <w:r w:rsidRPr="00623347">
        <w:rPr>
          <w:rFonts w:ascii="PT Astra Serif" w:hAnsi="PT Astra Serif" w:cs="PT Astra Serif"/>
        </w:rPr>
        <w:t>2.9. Собрания депутатов муниципального образования село Халясавей</w:t>
      </w:r>
      <w:r w:rsidR="00D55488" w:rsidRPr="00623347">
        <w:rPr>
          <w:rFonts w:ascii="PT Astra Serif" w:hAnsi="PT Astra Serif" w:cs="PT Astra Serif"/>
        </w:rPr>
        <w:t>:</w:t>
      </w:r>
    </w:p>
    <w:p w:rsidR="00D55488" w:rsidRPr="00623347" w:rsidRDefault="00D55488" w:rsidP="003B744D">
      <w:pPr>
        <w:tabs>
          <w:tab w:val="left" w:pos="6900"/>
        </w:tabs>
        <w:ind w:firstLine="709"/>
        <w:rPr>
          <w:rFonts w:ascii="PT Astra Serif" w:hAnsi="PT Astra Serif" w:cs="PT Astra Serif"/>
        </w:rPr>
      </w:pPr>
      <w:r w:rsidRPr="00623347">
        <w:rPr>
          <w:rFonts w:ascii="PT Astra Serif" w:hAnsi="PT Astra Serif" w:cs="PT Astra Serif"/>
        </w:rPr>
        <w:t>-</w:t>
      </w:r>
      <w:r w:rsidR="00051525" w:rsidRPr="00623347">
        <w:rPr>
          <w:rFonts w:ascii="PT Astra Serif" w:hAnsi="PT Astra Serif" w:cs="PT Astra Serif"/>
        </w:rPr>
        <w:t xml:space="preserve"> от 06 апреля 2006 года № 22 «О </w:t>
      </w:r>
      <w:r w:rsidR="00051525" w:rsidRPr="00623347">
        <w:rPr>
          <w:rFonts w:ascii="PT Astra Serif" w:hAnsi="PT Astra Serif"/>
        </w:rPr>
        <w:t>Положении «О публичных слушаниях в муниципальном образовании село Халясавэй</w:t>
      </w:r>
      <w:r w:rsidR="00051525" w:rsidRPr="00623347">
        <w:rPr>
          <w:rFonts w:ascii="PT Astra Serif" w:hAnsi="PT Astra Serif" w:cs="PT Astra Serif"/>
        </w:rPr>
        <w:t>»</w:t>
      </w:r>
      <w:r w:rsidRPr="00623347">
        <w:rPr>
          <w:rFonts w:ascii="PT Astra Serif" w:hAnsi="PT Astra Serif" w:cs="PT Astra Serif"/>
        </w:rPr>
        <w:t>;</w:t>
      </w:r>
    </w:p>
    <w:p w:rsidR="00051525" w:rsidRPr="00623347" w:rsidRDefault="00D55488" w:rsidP="003B744D">
      <w:pPr>
        <w:tabs>
          <w:tab w:val="left" w:pos="6900"/>
        </w:tabs>
        <w:ind w:firstLine="709"/>
        <w:rPr>
          <w:rFonts w:ascii="PT Astra Serif" w:hAnsi="PT Astra Serif" w:cs="PT Astra Serif"/>
        </w:rPr>
      </w:pPr>
      <w:r w:rsidRPr="00623347">
        <w:rPr>
          <w:rFonts w:ascii="PT Astra Serif" w:hAnsi="PT Astra Serif" w:cs="PT Astra Serif"/>
        </w:rPr>
        <w:t>-</w:t>
      </w:r>
      <w:r w:rsidR="00051525" w:rsidRPr="00623347">
        <w:rPr>
          <w:rFonts w:ascii="PT Astra Serif" w:hAnsi="PT Astra Serif" w:cs="PT Astra Serif"/>
        </w:rPr>
        <w:t xml:space="preserve"> от 04 мая 2008 года № 16 «О внесении изменений в </w:t>
      </w:r>
      <w:r w:rsidR="00051525" w:rsidRPr="00623347">
        <w:rPr>
          <w:rFonts w:ascii="PT Astra Serif" w:hAnsi="PT Astra Serif"/>
        </w:rPr>
        <w:t>Положение «О публичных слушаниях в муниципальном образовании село Халясавэй</w:t>
      </w:r>
      <w:r w:rsidR="00051525" w:rsidRPr="00623347">
        <w:rPr>
          <w:rFonts w:ascii="PT Astra Serif" w:hAnsi="PT Astra Serif" w:cs="PT Astra Serif"/>
        </w:rPr>
        <w:t>».</w:t>
      </w:r>
    </w:p>
    <w:p w:rsidR="00051525" w:rsidRPr="00623347" w:rsidRDefault="001017A9" w:rsidP="003B744D">
      <w:pPr>
        <w:ind w:firstLine="709"/>
        <w:rPr>
          <w:rFonts w:ascii="PT Astra Serif" w:hAnsi="PT Astra Serif" w:cs="PT Astra Serif"/>
        </w:rPr>
      </w:pPr>
      <w:r>
        <w:rPr>
          <w:rFonts w:ascii="PT Astra Serif" w:hAnsi="PT Astra Serif" w:cs="PT Astra Serif"/>
        </w:rPr>
        <w:lastRenderedPageBreak/>
        <w:t>3</w:t>
      </w:r>
      <w:r w:rsidR="00051525" w:rsidRPr="00623347">
        <w:rPr>
          <w:rFonts w:ascii="PT Astra Serif" w:hAnsi="PT Astra Serif" w:cs="PT Astra Serif"/>
        </w:rPr>
        <w:t>. Опубликовать настоящее решение в Пуровской районной муниципальной общественно-политической га</w:t>
      </w:r>
      <w:bookmarkStart w:id="0" w:name="_GoBack"/>
      <w:bookmarkEnd w:id="0"/>
      <w:r w:rsidR="00051525" w:rsidRPr="00623347">
        <w:rPr>
          <w:rFonts w:ascii="PT Astra Serif" w:hAnsi="PT Astra Serif" w:cs="PT Astra Serif"/>
        </w:rPr>
        <w:t>зете «Северный луч», а также разместить на официальном сайте муниципального округ</w:t>
      </w:r>
      <w:r w:rsidR="003D6E8D" w:rsidRPr="00623347">
        <w:rPr>
          <w:rFonts w:ascii="PT Astra Serif" w:hAnsi="PT Astra Serif" w:cs="PT Astra Serif"/>
        </w:rPr>
        <w:t>а</w:t>
      </w:r>
      <w:r w:rsidR="00051525" w:rsidRPr="00623347">
        <w:rPr>
          <w:rFonts w:ascii="PT Astra Serif" w:hAnsi="PT Astra Serif" w:cs="PT Astra Serif"/>
        </w:rPr>
        <w:t xml:space="preserve"> Пуровский район Ямало-Ненецкого автономного округа www.puradm.ru.</w:t>
      </w:r>
    </w:p>
    <w:p w:rsidR="00742DD7" w:rsidRPr="00623347" w:rsidRDefault="001017A9" w:rsidP="003B744D">
      <w:pPr>
        <w:pStyle w:val="ConsPlusNormal"/>
        <w:ind w:firstLine="709"/>
        <w:rPr>
          <w:rFonts w:ascii="PT Astra Serif" w:hAnsi="PT Astra Serif" w:cs="PT Astra Serif"/>
          <w:sz w:val="24"/>
          <w:szCs w:val="24"/>
        </w:rPr>
      </w:pPr>
      <w:r>
        <w:rPr>
          <w:rFonts w:ascii="PT Astra Serif" w:hAnsi="PT Astra Serif" w:cs="PT Astra Serif"/>
          <w:sz w:val="24"/>
          <w:szCs w:val="24"/>
        </w:rPr>
        <w:t>4</w:t>
      </w:r>
      <w:r w:rsidR="00051525" w:rsidRPr="00623347">
        <w:rPr>
          <w:rFonts w:ascii="PT Astra Serif" w:hAnsi="PT Astra Serif" w:cs="PT Astra Serif"/>
          <w:sz w:val="24"/>
          <w:szCs w:val="24"/>
        </w:rPr>
        <w:t xml:space="preserve">. </w:t>
      </w:r>
      <w:r w:rsidR="00742DD7" w:rsidRPr="00623347">
        <w:rPr>
          <w:rFonts w:ascii="PT Astra Serif" w:hAnsi="PT Astra Serif" w:cs="PT Astra Serif"/>
          <w:sz w:val="24"/>
          <w:szCs w:val="24"/>
        </w:rPr>
        <w:t>Настоящее решение вступает в силу со дня официального опубликования.</w:t>
      </w:r>
    </w:p>
    <w:p w:rsidR="00051525" w:rsidRPr="00623347" w:rsidRDefault="001017A9" w:rsidP="003B744D">
      <w:pPr>
        <w:pStyle w:val="ConsPlusNormal"/>
        <w:ind w:firstLine="709"/>
        <w:rPr>
          <w:rFonts w:ascii="PT Astra Serif" w:hAnsi="PT Astra Serif" w:cs="PT Astra Serif"/>
          <w:sz w:val="24"/>
          <w:szCs w:val="24"/>
        </w:rPr>
      </w:pPr>
      <w:r>
        <w:rPr>
          <w:rFonts w:ascii="PT Astra Serif" w:hAnsi="PT Astra Serif" w:cs="PT Astra Serif"/>
          <w:sz w:val="24"/>
          <w:szCs w:val="24"/>
        </w:rPr>
        <w:t>5</w:t>
      </w:r>
      <w:r w:rsidR="00742DD7" w:rsidRPr="00623347">
        <w:rPr>
          <w:rFonts w:ascii="PT Astra Serif" w:hAnsi="PT Astra Serif" w:cs="PT Astra Serif"/>
          <w:sz w:val="24"/>
          <w:szCs w:val="24"/>
        </w:rPr>
        <w:t xml:space="preserve">. </w:t>
      </w:r>
      <w:r w:rsidR="00051525" w:rsidRPr="00623347">
        <w:rPr>
          <w:rFonts w:ascii="PT Astra Serif" w:hAnsi="PT Astra Serif" w:cs="PT Astra Serif"/>
          <w:sz w:val="24"/>
          <w:szCs w:val="24"/>
        </w:rPr>
        <w:t>Контроль за исполнением настоящего решения возложить на председателя Думы Пуровского района</w:t>
      </w:r>
      <w:r w:rsidR="00D55488" w:rsidRPr="00623347">
        <w:rPr>
          <w:rFonts w:ascii="PT Astra Serif" w:hAnsi="PT Astra Serif" w:cs="PT Astra Serif"/>
          <w:sz w:val="24"/>
          <w:szCs w:val="24"/>
        </w:rPr>
        <w:t xml:space="preserve"> </w:t>
      </w:r>
      <w:r w:rsidR="00D24CA4" w:rsidRPr="00623347">
        <w:rPr>
          <w:rFonts w:ascii="PT Astra Serif" w:hAnsi="PT Astra Serif" w:cs="PT Astra Serif"/>
          <w:sz w:val="24"/>
          <w:szCs w:val="24"/>
        </w:rPr>
        <w:t>П.И. Колесников</w:t>
      </w:r>
      <w:r w:rsidR="00051525" w:rsidRPr="00623347">
        <w:rPr>
          <w:rFonts w:ascii="PT Astra Serif" w:hAnsi="PT Astra Serif" w:cs="PT Astra Serif"/>
          <w:sz w:val="24"/>
          <w:szCs w:val="24"/>
        </w:rPr>
        <w:t>.</w:t>
      </w:r>
    </w:p>
    <w:p w:rsidR="00051525" w:rsidRPr="00623347" w:rsidRDefault="00051525" w:rsidP="003B744D">
      <w:pPr>
        <w:pStyle w:val="ConsPlusNormal"/>
        <w:ind w:firstLine="709"/>
        <w:rPr>
          <w:rFonts w:ascii="PT Astra Serif" w:hAnsi="PT Astra Serif" w:cs="PT Astra Serif"/>
          <w:sz w:val="24"/>
          <w:szCs w:val="24"/>
        </w:rPr>
      </w:pPr>
    </w:p>
    <w:p w:rsidR="00051525" w:rsidRPr="00623347" w:rsidRDefault="00051525" w:rsidP="00821BB6">
      <w:pPr>
        <w:pStyle w:val="ConsPlusNormal"/>
        <w:ind w:firstLine="709"/>
        <w:rPr>
          <w:rFonts w:ascii="PT Astra Serif" w:hAnsi="PT Astra Serif" w:cs="PT Astra Serif"/>
          <w:sz w:val="24"/>
          <w:szCs w:val="24"/>
        </w:rPr>
      </w:pPr>
    </w:p>
    <w:p w:rsidR="00D55488" w:rsidRPr="00623347" w:rsidRDefault="00D55488" w:rsidP="00821BB6">
      <w:pPr>
        <w:pStyle w:val="ConsPlusNormal"/>
        <w:ind w:firstLine="709"/>
        <w:rPr>
          <w:rFonts w:ascii="PT Astra Serif" w:hAnsi="PT Astra Serif" w:cs="PT Astra Serif"/>
          <w:sz w:val="24"/>
          <w:szCs w:val="24"/>
        </w:rPr>
      </w:pPr>
    </w:p>
    <w:tbl>
      <w:tblPr>
        <w:tblW w:w="0" w:type="auto"/>
        <w:tblInd w:w="-106" w:type="dxa"/>
        <w:tblLook w:val="00A0" w:firstRow="1" w:lastRow="0" w:firstColumn="1" w:lastColumn="0" w:noHBand="0" w:noVBand="0"/>
      </w:tblPr>
      <w:tblGrid>
        <w:gridCol w:w="4786"/>
        <w:gridCol w:w="5067"/>
      </w:tblGrid>
      <w:tr w:rsidR="00632FC8" w:rsidRPr="00623347" w:rsidTr="00D55488">
        <w:tc>
          <w:tcPr>
            <w:tcW w:w="4786" w:type="dxa"/>
          </w:tcPr>
          <w:p w:rsidR="00051525" w:rsidRPr="00623347" w:rsidRDefault="00051525" w:rsidP="00D55488">
            <w:pPr>
              <w:jc w:val="center"/>
              <w:rPr>
                <w:rFonts w:ascii="PT Astra Serif" w:hAnsi="PT Astra Serif" w:cs="PT Astra Serif"/>
              </w:rPr>
            </w:pPr>
            <w:r w:rsidRPr="00623347">
              <w:rPr>
                <w:rFonts w:ascii="PT Astra Serif" w:hAnsi="PT Astra Serif" w:cs="PT Astra Serif"/>
              </w:rPr>
              <w:t>Председатель Думы Пуровского района</w:t>
            </w:r>
          </w:p>
          <w:p w:rsidR="00051525" w:rsidRPr="00623347" w:rsidRDefault="00051525" w:rsidP="00821BB6">
            <w:pPr>
              <w:rPr>
                <w:rFonts w:ascii="PT Astra Serif" w:hAnsi="PT Astra Serif" w:cs="PT Astra Serif"/>
              </w:rPr>
            </w:pPr>
          </w:p>
          <w:p w:rsidR="00D55488" w:rsidRPr="00623347" w:rsidRDefault="00D55488" w:rsidP="00821BB6">
            <w:pPr>
              <w:rPr>
                <w:rFonts w:ascii="PT Astra Serif" w:hAnsi="PT Astra Serif" w:cs="PT Astra Serif"/>
              </w:rPr>
            </w:pPr>
          </w:p>
          <w:p w:rsidR="00051525" w:rsidRPr="00623347" w:rsidRDefault="00051525" w:rsidP="00D24CA4">
            <w:pPr>
              <w:rPr>
                <w:rFonts w:ascii="PT Astra Serif" w:hAnsi="PT Astra Serif" w:cs="PT Astra Serif"/>
              </w:rPr>
            </w:pPr>
            <w:r w:rsidRPr="00623347">
              <w:rPr>
                <w:rFonts w:ascii="PT Astra Serif" w:hAnsi="PT Astra Serif" w:cs="PT Astra Serif"/>
              </w:rPr>
              <w:t>________________</w:t>
            </w:r>
            <w:r w:rsidR="000062DD" w:rsidRPr="00623347">
              <w:rPr>
                <w:rFonts w:ascii="PT Astra Serif" w:hAnsi="PT Astra Serif" w:cs="PT Astra Serif"/>
              </w:rPr>
              <w:t>___</w:t>
            </w:r>
            <w:r w:rsidRPr="00623347">
              <w:rPr>
                <w:rFonts w:ascii="PT Astra Serif" w:hAnsi="PT Astra Serif" w:cs="PT Astra Serif"/>
              </w:rPr>
              <w:t xml:space="preserve">____ </w:t>
            </w:r>
            <w:r w:rsidR="00D24CA4" w:rsidRPr="00623347">
              <w:rPr>
                <w:rFonts w:ascii="PT Astra Serif" w:hAnsi="PT Astra Serif" w:cs="PT Astra Serif"/>
              </w:rPr>
              <w:t>П.И. Колесников</w:t>
            </w:r>
          </w:p>
        </w:tc>
        <w:tc>
          <w:tcPr>
            <w:tcW w:w="5067" w:type="dxa"/>
          </w:tcPr>
          <w:p w:rsidR="00051525" w:rsidRPr="00623347" w:rsidRDefault="00D55488" w:rsidP="00D55488">
            <w:pPr>
              <w:jc w:val="center"/>
              <w:rPr>
                <w:rFonts w:ascii="PT Astra Serif" w:hAnsi="PT Astra Serif" w:cs="PT Astra Serif"/>
              </w:rPr>
            </w:pPr>
            <w:r w:rsidRPr="00623347">
              <w:rPr>
                <w:rFonts w:ascii="PT Astra Serif" w:hAnsi="PT Astra Serif" w:cs="PT Astra Serif"/>
              </w:rPr>
              <w:t xml:space="preserve">И.п. </w:t>
            </w:r>
            <w:r w:rsidR="00051525" w:rsidRPr="00623347">
              <w:rPr>
                <w:rFonts w:ascii="PT Astra Serif" w:hAnsi="PT Astra Serif" w:cs="PT Astra Serif"/>
              </w:rPr>
              <w:t>Глав</w:t>
            </w:r>
            <w:r w:rsidR="00D24CA4" w:rsidRPr="00623347">
              <w:rPr>
                <w:rFonts w:ascii="PT Astra Serif" w:hAnsi="PT Astra Serif" w:cs="PT Astra Serif"/>
              </w:rPr>
              <w:t>ы</w:t>
            </w:r>
            <w:r w:rsidR="00051525" w:rsidRPr="00623347">
              <w:rPr>
                <w:rFonts w:ascii="PT Astra Serif" w:hAnsi="PT Astra Serif" w:cs="PT Astra Serif"/>
              </w:rPr>
              <w:t xml:space="preserve"> Пуровского района</w:t>
            </w:r>
          </w:p>
          <w:p w:rsidR="00051525" w:rsidRPr="00623347" w:rsidRDefault="00051525" w:rsidP="00821BB6">
            <w:pPr>
              <w:tabs>
                <w:tab w:val="right" w:pos="9639"/>
              </w:tabs>
              <w:rPr>
                <w:rFonts w:ascii="PT Astra Serif" w:hAnsi="PT Astra Serif" w:cs="PT Astra Serif"/>
              </w:rPr>
            </w:pPr>
          </w:p>
          <w:p w:rsidR="00D55488" w:rsidRPr="00623347" w:rsidRDefault="00D55488" w:rsidP="00821BB6">
            <w:pPr>
              <w:tabs>
                <w:tab w:val="right" w:pos="9639"/>
              </w:tabs>
              <w:rPr>
                <w:rFonts w:ascii="PT Astra Serif" w:hAnsi="PT Astra Serif" w:cs="PT Astra Serif"/>
              </w:rPr>
            </w:pPr>
          </w:p>
          <w:p w:rsidR="00051525" w:rsidRPr="00623347" w:rsidRDefault="00051525" w:rsidP="00D24CA4">
            <w:pPr>
              <w:tabs>
                <w:tab w:val="right" w:pos="9639"/>
              </w:tabs>
              <w:jc w:val="right"/>
              <w:rPr>
                <w:rFonts w:ascii="PT Astra Serif" w:hAnsi="PT Astra Serif" w:cs="PT Astra Serif"/>
              </w:rPr>
            </w:pPr>
            <w:r w:rsidRPr="00623347">
              <w:rPr>
                <w:rFonts w:ascii="PT Astra Serif" w:hAnsi="PT Astra Serif" w:cs="PT Astra Serif"/>
              </w:rPr>
              <w:t>_____________</w:t>
            </w:r>
            <w:r w:rsidR="000062DD" w:rsidRPr="00623347">
              <w:rPr>
                <w:rFonts w:ascii="PT Astra Serif" w:hAnsi="PT Astra Serif" w:cs="PT Astra Serif"/>
              </w:rPr>
              <w:t>___</w:t>
            </w:r>
            <w:r w:rsidRPr="00623347">
              <w:rPr>
                <w:rFonts w:ascii="PT Astra Serif" w:hAnsi="PT Astra Serif" w:cs="PT Astra Serif"/>
              </w:rPr>
              <w:t xml:space="preserve">_______ </w:t>
            </w:r>
            <w:r w:rsidR="00D24CA4" w:rsidRPr="00623347">
              <w:rPr>
                <w:rFonts w:ascii="PT Astra Serif" w:hAnsi="PT Astra Serif" w:cs="PT Astra Serif"/>
              </w:rPr>
              <w:t>А.А. Колодин</w:t>
            </w:r>
          </w:p>
        </w:tc>
      </w:tr>
    </w:tbl>
    <w:p w:rsidR="00051525" w:rsidRPr="00623347" w:rsidRDefault="00051525"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921021" w:rsidRPr="00623347" w:rsidRDefault="00921021" w:rsidP="000632AD">
      <w:pPr>
        <w:ind w:left="5103"/>
        <w:rPr>
          <w:rFonts w:ascii="PT Astra Serif" w:hAnsi="PT Astra Serif"/>
        </w:rPr>
      </w:pPr>
    </w:p>
    <w:p w:rsidR="00D24CA4" w:rsidRDefault="00D24CA4" w:rsidP="000632AD">
      <w:pPr>
        <w:ind w:left="5103"/>
        <w:rPr>
          <w:rFonts w:ascii="PT Astra Serif" w:hAnsi="PT Astra Serif"/>
        </w:rPr>
      </w:pPr>
    </w:p>
    <w:p w:rsidR="001017A9" w:rsidRDefault="001017A9" w:rsidP="000632AD">
      <w:pPr>
        <w:ind w:left="5103"/>
        <w:rPr>
          <w:rFonts w:ascii="PT Astra Serif" w:hAnsi="PT Astra Serif"/>
        </w:rPr>
      </w:pPr>
    </w:p>
    <w:p w:rsidR="001017A9" w:rsidRDefault="001017A9" w:rsidP="000632AD">
      <w:pPr>
        <w:ind w:left="5103"/>
        <w:rPr>
          <w:rFonts w:ascii="PT Astra Serif" w:hAnsi="PT Astra Serif"/>
        </w:rPr>
      </w:pPr>
    </w:p>
    <w:p w:rsidR="001017A9" w:rsidRPr="00623347" w:rsidRDefault="001017A9" w:rsidP="000632AD">
      <w:pPr>
        <w:ind w:left="5103"/>
        <w:rPr>
          <w:rFonts w:ascii="PT Astra Serif" w:hAnsi="PT Astra Serif"/>
        </w:rPr>
      </w:pPr>
    </w:p>
    <w:p w:rsidR="00D35C53" w:rsidRPr="00623347" w:rsidRDefault="00D35C53" w:rsidP="00D35C53">
      <w:pPr>
        <w:ind w:left="5670"/>
        <w:rPr>
          <w:rFonts w:ascii="PT Astra Serif" w:hAnsi="PT Astra Serif" w:cs="PT Astra Serif"/>
          <w:color w:val="000000"/>
        </w:rPr>
      </w:pPr>
      <w:r w:rsidRPr="00623347">
        <w:rPr>
          <w:rFonts w:ascii="PT Astra Serif" w:hAnsi="PT Astra Serif" w:cs="PT Astra Serif"/>
          <w:color w:val="000000"/>
        </w:rPr>
        <w:lastRenderedPageBreak/>
        <w:t>Приложение</w:t>
      </w:r>
    </w:p>
    <w:p w:rsidR="00D35C53" w:rsidRPr="00623347" w:rsidRDefault="00D35C53" w:rsidP="00D35C53">
      <w:pPr>
        <w:ind w:left="5670"/>
        <w:rPr>
          <w:rFonts w:ascii="PT Astra Serif" w:hAnsi="PT Astra Serif" w:cs="PT Astra Serif"/>
          <w:color w:val="000000"/>
        </w:rPr>
      </w:pPr>
      <w:r w:rsidRPr="00623347">
        <w:rPr>
          <w:rFonts w:ascii="PT Astra Serif" w:hAnsi="PT Astra Serif" w:cs="PT Astra Serif"/>
          <w:color w:val="000000"/>
        </w:rPr>
        <w:t>к решению Думы Пуровского района</w:t>
      </w:r>
    </w:p>
    <w:p w:rsidR="00D35C53" w:rsidRPr="00623347" w:rsidRDefault="00D35C53" w:rsidP="00D35C53">
      <w:pPr>
        <w:ind w:left="5670" w:firstLine="6"/>
        <w:rPr>
          <w:rFonts w:ascii="PT Astra Serif" w:hAnsi="PT Astra Serif" w:cs="PT Astra Serif"/>
          <w:color w:val="000000"/>
        </w:rPr>
      </w:pPr>
      <w:r w:rsidRPr="00623347">
        <w:rPr>
          <w:rFonts w:ascii="PT Astra Serif" w:hAnsi="PT Astra Serif" w:cs="PT Astra Serif"/>
          <w:color w:val="000000"/>
        </w:rPr>
        <w:t xml:space="preserve">от </w:t>
      </w:r>
      <w:r w:rsidR="002D619F" w:rsidRPr="00623347">
        <w:rPr>
          <w:rFonts w:ascii="PT Astra Serif" w:hAnsi="PT Astra Serif" w:cs="PT Astra Serif"/>
          <w:color w:val="000000"/>
        </w:rPr>
        <w:t xml:space="preserve">21 сентября </w:t>
      </w:r>
      <w:r w:rsidRPr="00623347">
        <w:rPr>
          <w:rFonts w:ascii="PT Astra Serif" w:hAnsi="PT Astra Serif" w:cs="PT Astra Serif"/>
          <w:color w:val="000000"/>
        </w:rPr>
        <w:t xml:space="preserve">2020 года № </w:t>
      </w:r>
      <w:r w:rsidR="002D619F" w:rsidRPr="00623347">
        <w:rPr>
          <w:rFonts w:ascii="PT Astra Serif" w:hAnsi="PT Astra Serif" w:cs="PT Astra Serif"/>
          <w:color w:val="000000"/>
        </w:rPr>
        <w:t>17</w:t>
      </w:r>
    </w:p>
    <w:p w:rsidR="00D35C53" w:rsidRPr="00623347" w:rsidRDefault="00D35C53" w:rsidP="00D35C53">
      <w:pPr>
        <w:rPr>
          <w:rFonts w:ascii="PT Astra Serif" w:hAnsi="PT Astra Serif" w:cs="PT Astra Serif"/>
          <w:b/>
          <w:bCs/>
        </w:rPr>
      </w:pPr>
    </w:p>
    <w:p w:rsidR="00D35C53" w:rsidRPr="00623347" w:rsidRDefault="00D35C53" w:rsidP="00D35C53">
      <w:pPr>
        <w:rPr>
          <w:rFonts w:ascii="PT Astra Serif" w:hAnsi="PT Astra Serif" w:cs="PT Astra Serif"/>
          <w:b/>
          <w:bCs/>
        </w:rPr>
      </w:pPr>
    </w:p>
    <w:p w:rsidR="00D35C53" w:rsidRPr="00623347" w:rsidRDefault="00D35C53" w:rsidP="00D35C53">
      <w:pPr>
        <w:rPr>
          <w:rFonts w:ascii="PT Astra Serif" w:hAnsi="PT Astra Serif" w:cs="PT Astra Serif"/>
          <w:b/>
          <w:bCs/>
        </w:rPr>
      </w:pPr>
    </w:p>
    <w:p w:rsidR="00D35C53" w:rsidRPr="00623347" w:rsidRDefault="00D35C53" w:rsidP="00D35C53">
      <w:pPr>
        <w:jc w:val="center"/>
        <w:rPr>
          <w:rFonts w:ascii="PT Astra Serif" w:hAnsi="PT Astra Serif" w:cs="PT Astra Serif"/>
          <w:b/>
          <w:bCs/>
        </w:rPr>
      </w:pPr>
      <w:r w:rsidRPr="00623347">
        <w:rPr>
          <w:rFonts w:ascii="PT Astra Serif" w:hAnsi="PT Astra Serif" w:cs="PT Astra Serif"/>
          <w:b/>
          <w:bCs/>
        </w:rPr>
        <w:t>Положение</w:t>
      </w:r>
    </w:p>
    <w:p w:rsidR="00D35C53" w:rsidRPr="00623347" w:rsidRDefault="00D35C53" w:rsidP="00D35C53">
      <w:pPr>
        <w:jc w:val="center"/>
        <w:rPr>
          <w:rFonts w:ascii="PT Astra Serif" w:hAnsi="PT Astra Serif" w:cs="PT Astra Serif"/>
          <w:b/>
          <w:bCs/>
        </w:rPr>
      </w:pPr>
      <w:r w:rsidRPr="00623347">
        <w:rPr>
          <w:rFonts w:ascii="PT Astra Serif" w:hAnsi="PT Astra Serif" w:cs="PT Astra Serif"/>
          <w:b/>
          <w:bCs/>
        </w:rPr>
        <w:t>о порядке организации и проведения публичных слушаний, общественных обсуждений на территории муниципального округ</w:t>
      </w:r>
      <w:r w:rsidR="003D6E8D" w:rsidRPr="00623347">
        <w:rPr>
          <w:rFonts w:ascii="PT Astra Serif" w:hAnsi="PT Astra Serif" w:cs="PT Astra Serif"/>
          <w:b/>
          <w:bCs/>
        </w:rPr>
        <w:t>а</w:t>
      </w:r>
      <w:r w:rsidRPr="00623347">
        <w:rPr>
          <w:rFonts w:ascii="PT Astra Serif" w:hAnsi="PT Astra Serif" w:cs="PT Astra Serif"/>
          <w:b/>
          <w:bCs/>
        </w:rPr>
        <w:t xml:space="preserve"> Пуровский район</w:t>
      </w:r>
    </w:p>
    <w:p w:rsidR="00D35C53" w:rsidRPr="00623347" w:rsidRDefault="00D35C53" w:rsidP="00D35C53">
      <w:pPr>
        <w:jc w:val="center"/>
        <w:rPr>
          <w:rFonts w:ascii="PT Astra Serif" w:hAnsi="PT Astra Serif" w:cs="PT Astra Serif"/>
          <w:b/>
          <w:bCs/>
          <w:color w:val="000000"/>
        </w:rPr>
      </w:pPr>
      <w:r w:rsidRPr="00623347">
        <w:rPr>
          <w:rFonts w:ascii="PT Astra Serif" w:hAnsi="PT Astra Serif" w:cs="PT Astra Serif"/>
          <w:b/>
          <w:bCs/>
        </w:rPr>
        <w:t>Ямало-Ненецкого автономного округа</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ind w:firstLine="709"/>
        <w:rPr>
          <w:rFonts w:ascii="PT Astra Serif" w:hAnsi="PT Astra Serif" w:cs="PT Astra Serif"/>
        </w:rPr>
      </w:pPr>
      <w:r w:rsidRPr="00623347">
        <w:rPr>
          <w:rFonts w:ascii="PT Astra Serif" w:hAnsi="PT Astra Serif" w:cs="PT Astra Serif"/>
        </w:rPr>
        <w:t>Настоящее Положение о порядке организации и проведения публичных слушаний, общественных обсуждений на территории муниципального округ</w:t>
      </w:r>
      <w:r w:rsidR="003D6E8D" w:rsidRPr="00623347">
        <w:rPr>
          <w:rFonts w:ascii="PT Astra Serif" w:hAnsi="PT Astra Serif" w:cs="PT Astra Serif"/>
        </w:rPr>
        <w:t>а</w:t>
      </w:r>
      <w:r w:rsidRPr="00623347">
        <w:rPr>
          <w:rFonts w:ascii="PT Astra Serif" w:hAnsi="PT Astra Serif" w:cs="PT Astra Serif"/>
        </w:rPr>
        <w:t xml:space="preserve"> Пуровский район Ямало-Ненецкого автономного округа (далее – Положение, Пуровский район) устанавливает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иными федеральными законами, Уставом муниципального округ</w:t>
      </w:r>
      <w:r w:rsidR="003D6E8D" w:rsidRPr="00623347">
        <w:rPr>
          <w:rFonts w:ascii="PT Astra Serif" w:hAnsi="PT Astra Serif" w:cs="PT Astra Serif"/>
        </w:rPr>
        <w:t>а</w:t>
      </w:r>
      <w:r w:rsidRPr="00623347">
        <w:rPr>
          <w:rFonts w:ascii="PT Astra Serif" w:hAnsi="PT Astra Serif" w:cs="PT Astra Serif"/>
        </w:rPr>
        <w:t xml:space="preserve"> Пуровский район Ямало-Ненецкого автономного округа (далее – Устав Пуровского района, Устав) порядок организации и проведения публичных слушаний, общественных обсуждений на территории Пуровского района.</w:t>
      </w: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0"/>
        <w:jc w:val="center"/>
        <w:rPr>
          <w:rFonts w:ascii="PT Astra Serif" w:hAnsi="PT Astra Serif" w:cs="PT Astra Serif"/>
          <w:b/>
          <w:bCs/>
          <w:sz w:val="24"/>
          <w:szCs w:val="24"/>
        </w:rPr>
      </w:pPr>
      <w:r w:rsidRPr="00623347">
        <w:rPr>
          <w:rFonts w:ascii="PT Astra Serif" w:hAnsi="PT Astra Serif" w:cs="PT Astra Serif"/>
          <w:b/>
          <w:bCs/>
          <w:sz w:val="24"/>
          <w:szCs w:val="24"/>
        </w:rPr>
        <w:t>Раздел 1. Общие положения</w:t>
      </w: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1. Публичные слушания, общественные обсуждения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Публичные слушания, общественные обсуждения – форма выявления мнения населения Пуровского района по вопросам местного значения и иным вопросам, затрагивающим интересы жителей муниципального округа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муниципального округа Пуровский район или оказывающим воздействие на территорию их проживания.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Публичные слушания, общественные обсуждения проводятся, если намечаемая деятельность затрагивает законные интересы жителей Пуровского района 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 муниципального округа.</w:t>
      </w:r>
    </w:p>
    <w:p w:rsidR="00D35C53" w:rsidRPr="00623347" w:rsidRDefault="00D35C53" w:rsidP="00D35C53">
      <w:pPr>
        <w:pStyle w:val="ConsPlusNormal"/>
        <w:ind w:firstLine="709"/>
        <w:rPr>
          <w:rFonts w:ascii="PT Astra Serif" w:hAnsi="PT Astra Serif" w:cs="PT Astra Serif"/>
          <w:sz w:val="24"/>
          <w:szCs w:val="24"/>
          <w:lang w:eastAsia="en-US"/>
        </w:rPr>
      </w:pPr>
      <w:r w:rsidRPr="00623347">
        <w:rPr>
          <w:rFonts w:ascii="PT Astra Serif" w:hAnsi="PT Astra Serif" w:cs="PT Astra Serif"/>
          <w:sz w:val="24"/>
          <w:szCs w:val="24"/>
        </w:rPr>
        <w:t>3.</w:t>
      </w:r>
      <w:r w:rsidRPr="00623347">
        <w:rPr>
          <w:rFonts w:ascii="PT Astra Serif" w:hAnsi="PT Astra Serif" w:cs="PT Astra Serif"/>
          <w:sz w:val="24"/>
          <w:szCs w:val="24"/>
          <w:lang w:eastAsia="en-US"/>
        </w:rPr>
        <w:t xml:space="preserve"> Под публичными слушаниями понимается форма реализации прав населения, проживающего на территории Пуровского района,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w:t>
      </w:r>
      <w:r w:rsidR="003D6E8D" w:rsidRPr="00623347">
        <w:rPr>
          <w:rFonts w:ascii="PT Astra Serif" w:hAnsi="PT Astra Serif" w:cs="PT Astra Serif"/>
          <w:sz w:val="24"/>
          <w:szCs w:val="24"/>
          <w:lang w:eastAsia="en-US"/>
        </w:rPr>
        <w:t>округа</w:t>
      </w:r>
      <w:r w:rsidRPr="00623347">
        <w:rPr>
          <w:rFonts w:ascii="PT Astra Serif" w:hAnsi="PT Astra Serif" w:cs="PT Astra Serif"/>
          <w:sz w:val="24"/>
          <w:szCs w:val="24"/>
          <w:lang w:eastAsia="en-US"/>
        </w:rPr>
        <w:t xml:space="preserve"> и других общественно значимых вопросов.</w:t>
      </w:r>
    </w:p>
    <w:p w:rsidR="00D35C53" w:rsidRPr="00623347" w:rsidRDefault="00D35C53" w:rsidP="00D35C53">
      <w:pPr>
        <w:pStyle w:val="ConsPlusNormal"/>
        <w:ind w:firstLine="709"/>
        <w:rPr>
          <w:rFonts w:ascii="PT Astra Serif" w:hAnsi="PT Astra Serif" w:cs="PT Astra Serif"/>
          <w:sz w:val="24"/>
          <w:szCs w:val="24"/>
          <w:lang w:eastAsia="en-US"/>
        </w:rPr>
      </w:pPr>
      <w:r w:rsidRPr="00623347">
        <w:rPr>
          <w:rFonts w:ascii="PT Astra Serif" w:hAnsi="PT Astra Serif" w:cs="PT Astra Serif"/>
          <w:sz w:val="24"/>
          <w:szCs w:val="24"/>
          <w:lang w:eastAsia="en-US"/>
        </w:rPr>
        <w:t>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35686C" w:rsidRPr="00623347" w:rsidRDefault="00D35C53" w:rsidP="00D35C53">
      <w:pPr>
        <w:pStyle w:val="ConsPlusNormal"/>
        <w:ind w:firstLine="709"/>
        <w:rPr>
          <w:rFonts w:ascii="PT Astra Serif" w:hAnsi="PT Astra Serif" w:cs="PT Astra Serif"/>
          <w:sz w:val="24"/>
          <w:szCs w:val="24"/>
          <w:lang w:eastAsia="en-US"/>
        </w:rPr>
      </w:pPr>
      <w:r w:rsidRPr="00623347">
        <w:rPr>
          <w:rFonts w:ascii="PT Astra Serif" w:hAnsi="PT Astra Serif" w:cs="PT Astra Serif"/>
          <w:sz w:val="24"/>
          <w:szCs w:val="24"/>
          <w:lang w:eastAsia="en-US"/>
        </w:rPr>
        <w:t>5. Публичные слушания по проекту бюджета Пуровского района и отчету о его исполнении могут проводиться в заочной форме по основаниям, предусмотренным настоящим Положением.</w:t>
      </w:r>
    </w:p>
    <w:p w:rsidR="00D35C53" w:rsidRPr="00623347" w:rsidRDefault="00D35C53" w:rsidP="00D35C53">
      <w:pPr>
        <w:autoSpaceDE w:val="0"/>
        <w:autoSpaceDN w:val="0"/>
        <w:adjustRightInd w:val="0"/>
        <w:ind w:firstLine="709"/>
        <w:rPr>
          <w:rFonts w:ascii="PT Astra Serif" w:hAnsi="PT Astra Serif" w:cs="PT Astra Serif"/>
        </w:rPr>
      </w:pPr>
      <w:r w:rsidRPr="00623347">
        <w:rPr>
          <w:rFonts w:ascii="PT Astra Serif" w:hAnsi="PT Astra Serif" w:cs="PT Astra Serif"/>
        </w:rPr>
        <w:lastRenderedPageBreak/>
        <w:t>Статья 2. Основные цели и задачи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Основными целями и задачами проведения публичных слушаний, общественных обсуждений являются: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 обеспечение реализации прав жителей Пуровского района на непосредственное участие в местном самоуправлении;</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 учет мнения жителей Пуровского района при принятии наиболее важных решений, утверждаемых органами местного самоуправления Пуровского района;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 взаимодействие органов местного самоуправления Пуровского района с населением Пуровского района по вопросам местного значения;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 подготовка предложений и рекомендаций Думе Пуровского района (далее – Дума), Главе Пуровского района (далее – Глава района) по вопросам, выносимым на публичные слушания, общественное обсуждение;</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 анализ общественного мнения по обсуждаемым проблемам;</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 обеспечение соблюдения прав человека на благоприятные условия жизнедеятельности, соблюдение их законных интересов.</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3. Вопросы, подлежащие рассмотрению на публичных слушаниях, общественных обсуждениях</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На публичные слушания должны выноситься: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проект Устава Пуровского района, а также проект муниципального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Ямало-Ненецкого автономного округа в целях приведения Устава в соответствие с этими нормативными правовыми актами;</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проект местного бюджета и отчет об его исполнении (далее – бюджет Пуровского района);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проект стратегии социально-экономического развития Пуровского района;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 xml:space="preserve">4) вопросы о преобразовании Пуровского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w:t>
      </w:r>
      <w:r w:rsidR="003D6E8D" w:rsidRPr="00623347">
        <w:rPr>
          <w:rFonts w:ascii="PT Astra Serif" w:hAnsi="PT Astra Serif" w:cs="PT Astra Serif"/>
          <w:sz w:val="24"/>
          <w:szCs w:val="24"/>
        </w:rPr>
        <w:t>округа</w:t>
      </w:r>
      <w:r w:rsidRPr="00623347">
        <w:rPr>
          <w:rFonts w:ascii="PT Astra Serif" w:hAnsi="PT Astra Serif" w:cs="PT Astra Serif"/>
          <w:sz w:val="24"/>
          <w:szCs w:val="24"/>
        </w:rPr>
        <w:t xml:space="preserve"> требуется получение согласия населения муниципального </w:t>
      </w:r>
      <w:r w:rsidR="003D6E8D" w:rsidRPr="00623347">
        <w:rPr>
          <w:rFonts w:ascii="PT Astra Serif" w:hAnsi="PT Astra Serif" w:cs="PT Astra Serif"/>
          <w:sz w:val="24"/>
          <w:szCs w:val="24"/>
        </w:rPr>
        <w:t>округа</w:t>
      </w:r>
      <w:r w:rsidRPr="00623347">
        <w:rPr>
          <w:rFonts w:ascii="PT Astra Serif" w:hAnsi="PT Astra Serif" w:cs="PT Astra Serif"/>
          <w:sz w:val="24"/>
          <w:szCs w:val="24"/>
        </w:rPr>
        <w:t>, выраженного путем голосования либо на сходах граждан.</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На общественные обсуждения должны выноситься вопросы, предусмотренные Градостроительным кодексом Российской Федерации, и вопросы о намечаемой хозяйственной и иной деятельности, которая подлежит экологической экспертизе.</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На публичные слушания, общественные обсуждения могут выноситься другие вопросы, отвечающие требованиям статьи 1 настоящего Положения.</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4. Проведение публичных слушаний, общественных обсуждений в заочной форме</w:t>
      </w:r>
    </w:p>
    <w:p w:rsidR="00D35C53" w:rsidRPr="00623347" w:rsidRDefault="00D35C53"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1. Публичные слушания в заочной форме могут проводиться по проекту бюджета Пуровского района и отчету о его исполнении.</w:t>
      </w:r>
    </w:p>
    <w:p w:rsidR="0035686C" w:rsidRPr="00623347" w:rsidRDefault="0035686C"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В случаях введения режима чрезвычайной ситуации или повышенной готовности, возникновения угрозы распространения заболевания, представляющего опасность для граждан, либо введения на территории Ямало-Ненецкого автономного округа ограничительных мероприятий публичные слушания проводятся только в заочной форме.</w:t>
      </w:r>
    </w:p>
    <w:p w:rsidR="00D35C53" w:rsidRPr="00623347" w:rsidRDefault="00D35C53"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2. О</w:t>
      </w:r>
      <w:r w:rsidRPr="00623347">
        <w:rPr>
          <w:rFonts w:ascii="PT Astra Serif" w:hAnsi="PT Astra Serif" w:cs="PT Astra Serif"/>
        </w:rPr>
        <w:t xml:space="preserve">бщественные обсуждения </w:t>
      </w:r>
      <w:r w:rsidRPr="00623347">
        <w:rPr>
          <w:rFonts w:ascii="PT Astra Serif" w:hAnsi="PT Astra Serif" w:cs="PT Astra Serif"/>
          <w:lang w:eastAsia="en-US"/>
        </w:rPr>
        <w:t>в заочной форме могут проводиться в случаях, установленных действующим законодательством Российской Федерации, и в случаях, установленных настоящим Положением.</w:t>
      </w:r>
    </w:p>
    <w:p w:rsidR="00D35C53" w:rsidRPr="00623347" w:rsidRDefault="00D35C53"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3. Инициатором проведения публичных слушаний, о</w:t>
      </w:r>
      <w:r w:rsidRPr="00623347">
        <w:rPr>
          <w:rFonts w:ascii="PT Astra Serif" w:hAnsi="PT Astra Serif" w:cs="PT Astra Serif"/>
        </w:rPr>
        <w:t xml:space="preserve">бщественных обсуждений </w:t>
      </w:r>
      <w:r w:rsidRPr="00623347">
        <w:rPr>
          <w:rFonts w:ascii="PT Astra Serif" w:hAnsi="PT Astra Serif" w:cs="PT Astra Serif"/>
          <w:lang w:eastAsia="en-US"/>
        </w:rPr>
        <w:t xml:space="preserve">в заочной форме могут выступить уполномоченные органы местного самоуправления – Дума, Глава района, а также граждане Пуровского района. </w:t>
      </w:r>
    </w:p>
    <w:p w:rsidR="00D35C53" w:rsidRPr="00623347" w:rsidRDefault="00D35C53"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lastRenderedPageBreak/>
        <w:t>Инициатива населения о проведении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 xml:space="preserve"> осуществляется в соответствии с Положением о правотворческой инициативе граждан в Пуровском районе.</w:t>
      </w:r>
    </w:p>
    <w:p w:rsidR="00D35C53" w:rsidRPr="00623347" w:rsidRDefault="00D35C53"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Инициатива депутатов Думы о проведении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 xml:space="preserve"> осуществляется в соответствии с Регламентом Думы. </w:t>
      </w:r>
    </w:p>
    <w:p w:rsidR="00D35C53" w:rsidRPr="00623347" w:rsidRDefault="00D35C53"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xml:space="preserve">4. </w:t>
      </w:r>
      <w:r w:rsidR="0035686C" w:rsidRPr="00623347">
        <w:rPr>
          <w:rFonts w:ascii="PT Astra Serif" w:hAnsi="PT Astra Serif" w:cs="PT Astra Serif"/>
          <w:lang w:eastAsia="en-US"/>
        </w:rPr>
        <w:t>Публичные слушания, о</w:t>
      </w:r>
      <w:r w:rsidR="0035686C" w:rsidRPr="00623347">
        <w:rPr>
          <w:rFonts w:ascii="PT Astra Serif" w:hAnsi="PT Astra Serif" w:cs="PT Astra Serif"/>
        </w:rPr>
        <w:t xml:space="preserve">бщественные обсуждения, </w:t>
      </w:r>
      <w:r w:rsidR="0035686C" w:rsidRPr="00623347">
        <w:rPr>
          <w:rFonts w:ascii="PT Astra Serif" w:hAnsi="PT Astra Serif" w:cs="PT Astra Serif"/>
          <w:lang w:eastAsia="en-US"/>
        </w:rPr>
        <w:t>проводимые по инициативе населения или Думы, назначаются решением Думы.</w:t>
      </w:r>
    </w:p>
    <w:p w:rsidR="00D35C53" w:rsidRPr="00623347" w:rsidRDefault="00D35C53"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xml:space="preserve">5. </w:t>
      </w:r>
      <w:r w:rsidR="0035686C" w:rsidRPr="00623347">
        <w:rPr>
          <w:rFonts w:ascii="PT Astra Serif" w:hAnsi="PT Astra Serif" w:cs="PT Astra Serif"/>
          <w:lang w:eastAsia="en-US"/>
        </w:rPr>
        <w:t>Публичные слушания, о</w:t>
      </w:r>
      <w:r w:rsidR="0035686C" w:rsidRPr="00623347">
        <w:rPr>
          <w:rFonts w:ascii="PT Astra Serif" w:hAnsi="PT Astra Serif" w:cs="PT Astra Serif"/>
        </w:rPr>
        <w:t xml:space="preserve">бщественные обсуждения, </w:t>
      </w:r>
      <w:r w:rsidR="0035686C" w:rsidRPr="00623347">
        <w:rPr>
          <w:rFonts w:ascii="PT Astra Serif" w:hAnsi="PT Astra Serif" w:cs="PT Astra Serif"/>
          <w:lang w:eastAsia="en-US"/>
        </w:rPr>
        <w:t>проводимые по инициативе Главы района, назначаются распоряжением Главы района. Глава района может внести инициативу о проведении публичных слушаний в Думу.</w:t>
      </w:r>
    </w:p>
    <w:p w:rsidR="00D35C53" w:rsidRPr="00623347" w:rsidRDefault="00D35C53"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xml:space="preserve">6. </w:t>
      </w:r>
      <w:r w:rsidR="0035686C" w:rsidRPr="00623347">
        <w:rPr>
          <w:rFonts w:ascii="PT Astra Serif" w:hAnsi="PT Astra Serif" w:cs="PT Astra Serif"/>
          <w:lang w:eastAsia="en-US"/>
        </w:rPr>
        <w:t>Решение Думы или распоряжение Главы района о проведении публичных слушаний, о</w:t>
      </w:r>
      <w:r w:rsidR="0035686C" w:rsidRPr="00623347">
        <w:rPr>
          <w:rFonts w:ascii="PT Astra Serif" w:hAnsi="PT Astra Serif" w:cs="PT Astra Serif"/>
        </w:rPr>
        <w:t>бщественных обсуждений</w:t>
      </w:r>
      <w:r w:rsidR="0035686C" w:rsidRPr="00623347">
        <w:rPr>
          <w:rFonts w:ascii="PT Astra Serif" w:hAnsi="PT Astra Serif" w:cs="PT Astra Serif"/>
          <w:lang w:eastAsia="en-US"/>
        </w:rPr>
        <w:t xml:space="preserve"> принимается не позднее чем за 20 дней до даты рассмотрения соответствующим органом местного самоуправления Пуровского района проекта муниципального правового акта.</w:t>
      </w:r>
    </w:p>
    <w:p w:rsidR="0035686C" w:rsidRPr="00623347" w:rsidRDefault="00D35C53"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xml:space="preserve">7. </w:t>
      </w:r>
      <w:r w:rsidR="0035686C" w:rsidRPr="00623347">
        <w:rPr>
          <w:rFonts w:ascii="PT Astra Serif" w:hAnsi="PT Astra Serif" w:cs="PT Astra Serif"/>
          <w:lang w:eastAsia="en-US"/>
        </w:rPr>
        <w:t>В решении Думы или распоряжении Главы района о проведении публичных слушаний, о</w:t>
      </w:r>
      <w:r w:rsidR="0035686C" w:rsidRPr="00623347">
        <w:rPr>
          <w:rFonts w:ascii="PT Astra Serif" w:hAnsi="PT Astra Serif" w:cs="PT Astra Serif"/>
        </w:rPr>
        <w:t>бщественных обсуждений</w:t>
      </w:r>
      <w:r w:rsidR="0035686C" w:rsidRPr="00623347">
        <w:rPr>
          <w:rFonts w:ascii="PT Astra Serif" w:hAnsi="PT Astra Serif" w:cs="PT Astra Serif"/>
          <w:lang w:eastAsia="en-US"/>
        </w:rPr>
        <w:t xml:space="preserve"> указывается:</w:t>
      </w:r>
    </w:p>
    <w:p w:rsidR="0035686C" w:rsidRPr="00623347" w:rsidRDefault="0035686C"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тема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w:t>
      </w:r>
    </w:p>
    <w:p w:rsidR="0035686C" w:rsidRPr="00623347" w:rsidRDefault="0035686C"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временной период проведения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 xml:space="preserve"> в заочной форме (не позднее чем за 7 дней до даты рассмотрения проекта), сроки и порядок приема предложений и замечаний к проекту муниципального правового акта, предлагаемого к обсуждению на публичных слушаниях, о</w:t>
      </w:r>
      <w:r w:rsidRPr="00623347">
        <w:rPr>
          <w:rFonts w:ascii="PT Astra Serif" w:hAnsi="PT Astra Serif" w:cs="PT Astra Serif"/>
        </w:rPr>
        <w:t>бщественных обсуждениях</w:t>
      </w:r>
      <w:r w:rsidRPr="00623347">
        <w:rPr>
          <w:rFonts w:ascii="PT Astra Serif" w:hAnsi="PT Astra Serif" w:cs="PT Astra Serif"/>
          <w:lang w:eastAsia="en-US"/>
        </w:rPr>
        <w:t>;</w:t>
      </w:r>
    </w:p>
    <w:p w:rsidR="0035686C" w:rsidRPr="00623347" w:rsidRDefault="0035686C"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комиссия Думы или структурное подразделение Администрации района, ответственные за подготовку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w:t>
      </w:r>
    </w:p>
    <w:p w:rsidR="0035686C" w:rsidRPr="00623347" w:rsidRDefault="0035686C"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адрес электронной почты для направления обращений, предложений и замечаний к проекту и адрес места нахождения комиссии</w:t>
      </w:r>
      <w:r w:rsidRPr="00623347">
        <w:rPr>
          <w:rFonts w:ascii="PT Astra Serif" w:hAnsi="PT Astra Serif"/>
        </w:rPr>
        <w:t xml:space="preserve"> </w:t>
      </w:r>
      <w:r w:rsidRPr="00623347">
        <w:rPr>
          <w:rFonts w:ascii="PT Astra Serif" w:hAnsi="PT Astra Serif" w:cs="PT Astra Serif"/>
          <w:lang w:eastAsia="en-US"/>
        </w:rPr>
        <w:t xml:space="preserve">по проведению публичных слушаний; </w:t>
      </w:r>
    </w:p>
    <w:p w:rsidR="00D35C53" w:rsidRPr="00623347" w:rsidRDefault="0035686C"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текст проекта муниципального правового акта, предлагаемый к обсуждению на публичных слушаниях, о</w:t>
      </w:r>
      <w:r w:rsidRPr="00623347">
        <w:rPr>
          <w:rFonts w:ascii="PT Astra Serif" w:hAnsi="PT Astra Serif" w:cs="PT Astra Serif"/>
        </w:rPr>
        <w:t>бщественных обсуждениях</w:t>
      </w:r>
      <w:r w:rsidRPr="00623347">
        <w:rPr>
          <w:rFonts w:ascii="PT Astra Serif" w:hAnsi="PT Astra Serif" w:cs="PT Astra Serif"/>
          <w:lang w:eastAsia="en-US"/>
        </w:rPr>
        <w:t>.</w:t>
      </w:r>
    </w:p>
    <w:p w:rsidR="0035686C" w:rsidRPr="00623347" w:rsidRDefault="00D35C53"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xml:space="preserve">8. </w:t>
      </w:r>
      <w:r w:rsidR="0035686C" w:rsidRPr="00623347">
        <w:rPr>
          <w:rFonts w:ascii="PT Astra Serif" w:hAnsi="PT Astra Serif" w:cs="PT Astra Serif"/>
          <w:lang w:eastAsia="en-US"/>
        </w:rPr>
        <w:t>Решение Думы или распоряжение Главы района о проведении публичных слушаний, о</w:t>
      </w:r>
      <w:r w:rsidR="0035686C" w:rsidRPr="00623347">
        <w:rPr>
          <w:rFonts w:ascii="PT Astra Serif" w:hAnsi="PT Astra Serif" w:cs="PT Astra Serif"/>
        </w:rPr>
        <w:t>бщественных обсуждений</w:t>
      </w:r>
      <w:r w:rsidR="0035686C" w:rsidRPr="00623347">
        <w:rPr>
          <w:rFonts w:ascii="PT Astra Serif" w:hAnsi="PT Astra Serif" w:cs="PT Astra Serif"/>
          <w:lang w:eastAsia="en-US"/>
        </w:rPr>
        <w:t xml:space="preserve"> в заочной форме, а также проект муниципального правового акта, предлагаемый к обсуждению, подлежит обязательному опубликованию (обнародованию) в</w:t>
      </w:r>
      <w:r w:rsidR="0035686C" w:rsidRPr="00623347">
        <w:rPr>
          <w:rFonts w:ascii="PT Astra Serif" w:hAnsi="PT Astra Serif" w:cs="PT Astra Serif"/>
        </w:rPr>
        <w:t xml:space="preserve"> </w:t>
      </w:r>
      <w:r w:rsidR="0035686C" w:rsidRPr="00623347">
        <w:rPr>
          <w:rFonts w:ascii="PT Astra Serif" w:hAnsi="PT Astra Serif" w:cs="PT Astra Serif"/>
          <w:lang w:eastAsia="en-US"/>
        </w:rPr>
        <w:t>Пуровской районной муниципальной общественно-политической газете «Северный луч» не позднее чем через 3 дня после его принятия, а также размещению на официальном сайте муниципального округ</w:t>
      </w:r>
      <w:r w:rsidR="003D6E8D" w:rsidRPr="00623347">
        <w:rPr>
          <w:rFonts w:ascii="PT Astra Serif" w:hAnsi="PT Astra Serif" w:cs="PT Astra Serif"/>
          <w:lang w:eastAsia="en-US"/>
        </w:rPr>
        <w:t>а</w:t>
      </w:r>
      <w:r w:rsidR="0035686C" w:rsidRPr="00623347">
        <w:rPr>
          <w:rFonts w:ascii="PT Astra Serif" w:hAnsi="PT Astra Serif" w:cs="PT Astra Serif"/>
          <w:lang w:eastAsia="en-US"/>
        </w:rPr>
        <w:t xml:space="preserve"> Пуровский район Ямало-Ненецкого автономного округа www.puradm.ru (далее – Сайт) с предоставлением участникам публичных слушаний возможности:</w:t>
      </w:r>
    </w:p>
    <w:p w:rsidR="0035686C" w:rsidRPr="00623347" w:rsidRDefault="0035686C"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направить свои предложения и замечания к проекту, с обоснованием необходимости их внесения, для их последующего размещения на Сайте в том же разделе, в котором был размещён проект муниципального правового акта, предлагаемый к обсуждению;</w:t>
      </w:r>
    </w:p>
    <w:p w:rsidR="0035686C" w:rsidRPr="00623347" w:rsidRDefault="0035686C"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 задать вопросы (далее – направить электронное обращение) по обсуждаемому проекту в комиссию по проведению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 xml:space="preserve"> в заочной форме. </w:t>
      </w:r>
    </w:p>
    <w:p w:rsidR="0035686C" w:rsidRPr="00623347" w:rsidRDefault="0035686C"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Ответы на электронные обращения, предложения и замечания к проекту размещаются комиссией по проведению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 xml:space="preserve"> в заочной форме в электронном виде в том же разделе Сайта, в котором был размещён проект муниципального правового акта, предлагаемый к обсуждению.</w:t>
      </w:r>
    </w:p>
    <w:p w:rsidR="0035686C" w:rsidRPr="00623347" w:rsidRDefault="0035686C"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Адрес электронной почты для направления обращений, предложений и замечаний к проекту также размещается на Сайте в том же разделе, в котором был размещён проект муниципального правового акта, предлагаемый к обсуждению.</w:t>
      </w:r>
    </w:p>
    <w:p w:rsidR="0035686C" w:rsidRPr="00623347" w:rsidRDefault="0035686C"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Участники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 xml:space="preserve"> вправе направлять также и письменные обращения с указанием своих замечаний, предложений и вопросов по проекту муниципального правового акта.</w:t>
      </w:r>
    </w:p>
    <w:p w:rsidR="00D35C53" w:rsidRPr="00623347" w:rsidRDefault="00D35C53" w:rsidP="0035686C">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9. Участники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 xml:space="preserve"> в своих обращениях не вправе употреблять грубые выражения, наносящие ущерб чести и достоинству других лиц, допускать необоснованные обвинения в чей-либо адрес, использовать заведомо ложную </w:t>
      </w:r>
      <w:r w:rsidRPr="00623347">
        <w:rPr>
          <w:rFonts w:ascii="PT Astra Serif" w:hAnsi="PT Astra Serif" w:cs="PT Astra Serif"/>
          <w:lang w:eastAsia="en-US"/>
        </w:rPr>
        <w:lastRenderedPageBreak/>
        <w:t>и непроверенную информацию, призывать к незаконным действиям. Несоблюдение указанных требований влечет оставление обращения без рассмотрения и ответа.</w:t>
      </w:r>
    </w:p>
    <w:p w:rsidR="00D35C53" w:rsidRPr="00623347" w:rsidRDefault="00D35C53"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1</w:t>
      </w:r>
      <w:r w:rsidR="0035686C" w:rsidRPr="00623347">
        <w:rPr>
          <w:rFonts w:ascii="PT Astra Serif" w:hAnsi="PT Astra Serif" w:cs="PT Astra Serif"/>
          <w:lang w:eastAsia="en-US"/>
        </w:rPr>
        <w:t>0</w:t>
      </w:r>
      <w:r w:rsidRPr="00623347">
        <w:rPr>
          <w:rFonts w:ascii="PT Astra Serif" w:hAnsi="PT Astra Serif" w:cs="PT Astra Serif"/>
          <w:lang w:eastAsia="en-US"/>
        </w:rPr>
        <w:t>. Комиссия по проведению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 xml:space="preserve"> в заочной форме осуществляет учет поступивших предложений, замечаний и обращений от участников публичных слушаний.</w:t>
      </w:r>
    </w:p>
    <w:p w:rsidR="00D35C53" w:rsidRPr="00623347" w:rsidRDefault="00D35C53"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1</w:t>
      </w:r>
      <w:r w:rsidR="0035686C" w:rsidRPr="00623347">
        <w:rPr>
          <w:rFonts w:ascii="PT Astra Serif" w:hAnsi="PT Astra Serif" w:cs="PT Astra Serif"/>
          <w:lang w:eastAsia="en-US"/>
        </w:rPr>
        <w:t>1</w:t>
      </w:r>
      <w:r w:rsidRPr="00623347">
        <w:rPr>
          <w:rFonts w:ascii="PT Astra Serif" w:hAnsi="PT Astra Serif" w:cs="PT Astra Serif"/>
          <w:lang w:eastAsia="en-US"/>
        </w:rPr>
        <w:t>. Предложения, замечания и обращения, не содержащие информацию о заявителе (фамилия, имя, отчество (при наличии), дата рождения, место жительства), а также поступившие после срока указанного в проекте решения о назначении публичных слушаний, о</w:t>
      </w:r>
      <w:r w:rsidRPr="00623347">
        <w:rPr>
          <w:rFonts w:ascii="PT Astra Serif" w:hAnsi="PT Astra Serif" w:cs="PT Astra Serif"/>
        </w:rPr>
        <w:t xml:space="preserve">бщественных обсуждений </w:t>
      </w:r>
      <w:r w:rsidRPr="00623347">
        <w:rPr>
          <w:rFonts w:ascii="PT Astra Serif" w:hAnsi="PT Astra Serif" w:cs="PT Astra Serif"/>
          <w:lang w:eastAsia="en-US"/>
        </w:rPr>
        <w:t>не принимаются и не рассматриваются.</w:t>
      </w:r>
    </w:p>
    <w:p w:rsidR="00D35C53" w:rsidRPr="00623347" w:rsidRDefault="00D35C53"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1</w:t>
      </w:r>
      <w:r w:rsidR="0035686C" w:rsidRPr="00623347">
        <w:rPr>
          <w:rFonts w:ascii="PT Astra Serif" w:hAnsi="PT Astra Serif" w:cs="PT Astra Serif"/>
          <w:lang w:eastAsia="en-US"/>
        </w:rPr>
        <w:t>2</w:t>
      </w:r>
      <w:r w:rsidRPr="00623347">
        <w:rPr>
          <w:rFonts w:ascii="PT Astra Serif" w:hAnsi="PT Astra Serif" w:cs="PT Astra Serif"/>
          <w:lang w:eastAsia="en-US"/>
        </w:rPr>
        <w:t>. По итогам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 xml:space="preserve"> с учетом поступивших предложений, замечаний участников публичных слушаний, о</w:t>
      </w:r>
      <w:r w:rsidRPr="00623347">
        <w:rPr>
          <w:rFonts w:ascii="PT Astra Serif" w:hAnsi="PT Astra Serif" w:cs="PT Astra Serif"/>
        </w:rPr>
        <w:t>бщественного обсуждения</w:t>
      </w:r>
      <w:r w:rsidRPr="00623347">
        <w:rPr>
          <w:rFonts w:ascii="PT Astra Serif" w:hAnsi="PT Astra Serif" w:cs="PT Astra Serif"/>
          <w:lang w:eastAsia="en-US"/>
        </w:rPr>
        <w:t xml:space="preserve"> составляется итоговый документ о результатах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 xml:space="preserve"> в заочной форме.</w:t>
      </w:r>
    </w:p>
    <w:p w:rsidR="00D35C53" w:rsidRPr="00623347" w:rsidRDefault="00D35C53" w:rsidP="00D35C53">
      <w:pPr>
        <w:autoSpaceDE w:val="0"/>
        <w:autoSpaceDN w:val="0"/>
        <w:adjustRightInd w:val="0"/>
        <w:ind w:firstLine="709"/>
        <w:rPr>
          <w:rFonts w:ascii="PT Astra Serif" w:hAnsi="PT Astra Serif" w:cs="PT Astra Serif"/>
          <w:lang w:eastAsia="en-US"/>
        </w:rPr>
      </w:pPr>
      <w:r w:rsidRPr="00623347">
        <w:rPr>
          <w:rFonts w:ascii="PT Astra Serif" w:hAnsi="PT Astra Serif" w:cs="PT Astra Serif"/>
          <w:lang w:eastAsia="en-US"/>
        </w:rPr>
        <w:t>1</w:t>
      </w:r>
      <w:r w:rsidR="0035686C" w:rsidRPr="00623347">
        <w:rPr>
          <w:rFonts w:ascii="PT Astra Serif" w:hAnsi="PT Astra Serif" w:cs="PT Astra Serif"/>
          <w:lang w:eastAsia="en-US"/>
        </w:rPr>
        <w:t>3</w:t>
      </w:r>
      <w:r w:rsidRPr="00623347">
        <w:rPr>
          <w:rFonts w:ascii="PT Astra Serif" w:hAnsi="PT Astra Serif" w:cs="PT Astra Serif"/>
          <w:lang w:eastAsia="en-US"/>
        </w:rPr>
        <w:t>. Итоговый документ о результатах публичных слушаний, о</w:t>
      </w:r>
      <w:r w:rsidRPr="00623347">
        <w:rPr>
          <w:rFonts w:ascii="PT Astra Serif" w:hAnsi="PT Astra Serif" w:cs="PT Astra Serif"/>
        </w:rPr>
        <w:t>бщественных обсуждений</w:t>
      </w:r>
      <w:r w:rsidRPr="00623347">
        <w:rPr>
          <w:rFonts w:ascii="PT Astra Serif" w:hAnsi="PT Astra Serif" w:cs="PT Astra Serif"/>
          <w:lang w:eastAsia="en-US"/>
        </w:rPr>
        <w:t xml:space="preserve"> подлежит обязательному обнародованию (опубликованию) в муниципальных средствах массовой информации не позднее чем через 5 дней после окончания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w:t>
      </w:r>
      <w:r w:rsidR="0035686C" w:rsidRPr="00623347">
        <w:rPr>
          <w:rFonts w:ascii="PT Astra Serif" w:hAnsi="PT Astra Serif" w:cs="PT Astra Serif"/>
          <w:sz w:val="24"/>
          <w:szCs w:val="24"/>
        </w:rPr>
        <w:t>4</w:t>
      </w:r>
      <w:r w:rsidRPr="00623347">
        <w:rPr>
          <w:rFonts w:ascii="PT Astra Serif" w:hAnsi="PT Astra Serif" w:cs="PT Astra Serif"/>
          <w:sz w:val="24"/>
          <w:szCs w:val="24"/>
        </w:rPr>
        <w:t>.</w:t>
      </w:r>
      <w:r w:rsidRPr="00623347">
        <w:rPr>
          <w:rFonts w:ascii="PT Astra Serif" w:hAnsi="PT Astra Serif"/>
        </w:rPr>
        <w:t xml:space="preserve"> </w:t>
      </w:r>
      <w:r w:rsidRPr="00623347">
        <w:rPr>
          <w:rFonts w:ascii="PT Astra Serif" w:hAnsi="PT Astra Serif" w:cs="PT Astra Serif"/>
          <w:sz w:val="24"/>
          <w:szCs w:val="24"/>
          <w:lang w:eastAsia="en-US"/>
        </w:rPr>
        <w:t>Результаты публичных слушаний</w:t>
      </w:r>
      <w:r w:rsidRPr="00623347">
        <w:rPr>
          <w:rFonts w:ascii="PT Astra Serif" w:hAnsi="PT Astra Serif" w:cs="PT Astra Serif"/>
          <w:sz w:val="24"/>
          <w:szCs w:val="24"/>
        </w:rPr>
        <w:t xml:space="preserve"> носят рекомендательный характер при принятии решения Думы о бюджете Пуровского района и</w:t>
      </w:r>
      <w:r w:rsidRPr="00623347">
        <w:rPr>
          <w:rFonts w:ascii="PT Astra Serif" w:hAnsi="PT Astra Serif"/>
        </w:rPr>
        <w:t xml:space="preserve"> </w:t>
      </w:r>
      <w:r w:rsidRPr="00623347">
        <w:rPr>
          <w:rFonts w:ascii="PT Astra Serif" w:hAnsi="PT Astra Serif" w:cs="PT Astra Serif"/>
          <w:sz w:val="24"/>
          <w:szCs w:val="24"/>
        </w:rPr>
        <w:t>утверждении отчета об его исполнении.</w:t>
      </w: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jc w:val="center"/>
        <w:rPr>
          <w:rFonts w:ascii="PT Astra Serif" w:hAnsi="PT Astra Serif" w:cs="PT Astra Serif"/>
          <w:b/>
          <w:bCs/>
          <w:sz w:val="24"/>
          <w:szCs w:val="24"/>
        </w:rPr>
      </w:pPr>
      <w:r w:rsidRPr="00623347">
        <w:rPr>
          <w:rFonts w:ascii="PT Astra Serif" w:hAnsi="PT Astra Serif" w:cs="PT Astra Serif"/>
          <w:b/>
          <w:bCs/>
          <w:sz w:val="24"/>
          <w:szCs w:val="24"/>
        </w:rPr>
        <w:t xml:space="preserve">Раздел 2. Организация и проведение публичных слушаний, </w:t>
      </w:r>
    </w:p>
    <w:p w:rsidR="00D35C53" w:rsidRPr="00623347" w:rsidRDefault="00D35C53" w:rsidP="00D35C53">
      <w:pPr>
        <w:pStyle w:val="ConsPlusNormal"/>
        <w:jc w:val="center"/>
        <w:rPr>
          <w:rFonts w:ascii="PT Astra Serif" w:hAnsi="PT Astra Serif" w:cs="PT Astra Serif"/>
          <w:b/>
          <w:bCs/>
          <w:sz w:val="24"/>
          <w:szCs w:val="24"/>
        </w:rPr>
      </w:pPr>
      <w:r w:rsidRPr="00623347">
        <w:rPr>
          <w:rFonts w:ascii="PT Astra Serif" w:hAnsi="PT Astra Serif" w:cs="PT Astra Serif"/>
          <w:b/>
          <w:bCs/>
          <w:sz w:val="24"/>
          <w:szCs w:val="24"/>
        </w:rPr>
        <w:t>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5. Инициатива проведения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Публичные слушания, общественные обсуждения проводятся по инициативе населения Пуровского района, Думы, Главы района.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Публичные слушания, общественные обсуждения, проводимые по инициативе населения или Думы, назначаются Думой в форме решения, а по инициативе Главы района - Главой района в форме распоряжения Администрации Пуровского района.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Форма выявления общественного мнения по вопросам местного значения или иным вопросам, затрагивающим интересы жителей Пуровского района, в виде публичных слушаний или общественных обсуждений предлагается их инициатором с учетом особенностей, предусмотренных статьей 3 настоящего Положения, и утверждается уполномоченным органом местного самоуправления Пуровского района.</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6. Порядок реализации инициативы населения на проведение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Население Пуровского района реализует свое право на проведение публичных слушаний, общественных обсуждений через инициативную группу, которая формируется из числа жителей муниципального округа, обладающих активным избирательным правом на выборах в органы местного самоуправления Пуровского района, численностью не менее 100 человек (далее – инициативная группа).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Ходатайство о проведении публичных слушаний, общественных обсуждений (далее – ходатайство) инициативная группа направляет в Думу для рассмотрения и принятия по нему решения. Дума в течение месяца со дня поступления к нему ходатайства, соответствующего требованиям, установленным частью 3 настоящей статьи, принимает решение о назначении публичных слушаний, общественных обсуждений либо об отказе в их проведении с обоснованием принятого решения.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Ходатайство должно содержать:</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вопрос, предлагаемый на публичные слушания, общественные обсуждения и проект муниципального правового акта по указанному вопросу;</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обоснование необходимости проведения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список членов инициативной группы, оформленный согласно приложению № 1 к настоящему Положению.</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lastRenderedPageBreak/>
        <w:t>4. Ходатайство подписывается всеми членами инициативной группы с указанием лица (лиц), в адрес которого (-ых) должно быть направлено сообщение об итогах его рассмотрения.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5. В случае несоответствия ходатайства требованиям, установленным частью 3 настоящей статьи, Дума отказывает в проведении публичных слушаний, общественных обсуждений, о чем информирует инициативную группу. Возврат ходатайства не препятствует повторному обращению инициативной группы в Думу с соблюдением требований, установленных настоящей статьей.</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7. Участники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На публичные слушания, общественные обсуждения приглашаются граждане, достигшие 18-летнего возраста, постоянно или преимущественно проживающие на территории Пуровского района, представители предприятий, учреждений, организаций всех форм собственности, расположенных на территории муниципального округа Пуровский район, представители общественных объединений, некоммерческих организаций, органов территориального общественного самоуправления, если намечаемая деятельность затрагивает их законные интересы или может оказывать воздействие на территорию их проживания (местонахождения).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Не вправе участвовать в публичных слушаниях, общественных обсуждениях граждане, признанные судом недееспособными или отбывающие наказания в местах лишения свободы по приговору суда.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На публичные слушания, общественные обсуждения не допускаются лица, находящиеся в состоянии алкогольного, наркотического или иного опьянения.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4. На общественные обсуждения по проектам документации, подлежащей экологической экспертизе, приглашаются заказчики, инвесторы, разработчики указанной проектной документации.</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5. Для участия в публичных слушаниях, общественных обсуждениях могут быть приглашены независимые эксперты, представители средств массовой информации, общественные деятели.</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6. Граждане Пуровского района участвуют в публичных слушаниях, общественных обсуждениях непосредственно. Участие в публичных слушаниях, общественных обсуждениях является свободным и добровольным.</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7. Участники публичных слушаний, общественных обсуждений имеют равные права. В период публичных слушаний, общественных обсуждений никто не может быть принужден к выражению своего мнения или отказу от него.</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8. Участники публичных слушаний, общественных обсуждений вправе представлять в комиссию (рабочую группу) по подготовке и проведению публичных слушаний, общественных обсуждений свои предложения и замечания, в порядке, установленном нормативным правовым актом о назначении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9. Присутствующие и выступающие на публичных слушаниях, общественных обсуждениях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общественных обсуждений. При несоблюдении указанных требований они могут быть удалены из помещения, являющегося местом проведения публичных слушаний, общественных обсуждений.</w:t>
      </w:r>
    </w:p>
    <w:p w:rsidR="002C6607" w:rsidRPr="00623347" w:rsidRDefault="002C6607"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8. Организация проведения публичных слушаний, общественного обсуждения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Организатором публичных слушаний, общественных обсуждений является орган, принявший решение об их назначении, либо орган, указанный в правовом акте о назначении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lastRenderedPageBreak/>
        <w:t>2. Организация проведения публичных слушаний, общественного обсуждения предусматривает следующие этапы:</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принятие уполномоченным органом местного самоуправления правового акта о назначении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оповещение граждан Пуровского района, иных лиц, установленных статьей 7 настоящего Положения, о начале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размещение вопроса (проекта нормативного правового акта), подлежащего рассмотрению на публичных слушаниях, общественных обсуждениях, на Сайте, а в случаях, предусмотренных федеральными законами, обнародование его на информационном стенде Администрации Пуровского района, обеспечивающем доступ граждан к информации, и (или) опубликование его в Пуровской районной муниципальной общественно-политической газете «Северный луч»;</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4) подготовка и оформление протокола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5) подготовка и обнародование (опубликование) заключения о результатах общественных обсуждений в случаях, предусмотренных федеральными законами и законами Ямало-Ненецкого автономного округа, размещение его на официальном Сайте.</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9. Информирование о назначении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Информация о времени, месте, теме публичных слушаний, общественных обсуждений и проект муниципального правового акта, предлагаемый к обсуждению, не позднее чем за 7 дней до их начала подлежат размещению на Сайте, а в случаях, предусмотренных федеральными законами и законами Ямало-Ненецкого автономного округа, опубликованию (обнародованию).</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Обнародование информации, установленной частью 1 настоящей статьи, предусматривает ее размещение на Сайте, обеспечивающем свободный доступ граждан, иных заинтересованных лиц к информации, а также в иных местах, установленных правовым актом о назначении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Оповещение о начале публичных слушаний или общественных обсуждений носит информативный характер и оформляется в форме объявления (для граждан) либо письма-приглашения (для юридических лиц). Оповещение юридических лиц может быть посредством электронной почты, телефонограммы, почтовой связи.</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Если информация о времени, месте и теме публичных слушаний, общественных обсуждений доводится до сведения неопределенного круга лиц путем обнародования (опубликования) локального акта, на основании которого они назначены, оформление соответствующего объявления или письма-приглашения не требуется.</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10. Образование комиссии (рабочей группы) по подготовке и проведению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 xml:space="preserve">1. В целях подготовки и проведения публичных слушаний, общественных обсуждений правовым актом уполномоченного органа местного самоуправления создается комиссия (рабочая группа) по подготовке и проведению публичных слушаний, общественных обсуждений (далее </w:t>
      </w:r>
      <w:r w:rsidR="002C6607" w:rsidRPr="00623347">
        <w:rPr>
          <w:rFonts w:ascii="PT Astra Serif" w:hAnsi="PT Astra Serif" w:cs="PT Astra Serif"/>
          <w:sz w:val="24"/>
          <w:szCs w:val="24"/>
        </w:rPr>
        <w:t>–</w:t>
      </w:r>
      <w:r w:rsidRPr="00623347">
        <w:rPr>
          <w:rFonts w:ascii="PT Astra Serif" w:hAnsi="PT Astra Serif" w:cs="PT Astra Serif"/>
          <w:sz w:val="24"/>
          <w:szCs w:val="24"/>
        </w:rPr>
        <w:t xml:space="preserve"> комиссия (рабочая группа)).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В состав комиссии (рабочей группы) могут входить депутаты, сотрудники аппарата Думы, сотрудники Администрации Пуровского района, члены инициативной группы, представители общественности, приглашенные эксперты, иные заинтересованные лица.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Персональный и количественный состав комиссии (рабочей группы), ее полномочия определяются правовым актом уполномоченного органа местного самоуправления Пуровского района.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4. Из числа членов комиссии (рабочей группы) определяются председательствующий на публичных слушаниях и секретарь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lastRenderedPageBreak/>
        <w:t>Председательствующий на публичных слушаниях, общественном обсуждении наделяется правом решать организационные и иные вопросы, связанные с проведением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Секретарь публичных слушаний, общественных обсуждений обеспечивает оформление протокола публичных слушаний, общественных обсуждений, выполняет иные поручения председательствующего на публичных слушаниях, общественном обсуждении.</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5. Комиссия (рабочая группа) обеспечивает сохранность документов, относящихся к публичным слушаниям, общественным обсуждениям, и передачу их в архив в порядке, установленном муниципальными правовыми актами.</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11. Регистрация участников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Перед открытием публичных слушаний, общественных обсуждений проводится регистрация участников публичных слушаний, общественных обсуждений по форме согласно приложению № 2 к настоящему Положению. При регистрации участники публичных слушаний, общественных обсуждений предъявляют документ, удостоверяющий личность и место жительства.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Регистрацию участников публичных слушаний, общественных обсуждений осуществляет комиссия (рабочая группа).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Регистрация участников публичных слушаний, общественных обсуждений проводится с целью установления количества присутствующих на них лиц.</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4. В регистрационный лист вносятся сведения о присутствующих на публичных слушаниях, общественных обсуждениях руководителях органов местного самоуправления Пуровского района, а также организаций, предприятий, учреждений, сведения о представителях общественных объединений, некоммерческих организаций, органов территориального общественного самоуправления, приглашенных на них.</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5. Обработка персональных данных участников публичных слушаний, общественных обсуждений осуществляется с учетом требований, установленных Федеральным законом от 27</w:t>
      </w:r>
      <w:r w:rsidR="002C6607" w:rsidRPr="00623347">
        <w:rPr>
          <w:rFonts w:ascii="PT Astra Serif" w:hAnsi="PT Astra Serif" w:cs="PT Astra Serif"/>
          <w:sz w:val="24"/>
          <w:szCs w:val="24"/>
        </w:rPr>
        <w:t xml:space="preserve"> июля </w:t>
      </w:r>
      <w:r w:rsidRPr="00623347">
        <w:rPr>
          <w:rFonts w:ascii="PT Astra Serif" w:hAnsi="PT Astra Serif" w:cs="PT Astra Serif"/>
          <w:sz w:val="24"/>
          <w:szCs w:val="24"/>
        </w:rPr>
        <w:t xml:space="preserve">2006 </w:t>
      </w:r>
      <w:r w:rsidR="002C6607" w:rsidRPr="00623347">
        <w:rPr>
          <w:rFonts w:ascii="PT Astra Serif" w:hAnsi="PT Astra Serif" w:cs="PT Astra Serif"/>
          <w:sz w:val="24"/>
          <w:szCs w:val="24"/>
        </w:rPr>
        <w:t xml:space="preserve">года </w:t>
      </w:r>
      <w:r w:rsidRPr="00623347">
        <w:rPr>
          <w:rFonts w:ascii="PT Astra Serif" w:hAnsi="PT Astra Serif" w:cs="PT Astra Serif"/>
          <w:sz w:val="24"/>
          <w:szCs w:val="24"/>
        </w:rPr>
        <w:t>№ 152-ФЗ «О персональных данных».</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12. Основные этапы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Публичные слушания, общественные обсуждения включают в себя следующие основные этапы:</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открытие публичных слушаний, общественных обсуждений председательствующим на них;</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объявление темы и цели публичных слушаний, общественных обсуждений, регламента работы, состава и количества участников;</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выступления участников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4) заслушивание письменных предложений и рекомендаций, поступивших в комиссию (рабочую группу) (при наличии);</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5) обсуждение проблемных вопросов участниками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6) голосование по вопросам обсуждения;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7) подведение итогов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Публичные слушания, общественные обсуждения открываются их организатором.</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До начала общественных обсуждений по проектам документации, подлежащей экологической экспертизе, органы местного самоуправления Пуровского района вправе:</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Пуровского района, и о результатах проведения государственной экологической экспертизы и общественной экологической экспертизы;</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lastRenderedPageBreak/>
        <w:t>4. Информация, выполненная органами местного самоуправления в рамках своих полномочий, предусмотренных частью 3 настоящей статьи, доводится до сведения участников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13. Решения, принимаемые по итогам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По итогам публичных слушаний, общественных обсуждений утверждается одно из следующих решений, принятых на основании результатов голосования их участников:</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одобрить проект нормативного правового акта либо планируемую деятельность (документацию) и направить соответствующие рекомендации в уполномоченный орган местного самоуправления для принятия решения;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одобрить проект нормативного правового акта либо планируемую деятельность (документацию) с учетом прилагаемых замечаний (поправок) и направить соответствующие рекомендации в уполномоченный орган местного самоуправления для принятия решения;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отклонить проект нормативного правового акта либо планируемую деятельность (документацию) как не соответствующую интересам населения (с обоснованием) и уведомить о принятом решении уполномоченный орган местного самоуправления.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Решения публичных слушаний, общественных обсуждений принимаются простым большинством голосов участников, присутствующих на публичных слушаниях, общественных обсуждениях и обладающих правом голосования.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Право голосовать по вопросам публичных слушаний, общественных обсуждений имеют граждане, зарегистрированные в границах Пуровского района.</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На комиссию (рабочую группу) возлагается обязанность по подсчету голосов участников публичных слушаний, общественных обсуждений по обсуждаемому вопросу.</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4. Результаты публичных слушаний, общественных обсуждений, включая мотивированное обоснование принятых решений, подлежат обязательному опубликованию (обнародованию) и размещению на Сайте.</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5. Решения, принятые на публичных слушаниях, общественных обсуждениях, носят рекомендательный характер для органов местного самоуправления Пуровского района.</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14. Протокол публичных слушаний, общественных обсуждений и оформление заключения по итогам их проведения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На публичных слушаниях, общественных обсуждениях ведется протокол в соответствии с муниципальными правовыми актами, с указанием:</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1) даты и места проведения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даты составления протокола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информации об организаторе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5) информации о сроке, в течение которого принимались предложения и замечания участников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Пуровского района, и предложения и замечания иных участников общественных обсуждений или публичных слушаний;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7) количества участников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8) председательствующего и секретаря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9) результатов голосования и принятого решения по итогам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lastRenderedPageBreak/>
        <w:t>10) иных необходимых сведений, отражающих ход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 xml:space="preserve">В случаях если в силу федеральных законов и законов Ямало-Ненецкого автономного округа 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4. Протокол публичных слушаний, общественных обсуждений и (или) заключение об их результатах подлежат размещению на Сайте, а в случаях, предусмотренных федеральными законами и законами Ямало-Ненецкого автономного округа, обнародованию (опубликованию).</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15. Сроки проведения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Сроки обсуждения населением муниципального района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Ямало-Ненецкого автономного округа установлены иные сроки.</w:t>
      </w:r>
    </w:p>
    <w:p w:rsidR="00D35C53" w:rsidRPr="00623347" w:rsidRDefault="00D35C53" w:rsidP="00D35C53">
      <w:pPr>
        <w:pStyle w:val="ConsPlusNormal"/>
        <w:ind w:firstLine="0"/>
        <w:rPr>
          <w:rFonts w:ascii="PT Astra Serif" w:hAnsi="PT Astra Serif" w:cs="PT Astra Serif"/>
          <w:sz w:val="24"/>
          <w:szCs w:val="24"/>
        </w:rPr>
      </w:pPr>
    </w:p>
    <w:p w:rsidR="00D35C53" w:rsidRPr="00623347" w:rsidRDefault="00D35C53" w:rsidP="00D35C53">
      <w:pPr>
        <w:pStyle w:val="ConsPlusNormal"/>
        <w:ind w:firstLine="0"/>
        <w:jc w:val="center"/>
        <w:rPr>
          <w:rFonts w:ascii="PT Astra Serif" w:hAnsi="PT Astra Serif" w:cs="PT Astra Serif"/>
          <w:b/>
          <w:bCs/>
          <w:sz w:val="24"/>
          <w:szCs w:val="24"/>
        </w:rPr>
      </w:pPr>
      <w:r w:rsidRPr="00623347">
        <w:rPr>
          <w:rFonts w:ascii="PT Astra Serif" w:hAnsi="PT Astra Serif" w:cs="PT Astra Serif"/>
          <w:b/>
          <w:bCs/>
          <w:sz w:val="24"/>
          <w:szCs w:val="24"/>
        </w:rPr>
        <w:t>Раздел 3. Заключительные положения</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16. Материально-техническое обеспечение</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17. Обжалование решений, принятых по итогам публичных слушаний, общественных обсуждений</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D35C53" w:rsidRPr="00623347" w:rsidRDefault="00D35C53" w:rsidP="00D35C53">
      <w:pPr>
        <w:pStyle w:val="ConsPlusNormal"/>
        <w:ind w:firstLine="709"/>
        <w:rPr>
          <w:rFonts w:ascii="PT Astra Serif" w:hAnsi="PT Astra Serif" w:cs="PT Astra Serif"/>
          <w:sz w:val="24"/>
          <w:szCs w:val="24"/>
        </w:rPr>
      </w:pP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Статья 18. Особенности регулирования отдельных вопросов</w:t>
      </w:r>
    </w:p>
    <w:p w:rsidR="00D35C53" w:rsidRPr="00623347" w:rsidRDefault="00D35C53" w:rsidP="00D35C53">
      <w:pPr>
        <w:pStyle w:val="ConsPlusNormal"/>
        <w:ind w:firstLine="709"/>
        <w:rPr>
          <w:rFonts w:ascii="PT Astra Serif" w:hAnsi="PT Astra Serif" w:cs="PT Astra Serif"/>
          <w:sz w:val="24"/>
          <w:szCs w:val="24"/>
        </w:rPr>
      </w:pPr>
      <w:r w:rsidRPr="00623347">
        <w:rPr>
          <w:rFonts w:ascii="PT Astra Serif" w:hAnsi="PT Astra Serif" w:cs="PT Astra Serif"/>
          <w:sz w:val="24"/>
          <w:szCs w:val="24"/>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Ямало-Ненецкого автономного округа.</w:t>
      </w:r>
    </w:p>
    <w:p w:rsidR="00D35C53" w:rsidRPr="00623347" w:rsidRDefault="00D35C53" w:rsidP="002C6607">
      <w:pPr>
        <w:pStyle w:val="ConsPlusNormal"/>
        <w:ind w:left="5670" w:firstLine="0"/>
        <w:rPr>
          <w:rFonts w:ascii="PT Astra Serif" w:hAnsi="PT Astra Serif" w:cs="PT Astra Serif"/>
          <w:sz w:val="24"/>
          <w:szCs w:val="24"/>
        </w:rPr>
      </w:pPr>
      <w:r w:rsidRPr="00623347">
        <w:rPr>
          <w:rFonts w:ascii="PT Astra Serif" w:hAnsi="PT Astra Serif" w:cs="PT Astra Serif"/>
          <w:sz w:val="24"/>
          <w:szCs w:val="24"/>
        </w:rPr>
        <w:br w:type="page"/>
      </w:r>
      <w:r w:rsidRPr="00623347">
        <w:rPr>
          <w:rFonts w:ascii="PT Astra Serif" w:hAnsi="PT Astra Serif" w:cs="PT Astra Serif"/>
          <w:sz w:val="24"/>
          <w:szCs w:val="24"/>
        </w:rPr>
        <w:lastRenderedPageBreak/>
        <w:t>Приложение № 1</w:t>
      </w:r>
    </w:p>
    <w:p w:rsidR="00D35C53" w:rsidRPr="00623347" w:rsidRDefault="00D35C53" w:rsidP="002C6607">
      <w:pPr>
        <w:pStyle w:val="ConsPlusNormal"/>
        <w:ind w:left="5670" w:firstLine="0"/>
        <w:rPr>
          <w:rFonts w:ascii="PT Astra Serif" w:hAnsi="PT Astra Serif" w:cs="PT Astra Serif"/>
          <w:sz w:val="24"/>
          <w:szCs w:val="24"/>
        </w:rPr>
      </w:pPr>
      <w:r w:rsidRPr="00623347">
        <w:rPr>
          <w:rFonts w:ascii="PT Astra Serif" w:hAnsi="PT Astra Serif" w:cs="PT Astra Serif"/>
          <w:sz w:val="24"/>
          <w:szCs w:val="24"/>
        </w:rPr>
        <w:t xml:space="preserve">к Положению о порядке организации и проведения публичных слушаний, общественных обсуждений на территории муниципального округа Пуровский район, утвержденному решением Думы Пуровского района </w:t>
      </w:r>
    </w:p>
    <w:p w:rsidR="00D35C53" w:rsidRPr="00623347" w:rsidRDefault="002C6607" w:rsidP="002C6607">
      <w:pPr>
        <w:pStyle w:val="ConsPlusNormal"/>
        <w:ind w:left="5670" w:firstLine="0"/>
        <w:rPr>
          <w:rFonts w:ascii="PT Astra Serif" w:hAnsi="PT Astra Serif" w:cs="PT Astra Serif"/>
          <w:sz w:val="24"/>
          <w:szCs w:val="24"/>
        </w:rPr>
      </w:pPr>
      <w:r w:rsidRPr="00623347">
        <w:rPr>
          <w:rFonts w:ascii="PT Astra Serif" w:hAnsi="PT Astra Serif" w:cs="PT Astra Serif"/>
          <w:sz w:val="24"/>
          <w:szCs w:val="24"/>
        </w:rPr>
        <w:t xml:space="preserve">от </w:t>
      </w:r>
      <w:r w:rsidR="002D619F" w:rsidRPr="00623347">
        <w:rPr>
          <w:rFonts w:ascii="PT Astra Serif" w:hAnsi="PT Astra Serif" w:cs="PT Astra Serif"/>
          <w:sz w:val="24"/>
          <w:szCs w:val="24"/>
        </w:rPr>
        <w:t>21 сентября</w:t>
      </w:r>
      <w:r w:rsidR="00D35C53" w:rsidRPr="00623347">
        <w:rPr>
          <w:rFonts w:ascii="PT Astra Serif" w:hAnsi="PT Astra Serif" w:cs="PT Astra Serif"/>
          <w:sz w:val="24"/>
          <w:szCs w:val="24"/>
        </w:rPr>
        <w:t xml:space="preserve"> 2020</w:t>
      </w:r>
      <w:r w:rsidRPr="00623347">
        <w:rPr>
          <w:rFonts w:ascii="PT Astra Serif" w:hAnsi="PT Astra Serif" w:cs="PT Astra Serif"/>
          <w:sz w:val="24"/>
          <w:szCs w:val="24"/>
        </w:rPr>
        <w:t xml:space="preserve"> года</w:t>
      </w:r>
      <w:r w:rsidR="00D35C53" w:rsidRPr="00623347">
        <w:rPr>
          <w:rFonts w:ascii="PT Astra Serif" w:hAnsi="PT Astra Serif" w:cs="PT Astra Serif"/>
          <w:sz w:val="24"/>
          <w:szCs w:val="24"/>
        </w:rPr>
        <w:t xml:space="preserve"> № </w:t>
      </w:r>
      <w:r w:rsidR="002D619F" w:rsidRPr="00623347">
        <w:rPr>
          <w:rFonts w:ascii="PT Astra Serif" w:hAnsi="PT Astra Serif" w:cs="PT Astra Serif"/>
          <w:sz w:val="24"/>
          <w:szCs w:val="24"/>
        </w:rPr>
        <w:t>17</w:t>
      </w: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0"/>
        <w:jc w:val="center"/>
        <w:rPr>
          <w:rFonts w:ascii="PT Astra Serif" w:hAnsi="PT Astra Serif" w:cs="PT Astra Serif"/>
          <w:b/>
          <w:bCs/>
          <w:sz w:val="24"/>
          <w:szCs w:val="24"/>
        </w:rPr>
      </w:pPr>
      <w:r w:rsidRPr="00623347">
        <w:rPr>
          <w:rFonts w:ascii="PT Astra Serif" w:hAnsi="PT Astra Serif" w:cs="PT Astra Serif"/>
          <w:b/>
          <w:bCs/>
          <w:sz w:val="24"/>
          <w:szCs w:val="24"/>
        </w:rPr>
        <w:t>Список</w:t>
      </w:r>
    </w:p>
    <w:p w:rsidR="00D35C53" w:rsidRPr="00623347" w:rsidRDefault="00D35C53" w:rsidP="00D35C53">
      <w:pPr>
        <w:pStyle w:val="ConsPlusNormal"/>
        <w:ind w:firstLine="0"/>
        <w:jc w:val="center"/>
        <w:rPr>
          <w:rFonts w:ascii="PT Astra Serif" w:hAnsi="PT Astra Serif" w:cs="PT Astra Serif"/>
          <w:b/>
          <w:bCs/>
          <w:sz w:val="24"/>
          <w:szCs w:val="24"/>
        </w:rPr>
      </w:pPr>
      <w:r w:rsidRPr="00623347">
        <w:rPr>
          <w:rFonts w:ascii="PT Astra Serif" w:hAnsi="PT Astra Serif" w:cs="PT Astra Serif"/>
          <w:b/>
          <w:bCs/>
          <w:sz w:val="24"/>
          <w:szCs w:val="24"/>
        </w:rPr>
        <w:t>членов инициативной группы по проведению публичных слушаний,</w:t>
      </w:r>
    </w:p>
    <w:p w:rsidR="00D35C53" w:rsidRPr="00623347" w:rsidRDefault="00D35C53" w:rsidP="00D35C53">
      <w:pPr>
        <w:pStyle w:val="ConsPlusNormal"/>
        <w:ind w:firstLine="0"/>
        <w:jc w:val="center"/>
        <w:rPr>
          <w:rFonts w:ascii="PT Astra Serif" w:hAnsi="PT Astra Serif" w:cs="PT Astra Serif"/>
          <w:b/>
          <w:bCs/>
          <w:sz w:val="24"/>
          <w:szCs w:val="24"/>
        </w:rPr>
      </w:pPr>
      <w:r w:rsidRPr="00623347">
        <w:rPr>
          <w:rFonts w:ascii="PT Astra Serif" w:hAnsi="PT Astra Serif" w:cs="PT Astra Serif"/>
          <w:b/>
          <w:bCs/>
          <w:sz w:val="24"/>
          <w:szCs w:val="24"/>
        </w:rPr>
        <w:t>общественных обсуждений</w:t>
      </w: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540"/>
        <w:rPr>
          <w:rFonts w:ascii="PT Astra Serif" w:hAnsi="PT Astra Serif" w:cs="PT Astra Serif"/>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418"/>
        <w:gridCol w:w="1275"/>
        <w:gridCol w:w="1985"/>
        <w:gridCol w:w="1984"/>
        <w:gridCol w:w="1122"/>
        <w:gridCol w:w="1787"/>
      </w:tblGrid>
      <w:tr w:rsidR="00D35C53" w:rsidRPr="00623347" w:rsidTr="009F277B">
        <w:tc>
          <w:tcPr>
            <w:tcW w:w="568" w:type="dxa"/>
          </w:tcPr>
          <w:p w:rsidR="00D35C53" w:rsidRPr="00623347" w:rsidRDefault="00D35C53" w:rsidP="009F277B">
            <w:pPr>
              <w:pStyle w:val="ConsPlusNormal"/>
              <w:ind w:firstLine="0"/>
              <w:jc w:val="center"/>
              <w:rPr>
                <w:rFonts w:ascii="PT Astra Serif" w:hAnsi="PT Astra Serif" w:cs="PT Astra Serif"/>
                <w:b/>
                <w:sz w:val="22"/>
                <w:szCs w:val="22"/>
                <w:lang w:eastAsia="en-US"/>
              </w:rPr>
            </w:pPr>
            <w:r w:rsidRPr="00623347">
              <w:rPr>
                <w:rFonts w:ascii="PT Astra Serif" w:hAnsi="PT Astra Serif" w:cs="PT Astra Serif"/>
                <w:b/>
                <w:sz w:val="22"/>
                <w:szCs w:val="22"/>
                <w:lang w:eastAsia="en-US"/>
              </w:rPr>
              <w:t>№ п/п</w:t>
            </w:r>
          </w:p>
        </w:tc>
        <w:tc>
          <w:tcPr>
            <w:tcW w:w="1418" w:type="dxa"/>
          </w:tcPr>
          <w:p w:rsidR="00D35C53" w:rsidRPr="00623347" w:rsidRDefault="00D35C53" w:rsidP="009F277B">
            <w:pPr>
              <w:pStyle w:val="ConsPlusNormal"/>
              <w:spacing w:line="276" w:lineRule="auto"/>
              <w:ind w:firstLine="0"/>
              <w:jc w:val="center"/>
              <w:rPr>
                <w:rFonts w:ascii="PT Astra Serif" w:hAnsi="PT Astra Serif" w:cs="PT Astra Serif"/>
                <w:b/>
                <w:bCs/>
                <w:sz w:val="22"/>
                <w:szCs w:val="22"/>
                <w:lang w:eastAsia="en-US"/>
              </w:rPr>
            </w:pPr>
            <w:r w:rsidRPr="00623347">
              <w:rPr>
                <w:rFonts w:ascii="PT Astra Serif" w:hAnsi="PT Astra Serif" w:cs="PT Astra Serif"/>
                <w:b/>
                <w:bCs/>
                <w:sz w:val="22"/>
                <w:szCs w:val="22"/>
                <w:lang w:eastAsia="en-US"/>
              </w:rPr>
              <w:t>Фамилия, имя, отчество</w:t>
            </w:r>
          </w:p>
          <w:p w:rsidR="00D35C53" w:rsidRPr="00623347" w:rsidRDefault="00D35C53" w:rsidP="009F277B">
            <w:pPr>
              <w:pStyle w:val="ConsPlusNormal"/>
              <w:ind w:firstLine="0"/>
              <w:jc w:val="center"/>
              <w:rPr>
                <w:rFonts w:ascii="PT Astra Serif" w:hAnsi="PT Astra Serif" w:cs="PT Astra Serif"/>
                <w:b/>
                <w:sz w:val="22"/>
                <w:szCs w:val="22"/>
                <w:lang w:eastAsia="en-US"/>
              </w:rPr>
            </w:pPr>
          </w:p>
        </w:tc>
        <w:tc>
          <w:tcPr>
            <w:tcW w:w="1275" w:type="dxa"/>
          </w:tcPr>
          <w:p w:rsidR="00D35C53" w:rsidRPr="00623347" w:rsidRDefault="00D35C53" w:rsidP="009F277B">
            <w:pPr>
              <w:pStyle w:val="ConsPlusNormal"/>
              <w:spacing w:line="276" w:lineRule="auto"/>
              <w:ind w:firstLine="0"/>
              <w:jc w:val="center"/>
              <w:rPr>
                <w:rFonts w:ascii="PT Astra Serif" w:hAnsi="PT Astra Serif" w:cs="PT Astra Serif"/>
                <w:b/>
                <w:sz w:val="22"/>
                <w:szCs w:val="22"/>
                <w:lang w:eastAsia="en-US"/>
              </w:rPr>
            </w:pPr>
            <w:r w:rsidRPr="00623347">
              <w:rPr>
                <w:rFonts w:ascii="PT Astra Serif" w:hAnsi="PT Astra Serif" w:cs="PT Astra Serif"/>
                <w:b/>
                <w:bCs/>
                <w:sz w:val="22"/>
                <w:szCs w:val="22"/>
                <w:lang w:eastAsia="en-US"/>
              </w:rPr>
              <w:t xml:space="preserve">Дата рождения </w:t>
            </w:r>
          </w:p>
        </w:tc>
        <w:tc>
          <w:tcPr>
            <w:tcW w:w="1985" w:type="dxa"/>
          </w:tcPr>
          <w:p w:rsidR="00D35C53" w:rsidRPr="00623347" w:rsidRDefault="00D35C53" w:rsidP="009F277B">
            <w:pPr>
              <w:pStyle w:val="ConsPlusNormal"/>
              <w:spacing w:line="276" w:lineRule="auto"/>
              <w:ind w:firstLine="0"/>
              <w:jc w:val="center"/>
              <w:rPr>
                <w:rFonts w:ascii="PT Astra Serif" w:hAnsi="PT Astra Serif" w:cs="PT Astra Serif"/>
                <w:b/>
                <w:bCs/>
                <w:sz w:val="22"/>
                <w:szCs w:val="22"/>
                <w:lang w:eastAsia="en-US"/>
              </w:rPr>
            </w:pPr>
            <w:r w:rsidRPr="00623347">
              <w:rPr>
                <w:rFonts w:ascii="PT Astra Serif" w:hAnsi="PT Astra Serif" w:cs="PT Astra Serif"/>
                <w:b/>
                <w:bCs/>
                <w:sz w:val="22"/>
                <w:szCs w:val="22"/>
                <w:lang w:eastAsia="en-US"/>
              </w:rPr>
              <w:t>Адрес места жительства (регистрации)</w:t>
            </w:r>
          </w:p>
          <w:p w:rsidR="00D35C53" w:rsidRPr="00623347" w:rsidRDefault="00D35C53" w:rsidP="009F277B">
            <w:pPr>
              <w:pStyle w:val="ConsPlusNormal"/>
              <w:ind w:firstLine="0"/>
              <w:jc w:val="center"/>
              <w:rPr>
                <w:rFonts w:ascii="PT Astra Serif" w:hAnsi="PT Astra Serif" w:cs="PT Astra Serif"/>
                <w:b/>
                <w:sz w:val="22"/>
                <w:szCs w:val="22"/>
                <w:lang w:eastAsia="en-US"/>
              </w:rPr>
            </w:pPr>
          </w:p>
        </w:tc>
        <w:tc>
          <w:tcPr>
            <w:tcW w:w="1984" w:type="dxa"/>
          </w:tcPr>
          <w:p w:rsidR="00D35C53" w:rsidRPr="00623347" w:rsidRDefault="00D35C53" w:rsidP="009F277B">
            <w:pPr>
              <w:pStyle w:val="ConsPlusNormal"/>
              <w:spacing w:line="276" w:lineRule="auto"/>
              <w:ind w:firstLine="0"/>
              <w:jc w:val="center"/>
              <w:rPr>
                <w:rFonts w:ascii="PT Astra Serif" w:hAnsi="PT Astra Serif" w:cs="PT Astra Serif"/>
                <w:b/>
                <w:bCs/>
                <w:sz w:val="22"/>
                <w:szCs w:val="22"/>
                <w:lang w:eastAsia="en-US"/>
              </w:rPr>
            </w:pPr>
            <w:r w:rsidRPr="00623347">
              <w:rPr>
                <w:rFonts w:ascii="PT Astra Serif" w:hAnsi="PT Astra Serif" w:cs="PT Astra Serif"/>
                <w:b/>
                <w:bCs/>
                <w:sz w:val="22"/>
                <w:szCs w:val="22"/>
                <w:lang w:eastAsia="en-US"/>
              </w:rPr>
              <w:t>Документ, удостоверяющий личность</w:t>
            </w:r>
          </w:p>
          <w:p w:rsidR="00D35C53" w:rsidRPr="00623347" w:rsidRDefault="00D35C53" w:rsidP="009F277B">
            <w:pPr>
              <w:pStyle w:val="ConsPlusNormal"/>
              <w:ind w:firstLine="0"/>
              <w:jc w:val="center"/>
              <w:rPr>
                <w:rFonts w:ascii="PT Astra Serif" w:hAnsi="PT Astra Serif" w:cs="PT Astra Serif"/>
                <w:b/>
                <w:sz w:val="22"/>
                <w:szCs w:val="22"/>
                <w:lang w:eastAsia="en-US"/>
              </w:rPr>
            </w:pPr>
          </w:p>
        </w:tc>
        <w:tc>
          <w:tcPr>
            <w:tcW w:w="1122" w:type="dxa"/>
          </w:tcPr>
          <w:p w:rsidR="00D35C53" w:rsidRPr="00623347" w:rsidRDefault="00D35C53" w:rsidP="009F277B">
            <w:pPr>
              <w:pStyle w:val="ConsPlusNormal"/>
              <w:ind w:firstLine="0"/>
              <w:jc w:val="center"/>
              <w:rPr>
                <w:rFonts w:ascii="PT Astra Serif" w:hAnsi="PT Astra Serif" w:cs="PT Astra Serif"/>
                <w:b/>
                <w:sz w:val="22"/>
                <w:szCs w:val="22"/>
                <w:lang w:eastAsia="en-US"/>
              </w:rPr>
            </w:pPr>
            <w:r w:rsidRPr="00623347">
              <w:rPr>
                <w:rFonts w:ascii="PT Astra Serif" w:hAnsi="PT Astra Serif" w:cs="PT Astra Serif"/>
                <w:b/>
                <w:bCs/>
                <w:sz w:val="22"/>
                <w:szCs w:val="22"/>
                <w:lang w:eastAsia="en-US"/>
              </w:rPr>
              <w:t xml:space="preserve">Подпись </w:t>
            </w:r>
          </w:p>
        </w:tc>
        <w:tc>
          <w:tcPr>
            <w:tcW w:w="1787" w:type="dxa"/>
          </w:tcPr>
          <w:p w:rsidR="00D35C53" w:rsidRPr="00623347" w:rsidRDefault="00D35C53" w:rsidP="009F277B">
            <w:pPr>
              <w:pStyle w:val="ConsPlusNormal"/>
              <w:ind w:firstLine="0"/>
              <w:jc w:val="center"/>
              <w:rPr>
                <w:rFonts w:ascii="PT Astra Serif" w:eastAsia="Calibri" w:hAnsi="PT Astra Serif" w:cs="Times New Roman"/>
                <w:b/>
                <w:sz w:val="22"/>
                <w:szCs w:val="22"/>
                <w:lang w:eastAsia="en-US"/>
              </w:rPr>
            </w:pPr>
            <w:r w:rsidRPr="00623347">
              <w:rPr>
                <w:rFonts w:ascii="PT Astra Serif" w:eastAsia="Calibri" w:hAnsi="PT Astra Serif" w:cs="Times New Roman"/>
                <w:b/>
                <w:sz w:val="22"/>
                <w:szCs w:val="22"/>
                <w:lang w:eastAsia="en-US"/>
              </w:rPr>
              <w:t xml:space="preserve">Подпись о согласии на обработку персональных данных в соответствии с Федеральным </w:t>
            </w:r>
            <w:hyperlink r:id="rId9" w:history="1">
              <w:r w:rsidRPr="00623347">
                <w:rPr>
                  <w:rFonts w:ascii="PT Astra Serif" w:eastAsia="Calibri" w:hAnsi="PT Astra Serif" w:cs="Times New Roman"/>
                  <w:b/>
                  <w:color w:val="000000"/>
                  <w:sz w:val="22"/>
                  <w:szCs w:val="22"/>
                  <w:lang w:eastAsia="en-US"/>
                </w:rPr>
                <w:t>законом</w:t>
              </w:r>
            </w:hyperlink>
            <w:r w:rsidRPr="00623347">
              <w:rPr>
                <w:rFonts w:ascii="PT Astra Serif" w:eastAsia="Calibri" w:hAnsi="PT Astra Serif" w:cs="Times New Roman"/>
                <w:b/>
                <w:color w:val="000000"/>
                <w:sz w:val="22"/>
                <w:szCs w:val="22"/>
                <w:lang w:eastAsia="en-US"/>
              </w:rPr>
              <w:t xml:space="preserve"> о</w:t>
            </w:r>
            <w:r w:rsidRPr="00623347">
              <w:rPr>
                <w:rFonts w:ascii="PT Astra Serif" w:eastAsia="Calibri" w:hAnsi="PT Astra Serif" w:cs="Times New Roman"/>
                <w:b/>
                <w:sz w:val="22"/>
                <w:szCs w:val="22"/>
                <w:lang w:eastAsia="en-US"/>
              </w:rPr>
              <w:t xml:space="preserve">т 27.07.2006 </w:t>
            </w:r>
          </w:p>
          <w:p w:rsidR="00D35C53" w:rsidRPr="00623347" w:rsidRDefault="00D35C53" w:rsidP="009F277B">
            <w:pPr>
              <w:pStyle w:val="ConsPlusNormal"/>
              <w:ind w:firstLine="0"/>
              <w:jc w:val="center"/>
              <w:rPr>
                <w:rFonts w:ascii="PT Astra Serif" w:hAnsi="PT Astra Serif" w:cs="PT Astra Serif"/>
                <w:b/>
                <w:bCs/>
                <w:sz w:val="22"/>
                <w:szCs w:val="22"/>
                <w:lang w:eastAsia="en-US"/>
              </w:rPr>
            </w:pPr>
            <w:r w:rsidRPr="00623347">
              <w:rPr>
                <w:rFonts w:ascii="PT Astra Serif" w:eastAsia="Calibri" w:hAnsi="PT Astra Serif" w:cs="Times New Roman"/>
                <w:b/>
                <w:sz w:val="22"/>
                <w:szCs w:val="22"/>
                <w:lang w:eastAsia="en-US"/>
              </w:rPr>
              <w:t>№ 152-ФЗ «О персональных данных»</w:t>
            </w:r>
          </w:p>
        </w:tc>
      </w:tr>
      <w:tr w:rsidR="00D35C53" w:rsidRPr="00623347" w:rsidTr="009F277B">
        <w:tc>
          <w:tcPr>
            <w:tcW w:w="568" w:type="dxa"/>
          </w:tcPr>
          <w:p w:rsidR="00D35C53" w:rsidRPr="00623347" w:rsidRDefault="00D35C53" w:rsidP="009F277B">
            <w:pPr>
              <w:pStyle w:val="ConsPlusNormal"/>
              <w:ind w:firstLine="0"/>
              <w:rPr>
                <w:rFonts w:ascii="PT Astra Serif" w:hAnsi="PT Astra Serif" w:cs="PT Astra Serif"/>
                <w:sz w:val="24"/>
                <w:szCs w:val="24"/>
                <w:lang w:eastAsia="en-US"/>
              </w:rPr>
            </w:pPr>
          </w:p>
        </w:tc>
        <w:tc>
          <w:tcPr>
            <w:tcW w:w="1418" w:type="dxa"/>
          </w:tcPr>
          <w:p w:rsidR="00D35C53" w:rsidRPr="00623347" w:rsidRDefault="00D35C53" w:rsidP="009F277B">
            <w:pPr>
              <w:pStyle w:val="ConsPlusNormal"/>
              <w:ind w:firstLine="0"/>
              <w:rPr>
                <w:rFonts w:ascii="PT Astra Serif" w:hAnsi="PT Astra Serif" w:cs="PT Astra Serif"/>
                <w:sz w:val="24"/>
                <w:szCs w:val="24"/>
                <w:lang w:eastAsia="en-US"/>
              </w:rPr>
            </w:pPr>
          </w:p>
        </w:tc>
        <w:tc>
          <w:tcPr>
            <w:tcW w:w="1275" w:type="dxa"/>
          </w:tcPr>
          <w:p w:rsidR="00D35C53" w:rsidRPr="00623347" w:rsidRDefault="00D35C53" w:rsidP="009F277B">
            <w:pPr>
              <w:pStyle w:val="ConsPlusNormal"/>
              <w:ind w:firstLine="0"/>
              <w:rPr>
                <w:rFonts w:ascii="PT Astra Serif" w:hAnsi="PT Astra Serif" w:cs="PT Astra Serif"/>
                <w:sz w:val="24"/>
                <w:szCs w:val="24"/>
                <w:lang w:eastAsia="en-US"/>
              </w:rPr>
            </w:pPr>
          </w:p>
        </w:tc>
        <w:tc>
          <w:tcPr>
            <w:tcW w:w="1985" w:type="dxa"/>
          </w:tcPr>
          <w:p w:rsidR="00D35C53" w:rsidRPr="00623347" w:rsidRDefault="00D35C53" w:rsidP="009F277B">
            <w:pPr>
              <w:pStyle w:val="ConsPlusNormal"/>
              <w:ind w:firstLine="0"/>
              <w:rPr>
                <w:rFonts w:ascii="PT Astra Serif" w:hAnsi="PT Astra Serif" w:cs="PT Astra Serif"/>
                <w:sz w:val="24"/>
                <w:szCs w:val="24"/>
                <w:lang w:eastAsia="en-US"/>
              </w:rPr>
            </w:pPr>
          </w:p>
        </w:tc>
        <w:tc>
          <w:tcPr>
            <w:tcW w:w="1984" w:type="dxa"/>
          </w:tcPr>
          <w:p w:rsidR="00D35C53" w:rsidRPr="00623347" w:rsidRDefault="00D35C53" w:rsidP="009F277B">
            <w:pPr>
              <w:pStyle w:val="ConsPlusNormal"/>
              <w:ind w:firstLine="0"/>
              <w:rPr>
                <w:rFonts w:ascii="PT Astra Serif" w:hAnsi="PT Astra Serif" w:cs="PT Astra Serif"/>
                <w:sz w:val="24"/>
                <w:szCs w:val="24"/>
                <w:lang w:eastAsia="en-US"/>
              </w:rPr>
            </w:pPr>
          </w:p>
        </w:tc>
        <w:tc>
          <w:tcPr>
            <w:tcW w:w="1122" w:type="dxa"/>
          </w:tcPr>
          <w:p w:rsidR="00D35C53" w:rsidRPr="00623347" w:rsidRDefault="00D35C53" w:rsidP="009F277B">
            <w:pPr>
              <w:pStyle w:val="ConsPlusNormal"/>
              <w:ind w:firstLine="0"/>
              <w:rPr>
                <w:rFonts w:ascii="PT Astra Serif" w:hAnsi="PT Astra Serif" w:cs="PT Astra Serif"/>
                <w:sz w:val="24"/>
                <w:szCs w:val="24"/>
                <w:lang w:eastAsia="en-US"/>
              </w:rPr>
            </w:pPr>
          </w:p>
        </w:tc>
        <w:tc>
          <w:tcPr>
            <w:tcW w:w="1787" w:type="dxa"/>
          </w:tcPr>
          <w:p w:rsidR="00D35C53" w:rsidRPr="00623347" w:rsidRDefault="00D35C53" w:rsidP="009F277B">
            <w:pPr>
              <w:pStyle w:val="ConsPlusNormal"/>
              <w:ind w:firstLine="0"/>
              <w:rPr>
                <w:rFonts w:ascii="PT Astra Serif" w:hAnsi="PT Astra Serif" w:cs="PT Astra Serif"/>
                <w:sz w:val="24"/>
                <w:szCs w:val="24"/>
                <w:lang w:eastAsia="en-US"/>
              </w:rPr>
            </w:pPr>
          </w:p>
        </w:tc>
      </w:tr>
    </w:tbl>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0"/>
        <w:rPr>
          <w:rFonts w:ascii="PT Astra Serif" w:hAnsi="PT Astra Serif" w:cs="PT Astra Serif"/>
          <w:sz w:val="24"/>
          <w:szCs w:val="24"/>
        </w:rPr>
      </w:pPr>
      <w:r w:rsidRPr="00623347">
        <w:rPr>
          <w:rFonts w:ascii="PT Astra Serif" w:hAnsi="PT Astra Serif" w:cs="PT Astra Serif"/>
          <w:sz w:val="24"/>
          <w:szCs w:val="24"/>
        </w:rPr>
        <w:t>Дата составления списка ________________________________________________________</w:t>
      </w:r>
    </w:p>
    <w:p w:rsidR="00D35C53" w:rsidRPr="00623347" w:rsidRDefault="00D35C53" w:rsidP="00D35C53">
      <w:pPr>
        <w:pStyle w:val="ConsPlusNormal"/>
        <w:ind w:firstLine="0"/>
        <w:rPr>
          <w:rFonts w:ascii="PT Astra Serif" w:hAnsi="PT Astra Serif" w:cs="PT Astra Serif"/>
          <w:sz w:val="24"/>
          <w:szCs w:val="24"/>
        </w:rPr>
      </w:pPr>
    </w:p>
    <w:p w:rsidR="00D35C53" w:rsidRPr="00623347" w:rsidRDefault="00D35C53" w:rsidP="00D35C53">
      <w:pPr>
        <w:pStyle w:val="ConsPlusNormal"/>
        <w:ind w:firstLine="0"/>
        <w:rPr>
          <w:rFonts w:ascii="PT Astra Serif" w:hAnsi="PT Astra Serif" w:cs="PT Astra Serif"/>
          <w:sz w:val="24"/>
          <w:szCs w:val="24"/>
        </w:rPr>
      </w:pPr>
      <w:r w:rsidRPr="00623347">
        <w:rPr>
          <w:rFonts w:ascii="PT Astra Serif" w:hAnsi="PT Astra Serif" w:cs="PT Astra Serif"/>
          <w:sz w:val="24"/>
          <w:szCs w:val="24"/>
        </w:rPr>
        <w:t>Уполномоченный представитель инициативной группы _____________________________</w:t>
      </w:r>
    </w:p>
    <w:p w:rsidR="00D35C53" w:rsidRPr="00623347" w:rsidRDefault="00D35C53" w:rsidP="00D35C53">
      <w:pPr>
        <w:ind w:left="6372" w:firstLine="708"/>
        <w:rPr>
          <w:rFonts w:ascii="PT Astra Serif" w:hAnsi="PT Astra Serif" w:cs="PT Astra Serif"/>
          <w:sz w:val="18"/>
          <w:szCs w:val="18"/>
        </w:rPr>
      </w:pPr>
      <w:r w:rsidRPr="00623347">
        <w:rPr>
          <w:rFonts w:ascii="PT Astra Serif" w:hAnsi="PT Astra Serif" w:cs="PT Astra Serif"/>
          <w:sz w:val="18"/>
          <w:szCs w:val="18"/>
        </w:rPr>
        <w:t>(подпись)</w:t>
      </w:r>
    </w:p>
    <w:p w:rsidR="00D35C53" w:rsidRPr="00623347" w:rsidRDefault="00D35C53" w:rsidP="00D35C53">
      <w:pPr>
        <w:ind w:left="6372" w:firstLine="708"/>
        <w:rPr>
          <w:rFonts w:ascii="PT Astra Serif" w:hAnsi="PT Astra Serif" w:cs="PT Astra Serif"/>
          <w:sz w:val="18"/>
          <w:szCs w:val="18"/>
        </w:rPr>
      </w:pPr>
    </w:p>
    <w:p w:rsidR="00D35C53" w:rsidRPr="00623347" w:rsidRDefault="00D35C53" w:rsidP="00D35C53">
      <w:pPr>
        <w:ind w:left="6372" w:firstLine="708"/>
        <w:rPr>
          <w:rFonts w:ascii="PT Astra Serif" w:hAnsi="PT Astra Serif" w:cs="PT Astra Serif"/>
          <w:sz w:val="18"/>
          <w:szCs w:val="18"/>
        </w:rPr>
      </w:pPr>
    </w:p>
    <w:p w:rsidR="00D35C53" w:rsidRPr="00623347" w:rsidRDefault="00D35C53" w:rsidP="002C6607">
      <w:pPr>
        <w:pStyle w:val="ConsPlusNormal"/>
        <w:ind w:left="5670" w:firstLine="0"/>
        <w:rPr>
          <w:rFonts w:ascii="PT Astra Serif" w:hAnsi="PT Astra Serif" w:cs="PT Astra Serif"/>
          <w:sz w:val="24"/>
          <w:szCs w:val="24"/>
        </w:rPr>
      </w:pPr>
      <w:r w:rsidRPr="00623347">
        <w:rPr>
          <w:rFonts w:ascii="PT Astra Serif" w:hAnsi="PT Astra Serif" w:cs="PT Astra Serif"/>
          <w:sz w:val="18"/>
          <w:szCs w:val="18"/>
        </w:rPr>
        <w:br w:type="page"/>
      </w:r>
      <w:r w:rsidRPr="00623347">
        <w:rPr>
          <w:rFonts w:ascii="PT Astra Serif" w:hAnsi="PT Astra Serif" w:cs="PT Astra Serif"/>
          <w:sz w:val="24"/>
          <w:szCs w:val="24"/>
        </w:rPr>
        <w:lastRenderedPageBreak/>
        <w:t>Приложение № 2</w:t>
      </w:r>
    </w:p>
    <w:p w:rsidR="00D35C53" w:rsidRPr="00623347" w:rsidRDefault="00D35C53" w:rsidP="002C6607">
      <w:pPr>
        <w:pStyle w:val="ConsPlusNormal"/>
        <w:ind w:left="5670" w:firstLine="0"/>
        <w:rPr>
          <w:rFonts w:ascii="PT Astra Serif" w:hAnsi="PT Astra Serif" w:cs="PT Astra Serif"/>
          <w:sz w:val="24"/>
          <w:szCs w:val="24"/>
        </w:rPr>
      </w:pPr>
      <w:r w:rsidRPr="00623347">
        <w:rPr>
          <w:rFonts w:ascii="PT Astra Serif" w:hAnsi="PT Astra Serif" w:cs="PT Astra Serif"/>
          <w:sz w:val="24"/>
          <w:szCs w:val="24"/>
        </w:rPr>
        <w:t xml:space="preserve">к Положению о порядке организации и проведения публичных слушаний, общественных обсуждений на территории муниципального округа Пуровский район, утвержденному решением Думы Пуровского района </w:t>
      </w:r>
    </w:p>
    <w:p w:rsidR="00D35C53" w:rsidRPr="00623347" w:rsidRDefault="002C6607" w:rsidP="002C6607">
      <w:pPr>
        <w:pStyle w:val="ConsPlusNormal"/>
        <w:ind w:left="5670" w:firstLine="0"/>
        <w:rPr>
          <w:rFonts w:ascii="PT Astra Serif" w:hAnsi="PT Astra Serif" w:cs="PT Astra Serif"/>
          <w:sz w:val="24"/>
          <w:szCs w:val="24"/>
        </w:rPr>
      </w:pPr>
      <w:r w:rsidRPr="00623347">
        <w:rPr>
          <w:rFonts w:ascii="PT Astra Serif" w:hAnsi="PT Astra Serif" w:cs="PT Astra Serif"/>
          <w:sz w:val="24"/>
          <w:szCs w:val="24"/>
        </w:rPr>
        <w:t xml:space="preserve">от </w:t>
      </w:r>
      <w:r w:rsidR="002D619F" w:rsidRPr="00623347">
        <w:rPr>
          <w:rFonts w:ascii="PT Astra Serif" w:hAnsi="PT Astra Serif" w:cs="PT Astra Serif"/>
          <w:sz w:val="24"/>
          <w:szCs w:val="24"/>
        </w:rPr>
        <w:t>21 сентября</w:t>
      </w:r>
      <w:r w:rsidRPr="00623347">
        <w:rPr>
          <w:rFonts w:ascii="PT Astra Serif" w:hAnsi="PT Astra Serif" w:cs="PT Astra Serif"/>
          <w:sz w:val="24"/>
          <w:szCs w:val="24"/>
        </w:rPr>
        <w:t xml:space="preserve"> 2020 года № </w:t>
      </w:r>
      <w:r w:rsidR="002D619F" w:rsidRPr="00623347">
        <w:rPr>
          <w:rFonts w:ascii="PT Astra Serif" w:hAnsi="PT Astra Serif" w:cs="PT Astra Serif"/>
          <w:sz w:val="24"/>
          <w:szCs w:val="24"/>
        </w:rPr>
        <w:t>17</w:t>
      </w: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0"/>
        <w:jc w:val="center"/>
        <w:rPr>
          <w:rFonts w:ascii="PT Astra Serif" w:hAnsi="PT Astra Serif" w:cs="PT Astra Serif"/>
          <w:b/>
          <w:bCs/>
          <w:sz w:val="24"/>
          <w:szCs w:val="24"/>
        </w:rPr>
      </w:pPr>
      <w:r w:rsidRPr="00623347">
        <w:rPr>
          <w:rFonts w:ascii="PT Astra Serif" w:hAnsi="PT Astra Serif" w:cs="PT Astra Serif"/>
          <w:b/>
          <w:bCs/>
          <w:sz w:val="24"/>
          <w:szCs w:val="24"/>
        </w:rPr>
        <w:t xml:space="preserve">Форма </w:t>
      </w:r>
    </w:p>
    <w:p w:rsidR="00D35C53" w:rsidRPr="00623347" w:rsidRDefault="00D35C53" w:rsidP="00D35C53">
      <w:pPr>
        <w:pStyle w:val="ConsPlusNormal"/>
        <w:ind w:firstLine="0"/>
        <w:jc w:val="center"/>
        <w:rPr>
          <w:rFonts w:ascii="PT Astra Serif" w:hAnsi="PT Astra Serif" w:cs="PT Astra Serif"/>
          <w:b/>
          <w:bCs/>
          <w:sz w:val="24"/>
          <w:szCs w:val="24"/>
        </w:rPr>
      </w:pPr>
      <w:r w:rsidRPr="00623347">
        <w:rPr>
          <w:rFonts w:ascii="PT Astra Serif" w:hAnsi="PT Astra Serif" w:cs="PT Astra Serif"/>
          <w:b/>
          <w:bCs/>
          <w:sz w:val="24"/>
          <w:szCs w:val="24"/>
        </w:rPr>
        <w:t xml:space="preserve">листа регистрации участников публичных слушаний, </w:t>
      </w:r>
    </w:p>
    <w:p w:rsidR="00D35C53" w:rsidRPr="00623347" w:rsidRDefault="00D35C53" w:rsidP="00D35C53">
      <w:pPr>
        <w:pStyle w:val="ConsPlusNormal"/>
        <w:ind w:firstLine="0"/>
        <w:jc w:val="center"/>
        <w:rPr>
          <w:rFonts w:ascii="PT Astra Serif" w:hAnsi="PT Astra Serif" w:cs="PT Astra Serif"/>
          <w:b/>
          <w:bCs/>
          <w:sz w:val="24"/>
          <w:szCs w:val="24"/>
        </w:rPr>
      </w:pPr>
      <w:r w:rsidRPr="00623347">
        <w:rPr>
          <w:rFonts w:ascii="PT Astra Serif" w:hAnsi="PT Astra Serif" w:cs="PT Astra Serif"/>
          <w:b/>
          <w:bCs/>
          <w:sz w:val="24"/>
          <w:szCs w:val="24"/>
        </w:rPr>
        <w:t>общественных обсуждений</w:t>
      </w:r>
    </w:p>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540"/>
        <w:rPr>
          <w:rFonts w:ascii="PT Astra Serif" w:hAnsi="PT Astra Serif" w:cs="PT Astra Serif"/>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206"/>
        <w:gridCol w:w="1559"/>
        <w:gridCol w:w="1985"/>
        <w:gridCol w:w="3543"/>
      </w:tblGrid>
      <w:tr w:rsidR="00D35C53" w:rsidRPr="00623347" w:rsidTr="002C6607">
        <w:tc>
          <w:tcPr>
            <w:tcW w:w="560" w:type="dxa"/>
          </w:tcPr>
          <w:p w:rsidR="00D35C53" w:rsidRPr="00623347" w:rsidRDefault="00D35C53" w:rsidP="009F277B">
            <w:pPr>
              <w:pStyle w:val="ConsPlusNormal"/>
              <w:ind w:firstLine="0"/>
              <w:rPr>
                <w:rFonts w:ascii="PT Astra Serif" w:hAnsi="PT Astra Serif" w:cs="PT Astra Serif"/>
                <w:b/>
                <w:sz w:val="24"/>
                <w:szCs w:val="24"/>
                <w:lang w:eastAsia="en-US"/>
              </w:rPr>
            </w:pPr>
            <w:r w:rsidRPr="00623347">
              <w:rPr>
                <w:rFonts w:ascii="PT Astra Serif" w:hAnsi="PT Astra Serif" w:cs="PT Astra Serif"/>
                <w:b/>
                <w:sz w:val="24"/>
                <w:szCs w:val="24"/>
                <w:lang w:eastAsia="en-US"/>
              </w:rPr>
              <w:t>№ п/п</w:t>
            </w:r>
          </w:p>
        </w:tc>
        <w:tc>
          <w:tcPr>
            <w:tcW w:w="2206" w:type="dxa"/>
          </w:tcPr>
          <w:p w:rsidR="00D35C53" w:rsidRPr="00623347" w:rsidRDefault="00D35C53" w:rsidP="009F277B">
            <w:pPr>
              <w:pStyle w:val="ConsPlusNormal"/>
              <w:spacing w:line="276" w:lineRule="auto"/>
              <w:ind w:firstLine="0"/>
              <w:jc w:val="center"/>
              <w:rPr>
                <w:rFonts w:ascii="PT Astra Serif" w:hAnsi="PT Astra Serif" w:cs="PT Astra Serif"/>
                <w:b/>
                <w:bCs/>
                <w:sz w:val="24"/>
                <w:szCs w:val="24"/>
                <w:lang w:eastAsia="en-US"/>
              </w:rPr>
            </w:pPr>
            <w:r w:rsidRPr="00623347">
              <w:rPr>
                <w:rFonts w:ascii="PT Astra Serif" w:hAnsi="PT Astra Serif" w:cs="PT Astra Serif"/>
                <w:b/>
                <w:bCs/>
                <w:sz w:val="24"/>
                <w:szCs w:val="24"/>
                <w:lang w:eastAsia="en-US"/>
              </w:rPr>
              <w:t>Фамилия, имя, отчество</w:t>
            </w:r>
          </w:p>
          <w:p w:rsidR="00D35C53" w:rsidRPr="00623347" w:rsidRDefault="00D35C53" w:rsidP="009F277B">
            <w:pPr>
              <w:pStyle w:val="ConsPlusNormal"/>
              <w:ind w:firstLine="0"/>
              <w:jc w:val="center"/>
              <w:rPr>
                <w:rFonts w:ascii="PT Astra Serif" w:hAnsi="PT Astra Serif" w:cs="PT Astra Serif"/>
                <w:sz w:val="24"/>
                <w:szCs w:val="24"/>
                <w:lang w:eastAsia="en-US"/>
              </w:rPr>
            </w:pPr>
          </w:p>
        </w:tc>
        <w:tc>
          <w:tcPr>
            <w:tcW w:w="1559" w:type="dxa"/>
          </w:tcPr>
          <w:p w:rsidR="00D35C53" w:rsidRPr="00623347" w:rsidRDefault="00D35C53" w:rsidP="009F277B">
            <w:pPr>
              <w:pStyle w:val="ConsPlusNormal"/>
              <w:spacing w:line="276" w:lineRule="auto"/>
              <w:ind w:firstLine="0"/>
              <w:jc w:val="center"/>
              <w:rPr>
                <w:rFonts w:ascii="PT Astra Serif" w:hAnsi="PT Astra Serif" w:cs="PT Astra Serif"/>
                <w:sz w:val="24"/>
                <w:szCs w:val="24"/>
                <w:lang w:eastAsia="en-US"/>
              </w:rPr>
            </w:pPr>
            <w:r w:rsidRPr="00623347">
              <w:rPr>
                <w:rFonts w:ascii="PT Astra Serif" w:hAnsi="PT Astra Serif" w:cs="PT Astra Serif"/>
                <w:b/>
                <w:bCs/>
                <w:sz w:val="24"/>
                <w:szCs w:val="24"/>
                <w:lang w:eastAsia="en-US"/>
              </w:rPr>
              <w:t>Дата рождения</w:t>
            </w:r>
          </w:p>
        </w:tc>
        <w:tc>
          <w:tcPr>
            <w:tcW w:w="1985" w:type="dxa"/>
          </w:tcPr>
          <w:p w:rsidR="00D35C53" w:rsidRPr="00623347" w:rsidRDefault="00D35C53" w:rsidP="009F277B">
            <w:pPr>
              <w:pStyle w:val="ConsPlusNormal"/>
              <w:spacing w:line="276" w:lineRule="auto"/>
              <w:ind w:firstLine="0"/>
              <w:jc w:val="center"/>
              <w:rPr>
                <w:rFonts w:ascii="PT Astra Serif" w:hAnsi="PT Astra Serif" w:cs="PT Astra Serif"/>
                <w:b/>
                <w:bCs/>
                <w:sz w:val="24"/>
                <w:szCs w:val="24"/>
                <w:lang w:eastAsia="en-US"/>
              </w:rPr>
            </w:pPr>
            <w:r w:rsidRPr="00623347">
              <w:rPr>
                <w:rFonts w:ascii="PT Astra Serif" w:hAnsi="PT Astra Serif" w:cs="PT Astra Serif"/>
                <w:b/>
                <w:bCs/>
                <w:sz w:val="24"/>
                <w:szCs w:val="24"/>
                <w:lang w:eastAsia="en-US"/>
              </w:rPr>
              <w:t>Адрес места жительства (регистрации)</w:t>
            </w:r>
          </w:p>
          <w:p w:rsidR="00D35C53" w:rsidRPr="00623347" w:rsidRDefault="00D35C53" w:rsidP="009F277B">
            <w:pPr>
              <w:pStyle w:val="ConsPlusNormal"/>
              <w:ind w:firstLine="0"/>
              <w:jc w:val="center"/>
              <w:rPr>
                <w:rFonts w:ascii="PT Astra Serif" w:hAnsi="PT Astra Serif" w:cs="PT Astra Serif"/>
                <w:sz w:val="24"/>
                <w:szCs w:val="24"/>
                <w:lang w:eastAsia="en-US"/>
              </w:rPr>
            </w:pPr>
          </w:p>
        </w:tc>
        <w:tc>
          <w:tcPr>
            <w:tcW w:w="3543" w:type="dxa"/>
          </w:tcPr>
          <w:p w:rsidR="00D35C53" w:rsidRPr="00623347" w:rsidRDefault="00D35C53" w:rsidP="009F277B">
            <w:pPr>
              <w:pStyle w:val="ConsPlusNormal"/>
              <w:ind w:firstLine="0"/>
              <w:jc w:val="center"/>
              <w:rPr>
                <w:rFonts w:ascii="PT Astra Serif" w:hAnsi="PT Astra Serif" w:cs="PT Astra Serif"/>
                <w:b/>
                <w:sz w:val="24"/>
                <w:szCs w:val="24"/>
                <w:lang w:eastAsia="en-US"/>
              </w:rPr>
            </w:pPr>
            <w:r w:rsidRPr="00623347">
              <w:rPr>
                <w:rFonts w:ascii="PT Astra Serif" w:eastAsia="Calibri" w:hAnsi="PT Astra Serif" w:cs="Times New Roman"/>
                <w:b/>
                <w:sz w:val="24"/>
                <w:szCs w:val="24"/>
                <w:lang w:eastAsia="en-US"/>
              </w:rPr>
              <w:t xml:space="preserve">Подпись о согласии на обработку персональных данных в соответствии с Федеральным </w:t>
            </w:r>
            <w:hyperlink r:id="rId10" w:history="1">
              <w:r w:rsidRPr="00623347">
                <w:rPr>
                  <w:rFonts w:ascii="PT Astra Serif" w:eastAsia="Calibri" w:hAnsi="PT Astra Serif" w:cs="Times New Roman"/>
                  <w:b/>
                  <w:color w:val="000000"/>
                  <w:sz w:val="24"/>
                  <w:szCs w:val="24"/>
                  <w:lang w:eastAsia="en-US"/>
                </w:rPr>
                <w:t>законом</w:t>
              </w:r>
            </w:hyperlink>
            <w:r w:rsidRPr="00623347">
              <w:rPr>
                <w:rFonts w:ascii="PT Astra Serif" w:eastAsia="Calibri" w:hAnsi="PT Astra Serif" w:cs="Times New Roman"/>
                <w:b/>
                <w:color w:val="000000"/>
                <w:sz w:val="24"/>
                <w:szCs w:val="24"/>
                <w:lang w:eastAsia="en-US"/>
              </w:rPr>
              <w:t xml:space="preserve"> о</w:t>
            </w:r>
            <w:r w:rsidRPr="00623347">
              <w:rPr>
                <w:rFonts w:ascii="PT Astra Serif" w:eastAsia="Calibri" w:hAnsi="PT Astra Serif" w:cs="Times New Roman"/>
                <w:b/>
                <w:sz w:val="24"/>
                <w:szCs w:val="24"/>
                <w:lang w:eastAsia="en-US"/>
              </w:rPr>
              <w:t>т 27.07.2006 № 152-ФЗ «О персональных данных»</w:t>
            </w:r>
          </w:p>
        </w:tc>
      </w:tr>
      <w:tr w:rsidR="00D35C53" w:rsidRPr="00623347" w:rsidTr="002C6607">
        <w:tc>
          <w:tcPr>
            <w:tcW w:w="560" w:type="dxa"/>
          </w:tcPr>
          <w:p w:rsidR="00D35C53" w:rsidRPr="00623347" w:rsidRDefault="00D35C53" w:rsidP="009F277B">
            <w:pPr>
              <w:pStyle w:val="ConsPlusNormal"/>
              <w:ind w:firstLine="0"/>
              <w:rPr>
                <w:rFonts w:ascii="PT Astra Serif" w:hAnsi="PT Astra Serif" w:cs="PT Astra Serif"/>
                <w:sz w:val="24"/>
                <w:szCs w:val="24"/>
                <w:lang w:eastAsia="en-US"/>
              </w:rPr>
            </w:pPr>
          </w:p>
        </w:tc>
        <w:tc>
          <w:tcPr>
            <w:tcW w:w="2206" w:type="dxa"/>
          </w:tcPr>
          <w:p w:rsidR="00D35C53" w:rsidRPr="00623347" w:rsidRDefault="00D35C53" w:rsidP="009F277B">
            <w:pPr>
              <w:pStyle w:val="ConsPlusNormal"/>
              <w:ind w:firstLine="0"/>
              <w:rPr>
                <w:rFonts w:ascii="PT Astra Serif" w:hAnsi="PT Astra Serif" w:cs="PT Astra Serif"/>
                <w:sz w:val="24"/>
                <w:szCs w:val="24"/>
                <w:lang w:eastAsia="en-US"/>
              </w:rPr>
            </w:pPr>
          </w:p>
        </w:tc>
        <w:tc>
          <w:tcPr>
            <w:tcW w:w="1559" w:type="dxa"/>
          </w:tcPr>
          <w:p w:rsidR="00D35C53" w:rsidRPr="00623347" w:rsidRDefault="00D35C53" w:rsidP="009F277B">
            <w:pPr>
              <w:pStyle w:val="ConsPlusNormal"/>
              <w:ind w:firstLine="0"/>
              <w:rPr>
                <w:rFonts w:ascii="PT Astra Serif" w:hAnsi="PT Astra Serif" w:cs="PT Astra Serif"/>
                <w:sz w:val="24"/>
                <w:szCs w:val="24"/>
                <w:lang w:eastAsia="en-US"/>
              </w:rPr>
            </w:pPr>
          </w:p>
        </w:tc>
        <w:tc>
          <w:tcPr>
            <w:tcW w:w="1985" w:type="dxa"/>
          </w:tcPr>
          <w:p w:rsidR="00D35C53" w:rsidRPr="00623347" w:rsidRDefault="00D35C53" w:rsidP="009F277B">
            <w:pPr>
              <w:pStyle w:val="ConsPlusNormal"/>
              <w:ind w:firstLine="0"/>
              <w:rPr>
                <w:rFonts w:ascii="PT Astra Serif" w:hAnsi="PT Astra Serif" w:cs="PT Astra Serif"/>
                <w:sz w:val="24"/>
                <w:szCs w:val="24"/>
                <w:lang w:eastAsia="en-US"/>
              </w:rPr>
            </w:pPr>
          </w:p>
        </w:tc>
        <w:tc>
          <w:tcPr>
            <w:tcW w:w="3543" w:type="dxa"/>
          </w:tcPr>
          <w:p w:rsidR="00D35C53" w:rsidRPr="00623347" w:rsidRDefault="00D35C53" w:rsidP="009F277B">
            <w:pPr>
              <w:pStyle w:val="ConsPlusNormal"/>
              <w:ind w:firstLine="0"/>
              <w:rPr>
                <w:rFonts w:ascii="PT Astra Serif" w:hAnsi="PT Astra Serif" w:cs="PT Astra Serif"/>
                <w:sz w:val="24"/>
                <w:szCs w:val="24"/>
                <w:lang w:eastAsia="en-US"/>
              </w:rPr>
            </w:pPr>
          </w:p>
        </w:tc>
      </w:tr>
    </w:tbl>
    <w:p w:rsidR="00D35C53" w:rsidRPr="00623347" w:rsidRDefault="00D35C53" w:rsidP="00D35C53">
      <w:pPr>
        <w:pStyle w:val="ConsPlusNormal"/>
        <w:ind w:firstLine="540"/>
        <w:rPr>
          <w:rFonts w:ascii="PT Astra Serif" w:hAnsi="PT Astra Serif" w:cs="PT Astra Serif"/>
          <w:sz w:val="24"/>
          <w:szCs w:val="24"/>
        </w:rPr>
      </w:pPr>
    </w:p>
    <w:p w:rsidR="00D35C53" w:rsidRPr="00623347" w:rsidRDefault="00D35C53" w:rsidP="00D35C53">
      <w:pPr>
        <w:pStyle w:val="ConsPlusNormal"/>
        <w:ind w:firstLine="540"/>
        <w:rPr>
          <w:rFonts w:ascii="PT Astra Serif" w:hAnsi="PT Astra Serif" w:cs="PT Astra Serif"/>
          <w:sz w:val="24"/>
          <w:szCs w:val="24"/>
        </w:rPr>
      </w:pPr>
    </w:p>
    <w:p w:rsidR="00CA29A9" w:rsidRPr="00623347" w:rsidRDefault="00CA29A9" w:rsidP="000632AD">
      <w:pPr>
        <w:ind w:left="5103"/>
        <w:rPr>
          <w:rFonts w:ascii="PT Astra Serif" w:hAnsi="PT Astra Serif"/>
        </w:rPr>
      </w:pPr>
    </w:p>
    <w:sectPr w:rsidR="00CA29A9" w:rsidRPr="00623347" w:rsidSect="000B523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567"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EE" w:rsidRDefault="00710EEE" w:rsidP="0091096A">
      <w:r>
        <w:separator/>
      </w:r>
    </w:p>
  </w:endnote>
  <w:endnote w:type="continuationSeparator" w:id="0">
    <w:p w:rsidR="00710EEE" w:rsidRDefault="00710EEE" w:rsidP="0091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C" w:rsidRDefault="003568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C" w:rsidRDefault="0035686C">
    <w:pPr>
      <w:pStyle w:val="a8"/>
      <w:jc w:val="right"/>
    </w:pPr>
    <w:r>
      <w:fldChar w:fldCharType="begin"/>
    </w:r>
    <w:r>
      <w:instrText>PAGE   \* MERGEFORMAT</w:instrText>
    </w:r>
    <w:r>
      <w:fldChar w:fldCharType="separate"/>
    </w:r>
    <w:r w:rsidR="001017A9">
      <w:rPr>
        <w:noProof/>
      </w:rPr>
      <w:t>3</w:t>
    </w:r>
    <w:r>
      <w:fldChar w:fldCharType="end"/>
    </w:r>
  </w:p>
  <w:p w:rsidR="0035686C" w:rsidRDefault="0035686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C" w:rsidRDefault="003568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EE" w:rsidRDefault="00710EEE" w:rsidP="0091096A">
      <w:r>
        <w:separator/>
      </w:r>
    </w:p>
  </w:footnote>
  <w:footnote w:type="continuationSeparator" w:id="0">
    <w:p w:rsidR="00710EEE" w:rsidRDefault="00710EEE" w:rsidP="0091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C" w:rsidRDefault="00356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C" w:rsidRDefault="0035686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6C" w:rsidRDefault="003568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9BC"/>
    <w:rsid w:val="00001792"/>
    <w:rsid w:val="0000475C"/>
    <w:rsid w:val="000062DD"/>
    <w:rsid w:val="00044F27"/>
    <w:rsid w:val="00051525"/>
    <w:rsid w:val="00063067"/>
    <w:rsid w:val="000632AD"/>
    <w:rsid w:val="0006487C"/>
    <w:rsid w:val="00070DB0"/>
    <w:rsid w:val="00081ECF"/>
    <w:rsid w:val="000A5601"/>
    <w:rsid w:val="000B39BC"/>
    <w:rsid w:val="000B523F"/>
    <w:rsid w:val="000F5F74"/>
    <w:rsid w:val="001017A9"/>
    <w:rsid w:val="0011495B"/>
    <w:rsid w:val="00115438"/>
    <w:rsid w:val="001166AE"/>
    <w:rsid w:val="00136E2B"/>
    <w:rsid w:val="00143B1A"/>
    <w:rsid w:val="0015464E"/>
    <w:rsid w:val="00170838"/>
    <w:rsid w:val="00171949"/>
    <w:rsid w:val="0019330A"/>
    <w:rsid w:val="001966F8"/>
    <w:rsid w:val="001D5C24"/>
    <w:rsid w:val="00206712"/>
    <w:rsid w:val="00226FFB"/>
    <w:rsid w:val="00247CD3"/>
    <w:rsid w:val="002A0C86"/>
    <w:rsid w:val="002C6607"/>
    <w:rsid w:val="002D619F"/>
    <w:rsid w:val="00337E1D"/>
    <w:rsid w:val="00342A7F"/>
    <w:rsid w:val="0035686C"/>
    <w:rsid w:val="00362FF0"/>
    <w:rsid w:val="0036586B"/>
    <w:rsid w:val="003836C8"/>
    <w:rsid w:val="003A25E7"/>
    <w:rsid w:val="003A5C59"/>
    <w:rsid w:val="003B744D"/>
    <w:rsid w:val="003C1663"/>
    <w:rsid w:val="003C325F"/>
    <w:rsid w:val="003D2E4B"/>
    <w:rsid w:val="003D6E8D"/>
    <w:rsid w:val="003E0133"/>
    <w:rsid w:val="00406CF4"/>
    <w:rsid w:val="00413BC1"/>
    <w:rsid w:val="00414494"/>
    <w:rsid w:val="00443426"/>
    <w:rsid w:val="00445977"/>
    <w:rsid w:val="00452733"/>
    <w:rsid w:val="0045648C"/>
    <w:rsid w:val="004726A5"/>
    <w:rsid w:val="004B577E"/>
    <w:rsid w:val="004C64E4"/>
    <w:rsid w:val="004D018D"/>
    <w:rsid w:val="004E00F5"/>
    <w:rsid w:val="004E404B"/>
    <w:rsid w:val="004E70ED"/>
    <w:rsid w:val="0052088F"/>
    <w:rsid w:val="00525B84"/>
    <w:rsid w:val="00532586"/>
    <w:rsid w:val="00547B8E"/>
    <w:rsid w:val="00573B97"/>
    <w:rsid w:val="005931B5"/>
    <w:rsid w:val="005B7193"/>
    <w:rsid w:val="005C7135"/>
    <w:rsid w:val="005C7939"/>
    <w:rsid w:val="005C7C57"/>
    <w:rsid w:val="005D466B"/>
    <w:rsid w:val="005D49C2"/>
    <w:rsid w:val="005F2E21"/>
    <w:rsid w:val="005F6D4A"/>
    <w:rsid w:val="005F7BEB"/>
    <w:rsid w:val="00612650"/>
    <w:rsid w:val="00623075"/>
    <w:rsid w:val="00623347"/>
    <w:rsid w:val="00632FC8"/>
    <w:rsid w:val="00636A6A"/>
    <w:rsid w:val="00640B61"/>
    <w:rsid w:val="006662F5"/>
    <w:rsid w:val="00671F47"/>
    <w:rsid w:val="006A3671"/>
    <w:rsid w:val="006A7BD1"/>
    <w:rsid w:val="006B4DFB"/>
    <w:rsid w:val="007051B5"/>
    <w:rsid w:val="00710EEE"/>
    <w:rsid w:val="00726DD1"/>
    <w:rsid w:val="00732C5D"/>
    <w:rsid w:val="00742DD7"/>
    <w:rsid w:val="007464DF"/>
    <w:rsid w:val="0074723D"/>
    <w:rsid w:val="007A44D6"/>
    <w:rsid w:val="007B447C"/>
    <w:rsid w:val="007C154C"/>
    <w:rsid w:val="007D3A37"/>
    <w:rsid w:val="007E1E36"/>
    <w:rsid w:val="0080715F"/>
    <w:rsid w:val="00821BB6"/>
    <w:rsid w:val="008916F2"/>
    <w:rsid w:val="008C3CDC"/>
    <w:rsid w:val="008C7444"/>
    <w:rsid w:val="008F29BA"/>
    <w:rsid w:val="0091096A"/>
    <w:rsid w:val="00921021"/>
    <w:rsid w:val="00932F81"/>
    <w:rsid w:val="009727EA"/>
    <w:rsid w:val="00975245"/>
    <w:rsid w:val="00976301"/>
    <w:rsid w:val="009826CB"/>
    <w:rsid w:val="009B1AB5"/>
    <w:rsid w:val="009C06A5"/>
    <w:rsid w:val="009C27BF"/>
    <w:rsid w:val="009C6949"/>
    <w:rsid w:val="009E7199"/>
    <w:rsid w:val="009F2090"/>
    <w:rsid w:val="00A44CEA"/>
    <w:rsid w:val="00A639CD"/>
    <w:rsid w:val="00A756BC"/>
    <w:rsid w:val="00A95B88"/>
    <w:rsid w:val="00AB1303"/>
    <w:rsid w:val="00AB7C64"/>
    <w:rsid w:val="00AC0EB4"/>
    <w:rsid w:val="00AE1639"/>
    <w:rsid w:val="00B12B26"/>
    <w:rsid w:val="00B25BF3"/>
    <w:rsid w:val="00B466AB"/>
    <w:rsid w:val="00B472F5"/>
    <w:rsid w:val="00B7174D"/>
    <w:rsid w:val="00B85204"/>
    <w:rsid w:val="00B957D7"/>
    <w:rsid w:val="00BA323D"/>
    <w:rsid w:val="00BC4450"/>
    <w:rsid w:val="00BC59EB"/>
    <w:rsid w:val="00BD27F4"/>
    <w:rsid w:val="00BF22AF"/>
    <w:rsid w:val="00CA0EC5"/>
    <w:rsid w:val="00CA29A9"/>
    <w:rsid w:val="00CB7BC0"/>
    <w:rsid w:val="00CC19CE"/>
    <w:rsid w:val="00CD1810"/>
    <w:rsid w:val="00CD2D15"/>
    <w:rsid w:val="00CD46A8"/>
    <w:rsid w:val="00D207D1"/>
    <w:rsid w:val="00D24CA4"/>
    <w:rsid w:val="00D35C53"/>
    <w:rsid w:val="00D54624"/>
    <w:rsid w:val="00D55488"/>
    <w:rsid w:val="00D715BA"/>
    <w:rsid w:val="00DE1948"/>
    <w:rsid w:val="00DF6A66"/>
    <w:rsid w:val="00E007B7"/>
    <w:rsid w:val="00E06D29"/>
    <w:rsid w:val="00E61140"/>
    <w:rsid w:val="00E759D1"/>
    <w:rsid w:val="00E81441"/>
    <w:rsid w:val="00E82571"/>
    <w:rsid w:val="00EF141D"/>
    <w:rsid w:val="00EF3DD1"/>
    <w:rsid w:val="00F0564B"/>
    <w:rsid w:val="00F52D69"/>
    <w:rsid w:val="00F56653"/>
    <w:rsid w:val="00F76C04"/>
    <w:rsid w:val="00F8419E"/>
    <w:rsid w:val="00F84C92"/>
    <w:rsid w:val="00FC0003"/>
    <w:rsid w:val="00FC4923"/>
    <w:rsid w:val="00FE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FB"/>
    <w:pPr>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226FFB"/>
    <w:pPr>
      <w:widowControl w:val="0"/>
      <w:snapToGrid w:val="0"/>
      <w:jc w:val="both"/>
    </w:pPr>
    <w:rPr>
      <w:rFonts w:ascii="Courier New" w:eastAsia="Times New Roman" w:hAnsi="Courier New" w:cs="Courier New"/>
    </w:rPr>
  </w:style>
  <w:style w:type="paragraph" w:customStyle="1" w:styleId="ConsNormal">
    <w:name w:val="ConsNormal"/>
    <w:uiPriority w:val="99"/>
    <w:rsid w:val="00226FFB"/>
    <w:pPr>
      <w:widowControl w:val="0"/>
      <w:snapToGrid w:val="0"/>
      <w:ind w:firstLine="720"/>
      <w:jc w:val="both"/>
    </w:pPr>
    <w:rPr>
      <w:rFonts w:ascii="Arial" w:eastAsia="Times New Roman" w:hAnsi="Arial" w:cs="Arial"/>
    </w:rPr>
  </w:style>
  <w:style w:type="paragraph" w:customStyle="1" w:styleId="ConsPlusNormal">
    <w:name w:val="ConsPlusNormal"/>
    <w:uiPriority w:val="99"/>
    <w:rsid w:val="00226FFB"/>
    <w:pPr>
      <w:autoSpaceDE w:val="0"/>
      <w:autoSpaceDN w:val="0"/>
      <w:adjustRightInd w:val="0"/>
      <w:ind w:firstLine="720"/>
      <w:jc w:val="both"/>
    </w:pPr>
    <w:rPr>
      <w:rFonts w:ascii="Arial" w:eastAsia="Times New Roman" w:hAnsi="Arial" w:cs="Arial"/>
    </w:rPr>
  </w:style>
  <w:style w:type="paragraph" w:customStyle="1" w:styleId="ConsPlusTitle">
    <w:name w:val="ConsPlusTitle"/>
    <w:uiPriority w:val="99"/>
    <w:rsid w:val="00226FFB"/>
    <w:pPr>
      <w:widowControl w:val="0"/>
      <w:autoSpaceDE w:val="0"/>
      <w:autoSpaceDN w:val="0"/>
      <w:jc w:val="both"/>
    </w:pPr>
    <w:rPr>
      <w:rFonts w:eastAsia="Times New Roman" w:cs="Calibri"/>
      <w:b/>
      <w:bCs/>
      <w:sz w:val="22"/>
      <w:szCs w:val="22"/>
    </w:rPr>
  </w:style>
  <w:style w:type="paragraph" w:styleId="a3">
    <w:name w:val="Message Header"/>
    <w:basedOn w:val="a"/>
    <w:link w:val="a4"/>
    <w:uiPriority w:val="99"/>
    <w:rsid w:val="009B1AB5"/>
    <w:pPr>
      <w:spacing w:before="1200"/>
      <w:jc w:val="center"/>
    </w:pPr>
    <w:rPr>
      <w:caps/>
      <w:spacing w:val="40"/>
    </w:rPr>
  </w:style>
  <w:style w:type="character" w:customStyle="1" w:styleId="a4">
    <w:name w:val="Шапка Знак"/>
    <w:link w:val="a3"/>
    <w:uiPriority w:val="99"/>
    <w:locked/>
    <w:rsid w:val="009B1AB5"/>
    <w:rPr>
      <w:rFonts w:ascii="Times New Roman" w:hAnsi="Times New Roman" w:cs="Times New Roman"/>
      <w:caps/>
      <w:spacing w:val="40"/>
      <w:sz w:val="20"/>
      <w:szCs w:val="20"/>
      <w:lang w:eastAsia="ru-RU"/>
    </w:rPr>
  </w:style>
  <w:style w:type="paragraph" w:styleId="a5">
    <w:name w:val="header"/>
    <w:basedOn w:val="a"/>
    <w:link w:val="a6"/>
    <w:uiPriority w:val="99"/>
    <w:rsid w:val="009B1AB5"/>
    <w:pPr>
      <w:tabs>
        <w:tab w:val="center" w:pos="4677"/>
        <w:tab w:val="right" w:pos="9355"/>
      </w:tabs>
      <w:jc w:val="left"/>
    </w:pPr>
  </w:style>
  <w:style w:type="character" w:customStyle="1" w:styleId="a6">
    <w:name w:val="Верхний колонтитул Знак"/>
    <w:link w:val="a5"/>
    <w:uiPriority w:val="99"/>
    <w:locked/>
    <w:rsid w:val="009B1AB5"/>
    <w:rPr>
      <w:rFonts w:ascii="Times New Roman" w:hAnsi="Times New Roman" w:cs="Times New Roman"/>
      <w:sz w:val="24"/>
      <w:szCs w:val="24"/>
      <w:lang w:eastAsia="ru-RU"/>
    </w:rPr>
  </w:style>
  <w:style w:type="paragraph" w:styleId="2">
    <w:name w:val="Body Text 2"/>
    <w:basedOn w:val="a"/>
    <w:link w:val="20"/>
    <w:uiPriority w:val="99"/>
    <w:rsid w:val="009B1AB5"/>
  </w:style>
  <w:style w:type="character" w:customStyle="1" w:styleId="20">
    <w:name w:val="Основной текст 2 Знак"/>
    <w:link w:val="2"/>
    <w:uiPriority w:val="99"/>
    <w:locked/>
    <w:rsid w:val="009B1AB5"/>
    <w:rPr>
      <w:rFonts w:ascii="Times New Roman" w:hAnsi="Times New Roman" w:cs="Times New Roman"/>
      <w:sz w:val="24"/>
      <w:szCs w:val="24"/>
      <w:lang w:eastAsia="ru-RU"/>
    </w:rPr>
  </w:style>
  <w:style w:type="table" w:styleId="a7">
    <w:name w:val="Table Grid"/>
    <w:basedOn w:val="a1"/>
    <w:uiPriority w:val="99"/>
    <w:rsid w:val="009727E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96A"/>
    <w:pPr>
      <w:tabs>
        <w:tab w:val="center" w:pos="4677"/>
        <w:tab w:val="right" w:pos="9355"/>
      </w:tabs>
    </w:pPr>
  </w:style>
  <w:style w:type="character" w:customStyle="1" w:styleId="a9">
    <w:name w:val="Нижний колонтитул Знак"/>
    <w:link w:val="a8"/>
    <w:uiPriority w:val="99"/>
    <w:locked/>
    <w:rsid w:val="0091096A"/>
    <w:rPr>
      <w:rFonts w:ascii="Times New Roman" w:hAnsi="Times New Roman" w:cs="Times New Roman"/>
      <w:sz w:val="24"/>
      <w:szCs w:val="24"/>
      <w:lang w:eastAsia="ru-RU"/>
    </w:rPr>
  </w:style>
  <w:style w:type="paragraph" w:styleId="aa">
    <w:name w:val="Body Text"/>
    <w:basedOn w:val="a"/>
    <w:link w:val="ab"/>
    <w:uiPriority w:val="99"/>
    <w:rsid w:val="00CD2D15"/>
    <w:pPr>
      <w:spacing w:after="120"/>
    </w:pPr>
  </w:style>
  <w:style w:type="character" w:customStyle="1" w:styleId="ab">
    <w:name w:val="Основной текст Знак"/>
    <w:link w:val="aa"/>
    <w:uiPriority w:val="99"/>
    <w:semiHidden/>
    <w:locked/>
    <w:rsid w:val="006B4DFB"/>
    <w:rPr>
      <w:rFonts w:ascii="Times New Roman" w:hAnsi="Times New Roman" w:cs="Times New Roman"/>
      <w:sz w:val="24"/>
      <w:szCs w:val="24"/>
    </w:rPr>
  </w:style>
  <w:style w:type="paragraph" w:customStyle="1" w:styleId="ConsTitle">
    <w:name w:val="ConsTitle"/>
    <w:uiPriority w:val="99"/>
    <w:rsid w:val="00CD2D15"/>
    <w:pPr>
      <w:widowControl w:val="0"/>
      <w:autoSpaceDE w:val="0"/>
      <w:autoSpaceDN w:val="0"/>
      <w:adjustRightInd w:val="0"/>
    </w:pPr>
    <w:rPr>
      <w:rFonts w:ascii="Arial" w:eastAsia="Times New Roman" w:hAnsi="Arial" w:cs="Arial"/>
      <w:b/>
      <w:bCs/>
      <w:sz w:val="16"/>
      <w:szCs w:val="16"/>
    </w:rPr>
  </w:style>
  <w:style w:type="paragraph" w:styleId="ac">
    <w:name w:val="Balloon Text"/>
    <w:basedOn w:val="a"/>
    <w:link w:val="ad"/>
    <w:uiPriority w:val="99"/>
    <w:semiHidden/>
    <w:unhideWhenUsed/>
    <w:rsid w:val="000062DD"/>
    <w:rPr>
      <w:rFonts w:ascii="Tahoma" w:hAnsi="Tahoma" w:cs="Tahoma"/>
      <w:sz w:val="16"/>
      <w:szCs w:val="16"/>
    </w:rPr>
  </w:style>
  <w:style w:type="character" w:customStyle="1" w:styleId="ad">
    <w:name w:val="Текст выноски Знак"/>
    <w:link w:val="ac"/>
    <w:uiPriority w:val="99"/>
    <w:semiHidden/>
    <w:rsid w:val="000062DD"/>
    <w:rPr>
      <w:rFonts w:ascii="Tahoma" w:eastAsia="Times New Roman" w:hAnsi="Tahoma" w:cs="Tahoma"/>
      <w:sz w:val="16"/>
      <w:szCs w:val="16"/>
    </w:rPr>
  </w:style>
  <w:style w:type="character" w:styleId="ae">
    <w:name w:val="Hyperlink"/>
    <w:uiPriority w:val="99"/>
    <w:semiHidden/>
    <w:unhideWhenUsed/>
    <w:rsid w:val="00921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8238">
      <w:marLeft w:val="0"/>
      <w:marRight w:val="0"/>
      <w:marTop w:val="0"/>
      <w:marBottom w:val="0"/>
      <w:divBdr>
        <w:top w:val="none" w:sz="0" w:space="0" w:color="auto"/>
        <w:left w:val="none" w:sz="0" w:space="0" w:color="auto"/>
        <w:bottom w:val="none" w:sz="0" w:space="0" w:color="auto"/>
        <w:right w:val="none" w:sz="0" w:space="0" w:color="auto"/>
      </w:divBdr>
    </w:div>
    <w:div w:id="758258239">
      <w:marLeft w:val="0"/>
      <w:marRight w:val="0"/>
      <w:marTop w:val="0"/>
      <w:marBottom w:val="0"/>
      <w:divBdr>
        <w:top w:val="none" w:sz="0" w:space="0" w:color="auto"/>
        <w:left w:val="none" w:sz="0" w:space="0" w:color="auto"/>
        <w:bottom w:val="none" w:sz="0" w:space="0" w:color="auto"/>
        <w:right w:val="none" w:sz="0" w:space="0" w:color="auto"/>
      </w:divBdr>
    </w:div>
    <w:div w:id="758258240">
      <w:marLeft w:val="0"/>
      <w:marRight w:val="0"/>
      <w:marTop w:val="0"/>
      <w:marBottom w:val="0"/>
      <w:divBdr>
        <w:top w:val="none" w:sz="0" w:space="0" w:color="auto"/>
        <w:left w:val="none" w:sz="0" w:space="0" w:color="auto"/>
        <w:bottom w:val="none" w:sz="0" w:space="0" w:color="auto"/>
        <w:right w:val="none" w:sz="0" w:space="0" w:color="auto"/>
      </w:divBdr>
    </w:div>
    <w:div w:id="758258241">
      <w:marLeft w:val="0"/>
      <w:marRight w:val="0"/>
      <w:marTop w:val="0"/>
      <w:marBottom w:val="0"/>
      <w:divBdr>
        <w:top w:val="none" w:sz="0" w:space="0" w:color="auto"/>
        <w:left w:val="none" w:sz="0" w:space="0" w:color="auto"/>
        <w:bottom w:val="none" w:sz="0" w:space="0" w:color="auto"/>
        <w:right w:val="none" w:sz="0" w:space="0" w:color="auto"/>
      </w:divBdr>
    </w:div>
    <w:div w:id="20706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9C470E552FC317FF783043A0B80B79185366710BF5EF8D8BA72EFC911AC7E1B74C130C166C9B7479893DC054F98F2DA58A2A3FE6337ADB76BAEB6m619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932DBB61533352B918D97CE025E9B5B147C5D89BBE2D7272A51CD5E53FA6511BAF870D256FF74C7DCE9F42CB63CQ8G" TargetMode="External"/><Relationship Id="rId4" Type="http://schemas.openxmlformats.org/officeDocument/2006/relationships/settings" Target="settings.xml"/><Relationship Id="rId9" Type="http://schemas.openxmlformats.org/officeDocument/2006/relationships/hyperlink" Target="consultantplus://offline/ref=9932DBB61533352B918D97CE025E9B5B147C5D89BBE2D7272A51CD5E53FA6511BAF870D256FF74C7DCE9F42CB63CQ8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4131-DCCE-4D6B-A34C-E6898D3E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PUROVSKIY</Company>
  <LinksUpToDate>false</LinksUpToDate>
  <CharactersWithSpaces>38133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Найда</dc:creator>
  <cp:keywords/>
  <dc:description/>
  <cp:lastModifiedBy>Елена Шадринцева</cp:lastModifiedBy>
  <cp:revision>100</cp:revision>
  <cp:lastPrinted>2020-09-19T11:49:00Z</cp:lastPrinted>
  <dcterms:created xsi:type="dcterms:W3CDTF">2020-07-31T05:52:00Z</dcterms:created>
  <dcterms:modified xsi:type="dcterms:W3CDTF">2020-09-19T11:53:00Z</dcterms:modified>
</cp:coreProperties>
</file>