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A7" w:rsidRPr="004362A7" w:rsidRDefault="004362A7" w:rsidP="004362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4362A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 xml:space="preserve">О внесении изменения в постановление Главы района от 05 марта 2012 года № 47-ПГ «Об утверждении Положения о кадровом резерве на муниципальной службе в муниципальном образовании </w:t>
      </w:r>
      <w:proofErr w:type="spellStart"/>
      <w:r w:rsidRPr="004362A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Пуровский</w:t>
      </w:r>
      <w:proofErr w:type="spellEnd"/>
      <w:r w:rsidRPr="004362A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 xml:space="preserve"> район»</w:t>
      </w:r>
    </w:p>
    <w:p w:rsidR="004362A7" w:rsidRPr="004362A7" w:rsidRDefault="004362A7" w:rsidP="004362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4362A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29.10.2012 № 357-ПГ</w:t>
      </w:r>
    </w:p>
    <w:p w:rsidR="004362A7" w:rsidRPr="004362A7" w:rsidRDefault="004362A7" w:rsidP="00436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целях совершенствования организации работы конкурсной комиссии</w:t>
      </w:r>
    </w:p>
    <w:p w:rsidR="004362A7" w:rsidRPr="004362A7" w:rsidRDefault="004362A7" w:rsidP="00436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4362A7" w:rsidRPr="004362A7" w:rsidRDefault="004362A7" w:rsidP="00436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Внести в Положение о кадровом резерве на муниципальной службе в муниципальном образовании </w:t>
      </w:r>
      <w:proofErr w:type="spellStart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(далее - Положение), утвержденное постановлением Главы района от 05 марта 2012 года № 47-ПГ «Об утверждении Положения о кадровом резерве на муниципальной службе в муниципальном образовании </w:t>
      </w:r>
      <w:proofErr w:type="spellStart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район», следующее изменение:</w:t>
      </w:r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Пункт 4.4 раздела 4 Положения дополнить абзацем следующего содержания:</w:t>
      </w:r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«Работу комиссии возглавляет председатель комиссии, в его отсутствие – заместитель председателя комиссии. В период временного отсутствия (временная нетрудоспособность, командировка, отпуск и др.) члена комиссии или секретаря, его функции возлагаются на лицо, исполняющее его обязанности</w:t>
      </w:r>
      <w:proofErr w:type="gramStart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.».</w:t>
      </w:r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gramEnd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  постановление на официальном сайте муниципального образования </w:t>
      </w:r>
      <w:proofErr w:type="spellStart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Опубликовать настоящее постановление в </w:t>
      </w:r>
      <w:proofErr w:type="spellStart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Контроль исполнения настоящего постановления возложить на  заместителя Главы Администрации района, руководителя аппарата И.А. </w:t>
      </w:r>
      <w:proofErr w:type="spellStart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4362A7" w:rsidRPr="004362A7" w:rsidRDefault="004362A7" w:rsidP="00436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4362A7" w:rsidRPr="004362A7" w:rsidRDefault="004362A7" w:rsidP="004362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362A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И.п. Главы района                 Е.Н. Мезенцев</w:t>
      </w:r>
    </w:p>
    <w:p w:rsidR="00D42990" w:rsidRDefault="004362A7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62A7"/>
    <w:rsid w:val="004362A7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43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2019-02-20T11:35:00Z</dcterms:created>
  <dcterms:modified xsi:type="dcterms:W3CDTF">2019-02-20T11:36:00Z</dcterms:modified>
</cp:coreProperties>
</file>