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56" w:rsidRDefault="00FD7256" w:rsidP="00B250F2">
      <w:pPr>
        <w:pStyle w:val="ConsPlusTitle"/>
        <w:rPr>
          <w:rFonts w:ascii="PT Astra Serif" w:hAnsi="PT Astra Serif" w:cs="PT Astra Serif"/>
          <w:b w:val="0"/>
          <w:bCs w:val="0"/>
          <w:sz w:val="24"/>
          <w:szCs w:val="24"/>
        </w:rPr>
      </w:pPr>
      <w:r w:rsidRPr="003D7BD3">
        <w:rPr>
          <w:rFonts w:ascii="PT Astra Serif" w:hAnsi="PT Astra Serif" w:cs="PT Astra Serif"/>
        </w:rPr>
        <w:tab/>
      </w:r>
      <w:r w:rsidRPr="003D7BD3">
        <w:rPr>
          <w:rFonts w:ascii="PT Astra Serif" w:hAnsi="PT Astra Serif" w:cs="PT Astra Serif"/>
        </w:rPr>
        <w:tab/>
      </w:r>
      <w:r w:rsidRPr="003D7BD3">
        <w:rPr>
          <w:rFonts w:ascii="PT Astra Serif" w:hAnsi="PT Astra Serif" w:cs="PT Astra Serif"/>
        </w:rPr>
        <w:tab/>
      </w:r>
      <w:r w:rsidRPr="003D7BD3">
        <w:rPr>
          <w:rFonts w:ascii="PT Astra Serif" w:hAnsi="PT Astra Serif" w:cs="PT Astra Serif"/>
        </w:rPr>
        <w:tab/>
      </w:r>
      <w:r w:rsidRPr="003D7BD3">
        <w:rPr>
          <w:rFonts w:ascii="PT Astra Serif" w:hAnsi="PT Astra Serif" w:cs="PT Astra Serif"/>
          <w:sz w:val="24"/>
          <w:szCs w:val="24"/>
        </w:rPr>
        <w:tab/>
      </w:r>
      <w:r w:rsidRPr="003D7BD3">
        <w:rPr>
          <w:rFonts w:ascii="PT Astra Serif" w:hAnsi="PT Astra Serif" w:cs="PT Astra Serif"/>
          <w:sz w:val="24"/>
          <w:szCs w:val="24"/>
        </w:rPr>
        <w:tab/>
      </w:r>
      <w:r w:rsidRPr="009A6EB0">
        <w:rPr>
          <w:rFonts w:ascii="PT Astra Serif" w:hAnsi="PT Astra Serif" w:cs="PT Astra Serif"/>
          <w:sz w:val="24"/>
          <w:szCs w:val="24"/>
        </w:rPr>
        <w:tab/>
      </w:r>
      <w:r w:rsidRPr="009A6EB0">
        <w:rPr>
          <w:rFonts w:ascii="PT Astra Serif" w:hAnsi="PT Astra Serif" w:cs="PT Astra Serif"/>
          <w:b w:val="0"/>
          <w:bCs w:val="0"/>
          <w:sz w:val="24"/>
          <w:szCs w:val="24"/>
        </w:rPr>
        <w:t>УТВЕРЖДЕНО</w:t>
      </w:r>
    </w:p>
    <w:p w:rsidR="00FD7256" w:rsidRPr="009A6EB0" w:rsidRDefault="00FD7256" w:rsidP="00295C18">
      <w:pPr>
        <w:pStyle w:val="ConsPlusTitle"/>
        <w:ind w:left="4248" w:firstLine="708"/>
        <w:rPr>
          <w:rFonts w:ascii="PT Astra Serif" w:hAnsi="PT Astra Serif" w:cs="PT Astra Serif"/>
          <w:b w:val="0"/>
          <w:bCs w:val="0"/>
          <w:sz w:val="24"/>
          <w:szCs w:val="24"/>
        </w:rPr>
      </w:pPr>
      <w:r w:rsidRPr="009A6EB0">
        <w:rPr>
          <w:rFonts w:ascii="PT Astra Serif" w:hAnsi="PT Astra Serif" w:cs="PT Astra Serif"/>
          <w:b w:val="0"/>
          <w:bCs w:val="0"/>
          <w:sz w:val="24"/>
          <w:szCs w:val="24"/>
        </w:rPr>
        <w:t xml:space="preserve">постановлением Главы </w:t>
      </w:r>
      <w:r>
        <w:rPr>
          <w:rFonts w:ascii="PT Astra Serif" w:hAnsi="PT Astra Serif" w:cs="PT Astra Serif"/>
          <w:b w:val="0"/>
          <w:bCs w:val="0"/>
          <w:sz w:val="24"/>
          <w:szCs w:val="24"/>
        </w:rPr>
        <w:t xml:space="preserve">Пуровского </w:t>
      </w:r>
      <w:r w:rsidRPr="009A6EB0">
        <w:rPr>
          <w:rFonts w:ascii="PT Astra Serif" w:hAnsi="PT Astra Serif" w:cs="PT Astra Serif"/>
          <w:b w:val="0"/>
          <w:bCs w:val="0"/>
          <w:sz w:val="24"/>
          <w:szCs w:val="24"/>
        </w:rPr>
        <w:t>района</w:t>
      </w:r>
    </w:p>
    <w:p w:rsidR="00FD7256" w:rsidRPr="009A6EB0" w:rsidRDefault="00FD7256" w:rsidP="00B250F2">
      <w:pPr>
        <w:pStyle w:val="ConsPlusTitle"/>
        <w:rPr>
          <w:rFonts w:ascii="PT Astra Serif" w:hAnsi="PT Astra Serif" w:cs="PT Astra Serif"/>
          <w:b w:val="0"/>
          <w:bCs w:val="0"/>
          <w:sz w:val="24"/>
          <w:szCs w:val="24"/>
        </w:rPr>
      </w:pPr>
      <w:r w:rsidRPr="009A6EB0">
        <w:rPr>
          <w:rFonts w:ascii="PT Astra Serif" w:hAnsi="PT Astra Serif" w:cs="PT Astra Serif"/>
          <w:b w:val="0"/>
          <w:bCs w:val="0"/>
          <w:sz w:val="24"/>
          <w:szCs w:val="24"/>
        </w:rPr>
        <w:t xml:space="preserve">от </w:t>
      </w:r>
      <w:r>
        <w:rPr>
          <w:rFonts w:ascii="PT Astra Serif" w:hAnsi="PT Astra Serif" w:cs="PT Astra Serif"/>
          <w:b w:val="0"/>
          <w:bCs w:val="0"/>
          <w:sz w:val="24"/>
          <w:szCs w:val="24"/>
        </w:rPr>
        <w:t>01 марта</w:t>
      </w:r>
      <w:bookmarkStart w:id="0" w:name="_GoBack"/>
      <w:bookmarkEnd w:id="0"/>
      <w:r w:rsidRPr="009A6EB0">
        <w:rPr>
          <w:rFonts w:ascii="PT Astra Serif" w:hAnsi="PT Astra Serif" w:cs="PT Astra Serif"/>
          <w:b w:val="0"/>
          <w:bCs w:val="0"/>
          <w:sz w:val="24"/>
          <w:szCs w:val="24"/>
        </w:rPr>
        <w:t xml:space="preserve"> 20</w:t>
      </w:r>
      <w:r>
        <w:rPr>
          <w:rFonts w:ascii="PT Astra Serif" w:hAnsi="PT Astra Serif" w:cs="PT Astra Serif"/>
          <w:b w:val="0"/>
          <w:bCs w:val="0"/>
          <w:sz w:val="24"/>
          <w:szCs w:val="24"/>
        </w:rPr>
        <w:t>21</w:t>
      </w:r>
      <w:r w:rsidRPr="009A6EB0">
        <w:rPr>
          <w:rFonts w:ascii="PT Astra Serif" w:hAnsi="PT Astra Serif" w:cs="PT Astra Serif"/>
          <w:b w:val="0"/>
          <w:bCs w:val="0"/>
          <w:sz w:val="24"/>
          <w:szCs w:val="24"/>
        </w:rPr>
        <w:t xml:space="preserve"> г. № </w:t>
      </w:r>
      <w:r>
        <w:rPr>
          <w:rFonts w:ascii="PT Astra Serif" w:hAnsi="PT Astra Serif" w:cs="PT Astra Serif"/>
          <w:b w:val="0"/>
          <w:bCs w:val="0"/>
          <w:sz w:val="24"/>
          <w:szCs w:val="24"/>
        </w:rPr>
        <w:t>9-ПГ</w:t>
      </w:r>
    </w:p>
    <w:p w:rsidR="00FD7256" w:rsidRPr="009A6EB0" w:rsidRDefault="00FD7256" w:rsidP="00B250F2">
      <w:pPr>
        <w:pStyle w:val="ConsPlusNormal"/>
        <w:jc w:val="center"/>
        <w:rPr>
          <w:rFonts w:ascii="PT Astra Serif" w:hAnsi="PT Astra Serif" w:cs="PT Astra Serif"/>
          <w:sz w:val="24"/>
          <w:szCs w:val="24"/>
        </w:rPr>
      </w:pPr>
    </w:p>
    <w:p w:rsidR="00FD7256" w:rsidRPr="009A6EB0" w:rsidRDefault="00FD7256" w:rsidP="00B250F2">
      <w:pPr>
        <w:pStyle w:val="ConsPlusNormal"/>
        <w:jc w:val="center"/>
        <w:rPr>
          <w:rFonts w:ascii="PT Astra Serif" w:hAnsi="PT Astra Serif" w:cs="PT Astra Serif"/>
          <w:sz w:val="24"/>
          <w:szCs w:val="24"/>
        </w:rPr>
      </w:pPr>
    </w:p>
    <w:p w:rsidR="00FD7256" w:rsidRPr="009A6EB0" w:rsidRDefault="00FD7256" w:rsidP="00B250F2">
      <w:pPr>
        <w:pStyle w:val="ConsPlusTitle"/>
        <w:jc w:val="center"/>
        <w:rPr>
          <w:rFonts w:ascii="PT Astra Serif" w:hAnsi="PT Astra Serif" w:cs="PT Astra Serif"/>
          <w:sz w:val="24"/>
          <w:szCs w:val="24"/>
        </w:rPr>
      </w:pPr>
      <w:bookmarkStart w:id="1" w:name="Par31"/>
      <w:bookmarkEnd w:id="1"/>
      <w:r>
        <w:rPr>
          <w:rFonts w:ascii="PT Astra Serif" w:hAnsi="PT Astra Serif" w:cs="PT Astra Serif"/>
          <w:sz w:val="24"/>
          <w:szCs w:val="24"/>
        </w:rPr>
        <w:t>ПОЛОЖЕНИЕ</w:t>
      </w:r>
    </w:p>
    <w:p w:rsidR="00FD7256" w:rsidRPr="009A6EB0" w:rsidRDefault="00FD7256" w:rsidP="00B250F2">
      <w:pPr>
        <w:pStyle w:val="ConsPlusTitle"/>
        <w:jc w:val="center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о деятельности комиссии по делам несовершеннолетних и защите их прав</w:t>
      </w:r>
    </w:p>
    <w:p w:rsidR="00FD7256" w:rsidRPr="009A6EB0" w:rsidRDefault="00FD7256" w:rsidP="00B250F2">
      <w:pPr>
        <w:pStyle w:val="ConsPlusTitle"/>
        <w:jc w:val="center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муниципального округа Пуровский район</w:t>
      </w:r>
    </w:p>
    <w:p w:rsidR="00FD7256" w:rsidRPr="009A6EB0" w:rsidRDefault="00FD7256" w:rsidP="00B250F2">
      <w:pPr>
        <w:pStyle w:val="ConsPlusNormal"/>
        <w:jc w:val="center"/>
        <w:rPr>
          <w:rFonts w:ascii="PT Astra Serif" w:hAnsi="PT Astra Serif" w:cs="PT Astra Serif"/>
          <w:sz w:val="24"/>
          <w:szCs w:val="24"/>
        </w:rPr>
      </w:pPr>
    </w:p>
    <w:p w:rsidR="00FD7256" w:rsidRPr="009A6EB0" w:rsidRDefault="00FD7256" w:rsidP="00B250F2">
      <w:pPr>
        <w:pStyle w:val="ConsPlusNormal"/>
        <w:jc w:val="center"/>
        <w:rPr>
          <w:rFonts w:ascii="PT Astra Serif" w:hAnsi="PT Astra Serif" w:cs="PT Astra Serif"/>
          <w:sz w:val="24"/>
          <w:szCs w:val="24"/>
        </w:rPr>
      </w:pPr>
    </w:p>
    <w:p w:rsidR="00FD7256" w:rsidRPr="009A6EB0" w:rsidRDefault="00FD7256" w:rsidP="00B250F2">
      <w:pPr>
        <w:pStyle w:val="ConsPlusNormal"/>
        <w:jc w:val="center"/>
        <w:outlineLvl w:val="1"/>
        <w:rPr>
          <w:rFonts w:ascii="PT Astra Serif" w:hAnsi="PT Astra Serif" w:cs="PT Astra Serif"/>
          <w:b/>
          <w:bCs/>
          <w:sz w:val="24"/>
          <w:szCs w:val="24"/>
        </w:rPr>
      </w:pPr>
      <w:r w:rsidRPr="009A6EB0">
        <w:rPr>
          <w:rFonts w:ascii="PT Astra Serif" w:hAnsi="PT Astra Serif" w:cs="PT Astra Serif"/>
          <w:b/>
          <w:bCs/>
          <w:sz w:val="24"/>
          <w:szCs w:val="24"/>
        </w:rPr>
        <w:t>I. Общие положения</w:t>
      </w:r>
    </w:p>
    <w:p w:rsidR="00FD7256" w:rsidRPr="009A6EB0" w:rsidRDefault="00FD7256" w:rsidP="00B250F2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 xml:space="preserve">1.1. Положение о деятельности комиссии по делам несовершеннолетних и защите их прав </w:t>
      </w:r>
      <w:r>
        <w:rPr>
          <w:rFonts w:ascii="PT Astra Serif" w:hAnsi="PT Astra Serif" w:cs="PT Astra Serif"/>
          <w:sz w:val="24"/>
          <w:szCs w:val="24"/>
        </w:rPr>
        <w:t>муниципального округа Пуровский район</w:t>
      </w:r>
      <w:r w:rsidRPr="009A6EB0">
        <w:rPr>
          <w:rFonts w:ascii="PT Astra Serif" w:hAnsi="PT Astra Serif" w:cs="PT Astra Serif"/>
          <w:sz w:val="24"/>
          <w:szCs w:val="24"/>
        </w:rPr>
        <w:t xml:space="preserve"> (далее – Положение, районная комиссия) разработано в соответствии с Федеральным </w:t>
      </w:r>
      <w:hyperlink r:id="rId7" w:history="1">
        <w:r w:rsidRPr="009A6EB0">
          <w:rPr>
            <w:rFonts w:ascii="PT Astra Serif" w:hAnsi="PT Astra Serif" w:cs="PT Astra Serif"/>
            <w:sz w:val="24"/>
            <w:szCs w:val="24"/>
          </w:rPr>
          <w:t>законом</w:t>
        </w:r>
      </w:hyperlink>
      <w:r w:rsidRPr="009A6EB0">
        <w:rPr>
          <w:rFonts w:ascii="PT Astra Serif" w:hAnsi="PT Astra Serif" w:cs="PT Astra Serif"/>
          <w:sz w:val="24"/>
          <w:szCs w:val="24"/>
        </w:rPr>
        <w:t xml:space="preserve"> от 24 июня 1999 года№ 120-ФЗ </w:t>
      </w:r>
      <w:r>
        <w:rPr>
          <w:rFonts w:ascii="PT Astra Serif" w:hAnsi="PT Astra Serif" w:cs="PT Astra Serif"/>
          <w:sz w:val="24"/>
          <w:szCs w:val="24"/>
        </w:rPr>
        <w:t>«</w:t>
      </w:r>
      <w:r w:rsidRPr="009A6EB0">
        <w:rPr>
          <w:rFonts w:ascii="PT Astra Serif" w:hAnsi="PT Astra Serif" w:cs="PT Astra Serif"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>
        <w:rPr>
          <w:rFonts w:ascii="PT Astra Serif" w:hAnsi="PT Astra Serif" w:cs="PT Astra Serif"/>
          <w:sz w:val="24"/>
          <w:szCs w:val="24"/>
        </w:rPr>
        <w:t>»</w:t>
      </w:r>
      <w:r w:rsidRPr="009A6EB0">
        <w:rPr>
          <w:rFonts w:ascii="PT Astra Serif" w:hAnsi="PT Astra Serif" w:cs="PT Astra Serif"/>
          <w:sz w:val="24"/>
          <w:szCs w:val="24"/>
        </w:rPr>
        <w:t xml:space="preserve">, </w:t>
      </w:r>
      <w:hyperlink r:id="rId8" w:history="1">
        <w:r w:rsidRPr="009A6EB0">
          <w:rPr>
            <w:rFonts w:ascii="PT Astra Serif" w:hAnsi="PT Astra Serif" w:cs="PT Astra Serif"/>
            <w:sz w:val="24"/>
            <w:szCs w:val="24"/>
          </w:rPr>
          <w:t>Законом</w:t>
        </w:r>
      </w:hyperlink>
      <w:r w:rsidRPr="009A6EB0">
        <w:rPr>
          <w:rFonts w:ascii="PT Astra Serif" w:hAnsi="PT Astra Serif" w:cs="PT Astra Serif"/>
          <w:sz w:val="24"/>
          <w:szCs w:val="24"/>
        </w:rPr>
        <w:t xml:space="preserve"> Ямало-Ненецкого автономного округа от </w:t>
      </w:r>
      <w:r>
        <w:rPr>
          <w:rFonts w:ascii="PT Astra Serif" w:hAnsi="PT Astra Serif" w:cs="PT Astra Serif"/>
          <w:sz w:val="24"/>
          <w:szCs w:val="24"/>
        </w:rPr>
        <w:t>0</w:t>
      </w:r>
      <w:r w:rsidRPr="009A6EB0">
        <w:rPr>
          <w:rFonts w:ascii="PT Astra Serif" w:hAnsi="PT Astra Serif" w:cs="PT Astra Serif"/>
          <w:sz w:val="24"/>
          <w:szCs w:val="24"/>
        </w:rPr>
        <w:t xml:space="preserve">8 октября 2010 года № 98-ЗАО </w:t>
      </w:r>
      <w:r>
        <w:rPr>
          <w:rFonts w:ascii="PT Astra Serif" w:hAnsi="PT Astra Serif" w:cs="PT Astra Serif"/>
          <w:sz w:val="24"/>
          <w:szCs w:val="24"/>
        </w:rPr>
        <w:t>«</w:t>
      </w:r>
      <w:r w:rsidRPr="009A6EB0">
        <w:rPr>
          <w:rFonts w:ascii="PT Astra Serif" w:hAnsi="PT Astra Serif" w:cs="PT Astra Serif"/>
          <w:sz w:val="24"/>
          <w:szCs w:val="24"/>
        </w:rPr>
        <w:t>О комиссиях по делам несовершеннолетних и защите их прав</w:t>
      </w:r>
      <w:r>
        <w:rPr>
          <w:rFonts w:ascii="PT Astra Serif" w:hAnsi="PT Astra Serif" w:cs="PT Astra Serif"/>
          <w:sz w:val="24"/>
          <w:szCs w:val="24"/>
        </w:rPr>
        <w:t>»</w:t>
      </w:r>
      <w:r w:rsidRPr="009A6EB0">
        <w:rPr>
          <w:rFonts w:ascii="PT Astra Serif" w:hAnsi="PT Astra Serif" w:cs="PT Astra Serif"/>
          <w:sz w:val="24"/>
          <w:szCs w:val="24"/>
        </w:rPr>
        <w:t xml:space="preserve">, </w:t>
      </w:r>
      <w:hyperlink r:id="rId9" w:history="1">
        <w:r w:rsidRPr="009A6EB0">
          <w:rPr>
            <w:rFonts w:ascii="PT Astra Serif" w:hAnsi="PT Astra Serif" w:cs="PT Astra Serif"/>
            <w:sz w:val="24"/>
            <w:szCs w:val="24"/>
          </w:rPr>
          <w:t>Законом</w:t>
        </w:r>
      </w:hyperlink>
      <w:r w:rsidRPr="009A6EB0">
        <w:rPr>
          <w:rFonts w:ascii="PT Astra Serif" w:hAnsi="PT Astra Serif" w:cs="PT Astra Serif"/>
          <w:sz w:val="24"/>
          <w:szCs w:val="24"/>
        </w:rPr>
        <w:t xml:space="preserve"> Ямало-Ненецкого автономного округа от 28 декабря 2005 года № 106-ЗАО </w:t>
      </w:r>
      <w:r>
        <w:rPr>
          <w:rFonts w:ascii="PT Astra Serif" w:hAnsi="PT Astra Serif" w:cs="PT Astra Serif"/>
          <w:sz w:val="24"/>
          <w:szCs w:val="24"/>
        </w:rPr>
        <w:t>«</w:t>
      </w:r>
      <w:r w:rsidRPr="009A6EB0">
        <w:rPr>
          <w:rFonts w:ascii="PT Astra Serif" w:hAnsi="PT Astra Serif" w:cs="PT Astra Serif"/>
          <w:sz w:val="24"/>
          <w:szCs w:val="24"/>
        </w:rPr>
        <w:t>О наделении органов местного самоуправления отдельными государственными полномочиями Ямало-Ненецкого автономного округа по профилактике безнадзорности и правонарушений несовершеннолетних</w:t>
      </w:r>
      <w:r>
        <w:rPr>
          <w:rFonts w:ascii="PT Astra Serif" w:hAnsi="PT Astra Serif" w:cs="PT Astra Serif"/>
          <w:sz w:val="24"/>
          <w:szCs w:val="24"/>
        </w:rPr>
        <w:t>»</w:t>
      </w:r>
      <w:r w:rsidRPr="009A6EB0">
        <w:rPr>
          <w:rFonts w:ascii="PT Astra Serif" w:hAnsi="PT Astra Serif" w:cs="PT Astra Serif"/>
          <w:sz w:val="24"/>
          <w:szCs w:val="24"/>
        </w:rPr>
        <w:t xml:space="preserve">, </w:t>
      </w:r>
      <w:hyperlink r:id="rId10" w:tooltip="Постановление Правительства РФ от 06.11.2013 N 995 (ред. от 10.09.2015) &quot;Об утверждении Примерного положения о комиссиях по делам несовершеннолетних и защите их прав&quot;{КонсультантПлюс}" w:history="1">
        <w:r w:rsidRPr="009A6EB0">
          <w:rPr>
            <w:rFonts w:ascii="PT Astra Serif" w:hAnsi="PT Astra Serif" w:cs="PT Astra Serif"/>
            <w:sz w:val="24"/>
            <w:szCs w:val="24"/>
          </w:rPr>
          <w:t>постановлением</w:t>
        </w:r>
      </w:hyperlink>
      <w:r w:rsidRPr="009A6EB0">
        <w:rPr>
          <w:rFonts w:ascii="PT Astra Serif" w:hAnsi="PT Astra Serif" w:cs="PT Astra Serif"/>
          <w:sz w:val="24"/>
          <w:szCs w:val="24"/>
        </w:rPr>
        <w:t xml:space="preserve"> Правительства Российской Федерации от </w:t>
      </w:r>
      <w:r>
        <w:rPr>
          <w:rFonts w:ascii="PT Astra Serif" w:hAnsi="PT Astra Serif" w:cs="PT Astra Serif"/>
          <w:sz w:val="24"/>
          <w:szCs w:val="24"/>
        </w:rPr>
        <w:t>0</w:t>
      </w:r>
      <w:r w:rsidRPr="009A6EB0">
        <w:rPr>
          <w:rFonts w:ascii="PT Astra Serif" w:hAnsi="PT Astra Serif" w:cs="PT Astra Serif"/>
          <w:sz w:val="24"/>
          <w:szCs w:val="24"/>
        </w:rPr>
        <w:t xml:space="preserve">6 ноября 2013 года № 995 </w:t>
      </w:r>
      <w:r>
        <w:rPr>
          <w:rFonts w:ascii="PT Astra Serif" w:hAnsi="PT Astra Serif" w:cs="PT Astra Serif"/>
          <w:sz w:val="24"/>
          <w:szCs w:val="24"/>
        </w:rPr>
        <w:t>«</w:t>
      </w:r>
      <w:r w:rsidRPr="009A6EB0">
        <w:rPr>
          <w:rFonts w:ascii="PT Astra Serif" w:hAnsi="PT Astra Serif" w:cs="PT Astra Serif"/>
          <w:sz w:val="24"/>
          <w:szCs w:val="24"/>
        </w:rPr>
        <w:t>Об утверждении Примерного положения о комиссиях по делам несовершеннолетних и защите их прав</w:t>
      </w:r>
      <w:r>
        <w:rPr>
          <w:rFonts w:ascii="PT Astra Serif" w:hAnsi="PT Astra Serif" w:cs="PT Astra Serif"/>
          <w:sz w:val="24"/>
          <w:szCs w:val="24"/>
        </w:rPr>
        <w:t>»</w:t>
      </w:r>
      <w:r w:rsidRPr="009A6EB0">
        <w:rPr>
          <w:rFonts w:ascii="PT Astra Serif" w:hAnsi="PT Astra Serif" w:cs="PT Astra Serif"/>
          <w:sz w:val="24"/>
          <w:szCs w:val="24"/>
        </w:rPr>
        <w:t xml:space="preserve"> и иными правовыми актами Ямало-Ненецкого автономного округа (далее – автономный округ) и регламентирует порядок организции деятельности районной комиссии.</w:t>
      </w: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 xml:space="preserve">1.2. Районная комиссия является коллегиальным органом системы профилактики безнадзорности и правонарушений несовершеннолетних (далее – система профилактики) </w:t>
      </w:r>
      <w:r>
        <w:rPr>
          <w:rFonts w:ascii="PT Astra Serif" w:hAnsi="PT Astra Serif" w:cs="PT Astra Serif"/>
          <w:sz w:val="24"/>
          <w:szCs w:val="24"/>
        </w:rPr>
        <w:t>муниципального округа Пуровский район</w:t>
      </w:r>
      <w:r w:rsidRPr="009A6EB0">
        <w:rPr>
          <w:rFonts w:ascii="PT Astra Serif" w:hAnsi="PT Astra Serif" w:cs="PT Astra Serif"/>
          <w:sz w:val="24"/>
          <w:szCs w:val="24"/>
        </w:rPr>
        <w:t>, обеспечивающим координацию деятельности органов и учреждений системы профилактики (далее – субъекты профилактики)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1.3. Деятельность районной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поддержки общественных объединений по профилактике безнадзорности и правонарушений несовершеннолетних, обеспечения ответственности должностных лиц за нарушение прав и законных интересов несовершеннолетних.</w:t>
      </w: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 xml:space="preserve">1.4. Районнная комиссия в своей деятельности руководствуется </w:t>
      </w:r>
      <w:hyperlink r:id="rId1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9A6EB0">
          <w:rPr>
            <w:rFonts w:ascii="PT Astra Serif" w:hAnsi="PT Astra Serif" w:cs="PT Astra Serif"/>
            <w:sz w:val="24"/>
            <w:szCs w:val="24"/>
          </w:rPr>
          <w:t>Конституцией</w:t>
        </w:r>
      </w:hyperlink>
      <w:r w:rsidRPr="009A6EB0">
        <w:rPr>
          <w:rFonts w:ascii="PT Astra Serif" w:hAnsi="PT Astra Serif" w:cs="PT Astra Serif"/>
          <w:sz w:val="24"/>
          <w:szCs w:val="24"/>
        </w:rP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автономного округа, постановлениями и распоряжениями Губернатора и Правительства автономного округа, нормативными правовыми актами органов местного самоуправления муниципального образования, а также настоящим Положением.</w:t>
      </w: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 xml:space="preserve">1.5. Районная комиссия осуществляет свою деятельность во взаимодействии с органами местного самоуправления муниципального образования, структурными подразделениями органа местного самоуправления муниципального </w:t>
      </w:r>
      <w:r>
        <w:rPr>
          <w:rFonts w:ascii="PT Astra Serif" w:hAnsi="PT Astra Serif" w:cs="PT Astra Serif"/>
          <w:sz w:val="24"/>
          <w:szCs w:val="24"/>
        </w:rPr>
        <w:t>округа</w:t>
      </w:r>
      <w:r w:rsidRPr="009A6EB0">
        <w:rPr>
          <w:rFonts w:ascii="PT Astra Serif" w:hAnsi="PT Astra Serif" w:cs="PT Astra Serif"/>
          <w:sz w:val="24"/>
          <w:szCs w:val="24"/>
        </w:rPr>
        <w:t>, территориальными органами федеральных органов исполнительной власти, общественными объединениями и организациями.</w:t>
      </w: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1.6. При осуществлении деятельности районная комиссия использует следующие бланки:</w:t>
      </w: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 xml:space="preserve">1.6.1. </w:t>
      </w:r>
      <w:hyperlink w:anchor="Par211" w:tooltip="                            ПОСТАНОВЛЕНИЕ N ___" w:history="1">
        <w:r w:rsidRPr="009A6EB0">
          <w:rPr>
            <w:rFonts w:ascii="PT Astra Serif" w:hAnsi="PT Astra Serif" w:cs="PT Astra Serif"/>
            <w:sz w:val="24"/>
            <w:szCs w:val="24"/>
          </w:rPr>
          <w:t>Постановление</w:t>
        </w:r>
      </w:hyperlink>
      <w:r w:rsidRPr="009A6EB0">
        <w:rPr>
          <w:rFonts w:ascii="PT Astra Serif" w:hAnsi="PT Astra Serif" w:cs="PT Astra Serif"/>
          <w:sz w:val="24"/>
          <w:szCs w:val="24"/>
        </w:rPr>
        <w:t xml:space="preserve"> о применении меры воздействия согласно приложению № 1 к настоящему Положению;</w:t>
      </w: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 xml:space="preserve">1.6.2. </w:t>
      </w:r>
      <w:hyperlink w:anchor="Par316" w:tooltip="                         ПОСТАНОВЛЕНИЕ N ________" w:history="1">
        <w:r w:rsidRPr="009A6EB0">
          <w:rPr>
            <w:rFonts w:ascii="PT Astra Serif" w:hAnsi="PT Astra Serif" w:cs="PT Astra Serif"/>
            <w:sz w:val="24"/>
            <w:szCs w:val="24"/>
          </w:rPr>
          <w:t>Постановление</w:t>
        </w:r>
      </w:hyperlink>
      <w:r w:rsidRPr="009A6EB0">
        <w:rPr>
          <w:rFonts w:ascii="PT Astra Serif" w:hAnsi="PT Astra Serif" w:cs="PT Astra Serif"/>
          <w:sz w:val="24"/>
          <w:szCs w:val="24"/>
        </w:rPr>
        <w:t xml:space="preserve"> о назначении административного наказания согласно приложению № 2 к настоящему Положению;</w:t>
      </w: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 xml:space="preserve">1.6.3. </w:t>
      </w:r>
      <w:hyperlink w:anchor="Par430" w:tooltip="                              ПРОТОКОЛ N ___" w:history="1">
        <w:r w:rsidRPr="009A6EB0">
          <w:rPr>
            <w:rFonts w:ascii="PT Astra Serif" w:hAnsi="PT Astra Serif" w:cs="PT Astra Serif"/>
            <w:sz w:val="24"/>
            <w:szCs w:val="24"/>
          </w:rPr>
          <w:t>Протокол</w:t>
        </w:r>
      </w:hyperlink>
      <w:r w:rsidRPr="009A6EB0">
        <w:rPr>
          <w:rFonts w:ascii="PT Astra Serif" w:hAnsi="PT Astra Serif" w:cs="PT Astra Serif"/>
          <w:sz w:val="24"/>
          <w:szCs w:val="24"/>
        </w:rPr>
        <w:t xml:space="preserve"> заседания комиссии согласно приложению № 3 к настоящему Положению;</w:t>
      </w: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 xml:space="preserve">1.6.4. </w:t>
      </w:r>
      <w:hyperlink w:anchor="Par550" w:tooltip="                                 СОГЛАСИЕ" w:history="1">
        <w:r w:rsidRPr="009A6EB0">
          <w:rPr>
            <w:rFonts w:ascii="PT Astra Serif" w:hAnsi="PT Astra Serif" w:cs="PT Astra Serif"/>
            <w:sz w:val="24"/>
            <w:szCs w:val="24"/>
          </w:rPr>
          <w:t>Согласие</w:t>
        </w:r>
      </w:hyperlink>
      <w:r w:rsidRPr="009A6EB0">
        <w:rPr>
          <w:rFonts w:ascii="PT Astra Serif" w:hAnsi="PT Astra Serif" w:cs="PT Astra Serif"/>
          <w:sz w:val="24"/>
          <w:szCs w:val="24"/>
        </w:rPr>
        <w:t xml:space="preserve"> на обработку персональных данных согласно приложению № 4 к настоящему Положению;</w:t>
      </w: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 xml:space="preserve">1.6.5. </w:t>
      </w:r>
      <w:hyperlink w:anchor="Par604" w:tooltip="СОГЛАСИЕ" w:history="1">
        <w:r w:rsidRPr="009A6EB0">
          <w:rPr>
            <w:rFonts w:ascii="PT Astra Serif" w:hAnsi="PT Astra Serif" w:cs="PT Astra Serif"/>
            <w:sz w:val="24"/>
            <w:szCs w:val="24"/>
          </w:rPr>
          <w:t>Согласие</w:t>
        </w:r>
      </w:hyperlink>
      <w:r w:rsidRPr="009A6EB0">
        <w:rPr>
          <w:rFonts w:ascii="PT Astra Serif" w:hAnsi="PT Astra Serif" w:cs="PT Astra Serif"/>
          <w:sz w:val="24"/>
          <w:szCs w:val="24"/>
        </w:rPr>
        <w:t xml:space="preserve"> на предоставление сведений, составляющих врачебную тайну, согласно приложению № 5 к настоящему Положению;</w:t>
      </w: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1.6.6. Расписка о заявлении ходатайств, отводов участника производства по делу согласно приложению № 6 к настоящему Положению.</w:t>
      </w:r>
    </w:p>
    <w:p w:rsidR="00FD7256" w:rsidRPr="009A6EB0" w:rsidRDefault="00FD7256" w:rsidP="00B250F2">
      <w:pPr>
        <w:pStyle w:val="ConsPlusNormal"/>
        <w:jc w:val="center"/>
        <w:outlineLvl w:val="1"/>
        <w:rPr>
          <w:rFonts w:ascii="PT Astra Serif" w:hAnsi="PT Astra Serif" w:cs="PT Astra Serif"/>
          <w:sz w:val="24"/>
          <w:szCs w:val="24"/>
        </w:rPr>
      </w:pPr>
    </w:p>
    <w:p w:rsidR="00FD7256" w:rsidRPr="009A6EB0" w:rsidRDefault="00FD7256" w:rsidP="00B250F2">
      <w:pPr>
        <w:pStyle w:val="ConsPlusNormal"/>
        <w:jc w:val="center"/>
        <w:outlineLvl w:val="1"/>
        <w:rPr>
          <w:rFonts w:ascii="PT Astra Serif" w:hAnsi="PT Astra Serif" w:cs="PT Astra Serif"/>
          <w:b/>
          <w:bCs/>
          <w:sz w:val="24"/>
          <w:szCs w:val="24"/>
        </w:rPr>
      </w:pPr>
      <w:r w:rsidRPr="009A6EB0">
        <w:rPr>
          <w:rFonts w:ascii="PT Astra Serif" w:hAnsi="PT Astra Serif" w:cs="PT Astra Serif"/>
          <w:b/>
          <w:bCs/>
          <w:sz w:val="24"/>
          <w:szCs w:val="24"/>
        </w:rPr>
        <w:t>II. Основные задачи районной комиссии</w:t>
      </w:r>
    </w:p>
    <w:p w:rsidR="00FD7256" w:rsidRPr="009A6EB0" w:rsidRDefault="00FD7256" w:rsidP="00B250F2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2.1. Обеспечение защиты прав и законных интересов несовершеннолетних.</w:t>
      </w: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2.2. Координация деятельности органов и учреждений системы профилактики муниципальных образований, связанной с обеспечением исполнения законодательства Российской Федерации, автономного округа в сфере профилактики безнадзорности и правонарушений несовершеннолетних.</w:t>
      </w: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2.3.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2.4. Рассмотрение дел о правонарушениях несовершеннолетних.</w:t>
      </w: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2.5. 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веществ.</w:t>
      </w: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2.6. Выявление и пресечение случаев вовлечения несовершеннолетних в совершение преступлений и антиобщественных действий.</w:t>
      </w: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2.7. Осуществление контроля за условиями обучения, содержания, воспитания и обращения с несовершеннолетними, за соблюдением их прав и интересов, за организацией работы по профилактике безнадзорности и правонарушений несовершеннолетних в субъектах профилактики.</w:t>
      </w: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9A6EB0" w:rsidRDefault="00FD7256" w:rsidP="00B250F2">
      <w:pPr>
        <w:pStyle w:val="ConsPlusNormal"/>
        <w:jc w:val="center"/>
        <w:outlineLvl w:val="1"/>
        <w:rPr>
          <w:rFonts w:ascii="PT Astra Serif" w:hAnsi="PT Astra Serif" w:cs="PT Astra Serif"/>
          <w:b/>
          <w:bCs/>
          <w:sz w:val="24"/>
          <w:szCs w:val="24"/>
        </w:rPr>
      </w:pPr>
      <w:r w:rsidRPr="009A6EB0">
        <w:rPr>
          <w:rFonts w:ascii="PT Astra Serif" w:hAnsi="PT Astra Serif" w:cs="PT Astra Serif"/>
          <w:b/>
          <w:bCs/>
          <w:sz w:val="24"/>
          <w:szCs w:val="24"/>
        </w:rPr>
        <w:t>III. Полномочия районной комиссии</w:t>
      </w: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 xml:space="preserve">3.1. Разработка проектов нормативных правовых актов </w:t>
      </w:r>
      <w:r>
        <w:rPr>
          <w:rFonts w:ascii="PT Astra Serif" w:hAnsi="PT Astra Serif" w:cs="PT Astra Serif"/>
          <w:sz w:val="24"/>
          <w:szCs w:val="24"/>
        </w:rPr>
        <w:t>муниципального округа Пуровский район</w:t>
      </w:r>
      <w:r w:rsidRPr="009A6EB0">
        <w:rPr>
          <w:rFonts w:ascii="PT Astra Serif" w:hAnsi="PT Astra Serif" w:cs="PT Astra Serif"/>
          <w:sz w:val="24"/>
          <w:szCs w:val="24"/>
        </w:rPr>
        <w:t>, направленных на профилактику безнадзорности, беспризорности, алкоголизма, наркомании и правонарушений несовершеннолетних, реабилитацию и ресоциализацию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 их эффективности.</w:t>
      </w: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3.2. Контроль за соблюдением прав и законных интересов несовершеннолетних органами местного самоуправления, субъектами профилактики, организациями независимо от организационно-правовых форм и форм собственности в следующих сферах: воспитание и обращение с детьми в семье; определение состояния морального, психического и физического здоровья детей; получение ими общего, среднего профессионального, дополнительного или высшего образования; организация досуга, отдыха и оздоровления детей; установление личных, а также трудовых, жилищных, имущественных и других прав несовершеннолетних.</w:t>
      </w: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3.3. Принятие на основании информации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местного самоуправления муниципального образования, субъектов профилактики, организаций независимо от организационно-правовых форм и форм собственности, препятствующих предупреждению безнадзорности и правонарушений несовершеннолетних, мер к устранению выявленных нарушений и недостатков, обеспечение конфиденциальности указанной информации при ее хранении и использовании.</w:t>
      </w: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3.4. Обеспечение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3.5. Осуществление личного приема граждан председателем и штатными сотрудниками комиссии, рассмотрение обращений о фактах нарушений прав и законных интересов несовершеннолетних и жалоб на решения или действия (бездействие) органов местного самоуправления муниципального образования, должностных лиц указанных органов, муниципальных служащих, организаций независимо от организационно-правовых форм и форм собственности, граждан, нарушающих права, свободы и законные интересы ребенка.</w:t>
      </w: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3.6. Координация деятельности субъектов профилактики по вопросам предупреждения безнадзорности, беспризорности, правонарушений и антиобщественных действий несовершеннолетних, выявления и устранения причин и условий, способствующих этому, обеспечения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выявления и пресечения случаев вовлечения несовершеннолетних в совершение преступлений и антиобщественных действий, осуществление мониторинга их деятельности в пределах и порядке, установленных законодательством Российской Федерации и законодательством автономного округа.</w:t>
      </w: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3.7. Разработка и внесение в органы местного самоуправления муниципального образования предложений по осуществлению мероприятий в области защиты прав несовершеннолетних, профилактики их безнадзорности и правонарушений.</w:t>
      </w: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3.8. Осуществление сбора, изучения и анализа информации о положении детей в муниципальном образовании, соблюдении и защите их прав, причинах и условиях, способствующих безнадзорности, правонарушениям и антиобщественным действиям несовершеннолетних.</w:t>
      </w: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3.9. Подготовка и направление в органы местного самоуправления муниципального образования отчетов о работе по профилактике безнадзорности и правонарушений несовершеннолетних на территории автономного округа по окончании календарного года, ежегодно до 10 февраля.</w:t>
      </w: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3.10. Изучение опыта работы по профилактике безнадзорности и правонарушений несовершеннолетних в субъектах Российской Федерации и автономном округе с целью совершенствования данной работы в муниципальном образовании.</w:t>
      </w: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3.11. Организация подготовки конференций и семинаров, обеспечение их проведения для штатных работников комиссии, специалистов субъектов профилактики, распространение положительного опыта их работы.</w:t>
      </w: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3.12. Оказание организационно-методической, информационной помощи субъектам профилактики.</w:t>
      </w: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3.13. Участие в разработке и реализации государственных программ (подпрограмм),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действий.</w:t>
      </w: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3.14. Участие в работе конференций, совещаний, семинаров по проблемам охраны и защиты прав несовершеннолетних, профилактики детской безнадзорности и преступности, противодействия распространению наркомании среди подростков и молодежи и т.п.</w:t>
      </w:r>
    </w:p>
    <w:p w:rsidR="00FD7256" w:rsidRPr="009A6EB0" w:rsidRDefault="00FD7256" w:rsidP="00B250F2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3.15. Формирование и ведение автоматизированной информационной системы учета и формирования регионального банка данных о детях и семьях, находящихся в социально опасном положении в автономном округе.</w:t>
      </w:r>
    </w:p>
    <w:p w:rsidR="00FD7256" w:rsidRPr="00F73BF9" w:rsidRDefault="00FD7256" w:rsidP="00F73BF9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 xml:space="preserve">3.16. Осуществление мер, предусмотренных законодательством Российской </w:t>
      </w:r>
      <w:r w:rsidRPr="00F73BF9">
        <w:rPr>
          <w:rFonts w:ascii="PT Astra Serif" w:hAnsi="PT Astra Serif" w:cs="PT Astra Serif"/>
          <w:sz w:val="24"/>
          <w:szCs w:val="24"/>
        </w:rPr>
        <w:t>Федерации и законодательством автономного округа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профилактики.</w:t>
      </w:r>
    </w:p>
    <w:p w:rsidR="00FD7256" w:rsidRDefault="00FD7256" w:rsidP="00F73BF9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F73BF9">
        <w:rPr>
          <w:rFonts w:ascii="PT Astra Serif" w:hAnsi="PT Astra Serif" w:cs="PT Astra Serif"/>
          <w:sz w:val="24"/>
          <w:szCs w:val="24"/>
        </w:rPr>
        <w:t>3.17. Наделение полномочиями по составлению протоколов об административных правонарушениях, предусмотренных частью 1 статьи 20.25 Кодекса Российской Федерации об административных правонарушениях (далее – КоАП РФ), в связи с неуплатой административного штрафа в установленный срок лицом, подвергнутым административному штрафу по решению комиссии, члена районной (городской) комиссии, осуществляющего свои полномочия на постоянной (штатной) основе.</w:t>
      </w:r>
    </w:p>
    <w:p w:rsidR="00FD7256" w:rsidRPr="00F73BF9" w:rsidRDefault="00FD7256" w:rsidP="00F73BF9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9A6EB0" w:rsidRDefault="00FD7256" w:rsidP="00B250F2">
      <w:pPr>
        <w:pStyle w:val="ConsPlusNormal"/>
        <w:jc w:val="center"/>
        <w:outlineLvl w:val="1"/>
        <w:rPr>
          <w:rFonts w:ascii="PT Astra Serif" w:hAnsi="PT Astra Serif" w:cs="PT Astra Serif"/>
          <w:b/>
          <w:bCs/>
          <w:sz w:val="24"/>
          <w:szCs w:val="24"/>
        </w:rPr>
      </w:pPr>
      <w:r w:rsidRPr="00F73BF9">
        <w:rPr>
          <w:rFonts w:ascii="PT Astra Serif" w:hAnsi="PT Astra Serif" w:cs="PT Astra Serif"/>
          <w:b/>
          <w:bCs/>
          <w:sz w:val="24"/>
          <w:szCs w:val="24"/>
        </w:rPr>
        <w:t>IV</w:t>
      </w:r>
      <w:r w:rsidRPr="009A6EB0">
        <w:rPr>
          <w:rFonts w:ascii="PT Astra Serif" w:hAnsi="PT Astra Serif" w:cs="PT Astra Serif"/>
          <w:b/>
          <w:bCs/>
          <w:sz w:val="24"/>
          <w:szCs w:val="24"/>
        </w:rPr>
        <w:t>. Права и обязанности районной комиссии</w:t>
      </w:r>
    </w:p>
    <w:p w:rsidR="00FD7256" w:rsidRPr="009A6EB0" w:rsidRDefault="00FD7256" w:rsidP="00B250F2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E8373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83730">
        <w:rPr>
          <w:rFonts w:ascii="PT Astra Serif" w:hAnsi="PT Astra Serif" w:cs="PT Astra Serif"/>
          <w:sz w:val="24"/>
          <w:szCs w:val="24"/>
        </w:rPr>
        <w:t>4.1. Для решения поставленных задач и выполнения возложенных функций районная комиссия:</w:t>
      </w:r>
    </w:p>
    <w:p w:rsidR="00FD7256" w:rsidRPr="00E8373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83730">
        <w:rPr>
          <w:rFonts w:ascii="PT Astra Serif" w:hAnsi="PT Astra Serif" w:cs="PT Astra Serif"/>
          <w:sz w:val="24"/>
          <w:szCs w:val="24"/>
        </w:rPr>
        <w:t>4.1.1. Запрашивает, получает от исполнительных органов государственной власти автономного округа, органов местного самоуправления муниципального образования, организаций независимо от организационно-правовых форм и форм собственности информацию, необходимую для выполнения своих задач.</w:t>
      </w:r>
    </w:p>
    <w:p w:rsidR="00FD7256" w:rsidRPr="00E8373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83730">
        <w:rPr>
          <w:rFonts w:ascii="PT Astra Serif" w:hAnsi="PT Astra Serif" w:cs="PT Astra Serif"/>
          <w:sz w:val="24"/>
          <w:szCs w:val="24"/>
        </w:rPr>
        <w:t>4.1.2. Принимает постановления по вопросам, отнесенным к ее компетенции, обязательным для исполнения органами местного самоуправления муниципального образования, субъектам профилактики, иными органами и организациями, участвующими в пределах своей компетенции в деятельности по профилактике безнадзорности и правонарушений несовершеннолетних.</w:t>
      </w:r>
    </w:p>
    <w:p w:rsidR="00FD7256" w:rsidRPr="00E8373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83730">
        <w:rPr>
          <w:rFonts w:ascii="PT Astra Serif" w:hAnsi="PT Astra Serif" w:cs="PT Astra Serif"/>
          <w:sz w:val="24"/>
          <w:szCs w:val="24"/>
        </w:rPr>
        <w:t>4.1.3. Ставит перед соответствующими органами вопрос о привлечении к ответственности должностных лиц, государственных и муниципальных служащих, граждан в соответствии с федеральным законодательством и законодательством автономного округа в случае невыполнения ими мер по пресечению безнадзорности, преступности несовершеннолетних, устранению нарушений федеральных законов и законов автономного округа в отношении детей и подростков, ущемлению их прав, свобод и законных интересов.</w:t>
      </w:r>
    </w:p>
    <w:p w:rsidR="00FD7256" w:rsidRPr="00E8373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83730">
        <w:rPr>
          <w:rFonts w:ascii="PT Astra Serif" w:hAnsi="PT Astra Serif" w:cs="PT Astra Serif"/>
          <w:sz w:val="24"/>
          <w:szCs w:val="24"/>
        </w:rPr>
        <w:t>4.1.4. Привлекает для проведения проверок соблюдения федеральных законов и законов автономного округа в отношении детей, охраны и защиты прав и законных интересов несовершеннолетних должностных лиц и специалистов субъектов профилактики в муниципальном образовании.</w:t>
      </w:r>
    </w:p>
    <w:p w:rsidR="00FD7256" w:rsidRPr="00E8373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83730">
        <w:rPr>
          <w:rFonts w:ascii="PT Astra Serif" w:hAnsi="PT Astra Serif" w:cs="PT Astra Serif"/>
          <w:sz w:val="24"/>
          <w:szCs w:val="24"/>
        </w:rPr>
        <w:t>4.1.5. Выносит постановления о проведении плановых и внеплановых проверок членами комиссии расположенных на территории муниципального образования организаций, обеспечивающих реализацию несовершеннолетними их права на образование, труд, отдых, охрану здоровья и медицинскую помощь, жилище независимо от их организационно-правовых форм и форм собственности в целях обследования условий содержания, воспитания и образования несовершеннолетних, а также обращения с ними.</w:t>
      </w:r>
    </w:p>
    <w:p w:rsidR="00FD7256" w:rsidRPr="00E83730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83730">
        <w:rPr>
          <w:rFonts w:ascii="PT Astra Serif" w:hAnsi="PT Astra Serif" w:cs="PT Astra Serif"/>
        </w:rPr>
        <w:t>4.1.6. Принимает участие в работе по ресоциализации несовершеннолетних осужденных, содержащихся в воспитательных колониях, несовершеннолетних, находящихся в специальных учебно-воспитательных учреждениях, дислоцируемых в других субъектах Российской Федерации, вправе в установленном порядке посещать указанные учреждения.</w:t>
      </w:r>
    </w:p>
    <w:p w:rsidR="00FD7256" w:rsidRPr="00E8373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83730">
        <w:rPr>
          <w:rFonts w:ascii="PT Astra Serif" w:hAnsi="PT Astra Serif" w:cs="PT Astra Serif"/>
          <w:sz w:val="24"/>
          <w:szCs w:val="24"/>
        </w:rPr>
        <w:t>4.1.7.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правонарушений.</w:t>
      </w:r>
    </w:p>
    <w:p w:rsidR="00FD7256" w:rsidRPr="00E8373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83730">
        <w:rPr>
          <w:rFonts w:ascii="PT Astra Serif" w:hAnsi="PT Astra Serif" w:cs="PT Astra Serif"/>
          <w:sz w:val="24"/>
          <w:szCs w:val="24"/>
        </w:rPr>
        <w:t>4.1.8. Приглашает должностных лиц, государственных и муниципальных служащих, граждан для получения от них информации и объяснений по рассматриваемым комиссией вопросам либо по вопросам нарушений федерального законодательства и законодательства автономного округа в отношении несовершеннолетних, поступивших заявлений и обращений граждан.</w:t>
      </w:r>
    </w:p>
    <w:p w:rsidR="00FD7256" w:rsidRPr="00E8373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83730">
        <w:rPr>
          <w:rFonts w:ascii="PT Astra Serif" w:hAnsi="PT Astra Serif" w:cs="PT Astra Serif"/>
          <w:sz w:val="24"/>
          <w:szCs w:val="24"/>
        </w:rPr>
        <w:t>4.1.9. Подготавливает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Федерации.</w:t>
      </w:r>
    </w:p>
    <w:p w:rsidR="00FD7256" w:rsidRPr="00E8373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83730">
        <w:rPr>
          <w:rFonts w:ascii="PT Astra Serif" w:hAnsi="PT Astra Serif" w:cs="PT Astra Serif"/>
          <w:sz w:val="24"/>
          <w:szCs w:val="24"/>
        </w:rPr>
        <w:t>4.1.10. Рассматривает вопросы об отчислении несовершеннолетних обучающихся, достигших возраста 15 лет и не получивших основного общего образования, организациями, осуществляющими образовательную деятельность.</w:t>
      </w:r>
    </w:p>
    <w:p w:rsidR="00FD7256" w:rsidRPr="00E83730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E83730">
        <w:rPr>
          <w:rFonts w:ascii="PT Astra Serif" w:hAnsi="PT Astra Serif" w:cs="PT Astra Serif"/>
          <w:color w:val="000000"/>
        </w:rPr>
        <w:t xml:space="preserve">4.1.11. </w:t>
      </w:r>
      <w:r w:rsidRPr="00E83730">
        <w:rPr>
          <w:rFonts w:ascii="PT Astra Serif" w:hAnsi="PT Astra Serif" w:cs="PT Astra Serif"/>
        </w:rPr>
        <w:t xml:space="preserve">Дает при наличии согласия </w:t>
      </w:r>
      <w:r w:rsidRPr="00E83730">
        <w:rPr>
          <w:rFonts w:ascii="PT Astra Serif" w:hAnsi="PT Astra Serif" w:cs="PT Astra Serif"/>
          <w:color w:val="000000"/>
        </w:rPr>
        <w:t>родителей или иных законных представителей</w:t>
      </w:r>
      <w:r w:rsidRPr="00E83730">
        <w:rPr>
          <w:rFonts w:ascii="PT Astra Serif" w:hAnsi="PT Astra Serif" w:cs="PT Astra Serif"/>
        </w:rPr>
        <w:t xml:space="preserve"> несовершеннолетнего обучающегося и органа местного самоуправления муниципального образования, осуществляющего управление в сфере образования, согласие на оставление несовершеннолетними, достигшими возраста 15 лет, образовательных организаций до получения основного общего образования. Комиссия принимает совместно с</w:t>
      </w:r>
      <w:r w:rsidRPr="00E83730">
        <w:rPr>
          <w:rFonts w:ascii="PT Astra Serif" w:hAnsi="PT Astra Serif" w:cs="PT Astra Serif"/>
          <w:color w:val="000000"/>
        </w:rPr>
        <w:t xml:space="preserve"> родителями или иными законными представителями</w:t>
      </w:r>
      <w:r w:rsidRPr="00E83730">
        <w:rPr>
          <w:rFonts w:ascii="PT Astra Serif" w:hAnsi="PT Astra Serif" w:cs="PT Astra Serif"/>
        </w:rPr>
        <w:t xml:space="preserve"> несовершеннолетних, достигших возраста 15 лет и оставивших образовательные организации до получения основного общего образования, и органами местного самоуправления муниципального образования,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его согласия по трудоустройству.</w:t>
      </w:r>
    </w:p>
    <w:p w:rsidR="00FD7256" w:rsidRPr="00E8373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83730">
        <w:rPr>
          <w:rFonts w:ascii="PT Astra Serif" w:hAnsi="PT Astra Serif" w:cs="PT Astra Serif"/>
          <w:sz w:val="24"/>
          <w:szCs w:val="24"/>
        </w:rPr>
        <w:t>4.1.12. Обеспечивает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содействует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согласия).</w:t>
      </w:r>
    </w:p>
    <w:p w:rsidR="00FD7256" w:rsidRPr="00E8373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83730">
        <w:rPr>
          <w:rFonts w:ascii="PT Astra Serif" w:hAnsi="PT Astra Serif" w:cs="PT Astra Serif"/>
          <w:sz w:val="24"/>
          <w:szCs w:val="24"/>
        </w:rPr>
        <w:t>4.1.13. Применяет меры воздействия в отношении несовершеннолетних, их родителей или иных законных представителей в случаях и порядке, которые предусмотрены федеральным законодательством и законодательством автономного округа.</w:t>
      </w:r>
    </w:p>
    <w:p w:rsidR="00FD7256" w:rsidRPr="00E8373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83730">
        <w:rPr>
          <w:rFonts w:ascii="PT Astra Serif" w:hAnsi="PT Astra Serif" w:cs="PT Astra Serif"/>
          <w:sz w:val="24"/>
          <w:szCs w:val="24"/>
        </w:rPr>
        <w:t>4.1.14.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лет.</w:t>
      </w:r>
    </w:p>
    <w:p w:rsidR="00FD7256" w:rsidRPr="00E8373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83730">
        <w:rPr>
          <w:rFonts w:ascii="PT Astra Serif" w:hAnsi="PT Astra Serif" w:cs="PT Astra Serif"/>
          <w:sz w:val="24"/>
          <w:szCs w:val="24"/>
        </w:rPr>
        <w:t>4.1.15. Принимает постановления об отчислении несовершеннолетних из специальных учебно-воспитательных учреждений открытого типа.</w:t>
      </w:r>
    </w:p>
    <w:p w:rsidR="00FD7256" w:rsidRPr="00E8373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83730">
        <w:rPr>
          <w:rFonts w:ascii="PT Astra Serif" w:hAnsi="PT Astra Serif" w:cs="PT Astra Serif"/>
          <w:sz w:val="24"/>
          <w:szCs w:val="24"/>
        </w:rPr>
        <w:t>4.1.16. Подготавливает и направляет в органы государственной власти автономного округа и органы местного самоуправления муниципального образования в порядке, установленном законодательством автономного округа, отчеты о работе по профилактике безнадзорности и правонарушений несовершеннолетних на территории соответствующего муниципального образования.</w:t>
      </w:r>
    </w:p>
    <w:p w:rsidR="00FD7256" w:rsidRPr="00E83730" w:rsidRDefault="00FD7256" w:rsidP="00E8373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83730">
        <w:rPr>
          <w:rFonts w:ascii="PT Astra Serif" w:hAnsi="PT Astra Serif" w:cs="PT Astra Serif"/>
        </w:rPr>
        <w:t xml:space="preserve">До 20 числа месяца, следующего за отчетным периодом, подготавливает и направляет в аппарат комиссии по делам несовершеннолетних и защите их прав автономного округа ежеквартальную, полугодовую и годовую статистическую </w:t>
      </w:r>
      <w:hyperlink r:id="rId12" w:history="1">
        <w:r w:rsidRPr="00E83730">
          <w:rPr>
            <w:rFonts w:ascii="PT Astra Serif" w:hAnsi="PT Astra Serif" w:cs="PT Astra Serif"/>
          </w:rPr>
          <w:t>отчетность</w:t>
        </w:r>
      </w:hyperlink>
      <w:r w:rsidRPr="00E83730">
        <w:rPr>
          <w:rFonts w:ascii="PT Astra Serif" w:hAnsi="PT Astra Serif" w:cs="PT Astra Serif"/>
        </w:rPr>
        <w:t xml:space="preserve"> о работе комиссии согласно приложениям №№ 6, 7 к настоящему Положению. </w:t>
      </w:r>
    </w:p>
    <w:p w:rsidR="00FD7256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83730">
        <w:rPr>
          <w:rFonts w:ascii="PT Astra Serif" w:hAnsi="PT Astra Serif" w:cs="PT Astra Serif"/>
          <w:sz w:val="24"/>
          <w:szCs w:val="24"/>
        </w:rPr>
        <w:t xml:space="preserve">Ежеквартальные отчеты за </w:t>
      </w:r>
      <w:r w:rsidRPr="00E83730">
        <w:rPr>
          <w:rFonts w:ascii="PT Astra Serif" w:hAnsi="PT Astra Serif" w:cs="PT Astra Serif"/>
          <w:sz w:val="24"/>
          <w:szCs w:val="24"/>
          <w:lang w:val="en-US"/>
        </w:rPr>
        <w:t>II</w:t>
      </w:r>
      <w:r w:rsidRPr="00E83730">
        <w:rPr>
          <w:rFonts w:ascii="PT Astra Serif" w:hAnsi="PT Astra Serif" w:cs="PT Astra Serif"/>
          <w:sz w:val="24"/>
          <w:szCs w:val="24"/>
        </w:rPr>
        <w:t xml:space="preserve"> и </w:t>
      </w:r>
      <w:r w:rsidRPr="00E83730">
        <w:rPr>
          <w:rFonts w:ascii="PT Astra Serif" w:hAnsi="PT Astra Serif" w:cs="PT Astra Serif"/>
          <w:sz w:val="24"/>
          <w:szCs w:val="24"/>
          <w:lang w:val="en-US"/>
        </w:rPr>
        <w:t>IV</w:t>
      </w:r>
      <w:r w:rsidRPr="00E83730">
        <w:rPr>
          <w:rFonts w:ascii="PT Astra Serif" w:hAnsi="PT Astra Serif" w:cs="PT Astra Serif"/>
          <w:sz w:val="24"/>
          <w:szCs w:val="24"/>
        </w:rPr>
        <w:t xml:space="preserve"> кварталы входят в структуру полугодового/годового отчётов и отдельно не представляются.</w:t>
      </w:r>
    </w:p>
    <w:p w:rsidR="00FD7256" w:rsidRPr="00E8373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Годовой отчет о работе по профилактике безнадзорности и правонарушений несовершеннолетних в срок до 10 февраля текущего года направляет в Думу Пуровского района, Главе Пуровского района.</w:t>
      </w:r>
    </w:p>
    <w:p w:rsidR="00FD7256" w:rsidRPr="00E8373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83730">
        <w:rPr>
          <w:rFonts w:ascii="PT Astra Serif" w:hAnsi="PT Astra Serif" w:cs="PT Astra Serif"/>
          <w:color w:val="000000"/>
          <w:sz w:val="24"/>
          <w:szCs w:val="24"/>
        </w:rPr>
        <w:t xml:space="preserve">4.1.17. </w:t>
      </w:r>
      <w:r w:rsidRPr="00E83730">
        <w:rPr>
          <w:rFonts w:ascii="PT Astra Serif" w:hAnsi="PT Astra Serif" w:cs="PT Astra Serif"/>
          <w:sz w:val="24"/>
          <w:szCs w:val="24"/>
        </w:rPr>
        <w:t xml:space="preserve">Рассматривает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принимает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несовершеннолетних, или их </w:t>
      </w:r>
      <w:r w:rsidRPr="00E83730">
        <w:rPr>
          <w:rFonts w:ascii="PT Astra Serif" w:hAnsi="PT Astra Serif" w:cs="PT Astra Serif"/>
          <w:color w:val="000000"/>
          <w:sz w:val="24"/>
          <w:szCs w:val="24"/>
        </w:rPr>
        <w:t>родителей, или иных законных представителей несовершеннолетних</w:t>
      </w:r>
      <w:r w:rsidRPr="00E83730">
        <w:rPr>
          <w:rFonts w:ascii="PT Astra Serif" w:hAnsi="PT Astra Serif" w:cs="PT Astra Serif"/>
          <w:sz w:val="24"/>
          <w:szCs w:val="24"/>
        </w:rPr>
        <w:t>, относящиеся к установленной сфере деятельности комиссий.</w:t>
      </w:r>
    </w:p>
    <w:p w:rsidR="00FD7256" w:rsidRPr="00E8373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83730">
        <w:rPr>
          <w:rFonts w:ascii="PT Astra Serif" w:hAnsi="PT Astra Serif" w:cs="PT Astra Serif"/>
          <w:sz w:val="24"/>
          <w:szCs w:val="24"/>
        </w:rPr>
        <w:t xml:space="preserve">4.1.18. Рассматривает дела об административных правонарушениях, совершенных несовершеннолетними, их </w:t>
      </w:r>
      <w:r w:rsidRPr="00E83730">
        <w:rPr>
          <w:rFonts w:ascii="PT Astra Serif" w:hAnsi="PT Astra Serif" w:cs="PT Astra Serif"/>
          <w:color w:val="000000"/>
          <w:sz w:val="24"/>
          <w:szCs w:val="24"/>
        </w:rPr>
        <w:t>родителями или иными законными представителями</w:t>
      </w:r>
      <w:r w:rsidRPr="00E83730">
        <w:rPr>
          <w:rFonts w:ascii="PT Astra Serif" w:hAnsi="PT Astra Serif" w:cs="PT Astra Serif"/>
          <w:sz w:val="24"/>
          <w:szCs w:val="24"/>
        </w:rPr>
        <w:t xml:space="preserve">либо иными лицами, отнесенных </w:t>
      </w:r>
      <w:hyperlink r:id="rId13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E83730">
          <w:rPr>
            <w:rFonts w:ascii="PT Astra Serif" w:hAnsi="PT Astra Serif" w:cs="PT Astra Serif"/>
            <w:sz w:val="24"/>
            <w:szCs w:val="24"/>
          </w:rPr>
          <w:t>Кодексом</w:t>
        </w:r>
      </w:hyperlink>
      <w:r w:rsidRPr="00E83730">
        <w:rPr>
          <w:rFonts w:ascii="PT Astra Serif" w:hAnsi="PT Astra Serif" w:cs="PT Astra Serif"/>
          <w:sz w:val="24"/>
          <w:szCs w:val="24"/>
        </w:rPr>
        <w:t xml:space="preserve"> Российской Федерации об административных правонарушениях и законами автономного округа об административной ответственности к компетенции комиссий.</w:t>
      </w:r>
    </w:p>
    <w:p w:rsidR="00FD7256" w:rsidRPr="00E8373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83730">
        <w:rPr>
          <w:rFonts w:ascii="PT Astra Serif" w:hAnsi="PT Astra Serif" w:cs="PT Astra Serif"/>
          <w:sz w:val="24"/>
          <w:szCs w:val="24"/>
        </w:rPr>
        <w:t>4.1.19. Обращается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Федерации.</w:t>
      </w:r>
    </w:p>
    <w:p w:rsidR="00FD7256" w:rsidRPr="00E8373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83730">
        <w:rPr>
          <w:rFonts w:ascii="PT Astra Serif" w:hAnsi="PT Astra Serif" w:cs="PT Astra Serif"/>
          <w:color w:val="000000"/>
          <w:sz w:val="24"/>
          <w:szCs w:val="24"/>
        </w:rPr>
        <w:t xml:space="preserve">4.1.20. Рассматривает направляемые в суд администрациями </w:t>
      </w:r>
      <w:r w:rsidRPr="00E83730">
        <w:rPr>
          <w:rFonts w:ascii="PT Astra Serif" w:hAnsi="PT Astra Serif" w:cs="PT Astra Serif"/>
          <w:sz w:val="24"/>
          <w:szCs w:val="24"/>
        </w:rPr>
        <w:t>специальных учебно-воспитательных учреждений закрытого типа представления:</w:t>
      </w:r>
    </w:p>
    <w:p w:rsidR="00FD7256" w:rsidRPr="00E8373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83730">
        <w:rPr>
          <w:rFonts w:ascii="PT Astra Serif" w:hAnsi="PT Astra Serif" w:cs="PT Astra Serif"/>
          <w:sz w:val="24"/>
          <w:szCs w:val="24"/>
        </w:rP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FD7256" w:rsidRPr="00E8373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83730">
        <w:rPr>
          <w:rFonts w:ascii="PT Astra Serif" w:hAnsi="PT Astra Serif" w:cs="PT Astra Serif"/>
          <w:sz w:val="24"/>
          <w:szCs w:val="24"/>
        </w:rP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FD7256" w:rsidRPr="00E8373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83730">
        <w:rPr>
          <w:rFonts w:ascii="PT Astra Serif" w:hAnsi="PT Astra Serif" w:cs="PT Astra Serif"/>
          <w:sz w:val="24"/>
          <w:szCs w:val="24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FD7256" w:rsidRPr="00E8373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83730">
        <w:rPr>
          <w:rFonts w:ascii="PT Astra Serif" w:hAnsi="PT Astra Serif" w:cs="PT Astra Serif"/>
          <w:sz w:val="24"/>
          <w:szCs w:val="24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типа.</w:t>
      </w:r>
    </w:p>
    <w:p w:rsidR="00FD7256" w:rsidRPr="00E8373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83730">
        <w:rPr>
          <w:rFonts w:ascii="PT Astra Serif" w:hAnsi="PT Astra Serif" w:cs="PT Astra Serif"/>
          <w:sz w:val="24"/>
          <w:szCs w:val="24"/>
        </w:rPr>
        <w:t>4.1.21.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предпринимателя).</w:t>
      </w:r>
    </w:p>
    <w:p w:rsidR="00FD7256" w:rsidRPr="00E8373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83730">
        <w:rPr>
          <w:rFonts w:ascii="PT Astra Serif" w:hAnsi="PT Astra Serif" w:cs="PT Astra Serif"/>
          <w:sz w:val="24"/>
          <w:szCs w:val="24"/>
        </w:rPr>
        <w:t>4.1.22. Участвует в разработке проектов нормативных правовых актов органов местного</w:t>
      </w:r>
      <w:r>
        <w:rPr>
          <w:rFonts w:ascii="PT Astra Serif" w:hAnsi="PT Astra Serif" w:cs="PT Astra Serif"/>
          <w:sz w:val="24"/>
          <w:szCs w:val="24"/>
        </w:rPr>
        <w:t xml:space="preserve"> самоуправления муниципального округа</w:t>
      </w:r>
      <w:r w:rsidRPr="00E83730">
        <w:rPr>
          <w:rFonts w:ascii="PT Astra Serif" w:hAnsi="PT Astra Serif" w:cs="PT Astra Serif"/>
          <w:sz w:val="24"/>
          <w:szCs w:val="24"/>
        </w:rPr>
        <w:t xml:space="preserve"> по вопросам защиты прав и законных интересов несовершеннолетних.</w:t>
      </w:r>
    </w:p>
    <w:p w:rsidR="00FD7256" w:rsidRPr="00E8373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83730">
        <w:rPr>
          <w:rFonts w:ascii="PT Astra Serif" w:hAnsi="PT Astra Serif" w:cs="PT Astra Serif"/>
          <w:sz w:val="24"/>
          <w:szCs w:val="24"/>
        </w:rPr>
        <w:t>4.1.23. Принимает решение в отношении несовершеннолетних, занимающихся бродяжничеством или попрошайничеством,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совершивших правонарушение до достижения возраста, с которого наступает административная ответственность, 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психическомразвитии, не связанного с психическим расстройством, а также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</w:t>
      </w:r>
    </w:p>
    <w:p w:rsidR="00FD7256" w:rsidRPr="00E83730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83730">
        <w:rPr>
          <w:rFonts w:ascii="PT Astra Serif" w:hAnsi="PT Astra Serif" w:cs="PT Astra Serif"/>
        </w:rPr>
        <w:t xml:space="preserve">4.1.24. Координирует проведение органами и учреждениями системы профилактики индивидуальной профилактической работы в отношении категорий лиц, указанных в </w:t>
      </w:r>
      <w:hyperlink r:id="rId14" w:history="1">
        <w:r w:rsidRPr="00E83730">
          <w:rPr>
            <w:rFonts w:ascii="PT Astra Serif" w:hAnsi="PT Astra Serif" w:cs="PT Astra Serif"/>
          </w:rPr>
          <w:t>статье 5</w:t>
        </w:r>
      </w:hyperlink>
      <w:r w:rsidRPr="00E83730">
        <w:rPr>
          <w:rFonts w:ascii="PT Astra Serif" w:hAnsi="PT Astra Serif" w:cs="PT Astra Serif"/>
        </w:rPr>
        <w:t xml:space="preserve"> Федерального закона от 24 июня 1999 года № 120-ФЗ «Об основах системы профилактики безнадзорности и правонарушений несовершеннолетних».</w:t>
      </w:r>
    </w:p>
    <w:p w:rsidR="00FD7256" w:rsidRPr="00E8373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83730">
        <w:rPr>
          <w:rFonts w:ascii="PT Astra Serif" w:hAnsi="PT Astra Serif" w:cs="PT Astra Serif"/>
          <w:sz w:val="24"/>
          <w:szCs w:val="24"/>
        </w:rPr>
        <w:t>4.1.25. Утверждает межведомственные планы (программы) индивидуальной профилактической работы или принимает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 </w:t>
      </w:r>
      <w:hyperlink r:id="rId15" w:history="1">
        <w:r w:rsidRPr="00E83730">
          <w:rPr>
            <w:rFonts w:ascii="PT Astra Serif" w:hAnsi="PT Astra Serif" w:cs="PT Astra Serif"/>
            <w:sz w:val="24"/>
            <w:szCs w:val="24"/>
          </w:rPr>
          <w:t>статье 5</w:t>
        </w:r>
      </w:hyperlink>
      <w:r w:rsidRPr="00E83730">
        <w:rPr>
          <w:rFonts w:ascii="PT Astra Serif" w:hAnsi="PT Astra Serif" w:cs="PT Astra Serif"/>
          <w:sz w:val="24"/>
          <w:szCs w:val="24"/>
        </w:rPr>
        <w:t xml:space="preserve"> Федерального закона от 24 июня 1999 года № 120-ФЗ «Об основах системы профилактики безнадзорности и правонарушений несовершеннолетних», требует использования ресурсов нескольких органов и (или) учреждений системы профилактики, и контролирует их исполнение.</w:t>
      </w:r>
    </w:p>
    <w:p w:rsidR="00FD7256" w:rsidRPr="00E8373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83730">
        <w:rPr>
          <w:rFonts w:ascii="PT Astra Serif" w:hAnsi="PT Astra Serif" w:cs="PT Astra Serif"/>
          <w:sz w:val="24"/>
          <w:szCs w:val="24"/>
        </w:rPr>
        <w:t>4.2. Осуществляет иные права, предусмотренные законодательством Российской Федерации и законодательством автономного округа.</w:t>
      </w:r>
    </w:p>
    <w:p w:rsidR="00FD7256" w:rsidRPr="00E83730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83730">
        <w:rPr>
          <w:rFonts w:ascii="PT Astra Serif" w:hAnsi="PT Astra Serif" w:cs="PT Astra Serif"/>
        </w:rPr>
        <w:t>4.3. К вопросам обеспечения деятельности районных (городских) комиссий относятся:</w:t>
      </w:r>
    </w:p>
    <w:p w:rsidR="00FD7256" w:rsidRPr="00E83730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83730">
        <w:rPr>
          <w:rFonts w:ascii="PT Astra Serif" w:hAnsi="PT Astra Serif" w:cs="PT Astra Serif"/>
        </w:rPr>
        <w:t>4.3.1. Осуществление сбора, обобщения информации о численности несовершеннолетних, находящихся в социально опасном положении, на территории муниципального образования;</w:t>
      </w:r>
    </w:p>
    <w:p w:rsidR="00FD7256" w:rsidRPr="00E83730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83730">
        <w:rPr>
          <w:rFonts w:ascii="PT Astra Serif" w:hAnsi="PT Astra Serif" w:cs="PT Astra Serif"/>
        </w:rPr>
        <w:t>4.3.2. Подготовка и направление в комиссию автономного округа справочной информации, отчетов по вопросам, относящимся к компетенции комиссии;</w:t>
      </w:r>
    </w:p>
    <w:p w:rsidR="00FD7256" w:rsidRPr="00E83730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E83730">
        <w:rPr>
          <w:rFonts w:ascii="PT Astra Serif" w:hAnsi="PT Astra Serif" w:cs="PT Astra Serif"/>
        </w:rPr>
        <w:t>4.3.3. Участие в подготовке заключений на проекты нормативных правовых актов по вопросам защиты прав и законных интересов несовершеннолетних;</w:t>
      </w:r>
    </w:p>
    <w:p w:rsidR="00FD7256" w:rsidRPr="00E8373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E83730">
        <w:rPr>
          <w:rFonts w:ascii="PT Astra Serif" w:hAnsi="PT Astra Serif" w:cs="PT Astra Serif"/>
          <w:sz w:val="24"/>
          <w:szCs w:val="24"/>
        </w:rPr>
        <w:t xml:space="preserve">4.3.4. Исполнение иных полномочий в рамках обеспечения деятельности комиссии по реализации комиссией полномочий, предусмотренных законодательством Российской Федерации и законодательством автономного </w:t>
      </w:r>
      <w:r w:rsidRPr="00E83730">
        <w:rPr>
          <w:rFonts w:ascii="PT Astra Serif" w:hAnsi="PT Astra Serif" w:cs="PT Astra Serif"/>
          <w:color w:val="000000"/>
          <w:sz w:val="24"/>
          <w:szCs w:val="24"/>
        </w:rPr>
        <w:t>округа.</w:t>
      </w:r>
    </w:p>
    <w:p w:rsidR="00FD7256" w:rsidRDefault="00FD7256" w:rsidP="00B250F2">
      <w:pPr>
        <w:pStyle w:val="ConsPlusNormal"/>
        <w:jc w:val="center"/>
        <w:outlineLvl w:val="1"/>
        <w:rPr>
          <w:rFonts w:ascii="PT Astra Serif" w:hAnsi="PT Astra Serif" w:cs="PT Astra Serif"/>
          <w:b/>
          <w:bCs/>
          <w:sz w:val="24"/>
          <w:szCs w:val="24"/>
        </w:rPr>
      </w:pPr>
    </w:p>
    <w:p w:rsidR="00FD7256" w:rsidRPr="009A6EB0" w:rsidRDefault="00FD7256" w:rsidP="00B250F2">
      <w:pPr>
        <w:pStyle w:val="ConsPlusNormal"/>
        <w:jc w:val="center"/>
        <w:outlineLvl w:val="1"/>
        <w:rPr>
          <w:rFonts w:ascii="PT Astra Serif" w:hAnsi="PT Astra Serif" w:cs="PT Astra Serif"/>
          <w:b/>
          <w:bCs/>
          <w:sz w:val="24"/>
          <w:szCs w:val="24"/>
        </w:rPr>
      </w:pPr>
    </w:p>
    <w:p w:rsidR="00FD7256" w:rsidRPr="009A6EB0" w:rsidRDefault="00FD7256" w:rsidP="00B250F2">
      <w:pPr>
        <w:pStyle w:val="ConsPlusNormal"/>
        <w:jc w:val="center"/>
        <w:outlineLvl w:val="1"/>
        <w:rPr>
          <w:rFonts w:ascii="PT Astra Serif" w:hAnsi="PT Astra Serif" w:cs="PT Astra Serif"/>
          <w:b/>
          <w:bCs/>
          <w:sz w:val="24"/>
          <w:szCs w:val="24"/>
        </w:rPr>
      </w:pPr>
      <w:r w:rsidRPr="009A6EB0">
        <w:rPr>
          <w:rFonts w:ascii="PT Astra Serif" w:hAnsi="PT Astra Serif" w:cs="PT Astra Serif"/>
          <w:b/>
          <w:bCs/>
          <w:sz w:val="24"/>
          <w:szCs w:val="24"/>
        </w:rPr>
        <w:t>V. Организация работы районной комиссии</w:t>
      </w:r>
    </w:p>
    <w:p w:rsidR="00FD7256" w:rsidRPr="009A6EB0" w:rsidRDefault="00FD7256" w:rsidP="00B250F2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9A6EB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 xml:space="preserve">5.1. В состав районной комиссии входят председатель комиссии, заместитель председателя комиссии, ответственный секретарь комиссии и члены комиссии. Возглавляет комиссию председатель, являющийся заместителем главы муниципального </w:t>
      </w:r>
      <w:r>
        <w:rPr>
          <w:rFonts w:ascii="PT Astra Serif" w:hAnsi="PT Astra Serif" w:cs="PT Astra Serif"/>
          <w:sz w:val="24"/>
          <w:szCs w:val="24"/>
        </w:rPr>
        <w:t>округа</w:t>
      </w:r>
      <w:r w:rsidRPr="009A6EB0">
        <w:rPr>
          <w:rFonts w:ascii="PT Astra Serif" w:hAnsi="PT Astra Serif" w:cs="PT Astra Serif"/>
          <w:sz w:val="24"/>
          <w:szCs w:val="24"/>
        </w:rPr>
        <w:t>.</w:t>
      </w:r>
    </w:p>
    <w:p w:rsidR="00FD7256" w:rsidRPr="009A6EB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 xml:space="preserve">5.2. В целях нормативно-правового, информационно-аналитического, методического, организационного и иного обеспечения деятельности комиссии образуется отдел или другое структурное подразделение в составе органа местного самоуправления муниципального </w:t>
      </w:r>
      <w:r>
        <w:rPr>
          <w:rFonts w:ascii="PT Astra Serif" w:hAnsi="PT Astra Serif" w:cs="PT Astra Serif"/>
          <w:sz w:val="24"/>
          <w:szCs w:val="24"/>
        </w:rPr>
        <w:t>округа</w:t>
      </w:r>
      <w:r w:rsidRPr="009A6EB0">
        <w:rPr>
          <w:rFonts w:ascii="PT Astra Serif" w:hAnsi="PT Astra Serif" w:cs="PT Astra Serif"/>
          <w:sz w:val="24"/>
          <w:szCs w:val="24"/>
        </w:rPr>
        <w:t xml:space="preserve"> (далее – отдел). Руководитель отдела является заместителем председателя комиссии. В состав отдела входят ответственный секретарь комиссии и инспектор (инспекторы) по работе с детьми.</w:t>
      </w:r>
    </w:p>
    <w:p w:rsidR="00FD7256" w:rsidRPr="009A6EB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Лица, замещающие должности в отделе, являются муниципальными служащими.</w:t>
      </w:r>
    </w:p>
    <w:p w:rsidR="00FD7256" w:rsidRPr="009A6EB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5.3. В состав районной комиссии на принципах равноправия входят руководители либо заместители руководителей субъектов профилактики, депутаты представительного органа (по согласованию), представители территориальных органов федеральных органов государственной власти (по согласованию) на непостоянной основе.</w:t>
      </w:r>
    </w:p>
    <w:p w:rsidR="00FD7256" w:rsidRPr="009A6EB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Персональный состав районной комиссии утверждается правовым актом органа местного самоуправления муниципального образования.</w:t>
      </w:r>
    </w:p>
    <w:p w:rsidR="00FD7256" w:rsidRPr="009A6EB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В случае необходимости правовым актом органа местного самоуправления утверждается персональный резервный состав районной комиссии.</w:t>
      </w:r>
    </w:p>
    <w:p w:rsidR="00FD7256" w:rsidRPr="009A6EB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В состав районной комиссии могут входить представители иных государственных и муниципальных органов, предприятий, учреждений и иных организаций независимо от организационно-правовых форм и форм собственности, чья деятельность связана с несовершеннолетними либо осуществляющие благотворительные взносы на нужды учреждений системы профилактики безнадзорности и правонарушений несовершеннолетних, представители общественных объединений, религиозных конфессий, граждане, имеющие опыт работы с несовершеннолетними, а также другие заинтересованные лица.</w:t>
      </w:r>
    </w:p>
    <w:p w:rsidR="00FD7256" w:rsidRPr="009A6EB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В состав районной комиссии не могут быть включены лица:</w:t>
      </w:r>
    </w:p>
    <w:p w:rsidR="00FD7256" w:rsidRPr="009A6EB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– не имеющие гражданства Российской Федерации;</w:t>
      </w:r>
    </w:p>
    <w:p w:rsidR="00FD7256" w:rsidRPr="009A6EB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–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медицинскую организацию, оказывающую психиатрическую помощь в стационарных условиях,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FD7256" w:rsidRPr="009A6EB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– имеющие неснятую или непогашенную судимость за умышленные тяжкие и особо тяжкие преступления;</w:t>
      </w:r>
    </w:p>
    <w:p w:rsidR="00FD7256" w:rsidRPr="009A6EB0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– признанные судом недееспособными или ограниченно дееспособными.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9A6EB0">
        <w:rPr>
          <w:rFonts w:ascii="PT Astra Serif" w:hAnsi="PT Astra Serif" w:cs="PT Astra Serif"/>
          <w:sz w:val="24"/>
          <w:szCs w:val="24"/>
        </w:rPr>
        <w:t>5.4. Председатель районной комиссии руководит деятельностью комиссии, несет</w:t>
      </w:r>
      <w:r w:rsidRPr="003D7BD3">
        <w:rPr>
          <w:rFonts w:ascii="PT Astra Serif" w:hAnsi="PT Astra Serif" w:cs="PT Astra Serif"/>
          <w:sz w:val="24"/>
          <w:szCs w:val="24"/>
        </w:rPr>
        <w:t xml:space="preserve"> персональную ответственность за организацию работы районной комиссии,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автономного округа и осуществляет следующие полномочия: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5.4.1. Председательствует на заседании комиссии и организует ее работу;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5.4.2. Имеет право решающего голоса при голосовании на заседании комиссии;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5.4.3. Представляет комиссию в государственных органах, органах местного самоуправления муниципального образования и иных организациях;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5.4.4. Утверждает повестку заседания комиссии;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5.4.5. Назначает дату заседания комиссии;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5.4.6. Дает заместителю председателя районной комиссии, ответственному секретарю районной комиссии, членам районной комиссии обязательные к исполнению поручения по вопросам, отнесенным к компетенции районной комиссии;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5.4.7. Представляет уполномоченным органам (должностным лицам) предложения по формированию персонального состава районной комиссии;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5.4.8. Осуществляет контроль за исполнением плана работы районной комиссии, подписывает постановления комиссии;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5.4.9.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автономного округа.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5.5. Заместитель председателя районной комиссии: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5.5.1. Планирует работу и обеспечивает выполнение задач и функций, возложенных на районную комиссию;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5.5.2. По поручению председателя районной комиссии представляет районную комиссию в Законодательном Собрании автономного округа, федеральных органах государственной власти, органах государственной власти других субъектов Российской Федерации, органах местного самоуправления муниципального образования, на совещаниях, конференциях, других мероприятиях по вопросам, отнесенным к сфере деятельности районной комиссии, выполняет иные поручения председателя районной комиссии;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5.5.3. Исполняет обязанности председателя районной комиссии в его отсутствие;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5.5.4. Обеспечивает контроль за исполнением постановлений районной комиссии и поручений председателя районной комиссии;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5.5.5. Обеспечивает контроль за своевременной подготовкой материалов для рассмотрения на заседании районной комиссии;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5.5.6. По поручению председателя районной комиссии подписывает документы, направляемые от имени районной комиссии.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5.6. Ответственный секретарь районной комиссии: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5.6.1. Осуществляет подготовку материалов для рассмотрения на заседании районной комиссии;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5.6.2. Обеспечивает организационно-техническую подготовку и проведение заседаний районной комиссии;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5.6.3. Выполняет поручения председателя и заместителя председателя районной комиссии;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5.6.4. Оповещает членов комиссии и лиц, участвующих в заседании районной комиссии, о времени и месте заседания, проверяет их явку, знакомит с материалами по вопросам, вынесенным на рассмотрение районной комиссии;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5.6.5. Осуществляет подготовку и оформление проектов постановлений, принимаемых районной комиссией по результатам рассмотрения соответствующего вопроса на заседании;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5.6.6. Обеспечивает вручение копий постановлений районной комиссии лицам, в отношении которых рассмотрены административные материалы;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5.6.7. Участвует в подготовке и проведении семинаров для штатных сотрудников комиссии, специалистов субъектов профилактики, обобщает и распространяет среди субъектов профилактики эффективные методики и положительный опыт работы, оказывает информационную помощь;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5.6.8. По поручению председателя районной комиссии готовит и направляет в комиссию автономного округа, иные органы и организации статистическую и иную отчетную информацию о деятельности комиссии, субъектов профилактики в муниципальном образовании.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5.7. Члены районной комиссии осуществляют следующие полномочия: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5.7.1. Участвуют в заседании районной комиссии (без права замены) и его подготовке;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5.7.2. Предварительно (до заседания комиссии) знакомятся с материалами по вопросам, выносимым на ее рассмотрение;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5.7.3. Вносят предложения об отложении рассмотрения вопроса (дела) и о запросе дополнительных материалов по нему;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5.7.4.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5.7.5. Участвуют в обсуждении постановлений, принимаемых районной комиссией по рассматриваемым вопросам (делам), и голосуют при их принятии;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5.7.6. При невозможности личного присутствия на заседании комиссии член комиссии информирует об этом районную комиссию не позднее 2 рабочих дней до дня заседания и вправе представить свое мнение по рассматриваемым вопросам в письменной форме через своего представителя, не имеющего права голоса;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5.7.7.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5.7.8. Выполняют поручения председателя районной комиссии.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5.8. Комиссия осуществляет свою деятельность в соответствии с планом работы, принимаемым на заседании комиссии и утверждаемым ее председателем.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 xml:space="preserve">Заседания комиссии проводятся в соответствии с планом работы, а также по мере необходимости, но не реже двух раз в месяц. 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 xml:space="preserve">Предложения в проект плана работы комиссии вносятся в комиссию ее членами в письменной форме в сроки, определенные председателем комиссии или постановлением комиссии, если законодательством автономного округа не предусмотрено иное. 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Предложения по рассмотрению вопросов на заседании комиссии должны содержать: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а) наименование вопроса и краткое обоснование необходимости его рассмотрения на заседании комиссии;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б) информацию об органе (организации, учреждении), и (или) должностном лице, и (или) члене комиссии, ответственных за подготовку вопроса;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в) перечень соисполнителей (при их наличии);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г) срок рассмотрения на заседании комиссии.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Предложения в проект плана работы комиссии могут направляться членам комиссии для их предварительного согласования.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Проект плана работы комиссии формируется на основе предложений, поступивших в комиссию; по согласованию с председателем комиссии выносится для обсуждения и утверждения на заседании в конце года, предшествующего году реализации плана работы комиссии.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Изменения в план работы комиссии вносятся на заседание комиссии на основании предложений лиц, входящих в ее состав.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Члены комиссии, должностные лица органов и учреждений системы профилактики, а также иных территориальных органов федеральных органов исполнительной власти, органов местного самоуправления и организаций, которым во исполнение плана работы комиссии поручена подготовка соответствующих информационных материалов для рассмотрения на заседаниях комиссии, несут персональную ответственность за качество и своевременность их представления.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Информационные материалы по вопросам, включенным в повестку заседания комиссии, представляются в комиссию органами (организациями, учреждениями), должностными лицами, членами комиссии, ответственными за их подготовку, в соответствии с планом работы комиссии не позднее чем за 10 дней до дня проведения заседания и включают в себя: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а) справочно-аналитическую информацию по вопросу, вынесенному на рассмотрение;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б) предложения в проект постановления комиссии по рассматриваемому вопросу;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в) особое мнение по представленному проекту постановления комиссии, если таковое имеется;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г) материалы согласования проекта постановления комиссии с заинтересованными органами и учреждениями системы профилактики, иными государственными органами;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д) иные сведения, необходимые для рассмотрения вопроса.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комиссии.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Повестка заседания, проекты постановлений по вопросам, включенным в повестку заседания, и соответствующие материалы по данным вопросам готовятся ответственным секретарем комиссии и направляются членам комиссии не позднее чем за 3 рабочих дня до дня проведения заседания. В повестке указываются дата, время и место проведения заседания, перечень вопросов и ответственные по докладу (отчету, информации, решению и т.д.), временные рамки выступлений докладчиков с указанием фамилии, имени, отчества, занимаемой должности. В повестке заседания отводится время для ответов на вопросы членов комиссии и (или) приглашенных.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Члены комиссии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комиссию до начала проведения заседания.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О дате, времени, месте и повестке заседания комиссии извещается прокурор.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Заседание комиссии является правомочным, если на заседании присутствует не менее половины ее членов.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На заседании комиссии председательствует ее председатель, а при его отсутствии и по его поручению – заместитель председателя комиссии.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При рассмотрении вопросов на заседании комиссии ведется протокол, в котором указываются наименование комиссии, дата, время и место проведения заседания, сведения о присутствующих и отсутствующих членах комиссии, иных лицах, присутствующих на заседании, повестка дня, отметка о способе документирования заседания коллегиального органа (стенографирование, видеоконференция, запись на диктофон и др.), наименование вопросов, рассмотренных на заседании комиссии, и ход их обсуждения, результаты голосования по вопросам, обсуждаемым на заседании комиссии, сведения о явке лиц, участвующих в рассмотрении вопросов, решение, принятое по рассматриваемому вопросу.</w:t>
      </w:r>
    </w:p>
    <w:p w:rsidR="00FD7256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Протокол заседания комиссии подписывается председательствующим на заседании комиссии и секретарем заседания комиссии.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(при наличии).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 xml:space="preserve">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 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 xml:space="preserve">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комиссии. 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Результаты голосования, оглашенные председателем комиссии, вносятся в протокол заседания комиссии.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Решения комиссии оформляются в форме постановлений и подписываются председательствующим на заседании.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В постановлении комиссии указываются: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 наименование комиссии;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 дата;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 время и место проведения заседания;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 сведения о присутствующих членах комиссии;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 сведения об иных лицах, присутствующих на заседании;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 вопрос повестки дня, по которому вынесено постановление;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 содержание рассматриваемого вопроса;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 выявленные по рассматриваемому вопросу нарушения прав и законных интересов несовершеннолетних (при их наличии);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 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 решение, принятое по рассматриваемому вопросу;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субъекты профилактики;</w:t>
      </w:r>
    </w:p>
    <w:p w:rsidR="00FD7256" w:rsidRPr="000450CD" w:rsidRDefault="00FD7256" w:rsidP="00E8373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450CD">
        <w:rPr>
          <w:rFonts w:ascii="PT Astra Serif" w:hAnsi="PT Astra Serif" w:cs="PT Astra Serif"/>
        </w:rPr>
        <w:t>-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FD7256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2D276B">
        <w:rPr>
          <w:rFonts w:ascii="PT Astra Serif" w:hAnsi="PT Astra Serif" w:cs="PT Astra Serif"/>
          <w:sz w:val="24"/>
          <w:szCs w:val="24"/>
        </w:rPr>
        <w:t>- сроки и порядок обжалования постановления.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2D276B">
        <w:rPr>
          <w:rFonts w:ascii="PT Astra Serif" w:hAnsi="PT Astra Serif" w:cs="PT Astra Serif"/>
          <w:sz w:val="24"/>
          <w:szCs w:val="24"/>
        </w:rPr>
        <w:t>5.9.</w:t>
      </w:r>
      <w:r w:rsidRPr="003D7BD3">
        <w:rPr>
          <w:rFonts w:ascii="PT Astra Serif" w:hAnsi="PT Astra Serif" w:cs="PT Astra Serif"/>
          <w:sz w:val="24"/>
          <w:szCs w:val="24"/>
        </w:rPr>
        <w:t xml:space="preserve"> При установлении причин административного правонарушения и условий, способствовавших его совершению,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5.10. Постановления районной комиссии по общим вопросам профилактики безнадзорности и правонарушений несовершеннолетних направляются членам комиссии, субъектам профилактики и иным заинтересованным лицам и организациям не позднее 5 дней со дня вынесения постановления.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5.11. Постановления, принятые районной комиссией, обязательны для исполнения всеми субъектами профилактики.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5.12. Субъекты профилактики обязаны сообщить районной комиссии о мерах, принятых по исполнению постановления, в указанный в нем срок.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5.13. Постановление районной комиссии может быть обжаловано в порядке, установленном законодательством Российской Федерации.</w:t>
      </w:r>
    </w:p>
    <w:p w:rsidR="00FD7256" w:rsidRPr="003D7BD3" w:rsidRDefault="00FD7256" w:rsidP="00E83730">
      <w:pPr>
        <w:pStyle w:val="ConsPlusNormal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5.14. Районная комиссия имеет бланк и печать со своим наименованием.</w:t>
      </w:r>
    </w:p>
    <w:p w:rsidR="00FD7256" w:rsidRPr="003D7BD3" w:rsidRDefault="00FD7256" w:rsidP="00B250F2">
      <w:pPr>
        <w:pStyle w:val="ConsPlusNormal"/>
        <w:jc w:val="center"/>
        <w:rPr>
          <w:rFonts w:ascii="PT Astra Serif" w:hAnsi="PT Astra Serif" w:cs="PT Astra Serif"/>
        </w:rPr>
      </w:pPr>
    </w:p>
    <w:p w:rsidR="00FD7256" w:rsidRPr="003D7BD3" w:rsidRDefault="00FD7256" w:rsidP="00B250F2">
      <w:pPr>
        <w:pStyle w:val="ConsPlusNormal"/>
        <w:jc w:val="center"/>
        <w:outlineLvl w:val="1"/>
        <w:rPr>
          <w:rFonts w:ascii="PT Astra Serif" w:hAnsi="PT Astra Serif" w:cs="PT Astra Serif"/>
          <w:b/>
          <w:bCs/>
          <w:sz w:val="24"/>
          <w:szCs w:val="24"/>
        </w:rPr>
      </w:pPr>
      <w:r w:rsidRPr="003D7BD3">
        <w:rPr>
          <w:rFonts w:ascii="PT Astra Serif" w:hAnsi="PT Astra Serif" w:cs="PT Astra Serif"/>
          <w:b/>
          <w:bCs/>
          <w:sz w:val="24"/>
          <w:szCs w:val="24"/>
        </w:rPr>
        <w:t>VI. Порядок исполнения постановлений районной комиссии и их обжалование</w:t>
      </w:r>
    </w:p>
    <w:p w:rsidR="00FD7256" w:rsidRPr="003D7BD3" w:rsidRDefault="00FD7256" w:rsidP="00B250F2">
      <w:pPr>
        <w:pStyle w:val="ConsPlusNormal"/>
        <w:jc w:val="center"/>
        <w:outlineLvl w:val="1"/>
        <w:rPr>
          <w:rFonts w:ascii="PT Astra Serif" w:hAnsi="PT Astra Serif" w:cs="PT Astra Serif"/>
          <w:b/>
          <w:bCs/>
          <w:sz w:val="24"/>
          <w:szCs w:val="24"/>
        </w:rPr>
      </w:pPr>
    </w:p>
    <w:p w:rsidR="00FD7256" w:rsidRPr="003D7BD3" w:rsidRDefault="00FD7256" w:rsidP="00B250F2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6.1. Постановление районной комиссии о ходатайстве перед районным судом о помещении несовершеннолетнего в специальное учебно–воспитательное учреждение закрытого типа исполняется в течение 3 суток с момента его вынесения.</w:t>
      </w:r>
    </w:p>
    <w:p w:rsidR="00FD7256" w:rsidRPr="003D7BD3" w:rsidRDefault="00FD7256" w:rsidP="00B250F2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6.2. Исполнение постановления районной комиссии по делам об административном правонарушении осуществляется в порядке, предусмотренном </w:t>
      </w:r>
      <w:hyperlink r:id="rId16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Кодексом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 Российской Федерации об административных правонарушениях.</w:t>
      </w:r>
    </w:p>
    <w:p w:rsidR="00FD7256" w:rsidRDefault="00FD7256" w:rsidP="00B250F2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6.3. Постановление районной комиссии по делу об административном правонарушении, применении мер воздействия может быть обжаловано в порядке, установленном действующим законодательством Российской Федерации.</w:t>
      </w:r>
    </w:p>
    <w:p w:rsidR="00FD7256" w:rsidRPr="003D7BD3" w:rsidRDefault="00FD7256" w:rsidP="00B250F2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F73BF9" w:rsidRDefault="00FD7256" w:rsidP="00F73BF9">
      <w:pPr>
        <w:tabs>
          <w:tab w:val="left" w:pos="-3969"/>
          <w:tab w:val="left" w:pos="0"/>
        </w:tabs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</w:rPr>
      </w:pPr>
      <w:r w:rsidRPr="00F73BF9">
        <w:rPr>
          <w:rFonts w:ascii="PT Astra Serif" w:hAnsi="PT Astra Serif" w:cs="PT Astra Serif"/>
          <w:b/>
          <w:bCs/>
          <w:lang w:val="en-US"/>
        </w:rPr>
        <w:t>VII</w:t>
      </w:r>
      <w:r w:rsidRPr="00F73BF9">
        <w:rPr>
          <w:rFonts w:ascii="PT Astra Serif" w:hAnsi="PT Astra Serif" w:cs="PT Astra Serif"/>
          <w:b/>
          <w:bCs/>
        </w:rPr>
        <w:t>. Организация деятельности по составлению</w:t>
      </w:r>
    </w:p>
    <w:p w:rsidR="00FD7256" w:rsidRPr="00F73BF9" w:rsidRDefault="00FD7256" w:rsidP="00F73BF9">
      <w:pPr>
        <w:tabs>
          <w:tab w:val="left" w:pos="-3969"/>
          <w:tab w:val="left" w:pos="0"/>
        </w:tabs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 w:rsidRPr="00F73BF9">
        <w:rPr>
          <w:rFonts w:ascii="PT Astra Serif" w:hAnsi="PT Astra Serif" w:cs="PT Astra Serif"/>
          <w:b/>
          <w:bCs/>
        </w:rPr>
        <w:t>протоколов, предусмотренных частью 1 статьи 20.25 КоАП РФ</w:t>
      </w:r>
    </w:p>
    <w:p w:rsidR="00FD7256" w:rsidRPr="00F73BF9" w:rsidRDefault="00FD7256" w:rsidP="00F73BF9">
      <w:pPr>
        <w:tabs>
          <w:tab w:val="left" w:pos="-3969"/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FD7256" w:rsidRPr="00F73BF9" w:rsidRDefault="00FD7256" w:rsidP="00F73BF9">
      <w:pPr>
        <w:tabs>
          <w:tab w:val="left" w:pos="-3969"/>
          <w:tab w:val="left" w:pos="709"/>
        </w:tabs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  <w:r w:rsidRPr="00F73BF9">
        <w:rPr>
          <w:rFonts w:ascii="PT Astra Serif" w:hAnsi="PT Astra Serif" w:cs="PT Astra Serif"/>
        </w:rPr>
        <w:tab/>
        <w:t>7.1. Решение о назначении лица, уполномоченного составлять протоколы об административных правонарушениях, предусмотренных частью 1 статьи 20.25 КоАП РФ (далее – протоколы), принимается комиссией коллегиально и оформляется в виде постановления (далее – уполномоченное лицо, постановление о назначении уполномоченного лица).</w:t>
      </w:r>
    </w:p>
    <w:p w:rsidR="00FD7256" w:rsidRPr="00F73BF9" w:rsidRDefault="00FD7256" w:rsidP="00F73BF9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73BF9">
        <w:rPr>
          <w:rFonts w:ascii="PT Astra Serif" w:hAnsi="PT Astra Serif" w:cs="PT Astra Serif"/>
        </w:rPr>
        <w:t>7.2. В постановлении о назначении уполномоченного лица указываются:</w:t>
      </w:r>
    </w:p>
    <w:p w:rsidR="00FD7256" w:rsidRPr="00F73BF9" w:rsidRDefault="00FD7256" w:rsidP="00F73BF9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73BF9">
        <w:rPr>
          <w:rFonts w:ascii="PT Astra Serif" w:hAnsi="PT Astra Serif" w:cs="PT Astra Serif"/>
        </w:rPr>
        <w:t>-</w:t>
      </w:r>
      <w:r w:rsidRPr="00F73BF9">
        <w:rPr>
          <w:rFonts w:ascii="PT Astra Serif" w:hAnsi="PT Astra Serif" w:cs="PT Astra Serif"/>
          <w:color w:val="FFFFFF"/>
        </w:rPr>
        <w:t>-</w:t>
      </w:r>
      <w:r w:rsidRPr="00F73BF9">
        <w:rPr>
          <w:rFonts w:ascii="PT Astra Serif" w:hAnsi="PT Astra Serif" w:cs="PT Astra Serif"/>
        </w:rPr>
        <w:t>фамилия, имя, отчество уполномоченного лица;</w:t>
      </w:r>
    </w:p>
    <w:p w:rsidR="00FD7256" w:rsidRPr="00F73BF9" w:rsidRDefault="00FD7256" w:rsidP="00F73BF9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73BF9">
        <w:rPr>
          <w:rFonts w:ascii="PT Astra Serif" w:hAnsi="PT Astra Serif" w:cs="PT Astra Serif"/>
        </w:rPr>
        <w:t>-</w:t>
      </w:r>
      <w:r w:rsidRPr="00F73BF9">
        <w:rPr>
          <w:rFonts w:ascii="PT Astra Serif" w:hAnsi="PT Astra Serif" w:cs="PT Astra Serif"/>
          <w:color w:val="FFFFFF"/>
        </w:rPr>
        <w:t>-</w:t>
      </w:r>
      <w:r w:rsidRPr="00F73BF9">
        <w:rPr>
          <w:rFonts w:ascii="PT Astra Serif" w:hAnsi="PT Astra Serif" w:cs="PT Astra Serif"/>
        </w:rPr>
        <w:t>должность;</w:t>
      </w:r>
    </w:p>
    <w:p w:rsidR="00FD7256" w:rsidRPr="00F73BF9" w:rsidRDefault="00FD7256" w:rsidP="00F73BF9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73BF9">
        <w:rPr>
          <w:rFonts w:ascii="PT Astra Serif" w:hAnsi="PT Astra Serif" w:cs="PT Astra Serif"/>
        </w:rPr>
        <w:t>-</w:t>
      </w:r>
      <w:r w:rsidRPr="00F73BF9">
        <w:rPr>
          <w:rFonts w:ascii="PT Astra Serif" w:hAnsi="PT Astra Serif" w:cs="PT Astra Serif"/>
          <w:color w:val="FFFFFF"/>
        </w:rPr>
        <w:t>-</w:t>
      </w:r>
      <w:r w:rsidRPr="00F73BF9">
        <w:rPr>
          <w:rFonts w:ascii="PT Astra Serif" w:hAnsi="PT Astra Serif" w:cs="PT Astra Serif"/>
        </w:rPr>
        <w:t>лица, уполномоченные составлять протоколы в период временного отсутствия (отпуск, больничный, командировка и пр.) уполномоченного лица.</w:t>
      </w:r>
    </w:p>
    <w:p w:rsidR="00FD7256" w:rsidRPr="00F73BF9" w:rsidRDefault="00FD7256" w:rsidP="00F73BF9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73BF9">
        <w:rPr>
          <w:rFonts w:ascii="PT Astra Serif" w:hAnsi="PT Astra Serif" w:cs="PT Astra Serif"/>
        </w:rPr>
        <w:t>7.3. Дело об административном правонарушении,</w:t>
      </w:r>
      <w:r w:rsidRPr="00F73BF9">
        <w:rPr>
          <w:rFonts w:ascii="PT Astra Serif" w:hAnsi="PT Astra Serif" w:cs="PT Astra Serif"/>
          <w:color w:val="000000"/>
        </w:rPr>
        <w:t xml:space="preserve"> предусмотренном частью 1 статьи 20.25 КоАП РФ, включает в себя:</w:t>
      </w:r>
    </w:p>
    <w:p w:rsidR="00FD7256" w:rsidRPr="00F73BF9" w:rsidRDefault="00FD7256" w:rsidP="00F73BF9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73BF9">
        <w:rPr>
          <w:rFonts w:ascii="PT Astra Serif" w:hAnsi="PT Astra Serif" w:cs="PT Astra Serif"/>
        </w:rPr>
        <w:t>-</w:t>
      </w:r>
      <w:r w:rsidRPr="00F73BF9">
        <w:rPr>
          <w:rFonts w:ascii="PT Astra Serif" w:hAnsi="PT Astra Serif" w:cs="PT Astra Serif"/>
          <w:color w:val="FFFFFF"/>
        </w:rPr>
        <w:t>-</w:t>
      </w:r>
      <w:r w:rsidRPr="00F73BF9">
        <w:rPr>
          <w:rFonts w:ascii="PT Astra Serif" w:hAnsi="PT Astra Serif" w:cs="PT Astra Serif"/>
        </w:rPr>
        <w:t>титульный лист;</w:t>
      </w:r>
    </w:p>
    <w:p w:rsidR="00FD7256" w:rsidRPr="00F73BF9" w:rsidRDefault="00FD7256" w:rsidP="00F73BF9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73BF9">
        <w:rPr>
          <w:rFonts w:ascii="PT Astra Serif" w:hAnsi="PT Astra Serif" w:cs="PT Astra Serif"/>
        </w:rPr>
        <w:t>-</w:t>
      </w:r>
      <w:r w:rsidRPr="00F73BF9">
        <w:rPr>
          <w:rFonts w:ascii="PT Astra Serif" w:hAnsi="PT Astra Serif" w:cs="PT Astra Serif"/>
          <w:color w:val="FFFFFF"/>
        </w:rPr>
        <w:t>-</w:t>
      </w:r>
      <w:r w:rsidRPr="00F73BF9">
        <w:rPr>
          <w:rFonts w:ascii="PT Astra Serif" w:hAnsi="PT Astra Serif" w:cs="PT Astra Serif"/>
        </w:rPr>
        <w:t>бланк описи документов, имеющихся в деле;</w:t>
      </w:r>
    </w:p>
    <w:p w:rsidR="00FD7256" w:rsidRPr="00F73BF9" w:rsidRDefault="00FD7256" w:rsidP="00F73BF9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73BF9">
        <w:rPr>
          <w:rFonts w:ascii="PT Astra Serif" w:hAnsi="PT Astra Serif" w:cs="PT Astra Serif"/>
        </w:rPr>
        <w:t>-</w:t>
      </w:r>
      <w:r w:rsidRPr="00F73BF9">
        <w:rPr>
          <w:rFonts w:ascii="PT Astra Serif" w:hAnsi="PT Astra Serif" w:cs="PT Astra Serif"/>
          <w:color w:val="FFFFFF"/>
        </w:rPr>
        <w:t>-</w:t>
      </w:r>
      <w:r w:rsidRPr="00F73BF9">
        <w:rPr>
          <w:rFonts w:ascii="PT Astra Serif" w:hAnsi="PT Astra Serif" w:cs="PT Astra Serif"/>
        </w:rPr>
        <w:t xml:space="preserve">протокол об административном правонарушении; </w:t>
      </w:r>
    </w:p>
    <w:p w:rsidR="00FD7256" w:rsidRPr="00F73BF9" w:rsidRDefault="00FD7256" w:rsidP="00F73BF9">
      <w:pPr>
        <w:pStyle w:val="ListParagraph"/>
        <w:tabs>
          <w:tab w:val="left" w:pos="709"/>
        </w:tabs>
        <w:spacing w:after="0" w:line="240" w:lineRule="auto"/>
        <w:ind w:left="0" w:firstLine="709"/>
        <w:jc w:val="both"/>
        <w:rPr>
          <w:rFonts w:ascii="PT Astra Serif" w:hAnsi="PT Astra Serif" w:cs="PT Astra Serif"/>
          <w:color w:val="000000"/>
          <w:sz w:val="24"/>
          <w:szCs w:val="24"/>
        </w:rPr>
      </w:pPr>
      <w:r w:rsidRPr="00F73BF9">
        <w:rPr>
          <w:rFonts w:ascii="PT Astra Serif" w:hAnsi="PT Astra Serif" w:cs="PT Astra Serif"/>
          <w:sz w:val="24"/>
          <w:szCs w:val="24"/>
        </w:rPr>
        <w:t>-</w:t>
      </w:r>
      <w:r w:rsidRPr="00F73BF9">
        <w:rPr>
          <w:rFonts w:ascii="PT Astra Serif" w:hAnsi="PT Astra Serif" w:cs="PT Astra Serif"/>
          <w:color w:val="FFFFFF"/>
          <w:sz w:val="24"/>
          <w:szCs w:val="24"/>
        </w:rPr>
        <w:t>-</w:t>
      </w:r>
      <w:r w:rsidRPr="00F73BF9">
        <w:rPr>
          <w:rFonts w:ascii="PT Astra Serif" w:hAnsi="PT Astra Serif" w:cs="PT Astra Serif"/>
          <w:color w:val="000000"/>
          <w:sz w:val="24"/>
          <w:szCs w:val="24"/>
        </w:rPr>
        <w:t>копия документа, удостоверяющего личность лица, привлекаемого к административной ответственности;</w:t>
      </w:r>
    </w:p>
    <w:p w:rsidR="00FD7256" w:rsidRPr="00F73BF9" w:rsidRDefault="00FD7256" w:rsidP="00F73BF9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F73BF9">
        <w:rPr>
          <w:rFonts w:ascii="PT Astra Serif" w:hAnsi="PT Astra Serif" w:cs="PT Astra Serif"/>
        </w:rPr>
        <w:t>-</w:t>
      </w:r>
      <w:r w:rsidRPr="00F73BF9">
        <w:rPr>
          <w:rFonts w:ascii="PT Astra Serif" w:hAnsi="PT Astra Serif" w:cs="PT Astra Serif"/>
          <w:color w:val="FFFFFF"/>
        </w:rPr>
        <w:t>-</w:t>
      </w:r>
      <w:r w:rsidRPr="00F73BF9">
        <w:rPr>
          <w:rFonts w:ascii="PT Astra Serif" w:hAnsi="PT Astra Serif" w:cs="PT Astra Serif"/>
          <w:color w:val="000000"/>
        </w:rPr>
        <w:t xml:space="preserve">копия постановления о назначении административного наказания </w:t>
      </w:r>
      <w:r w:rsidRPr="00F73BF9">
        <w:rPr>
          <w:rFonts w:ascii="PT Astra Serif" w:hAnsi="PT Astra Serif" w:cs="PT Astra Serif"/>
          <w:color w:val="000000"/>
        </w:rPr>
        <w:br/>
        <w:t>(с отметками о дате вступления в законную силу и неуплате штрафа);</w:t>
      </w:r>
    </w:p>
    <w:p w:rsidR="00FD7256" w:rsidRPr="00F73BF9" w:rsidRDefault="00FD7256" w:rsidP="00F73BF9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0450CD">
        <w:rPr>
          <w:rFonts w:ascii="PT Astra Serif" w:hAnsi="PT Astra Serif" w:cs="PT Astra Serif"/>
        </w:rPr>
        <w:t>- документы, подтверждающие направление (получение) копии постановления, по которому не уплачен штраф</w:t>
      </w:r>
      <w:r w:rsidRPr="00F73BF9">
        <w:rPr>
          <w:rFonts w:ascii="PT Astra Serif" w:hAnsi="PT Astra Serif" w:cs="PT Astra Serif"/>
          <w:color w:val="000000"/>
        </w:rPr>
        <w:t>;</w:t>
      </w:r>
    </w:p>
    <w:p w:rsidR="00FD7256" w:rsidRPr="00F73BF9" w:rsidRDefault="00FD7256" w:rsidP="00F73BF9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color w:val="000000"/>
        </w:rPr>
      </w:pPr>
      <w:r w:rsidRPr="00F73BF9">
        <w:rPr>
          <w:rFonts w:ascii="PT Astra Serif" w:hAnsi="PT Astra Serif" w:cs="PT Astra Serif"/>
          <w:color w:val="000000"/>
        </w:rPr>
        <w:t>-</w:t>
      </w:r>
      <w:r w:rsidRPr="00F73BF9">
        <w:rPr>
          <w:rFonts w:ascii="PT Astra Serif" w:hAnsi="PT Astra Serif" w:cs="PT Astra Serif"/>
          <w:color w:val="FFFFFF"/>
        </w:rPr>
        <w:t>-</w:t>
      </w:r>
      <w:r w:rsidRPr="00F73BF9">
        <w:rPr>
          <w:rFonts w:ascii="PT Astra Serif" w:hAnsi="PT Astra Serif" w:cs="PT Astra Serif"/>
          <w:color w:val="000000"/>
        </w:rPr>
        <w:t>извещение о времени и месте составления протокола;</w:t>
      </w:r>
    </w:p>
    <w:p w:rsidR="00FD7256" w:rsidRDefault="00FD7256" w:rsidP="00F73BF9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73BF9">
        <w:rPr>
          <w:rFonts w:ascii="PT Astra Serif" w:hAnsi="PT Astra Serif" w:cs="PT Astra Serif"/>
        </w:rPr>
        <w:t>-</w:t>
      </w:r>
      <w:r w:rsidRPr="00F73BF9">
        <w:rPr>
          <w:rFonts w:ascii="PT Astra Serif" w:hAnsi="PT Astra Serif" w:cs="PT Astra Serif"/>
          <w:color w:val="FFFFFF"/>
        </w:rPr>
        <w:t>-</w:t>
      </w:r>
      <w:r w:rsidRPr="000450CD">
        <w:rPr>
          <w:rFonts w:ascii="PT Astra Serif" w:hAnsi="PT Astra Serif" w:cs="PT Astra Serif"/>
        </w:rPr>
        <w:t>сведения о реквизитах счета, на который подлежит зачислению административный штраф</w:t>
      </w:r>
      <w:r w:rsidRPr="00F73BF9">
        <w:rPr>
          <w:rFonts w:ascii="PT Astra Serif" w:hAnsi="PT Astra Serif" w:cs="PT Astra Serif"/>
        </w:rPr>
        <w:t>;</w:t>
      </w:r>
    </w:p>
    <w:p w:rsidR="00FD7256" w:rsidRDefault="00FD7256" w:rsidP="00F73BF9">
      <w:pPr>
        <w:tabs>
          <w:tab w:val="left" w:pos="-3969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F73BF9">
        <w:rPr>
          <w:rFonts w:ascii="PT Astra Serif" w:hAnsi="PT Astra Serif" w:cs="PT Astra Serif"/>
        </w:rPr>
        <w:t>-</w:t>
      </w:r>
      <w:r w:rsidRPr="00F73BF9">
        <w:rPr>
          <w:rFonts w:ascii="PT Astra Serif" w:hAnsi="PT Astra Serif" w:cs="PT Astra Serif"/>
          <w:color w:val="FFFFFF"/>
        </w:rPr>
        <w:t>-</w:t>
      </w:r>
      <w:r w:rsidRPr="00F73BF9">
        <w:rPr>
          <w:rFonts w:ascii="PT Astra Serif" w:hAnsi="PT Astra Serif" w:cs="PT Astra Serif"/>
        </w:rPr>
        <w:t>иные документы, имеющиеся в деле.</w:t>
      </w:r>
    </w:p>
    <w:p w:rsidR="00FD7256" w:rsidRPr="003D7BD3" w:rsidRDefault="00FD7256" w:rsidP="00514BA4">
      <w:pPr>
        <w:pStyle w:val="ConsPlusNormal"/>
        <w:tabs>
          <w:tab w:val="left" w:pos="5103"/>
          <w:tab w:val="left" w:pos="5245"/>
        </w:tabs>
        <w:ind w:left="284" w:firstLine="5103"/>
        <w:outlineLvl w:val="1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br w:type="page"/>
        <w:t>Приложение № 1</w:t>
      </w:r>
    </w:p>
    <w:p w:rsidR="00FD7256" w:rsidRPr="003D7BD3" w:rsidRDefault="00FD7256" w:rsidP="00B250F2">
      <w:pPr>
        <w:pStyle w:val="ConsPlusNormal"/>
        <w:tabs>
          <w:tab w:val="left" w:pos="5103"/>
          <w:tab w:val="left" w:pos="5245"/>
        </w:tabs>
        <w:ind w:left="5387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к Положению о деятельности</w:t>
      </w:r>
    </w:p>
    <w:p w:rsidR="00FD7256" w:rsidRPr="003D7BD3" w:rsidRDefault="00FD7256" w:rsidP="00B250F2">
      <w:pPr>
        <w:pStyle w:val="ConsPlusNormal"/>
        <w:tabs>
          <w:tab w:val="left" w:pos="5103"/>
          <w:tab w:val="left" w:pos="5245"/>
        </w:tabs>
        <w:ind w:left="5387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комиссии по делам несовершеннолетних и защите их прав </w:t>
      </w:r>
      <w:r>
        <w:rPr>
          <w:rFonts w:ascii="PT Astra Serif" w:hAnsi="PT Astra Serif" w:cs="PT Astra Serif"/>
          <w:sz w:val="24"/>
          <w:szCs w:val="24"/>
        </w:rPr>
        <w:t>муниципального округа Пуровский район</w:t>
      </w:r>
    </w:p>
    <w:p w:rsidR="00FD7256" w:rsidRPr="003D7BD3" w:rsidRDefault="00FD7256" w:rsidP="00B250F2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FD7256" w:rsidRPr="001B2EB2" w:rsidRDefault="00FD7256" w:rsidP="00B250F2">
      <w:pPr>
        <w:pStyle w:val="ConsPlusNonformat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1B2EB2">
        <w:rPr>
          <w:rFonts w:ascii="PT Astra Serif" w:hAnsi="PT Astra Serif" w:cs="PT Astra Serif"/>
          <w:b/>
          <w:bCs/>
          <w:sz w:val="24"/>
          <w:szCs w:val="24"/>
        </w:rPr>
        <w:t>Бланк комиссии</w:t>
      </w:r>
    </w:p>
    <w:p w:rsidR="00FD7256" w:rsidRPr="001B2EB2" w:rsidRDefault="00FD7256" w:rsidP="00B250F2">
      <w:pPr>
        <w:pStyle w:val="ConsPlusNonformat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1B2EB2">
        <w:rPr>
          <w:rFonts w:ascii="PT Astra Serif" w:hAnsi="PT Astra Serif" w:cs="PT Astra Serif"/>
          <w:b/>
          <w:bCs/>
          <w:sz w:val="24"/>
          <w:szCs w:val="24"/>
        </w:rPr>
        <w:t>Адрес комиссии</w:t>
      </w:r>
    </w:p>
    <w:p w:rsidR="00FD7256" w:rsidRPr="001B2EB2" w:rsidRDefault="00FD7256" w:rsidP="00B250F2">
      <w:pPr>
        <w:pStyle w:val="ConsPlusNonformat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FD7256" w:rsidRPr="001B2EB2" w:rsidRDefault="00FD7256" w:rsidP="00B250F2">
      <w:pPr>
        <w:pStyle w:val="ConsPlusNonformat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bookmarkStart w:id="2" w:name="Par211"/>
      <w:bookmarkEnd w:id="2"/>
      <w:r w:rsidRPr="001B2EB2">
        <w:rPr>
          <w:rFonts w:ascii="PT Astra Serif" w:hAnsi="PT Astra Serif" w:cs="PT Astra Serif"/>
          <w:b/>
          <w:bCs/>
          <w:sz w:val="24"/>
          <w:szCs w:val="24"/>
        </w:rPr>
        <w:t>ПОСТАНОВЛЕНИЕ № 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1B2EB2">
        <w:rPr>
          <w:rFonts w:ascii="PT Astra Serif" w:hAnsi="PT Astra Serif" w:cs="PT Astra Serif"/>
          <w:b/>
          <w:bCs/>
          <w:sz w:val="24"/>
          <w:szCs w:val="24"/>
        </w:rPr>
        <w:t>о применении меры воздействия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«</w:t>
      </w:r>
      <w:r w:rsidRPr="003D7BD3">
        <w:rPr>
          <w:rFonts w:ascii="PT Astra Serif" w:hAnsi="PT Astra Serif" w:cs="PT Astra Serif"/>
          <w:sz w:val="24"/>
          <w:szCs w:val="24"/>
        </w:rPr>
        <w:t>___</w:t>
      </w:r>
      <w:r>
        <w:rPr>
          <w:rFonts w:ascii="PT Astra Serif" w:hAnsi="PT Astra Serif" w:cs="PT Astra Serif"/>
          <w:sz w:val="24"/>
          <w:szCs w:val="24"/>
        </w:rPr>
        <w:t>»</w:t>
      </w:r>
      <w:r w:rsidRPr="003D7BD3">
        <w:rPr>
          <w:rFonts w:ascii="PT Astra Serif" w:hAnsi="PT Astra Serif" w:cs="PT Astra Serif"/>
          <w:sz w:val="24"/>
          <w:szCs w:val="24"/>
        </w:rPr>
        <w:t xml:space="preserve"> __________ 20   г.        </w:t>
      </w:r>
      <w:r w:rsidRPr="003D7BD3">
        <w:rPr>
          <w:rFonts w:ascii="PT Astra Serif" w:hAnsi="PT Astra Serif" w:cs="PT Astra Serif"/>
          <w:sz w:val="24"/>
          <w:szCs w:val="24"/>
        </w:rPr>
        <w:tab/>
      </w:r>
      <w:r w:rsidRPr="003D7BD3">
        <w:rPr>
          <w:rFonts w:ascii="PT Astra Serif" w:hAnsi="PT Astra Serif" w:cs="PT Astra Serif"/>
          <w:sz w:val="24"/>
          <w:szCs w:val="24"/>
        </w:rPr>
        <w:tab/>
      </w:r>
      <w:r w:rsidRPr="003D7BD3">
        <w:rPr>
          <w:rFonts w:ascii="PT Astra Serif" w:hAnsi="PT Astra Serif" w:cs="PT Astra Serif"/>
          <w:sz w:val="24"/>
          <w:szCs w:val="24"/>
        </w:rPr>
        <w:tab/>
        <w:t xml:space="preserve">          _________________________________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ab/>
      </w:r>
      <w:r w:rsidRPr="003D7BD3">
        <w:rPr>
          <w:rFonts w:ascii="PT Astra Serif" w:hAnsi="PT Astra Serif" w:cs="PT Astra Serif"/>
          <w:sz w:val="24"/>
          <w:szCs w:val="24"/>
        </w:rPr>
        <w:tab/>
      </w:r>
      <w:r w:rsidRPr="003D7BD3">
        <w:rPr>
          <w:rFonts w:ascii="PT Astra Serif" w:hAnsi="PT Astra Serif" w:cs="PT Astra Serif"/>
          <w:sz w:val="24"/>
          <w:szCs w:val="24"/>
        </w:rPr>
        <w:tab/>
      </w:r>
      <w:r w:rsidRPr="003D7BD3">
        <w:rPr>
          <w:rFonts w:ascii="PT Astra Serif" w:hAnsi="PT Astra Serif" w:cs="PT Astra Serif"/>
          <w:sz w:val="24"/>
          <w:szCs w:val="24"/>
        </w:rPr>
        <w:tab/>
      </w:r>
      <w:r w:rsidRPr="003D7BD3">
        <w:rPr>
          <w:rFonts w:ascii="PT Astra Serif" w:hAnsi="PT Astra Serif" w:cs="PT Astra Serif"/>
          <w:sz w:val="24"/>
          <w:szCs w:val="24"/>
        </w:rPr>
        <w:tab/>
        <w:t xml:space="preserve"> (населенный пункт)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ab/>
      </w:r>
      <w:r w:rsidRPr="003D7BD3">
        <w:rPr>
          <w:rFonts w:ascii="PT Astra Serif" w:hAnsi="PT Astra Serif" w:cs="PT Astra Serif"/>
          <w:sz w:val="24"/>
          <w:szCs w:val="24"/>
        </w:rPr>
        <w:tab/>
        <w:t>Комиссия по делам несовершеннолетних и защите их прав _________________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________________________________________________________________________________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в составе председательствующего __________________________________________________,</w:t>
      </w:r>
    </w:p>
    <w:p w:rsidR="00FD7256" w:rsidRPr="003D7BD3" w:rsidRDefault="00FD7256" w:rsidP="00B250F2">
      <w:pPr>
        <w:pStyle w:val="ConsPlusNonformat"/>
        <w:ind w:left="1440" w:firstLine="720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(фамилия, имя, отчество)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ответственного секретаря, инспектора по работе с детьми ______________________________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_______________________________________________________________________________,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(фамилия, имя, отчество)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членов комиссии _________________________________________________________________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(фамилия, имя, отчество)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_______________________________________________________________________________,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помощника прокурора (прокурора, заместителя прокурора) ____________________________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_______________________________________________________________________________,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(фамилия, имя, отчество)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лица, в отношении которого ведется производство по делу об отказе в возбуждении уголовного дела, ________________________________________________________________,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(фамилия, имя, отчество)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законного представителя несовершеннолетнего ______________________________________,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(фамилия, имя, отчество)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защитника ______________________________________________________________________,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(фамилия, имя, отчество)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представителя __________________________________________________________________,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(фамилия, имя, отчество)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рассмотрев материалы дела об отказе в возбуждении уголовного дела, постановление            от </w:t>
      </w:r>
      <w:r>
        <w:rPr>
          <w:rFonts w:ascii="PT Astra Serif" w:hAnsi="PT Astra Serif" w:cs="PT Astra Serif"/>
          <w:sz w:val="24"/>
          <w:szCs w:val="24"/>
        </w:rPr>
        <w:t>«</w:t>
      </w:r>
      <w:r w:rsidRPr="003D7BD3">
        <w:rPr>
          <w:rFonts w:ascii="PT Astra Serif" w:hAnsi="PT Astra Serif" w:cs="PT Astra Serif"/>
          <w:sz w:val="24"/>
          <w:szCs w:val="24"/>
        </w:rPr>
        <w:t>___</w:t>
      </w:r>
      <w:r>
        <w:rPr>
          <w:rFonts w:ascii="PT Astra Serif" w:hAnsi="PT Astra Serif" w:cs="PT Astra Serif"/>
          <w:sz w:val="24"/>
          <w:szCs w:val="24"/>
        </w:rPr>
        <w:t>»</w:t>
      </w:r>
      <w:r w:rsidRPr="003D7BD3">
        <w:rPr>
          <w:rFonts w:ascii="PT Astra Serif" w:hAnsi="PT Astra Serif" w:cs="PT Astra Serif"/>
          <w:sz w:val="24"/>
          <w:szCs w:val="24"/>
        </w:rPr>
        <w:t xml:space="preserve"> __________ 20_ года № ___, в соответствии с </w:t>
      </w:r>
      <w:hyperlink r:id="rId17" w:tooltip="Федеральный закон от 24.06.1999 N 120-ФЗ (ред. от 23.11.2015) &quot;Об основах системы профилактики безнадзорности и правонарушений несовершеннолетних&quot;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частью 1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 статьи 5 Федерального закона от 24 июня 1999 года № 120-ФЗ </w:t>
      </w:r>
      <w:r>
        <w:rPr>
          <w:rFonts w:ascii="PT Astra Serif" w:hAnsi="PT Astra Serif" w:cs="PT Astra Serif"/>
          <w:sz w:val="24"/>
          <w:szCs w:val="24"/>
        </w:rPr>
        <w:t>«</w:t>
      </w:r>
      <w:r w:rsidRPr="003D7BD3">
        <w:rPr>
          <w:rFonts w:ascii="PT Astra Serif" w:hAnsi="PT Astra Serif" w:cs="PT Astra Serif"/>
          <w:sz w:val="24"/>
          <w:szCs w:val="24"/>
        </w:rPr>
        <w:t>Об основах системы  профилактики  безнадзорности и правонарушений несовершеннолетних</w:t>
      </w:r>
      <w:r>
        <w:rPr>
          <w:rFonts w:ascii="PT Astra Serif" w:hAnsi="PT Astra Serif" w:cs="PT Astra Serif"/>
          <w:sz w:val="24"/>
          <w:szCs w:val="24"/>
        </w:rPr>
        <w:t>»</w:t>
      </w:r>
      <w:r w:rsidRPr="003D7BD3">
        <w:rPr>
          <w:rFonts w:ascii="PT Astra Serif" w:hAnsi="PT Astra Serif" w:cs="PT Astra Serif"/>
          <w:sz w:val="24"/>
          <w:szCs w:val="24"/>
        </w:rPr>
        <w:t xml:space="preserve">, </w:t>
      </w:r>
      <w:hyperlink r:id="rId18" w:tooltip="Закон ЯНАО от 08.10.2010 N 98-ЗАО (ред. от 26.10.2015) &quot;О комиссиях по делам несовершеннолетних и защите их прав&quot; (принят Законодательным Собранием Ямало-Ненецкого автономного округа 29.09.2010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статьей  12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  Закона  Ямало-Ненецкого  автономного округа от 08 октября 2010 года  №  98-ЗАО </w:t>
      </w:r>
      <w:r>
        <w:rPr>
          <w:rFonts w:ascii="PT Astra Serif" w:hAnsi="PT Astra Serif" w:cs="PT Astra Serif"/>
          <w:sz w:val="24"/>
          <w:szCs w:val="24"/>
        </w:rPr>
        <w:t>«</w:t>
      </w:r>
      <w:r w:rsidRPr="003D7BD3">
        <w:rPr>
          <w:rFonts w:ascii="PT Astra Serif" w:hAnsi="PT Astra Serif" w:cs="PT Astra Serif"/>
          <w:sz w:val="24"/>
          <w:szCs w:val="24"/>
        </w:rPr>
        <w:t>О комиссиях по делам несовершеннолетних и защите их прав</w:t>
      </w:r>
      <w:r>
        <w:rPr>
          <w:rFonts w:ascii="PT Astra Serif" w:hAnsi="PT Astra Serif" w:cs="PT Astra Serif"/>
          <w:sz w:val="24"/>
          <w:szCs w:val="24"/>
        </w:rPr>
        <w:t>»</w:t>
      </w:r>
      <w:r w:rsidRPr="003D7BD3">
        <w:rPr>
          <w:rFonts w:ascii="PT Astra Serif" w:hAnsi="PT Astra Serif" w:cs="PT Astra Serif"/>
          <w:sz w:val="24"/>
          <w:szCs w:val="24"/>
        </w:rPr>
        <w:t>, на __________________________________________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(фамилия, имя, отчество, дата рождения, место жительства, занятость)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________________________________________________________________________________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о совершении ___________________________________________________________________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(дата, время, место и существо дела по протоколу)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_______________________________________________________________________________,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материалы, свидетельства _________________________________________________________ (указывается краткое содержание)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и  исследовав  доказательства  по  делу  об отказе в возбуждении уголовного дела, ________________________________________________________________________________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(указываются, какие материалы и доказательства рассмотрены)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УСТАНОВИЛА: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_______________________________________________________________________________.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(указываются обстоятельства, установленные при рассмотрении дела)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На основании изложенного, руководствуясь под</w:t>
      </w:r>
      <w:hyperlink r:id="rId19" w:tooltip="Федеральный закон от 24.06.1999 N 120-ФЗ (ред. от 23.11.2015) &quot;Об основах системы профилактики безнадзорности и правонарушений несовершеннолетних&quot;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пунктом 5 пункта 2 статьи 11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 Федерального закона от 24 июня 1999 года № 120-ФЗ </w:t>
      </w:r>
      <w:r>
        <w:rPr>
          <w:rFonts w:ascii="PT Astra Serif" w:hAnsi="PT Astra Serif" w:cs="PT Astra Serif"/>
          <w:sz w:val="24"/>
          <w:szCs w:val="24"/>
        </w:rPr>
        <w:t>«</w:t>
      </w:r>
      <w:r w:rsidRPr="003D7BD3">
        <w:rPr>
          <w:rFonts w:ascii="PT Astra Serif" w:hAnsi="PT Astra Serif" w:cs="PT Astra Serif"/>
          <w:sz w:val="24"/>
          <w:szCs w:val="24"/>
        </w:rPr>
        <w:t>Об основах системы профилактики  безнадзорности  и правонарушений несовершеннолетних</w:t>
      </w:r>
      <w:r>
        <w:rPr>
          <w:rFonts w:ascii="PT Astra Serif" w:hAnsi="PT Astra Serif" w:cs="PT Astra Serif"/>
          <w:sz w:val="24"/>
          <w:szCs w:val="24"/>
        </w:rPr>
        <w:t>»</w:t>
      </w:r>
      <w:r w:rsidRPr="003D7BD3">
        <w:rPr>
          <w:rFonts w:ascii="PT Astra Serif" w:hAnsi="PT Astra Serif" w:cs="PT Astra Serif"/>
          <w:sz w:val="24"/>
          <w:szCs w:val="24"/>
        </w:rPr>
        <w:t xml:space="preserve">, статьей </w:t>
      </w:r>
      <w:hyperlink r:id="rId20" w:tooltip="Закон ЯНАО от 08.10.2010 N 98-ЗАО (ред. от 26.10.2015) &quot;О комиссиях по делам несовершеннолетних и защите их прав&quot; (принят Законодательным Собранием Ямало-Ненецкого автономного округа 29.09.2010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12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 Закона Ямало-Ненецкого автономного округа от 08 октября 2010 года № 98-ЗАО </w:t>
      </w:r>
      <w:r>
        <w:rPr>
          <w:rFonts w:ascii="PT Astra Serif" w:hAnsi="PT Astra Serif" w:cs="PT Astra Serif"/>
          <w:sz w:val="24"/>
          <w:szCs w:val="24"/>
        </w:rPr>
        <w:t>«</w:t>
      </w:r>
      <w:r w:rsidRPr="003D7BD3">
        <w:rPr>
          <w:rFonts w:ascii="PT Astra Serif" w:hAnsi="PT Astra Serif" w:cs="PT Astra Serif"/>
          <w:sz w:val="24"/>
          <w:szCs w:val="24"/>
        </w:rPr>
        <w:t>О комиссиях по делам несовершеннолетних и защите их прав</w:t>
      </w:r>
      <w:r>
        <w:rPr>
          <w:rFonts w:ascii="PT Astra Serif" w:hAnsi="PT Astra Serif" w:cs="PT Astra Serif"/>
          <w:sz w:val="24"/>
          <w:szCs w:val="24"/>
        </w:rPr>
        <w:t>»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ПОСТАНОВИЛА: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Применить к ______________________________________________________________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(фамилия, имя, отчество)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меру воздействия в виде __________________________________________________________.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(указывается мера воздействия)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Постановление объявлено на заседании в присутствии ___________________________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_______________________________________________________________________________.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(участники производства по делу об отказе в возбуждении уголовного дела)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Постановление комиссии может быть обжаловано в порядке, установленном законодательством Российской Федерации.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    _________________________________________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(подпись)                    (фамилия, имя, отчество)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    _________________________________________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(подпись)                    (фамилия, имя, отчество)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Постановление вручено: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    _________________________________________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(подпись)                    (фамилия, имя, отчество)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    _________________________________________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(подпись)                    (фамилия, имя, отчество)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    Постановление выслано: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«</w:t>
      </w:r>
      <w:r w:rsidRPr="003D7BD3">
        <w:rPr>
          <w:rFonts w:ascii="PT Astra Serif" w:hAnsi="PT Astra Serif" w:cs="PT Astra Serif"/>
          <w:sz w:val="24"/>
          <w:szCs w:val="24"/>
        </w:rPr>
        <w:t>___</w:t>
      </w:r>
      <w:r>
        <w:rPr>
          <w:rFonts w:ascii="PT Astra Serif" w:hAnsi="PT Astra Serif" w:cs="PT Astra Serif"/>
          <w:sz w:val="24"/>
          <w:szCs w:val="24"/>
        </w:rPr>
        <w:t>»</w:t>
      </w:r>
      <w:r w:rsidRPr="003D7BD3">
        <w:rPr>
          <w:rFonts w:ascii="PT Astra Serif" w:hAnsi="PT Astra Serif" w:cs="PT Astra Serif"/>
          <w:sz w:val="24"/>
          <w:szCs w:val="24"/>
        </w:rPr>
        <w:t>__________ 20___ г.                    исх. № __________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(адрес, фамилия, имя, отчество лица или его законного представителя, в отношении которого вынесено постановление)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«</w:t>
      </w:r>
      <w:r w:rsidRPr="003D7BD3">
        <w:rPr>
          <w:rFonts w:ascii="PT Astra Serif" w:hAnsi="PT Astra Serif" w:cs="PT Astra Serif"/>
          <w:sz w:val="24"/>
          <w:szCs w:val="24"/>
        </w:rPr>
        <w:t>___</w:t>
      </w:r>
      <w:r>
        <w:rPr>
          <w:rFonts w:ascii="PT Astra Serif" w:hAnsi="PT Astra Serif" w:cs="PT Astra Serif"/>
          <w:sz w:val="24"/>
          <w:szCs w:val="24"/>
        </w:rPr>
        <w:t>»</w:t>
      </w:r>
      <w:r w:rsidRPr="003D7BD3">
        <w:rPr>
          <w:rFonts w:ascii="PT Astra Serif" w:hAnsi="PT Astra Serif" w:cs="PT Astra Serif"/>
          <w:sz w:val="24"/>
          <w:szCs w:val="24"/>
        </w:rPr>
        <w:t>__________ 20__ г.                     исх. № __________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________________________________________________________________________________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  (адрес, фамилия, имя, отчество потерпевшего, высылается по его просьбе)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Председательствующий _______________ ____________________________</w:t>
      </w:r>
    </w:p>
    <w:p w:rsidR="00FD7256" w:rsidRPr="003D7BD3" w:rsidRDefault="00FD7256" w:rsidP="00B250F2">
      <w:pPr>
        <w:pStyle w:val="ConsPlusNonformat"/>
        <w:ind w:left="1440" w:firstLine="720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(подпись)     </w:t>
      </w:r>
      <w:r w:rsidRPr="003D7BD3">
        <w:rPr>
          <w:rFonts w:ascii="PT Astra Serif" w:hAnsi="PT Astra Serif" w:cs="PT Astra Serif"/>
          <w:sz w:val="24"/>
          <w:szCs w:val="24"/>
        </w:rPr>
        <w:tab/>
        <w:t xml:space="preserve"> (фамилия, имя, отчество)</w:t>
      </w:r>
    </w:p>
    <w:p w:rsidR="00FD7256" w:rsidRPr="003D7BD3" w:rsidRDefault="00FD7256" w:rsidP="00B250F2">
      <w:pPr>
        <w:pStyle w:val="ConsPlusNormal"/>
        <w:ind w:left="5387"/>
        <w:jc w:val="both"/>
        <w:outlineLvl w:val="1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br w:type="page"/>
        <w:t>Приложение № 2</w:t>
      </w:r>
    </w:p>
    <w:p w:rsidR="00FD7256" w:rsidRPr="003D7BD3" w:rsidRDefault="00FD7256" w:rsidP="00B250F2">
      <w:pPr>
        <w:pStyle w:val="ConsPlusNormal"/>
        <w:tabs>
          <w:tab w:val="left" w:pos="5103"/>
        </w:tabs>
        <w:ind w:left="5387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к Положению о деятельности</w:t>
      </w:r>
    </w:p>
    <w:p w:rsidR="00FD7256" w:rsidRPr="003D7BD3" w:rsidRDefault="00FD7256" w:rsidP="00B250F2">
      <w:pPr>
        <w:pStyle w:val="ConsPlusNormal"/>
        <w:tabs>
          <w:tab w:val="left" w:pos="5103"/>
        </w:tabs>
        <w:ind w:left="5387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комиссии по делам несовершеннолетних и защите их прав </w:t>
      </w:r>
      <w:r>
        <w:rPr>
          <w:rFonts w:ascii="PT Astra Serif" w:hAnsi="PT Astra Serif" w:cs="PT Astra Serif"/>
          <w:sz w:val="24"/>
          <w:szCs w:val="24"/>
        </w:rPr>
        <w:t>муниципального округа Пуровский район</w:t>
      </w:r>
    </w:p>
    <w:p w:rsidR="00FD7256" w:rsidRPr="003D7BD3" w:rsidRDefault="00FD7256" w:rsidP="00B250F2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FD7256" w:rsidRPr="007F4DDC" w:rsidRDefault="00FD7256" w:rsidP="00B250F2">
      <w:pPr>
        <w:pStyle w:val="ConsPlusNonformat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7F4DDC">
        <w:rPr>
          <w:rFonts w:ascii="PT Astra Serif" w:hAnsi="PT Astra Serif" w:cs="PT Astra Serif"/>
          <w:b/>
          <w:bCs/>
          <w:sz w:val="24"/>
          <w:szCs w:val="24"/>
        </w:rPr>
        <w:t>Бланк комиссии</w:t>
      </w:r>
    </w:p>
    <w:p w:rsidR="00FD7256" w:rsidRPr="007F4DDC" w:rsidRDefault="00FD7256" w:rsidP="00B250F2">
      <w:pPr>
        <w:pStyle w:val="ConsPlusNonformat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7F4DDC">
        <w:rPr>
          <w:rFonts w:ascii="PT Astra Serif" w:hAnsi="PT Astra Serif" w:cs="PT Astra Serif"/>
          <w:b/>
          <w:bCs/>
          <w:sz w:val="24"/>
          <w:szCs w:val="24"/>
        </w:rPr>
        <w:t>Адрес комиссии</w:t>
      </w:r>
    </w:p>
    <w:p w:rsidR="00FD7256" w:rsidRPr="007F4DDC" w:rsidRDefault="00FD7256" w:rsidP="00B250F2">
      <w:pPr>
        <w:pStyle w:val="ConsPlusNonformat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FD7256" w:rsidRPr="007F4DDC" w:rsidRDefault="00FD7256" w:rsidP="00B250F2">
      <w:pPr>
        <w:pStyle w:val="ConsPlusNonformat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bookmarkStart w:id="3" w:name="Par316"/>
      <w:bookmarkEnd w:id="3"/>
      <w:r w:rsidRPr="007F4DDC">
        <w:rPr>
          <w:rFonts w:ascii="PT Astra Serif" w:hAnsi="PT Astra Serif" w:cs="PT Astra Serif"/>
          <w:b/>
          <w:bCs/>
          <w:sz w:val="24"/>
          <w:szCs w:val="24"/>
        </w:rPr>
        <w:t>ПОСТАНОВЛЕНИЕ № ________</w:t>
      </w:r>
    </w:p>
    <w:p w:rsidR="00FD7256" w:rsidRPr="007F4DDC" w:rsidRDefault="00FD7256" w:rsidP="00B250F2">
      <w:pPr>
        <w:pStyle w:val="ConsPlusNonformat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7F4DDC">
        <w:rPr>
          <w:rFonts w:ascii="PT Astra Serif" w:hAnsi="PT Astra Serif" w:cs="PT Astra Serif"/>
          <w:b/>
          <w:bCs/>
          <w:sz w:val="24"/>
          <w:szCs w:val="24"/>
        </w:rPr>
        <w:t>о назначении административного наказания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«</w:t>
      </w:r>
      <w:r w:rsidRPr="003D7BD3">
        <w:rPr>
          <w:rFonts w:ascii="PT Astra Serif" w:hAnsi="PT Astra Serif" w:cs="PT Astra Serif"/>
          <w:sz w:val="24"/>
          <w:szCs w:val="24"/>
        </w:rPr>
        <w:t>___</w:t>
      </w:r>
      <w:r>
        <w:rPr>
          <w:rFonts w:ascii="PT Astra Serif" w:hAnsi="PT Astra Serif" w:cs="PT Astra Serif"/>
          <w:sz w:val="24"/>
          <w:szCs w:val="24"/>
        </w:rPr>
        <w:t>»</w:t>
      </w:r>
      <w:r w:rsidRPr="003D7BD3">
        <w:rPr>
          <w:rFonts w:ascii="PT Astra Serif" w:hAnsi="PT Astra Serif" w:cs="PT Astra Serif"/>
          <w:sz w:val="24"/>
          <w:szCs w:val="24"/>
        </w:rPr>
        <w:t xml:space="preserve"> __________ 20__ г.         </w:t>
      </w:r>
      <w:r w:rsidRPr="003D7BD3">
        <w:rPr>
          <w:rFonts w:ascii="PT Astra Serif" w:hAnsi="PT Astra Serif" w:cs="PT Astra Serif"/>
          <w:sz w:val="24"/>
          <w:szCs w:val="24"/>
        </w:rPr>
        <w:tab/>
      </w:r>
      <w:r w:rsidRPr="003D7BD3">
        <w:rPr>
          <w:rFonts w:ascii="PT Astra Serif" w:hAnsi="PT Astra Serif" w:cs="PT Astra Serif"/>
          <w:sz w:val="24"/>
          <w:szCs w:val="24"/>
        </w:rPr>
        <w:tab/>
        <w:t xml:space="preserve">      ____________________________________</w:t>
      </w:r>
    </w:p>
    <w:p w:rsidR="00FD7256" w:rsidRPr="003D7BD3" w:rsidRDefault="00FD7256" w:rsidP="00B250F2">
      <w:pPr>
        <w:pStyle w:val="ConsPlusNonformat"/>
        <w:ind w:left="3600" w:firstLine="720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(населенный пункт)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Комиссия по делам несовершеннолетних и защите их прав _______________________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________________________________________________________________________________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в составе председательствующего __________________________________________________,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(фамилия, имя, отчество)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ответственного секретаря, инспектора по работе с детьми ______________________________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_______________________________________________________________________________,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(фамилия, имя, отчество)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членов комиссии ________________________________________________________________,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(фамилия, имя, отчество)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помощника  прокурора (прокурора, заместителя прокурора) ____________________________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_______________________________________________________________________________,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(фамилия, имя, отчество)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лица, в отношении которого ведется производство по делу об административном правонарушении, которому перед началом рассмотрения  материалов дела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разъяснены его права, предусмотренные </w:t>
      </w:r>
      <w:hyperlink r:id="rId21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статьей 25.1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 КоАП РФ, ________________________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_______________________________________________________________________________,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(фамилия, имя, отчество)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законного представителя несовершеннолетнего ______________________________________,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(фамилия, имя, отчество)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защитника ______________________________________________________________________,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(фамилия, имя, отчество)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представителя __________________________________________________________________,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(фамилия, имя, отчество)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рассмотрев в соответствии со </w:t>
      </w:r>
      <w:hyperlink r:id="rId22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статьей 23.2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 КоАП РФ материалы дела об административном правонарушении, предусмотренном  статьей _______________</w:t>
      </w:r>
      <w:hyperlink r:id="rId23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КоАП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 РФ, 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протокол от </w:t>
      </w:r>
      <w:r>
        <w:rPr>
          <w:rFonts w:ascii="PT Astra Serif" w:hAnsi="PT Astra Serif" w:cs="PT Astra Serif"/>
          <w:sz w:val="24"/>
          <w:szCs w:val="24"/>
        </w:rPr>
        <w:t>«</w:t>
      </w:r>
      <w:r w:rsidRPr="003D7BD3">
        <w:rPr>
          <w:rFonts w:ascii="PT Astra Serif" w:hAnsi="PT Astra Serif" w:cs="PT Astra Serif"/>
          <w:sz w:val="24"/>
          <w:szCs w:val="24"/>
        </w:rPr>
        <w:t>____</w:t>
      </w:r>
      <w:r>
        <w:rPr>
          <w:rFonts w:ascii="PT Astra Serif" w:hAnsi="PT Astra Serif" w:cs="PT Astra Serif"/>
          <w:sz w:val="24"/>
          <w:szCs w:val="24"/>
        </w:rPr>
        <w:t>»</w:t>
      </w:r>
      <w:r w:rsidRPr="003D7BD3">
        <w:rPr>
          <w:rFonts w:ascii="PT Astra Serif" w:hAnsi="PT Astra Serif" w:cs="PT Astra Serif"/>
          <w:sz w:val="24"/>
          <w:szCs w:val="24"/>
        </w:rPr>
        <w:t xml:space="preserve"> ____________________ 20___ года № _____________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на _____________________________________________________________________________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(фамилия, имя, отчество, дата рождения, место рождения, гражданство, место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жительства, семейное положение, занятость, паспортные данные)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о совершении ___________________________________________________________________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(дата, время, место и существо административного правонарушения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по протоколу, по какой статье </w:t>
      </w:r>
      <w:hyperlink r:id="rId24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КоАП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 РФ возбуждено дело)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материалы, свидетельства _________________________________________________________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(указывается краткое содержание,  каким учреждением передан, исполнитель)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и  исследовав  доказательства  по  делу об административном правонарушении,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(указываются, какие материалы и доказательства рассмотрены)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УСТАНОВИЛА: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_______________________________________________________________________________.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(указываются обстоятельства, установленные при рассмотрении дела)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    На основании изложенного, руководствуясь __________________ </w:t>
      </w:r>
      <w:hyperlink r:id="rId25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КоАП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 РФ,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ПОСТАНОВИЛА: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На основании статьи_________</w:t>
      </w:r>
      <w:hyperlink r:id="rId26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КоАП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 РФ и доказательств вины в совершении административного правонарушения наложить на _____________________________________ ________________________________________________________________________________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(фамилия, имя, отчество)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административное наказание в виде _________________________________________________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(указывается вид административного наказания,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_______________________________________________________________________________.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размер административного штрафа)</w:t>
      </w:r>
    </w:p>
    <w:p w:rsidR="00FD7256" w:rsidRPr="003D7BD3" w:rsidRDefault="00FD7256" w:rsidP="00B250F2">
      <w:pPr>
        <w:pStyle w:val="ConsPlusNonformat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В соответствии со </w:t>
      </w:r>
      <w:hyperlink r:id="rId27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статьей 29.11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 КоАП РФ постановление объявлено на заседании в присутствии ____________________________________________________________________.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               (участники производства по делу об административном правонарушении)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Порядок обжалования настоящего постановления (</w:t>
      </w:r>
      <w:hyperlink r:id="rId28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статьи 30.1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, </w:t>
      </w:r>
      <w:hyperlink r:id="rId29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30.2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, </w:t>
      </w:r>
      <w:hyperlink r:id="rId30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30.3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), права и обязанности </w:t>
      </w:r>
      <w:hyperlink r:id="rId31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(статья 32.2)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 участникам административного производства разъяснены.</w:t>
      </w: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В соответствии со </w:t>
      </w:r>
      <w:hyperlink r:id="rId32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статьей 30.2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 КоАП РФ жалоба на постановление по делу об административном правонарушении может быть подана в комиссию по делам несовершеннолетних, вынесшую постановление, либо в суд по местонахождению комиссии.</w:t>
      </w: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В соответствии со </w:t>
      </w:r>
      <w:hyperlink r:id="rId33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статьей 30.3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 КоАП РФ постановление комиссии может быть обжаловано в течение 10 суток.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    _________________________________________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(подпись)                       (фамилия, имя, отчество)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    _________________________________________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(подпись)                       (фамилия, имя, отчество)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Постановление вручено: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    _________________________________________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(подпись)                       (фамилия, имя, отчество)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    _________________________________________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(подпись)                       (фамилия, имя, отчество)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    Настоящее постановление вступает в законную силу по истечении 10 дней со дня вручения или получения постановления лицом, в отношении которого оно вынесено.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    Постановление выслано: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«</w:t>
      </w:r>
      <w:r w:rsidRPr="003D7BD3">
        <w:rPr>
          <w:rFonts w:ascii="PT Astra Serif" w:hAnsi="PT Astra Serif" w:cs="PT Astra Serif"/>
          <w:sz w:val="24"/>
          <w:szCs w:val="24"/>
        </w:rPr>
        <w:t>___</w:t>
      </w:r>
      <w:r>
        <w:rPr>
          <w:rFonts w:ascii="PT Astra Serif" w:hAnsi="PT Astra Serif" w:cs="PT Astra Serif"/>
          <w:sz w:val="24"/>
          <w:szCs w:val="24"/>
        </w:rPr>
        <w:t>»</w:t>
      </w:r>
      <w:r w:rsidRPr="003D7BD3">
        <w:rPr>
          <w:rFonts w:ascii="PT Astra Serif" w:hAnsi="PT Astra Serif" w:cs="PT Astra Serif"/>
          <w:sz w:val="24"/>
          <w:szCs w:val="24"/>
        </w:rPr>
        <w:t xml:space="preserve"> __________ 20___ г. исх. № __________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(адрес, фамилия, имя, отчество лица или его законного представителя, 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в отношении которого вынесено постановление)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«</w:t>
      </w:r>
      <w:r w:rsidRPr="003D7BD3">
        <w:rPr>
          <w:rFonts w:ascii="PT Astra Serif" w:hAnsi="PT Astra Serif" w:cs="PT Astra Serif"/>
          <w:sz w:val="24"/>
          <w:szCs w:val="24"/>
        </w:rPr>
        <w:t>___</w:t>
      </w:r>
      <w:r>
        <w:rPr>
          <w:rFonts w:ascii="PT Astra Serif" w:hAnsi="PT Astra Serif" w:cs="PT Astra Serif"/>
          <w:sz w:val="24"/>
          <w:szCs w:val="24"/>
        </w:rPr>
        <w:t>»</w:t>
      </w:r>
      <w:r w:rsidRPr="003D7BD3">
        <w:rPr>
          <w:rFonts w:ascii="PT Astra Serif" w:hAnsi="PT Astra Serif" w:cs="PT Astra Serif"/>
          <w:sz w:val="24"/>
          <w:szCs w:val="24"/>
        </w:rPr>
        <w:t xml:space="preserve"> __________ 20___ г. исх. № __________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(адрес, фамилия, имя, отчество потерпевшего, высылается по его просьбе)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Председательствующий ____________________ _________________________________</w:t>
      </w:r>
    </w:p>
    <w:p w:rsidR="00FD7256" w:rsidRPr="003D7BD3" w:rsidRDefault="00FD7256" w:rsidP="00B250F2">
      <w:pPr>
        <w:pStyle w:val="ConsPlusNonformat"/>
        <w:ind w:left="1440" w:firstLine="720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(подпись)           (фамилия, имя, отчество)</w:t>
      </w:r>
    </w:p>
    <w:p w:rsidR="00FD7256" w:rsidRPr="003D7BD3" w:rsidRDefault="00FD7256" w:rsidP="00B250F2">
      <w:pPr>
        <w:pStyle w:val="ConsPlusNonformat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rmal"/>
        <w:ind w:left="5387"/>
        <w:jc w:val="both"/>
        <w:outlineLvl w:val="1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br w:type="page"/>
        <w:t>Приложение № 3</w:t>
      </w:r>
    </w:p>
    <w:p w:rsidR="00FD7256" w:rsidRPr="003D7BD3" w:rsidRDefault="00FD7256" w:rsidP="00B250F2">
      <w:pPr>
        <w:pStyle w:val="ConsPlusNormal"/>
        <w:tabs>
          <w:tab w:val="left" w:pos="5103"/>
        </w:tabs>
        <w:ind w:left="5387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к Положению о деятельности</w:t>
      </w:r>
    </w:p>
    <w:p w:rsidR="00FD7256" w:rsidRPr="003D7BD3" w:rsidRDefault="00FD7256" w:rsidP="00B250F2">
      <w:pPr>
        <w:pStyle w:val="ConsPlusNormal"/>
        <w:tabs>
          <w:tab w:val="left" w:pos="5103"/>
        </w:tabs>
        <w:ind w:left="5387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комиссии по делам несовершеннолетних и защите их прав </w:t>
      </w:r>
      <w:r>
        <w:rPr>
          <w:rFonts w:ascii="PT Astra Serif" w:hAnsi="PT Astra Serif" w:cs="PT Astra Serif"/>
          <w:sz w:val="24"/>
          <w:szCs w:val="24"/>
        </w:rPr>
        <w:t>муниципального округа Пуровский район</w:t>
      </w:r>
    </w:p>
    <w:p w:rsidR="00FD7256" w:rsidRPr="003D7BD3" w:rsidRDefault="00FD7256" w:rsidP="00B250F2">
      <w:pPr>
        <w:pStyle w:val="ConsPlusNonformat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rmal"/>
        <w:jc w:val="right"/>
        <w:rPr>
          <w:rFonts w:ascii="PT Astra Serif" w:hAnsi="PT Astra Serif" w:cs="PT Astra Serif"/>
          <w:sz w:val="24"/>
          <w:szCs w:val="24"/>
        </w:rPr>
      </w:pPr>
    </w:p>
    <w:p w:rsidR="00FD7256" w:rsidRPr="007F4DDC" w:rsidRDefault="00FD7256" w:rsidP="00B250F2">
      <w:pPr>
        <w:pStyle w:val="ConsPlusNonformat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bookmarkStart w:id="4" w:name="Par430"/>
      <w:bookmarkEnd w:id="4"/>
      <w:r w:rsidRPr="007F4DDC">
        <w:rPr>
          <w:rFonts w:ascii="PT Astra Serif" w:hAnsi="PT Astra Serif" w:cs="PT Astra Serif"/>
          <w:b/>
          <w:bCs/>
          <w:sz w:val="24"/>
          <w:szCs w:val="24"/>
        </w:rPr>
        <w:t>ПРОТОКОЛ № ___</w:t>
      </w:r>
    </w:p>
    <w:p w:rsidR="00FD7256" w:rsidRPr="007F4DDC" w:rsidRDefault="00FD7256" w:rsidP="00B250F2">
      <w:pPr>
        <w:pStyle w:val="ConsPlusNonformat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7F4DDC">
        <w:rPr>
          <w:rFonts w:ascii="PT Astra Serif" w:hAnsi="PT Astra Serif" w:cs="PT Astra Serif"/>
          <w:b/>
          <w:bCs/>
          <w:sz w:val="24"/>
          <w:szCs w:val="24"/>
        </w:rPr>
        <w:t>заседания комиссии по делам несовершеннолетних и защите их прав</w:t>
      </w:r>
    </w:p>
    <w:p w:rsidR="00FD7256" w:rsidRPr="007F4DDC" w:rsidRDefault="00FD7256" w:rsidP="00B250F2">
      <w:pPr>
        <w:pStyle w:val="ConsPlusNonformat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7F4DDC">
        <w:rPr>
          <w:rFonts w:ascii="PT Astra Serif" w:hAnsi="PT Astra Serif" w:cs="PT Astra Serif"/>
          <w:b/>
          <w:bCs/>
          <w:sz w:val="24"/>
          <w:szCs w:val="24"/>
        </w:rPr>
        <w:t>____________________________________________________________</w:t>
      </w:r>
    </w:p>
    <w:p w:rsidR="00FD7256" w:rsidRPr="007F4DDC" w:rsidRDefault="00FD7256" w:rsidP="00B250F2">
      <w:pPr>
        <w:pStyle w:val="ConsPlusNonformat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7F4DDC">
        <w:rPr>
          <w:rFonts w:ascii="PT Astra Serif" w:hAnsi="PT Astra Serif" w:cs="PT Astra Serif"/>
          <w:b/>
          <w:bCs/>
          <w:sz w:val="24"/>
          <w:szCs w:val="24"/>
        </w:rPr>
        <w:t>(наименование муниципального округа)</w:t>
      </w:r>
    </w:p>
    <w:p w:rsidR="00FD7256" w:rsidRPr="007F4DDC" w:rsidRDefault="00FD7256" w:rsidP="00B250F2">
      <w:pPr>
        <w:pStyle w:val="ConsPlusNonformat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7F4DDC">
        <w:rPr>
          <w:rFonts w:ascii="PT Astra Serif" w:hAnsi="PT Astra Serif" w:cs="PT Astra Serif"/>
          <w:b/>
          <w:bCs/>
          <w:sz w:val="24"/>
          <w:szCs w:val="24"/>
        </w:rPr>
        <w:t>по рассмотрению дела об административном правонарушении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«</w:t>
      </w:r>
      <w:r w:rsidRPr="003D7BD3">
        <w:rPr>
          <w:rFonts w:ascii="PT Astra Serif" w:hAnsi="PT Astra Serif" w:cs="PT Astra Serif"/>
          <w:sz w:val="24"/>
          <w:szCs w:val="24"/>
        </w:rPr>
        <w:t>___</w:t>
      </w:r>
      <w:r>
        <w:rPr>
          <w:rFonts w:ascii="PT Astra Serif" w:hAnsi="PT Astra Serif" w:cs="PT Astra Serif"/>
          <w:sz w:val="24"/>
          <w:szCs w:val="24"/>
        </w:rPr>
        <w:t>»</w:t>
      </w:r>
      <w:r w:rsidRPr="003D7BD3">
        <w:rPr>
          <w:rFonts w:ascii="PT Astra Serif" w:hAnsi="PT Astra Serif" w:cs="PT Astra Serif"/>
          <w:sz w:val="24"/>
          <w:szCs w:val="24"/>
        </w:rPr>
        <w:t xml:space="preserve"> __________ 20__ г.        </w:t>
      </w:r>
      <w:r w:rsidRPr="003D7BD3">
        <w:rPr>
          <w:rFonts w:ascii="PT Astra Serif" w:hAnsi="PT Astra Serif" w:cs="PT Astra Serif"/>
          <w:sz w:val="24"/>
          <w:szCs w:val="24"/>
        </w:rPr>
        <w:tab/>
      </w:r>
      <w:r w:rsidRPr="003D7BD3">
        <w:rPr>
          <w:rFonts w:ascii="PT Astra Serif" w:hAnsi="PT Astra Serif" w:cs="PT Astra Serif"/>
          <w:sz w:val="24"/>
          <w:szCs w:val="24"/>
        </w:rPr>
        <w:tab/>
      </w:r>
      <w:r w:rsidRPr="003D7BD3">
        <w:rPr>
          <w:rFonts w:ascii="PT Astra Serif" w:hAnsi="PT Astra Serif" w:cs="PT Astra Serif"/>
          <w:sz w:val="24"/>
          <w:szCs w:val="24"/>
        </w:rPr>
        <w:tab/>
      </w:r>
      <w:r w:rsidRPr="003D7BD3">
        <w:rPr>
          <w:rFonts w:ascii="PT Astra Serif" w:hAnsi="PT Astra Serif" w:cs="PT Astra Serif"/>
          <w:sz w:val="24"/>
          <w:szCs w:val="24"/>
        </w:rPr>
        <w:tab/>
        <w:t xml:space="preserve">                        ___________________</w:t>
      </w:r>
    </w:p>
    <w:p w:rsidR="00FD7256" w:rsidRPr="003D7BD3" w:rsidRDefault="00FD7256" w:rsidP="00B250F2">
      <w:pPr>
        <w:pStyle w:val="ConsPlusNonformat"/>
        <w:jc w:val="right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                                                         (населенный пункт)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Начало рассмотрения дела ______ – ________.</w:t>
      </w: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Окончание рассмотрения дела ______ – ________.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Комиссией в составе председательствующего __________________________________</w:t>
      </w:r>
    </w:p>
    <w:p w:rsidR="00FD7256" w:rsidRPr="003D7BD3" w:rsidRDefault="00FD7256" w:rsidP="00B250F2">
      <w:pPr>
        <w:pStyle w:val="ConsPlusNonformat"/>
        <w:ind w:left="5040" w:firstLine="720"/>
        <w:jc w:val="center"/>
        <w:rPr>
          <w:rFonts w:ascii="PT Astra Serif" w:hAnsi="PT Astra Serif" w:cs="PT Astra Serif"/>
        </w:rPr>
      </w:pPr>
      <w:r w:rsidRPr="003D7BD3">
        <w:rPr>
          <w:rFonts w:ascii="PT Astra Serif" w:hAnsi="PT Astra Serif" w:cs="PT Astra Serif"/>
        </w:rPr>
        <w:t>(фамилия, имя, отчество)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_______________________________________________________________________________,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ответственного секретаря, инспектора по работе с детьми ______________________________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</w:rPr>
      </w:pPr>
      <w:r w:rsidRPr="003D7BD3">
        <w:rPr>
          <w:rFonts w:ascii="PT Astra Serif" w:hAnsi="PT Astra Serif" w:cs="PT Astra Serif"/>
        </w:rPr>
        <w:tab/>
      </w:r>
      <w:r w:rsidRPr="003D7BD3">
        <w:rPr>
          <w:rFonts w:ascii="PT Astra Serif" w:hAnsi="PT Astra Serif" w:cs="PT Astra Serif"/>
        </w:rPr>
        <w:tab/>
      </w:r>
      <w:r w:rsidRPr="003D7BD3">
        <w:rPr>
          <w:rFonts w:ascii="PT Astra Serif" w:hAnsi="PT Astra Serif" w:cs="PT Astra Serif"/>
        </w:rPr>
        <w:tab/>
      </w:r>
      <w:r w:rsidRPr="003D7BD3">
        <w:rPr>
          <w:rFonts w:ascii="PT Astra Serif" w:hAnsi="PT Astra Serif" w:cs="PT Astra Serif"/>
        </w:rPr>
        <w:tab/>
      </w:r>
      <w:r w:rsidRPr="003D7BD3">
        <w:rPr>
          <w:rFonts w:ascii="PT Astra Serif" w:hAnsi="PT Astra Serif" w:cs="PT Astra Serif"/>
        </w:rPr>
        <w:tab/>
        <w:t xml:space="preserve">       (фамилия, имя, отчество)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_______________________________________________________________________________,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членов комиссии ________________________________________________________________,</w:t>
      </w:r>
    </w:p>
    <w:p w:rsidR="00FD7256" w:rsidRPr="003D7BD3" w:rsidRDefault="00FD7256" w:rsidP="00B250F2">
      <w:pPr>
        <w:pStyle w:val="ConsPlusNonformat"/>
        <w:ind w:left="720" w:firstLine="720"/>
        <w:jc w:val="center"/>
        <w:rPr>
          <w:rFonts w:ascii="PT Astra Serif" w:hAnsi="PT Astra Serif" w:cs="PT Astra Serif"/>
        </w:rPr>
      </w:pPr>
      <w:r w:rsidRPr="003D7BD3">
        <w:rPr>
          <w:rFonts w:ascii="PT Astra Serif" w:hAnsi="PT Astra Serif" w:cs="PT Astra Serif"/>
        </w:rPr>
        <w:t>(фамилия, имя, отчество)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в присутствии помощника прокурора _______________________________________________</w:t>
      </w:r>
    </w:p>
    <w:p w:rsidR="00FD7256" w:rsidRPr="003D7BD3" w:rsidRDefault="00FD7256" w:rsidP="00B250F2">
      <w:pPr>
        <w:pStyle w:val="ConsPlusNonformat"/>
        <w:ind w:left="1440" w:firstLine="720"/>
        <w:jc w:val="center"/>
        <w:rPr>
          <w:rFonts w:ascii="PT Astra Serif" w:hAnsi="PT Astra Serif" w:cs="PT Astra Serif"/>
        </w:rPr>
      </w:pPr>
      <w:r w:rsidRPr="003D7BD3">
        <w:rPr>
          <w:rFonts w:ascii="PT Astra Serif" w:hAnsi="PT Astra Serif" w:cs="PT Astra Serif"/>
        </w:rPr>
        <w:t>(фамилия, имя, отчество)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рассматривается  дело  об  административном правонарушении, предусмотренном статьей __________ </w:t>
      </w:r>
      <w:hyperlink r:id="rId34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КоАП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 РФ, протокол от </w:t>
      </w:r>
      <w:r>
        <w:rPr>
          <w:rFonts w:ascii="PT Astra Serif" w:hAnsi="PT Astra Serif" w:cs="PT Astra Serif"/>
          <w:sz w:val="24"/>
          <w:szCs w:val="24"/>
        </w:rPr>
        <w:t>«</w:t>
      </w:r>
      <w:r w:rsidRPr="003D7BD3">
        <w:rPr>
          <w:rFonts w:ascii="PT Astra Serif" w:hAnsi="PT Astra Serif" w:cs="PT Astra Serif"/>
          <w:sz w:val="24"/>
          <w:szCs w:val="24"/>
        </w:rPr>
        <w:t>____</w:t>
      </w:r>
      <w:r>
        <w:rPr>
          <w:rFonts w:ascii="PT Astra Serif" w:hAnsi="PT Astra Serif" w:cs="PT Astra Serif"/>
          <w:sz w:val="24"/>
          <w:szCs w:val="24"/>
        </w:rPr>
        <w:t>»</w:t>
      </w:r>
      <w:r w:rsidRPr="003D7BD3">
        <w:rPr>
          <w:rFonts w:ascii="PT Astra Serif" w:hAnsi="PT Astra Serif" w:cs="PT Astra Serif"/>
          <w:sz w:val="24"/>
          <w:szCs w:val="24"/>
        </w:rPr>
        <w:t xml:space="preserve"> ____________ 20__ г. № _____________________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на _____________________________________________________________________________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</w:rPr>
      </w:pPr>
      <w:r w:rsidRPr="003D7BD3">
        <w:rPr>
          <w:rFonts w:ascii="PT Astra Serif" w:hAnsi="PT Astra Serif" w:cs="PT Astra Serif"/>
        </w:rPr>
        <w:t>(Ф.И.О., дата рождения, место жительства, занятость лица, в отношении которого возбуждено дело об административном правонарушении)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о совершении ___________________________________________________________________.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</w:rPr>
      </w:pPr>
      <w:r w:rsidRPr="003D7BD3">
        <w:rPr>
          <w:rFonts w:ascii="PT Astra Serif" w:hAnsi="PT Astra Serif" w:cs="PT Astra Serif"/>
        </w:rPr>
        <w:t>(дата, время, место и существо административного правонарушения согласно протоколу)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На заседании комиссии присутствуют:</w:t>
      </w: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лицо, в отношении которого ведется производство по делу об административном правонарушении ________________________________________________________________,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</w:rPr>
      </w:pPr>
      <w:r w:rsidRPr="003D7BD3">
        <w:rPr>
          <w:rFonts w:ascii="PT Astra Serif" w:hAnsi="PT Astra Serif" w:cs="PT Astra Serif"/>
        </w:rPr>
        <w:t xml:space="preserve">                                        (фамилия, имя, отчество)</w:t>
      </w: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родители (законные представители несовершеннолетнего) _______________________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_______________________________________________________________________________,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(фамилия, имя, отчество, год рождения, адрес места жительства, занятость)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свидетель, потерпевший (при необходимости) __________________________________</w:t>
      </w:r>
    </w:p>
    <w:p w:rsidR="00FD7256" w:rsidRPr="003D7BD3" w:rsidRDefault="00FD7256" w:rsidP="00B250F2">
      <w:pPr>
        <w:pStyle w:val="ConsPlusNonformat"/>
        <w:ind w:left="4320" w:firstLine="720"/>
        <w:jc w:val="center"/>
        <w:rPr>
          <w:rFonts w:ascii="PT Astra Serif" w:hAnsi="PT Astra Serif" w:cs="PT Astra Serif"/>
        </w:rPr>
      </w:pPr>
      <w:r w:rsidRPr="003D7BD3">
        <w:rPr>
          <w:rFonts w:ascii="PT Astra Serif" w:hAnsi="PT Astra Serif" w:cs="PT Astra Serif"/>
        </w:rPr>
        <w:t>(фамилия, имя, отчество,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_______________________________________________________________________________,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</w:rPr>
      </w:pPr>
      <w:r w:rsidRPr="003D7BD3">
        <w:rPr>
          <w:rFonts w:ascii="PT Astra Serif" w:hAnsi="PT Astra Serif" w:cs="PT Astra Serif"/>
        </w:rPr>
        <w:t>год рождения, адрес места жительства, занятость)</w:t>
      </w: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защитник, представитель, иные участники производства _________________________</w:t>
      </w:r>
    </w:p>
    <w:p w:rsidR="00FD7256" w:rsidRPr="003D7BD3" w:rsidRDefault="00FD7256" w:rsidP="00B250F2">
      <w:pPr>
        <w:pStyle w:val="ConsPlusNonformat"/>
        <w:ind w:left="5760" w:firstLine="720"/>
        <w:jc w:val="center"/>
        <w:rPr>
          <w:rFonts w:ascii="PT Astra Serif" w:hAnsi="PT Astra Serif" w:cs="PT Astra Serif"/>
        </w:rPr>
      </w:pPr>
      <w:r w:rsidRPr="003D7BD3">
        <w:rPr>
          <w:rFonts w:ascii="PT Astra Serif" w:hAnsi="PT Astra Serif" w:cs="PT Astra Serif"/>
        </w:rPr>
        <w:t>(фамилия, имя, отчество,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_______________________________________________________________________________.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</w:rPr>
      </w:pPr>
      <w:r w:rsidRPr="003D7BD3">
        <w:rPr>
          <w:rFonts w:ascii="PT Astra Serif" w:hAnsi="PT Astra Serif" w:cs="PT Astra Serif"/>
        </w:rPr>
        <w:t>год рождения, адрес места жительства, занятость)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ab/>
        <w:t>Полномочия законных представителей, защитника, представителя _________________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_______________________________________________________________________________.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</w:rPr>
      </w:pPr>
      <w:r w:rsidRPr="003D7BD3">
        <w:rPr>
          <w:rFonts w:ascii="PT Astra Serif" w:hAnsi="PT Astra Serif" w:cs="PT Astra Serif"/>
        </w:rPr>
        <w:t>(наличие подтверждающих документов)</w:t>
      </w: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Сведения о надлежащем извещении всех участников производства ________________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</w:rPr>
      </w:pPr>
      <w:r w:rsidRPr="003D7BD3">
        <w:rPr>
          <w:rFonts w:ascii="PT Astra Serif" w:hAnsi="PT Astra Serif" w:cs="PT Astra Serif"/>
        </w:rPr>
        <w:t>(когда и как извещены участники производства по делу об административном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_______________________________________________________________________________.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</w:rPr>
      </w:pPr>
      <w:r w:rsidRPr="003D7BD3">
        <w:rPr>
          <w:rFonts w:ascii="PT Astra Serif" w:hAnsi="PT Astra Serif" w:cs="PT Astra Serif"/>
        </w:rPr>
        <w:t>правонарушении, причины их неявки)</w:t>
      </w: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Оглашение решения о рассмотрении дела в отсутствие указанных лиц либо об отложении рассмотрения дела, приводе лиц, чье присутствие признано обязательным  (</w:t>
      </w:r>
      <w:hyperlink r:id="rId35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статья  25.1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,  </w:t>
      </w:r>
      <w:hyperlink r:id="rId36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пункты  7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,  </w:t>
      </w:r>
      <w:hyperlink r:id="rId37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8  части  1  статьи 29.7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 КоАП РФ)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_______________________________________________________________________________.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Разъяснение прав и обязанностей всем участникам производства по делу об административном  правонарушении  (</w:t>
      </w:r>
      <w:hyperlink r:id="rId38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статьи 24.2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, </w:t>
      </w:r>
      <w:hyperlink r:id="rId39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24.3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, </w:t>
      </w:r>
      <w:hyperlink r:id="rId40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25.1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, </w:t>
      </w:r>
      <w:hyperlink r:id="rId41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25.3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, </w:t>
      </w:r>
      <w:hyperlink r:id="rId42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25.5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, </w:t>
      </w:r>
      <w:hyperlink r:id="rId43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25.6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, </w:t>
      </w:r>
      <w:hyperlink r:id="rId44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25.7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, </w:t>
      </w:r>
      <w:hyperlink r:id="rId45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25.8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, </w:t>
      </w:r>
      <w:hyperlink r:id="rId46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25.9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, </w:t>
      </w:r>
      <w:hyperlink r:id="rId47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25.10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 КоАП РФ) _________________________________________________________________.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Отводы (самоотводы), ходатайства и результаты их рассмотрения _________________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</w:rPr>
      </w:pPr>
      <w:r w:rsidRPr="003D7BD3">
        <w:rPr>
          <w:rFonts w:ascii="PT Astra Serif" w:hAnsi="PT Astra Serif" w:cs="PT Astra Serif"/>
        </w:rPr>
        <w:t>(от кого поступили ходатайства, отводы (самоотводы), их содержание, решение, принятое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_______________________________________________________________________________.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</w:rPr>
      </w:pPr>
      <w:r w:rsidRPr="003D7BD3">
        <w:rPr>
          <w:rFonts w:ascii="PT Astra Serif" w:hAnsi="PT Astra Serif" w:cs="PT Astra Serif"/>
        </w:rPr>
        <w:t>по результатам их рассмотрения: удовлетворить – отказать, отложить рассмотрение дела)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Передача  дела  по подведомственности (при наличии оснований, указанных в </w:t>
      </w:r>
      <w:hyperlink r:id="rId48" w:tooltip="&quot;Кодекс Российской Федерации об административных правонарушениях&quot; от 30.12.2001 N 195-ФЗ (ред. от 30.12.2015) (с изм. и доп., вступ. в силу с 15.01.2016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статье 29.5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 КоАП РФ) __________________________________________________________________.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Заслушаны объяснения, показания, пояснения:</w:t>
      </w: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лица, в отношении которого ведется производство по делу об административном правонарушении, _______________________________________________________________,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родителей (законных представителей) несовершеннолетнего _____________________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_______________________________________________________________________________,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других участников производства по делу об административном правонарушении _______________________________________________________________________________.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</w:rPr>
      </w:pPr>
      <w:r w:rsidRPr="003D7BD3">
        <w:rPr>
          <w:rFonts w:ascii="PT Astra Serif" w:hAnsi="PT Astra Serif" w:cs="PT Astra Serif"/>
        </w:rPr>
        <w:t xml:space="preserve">                  (свидетели, понятые, потерпевшие, специалист, эксперт, защитник, представитель)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Исследованы документы ____________________________________________________.</w:t>
      </w: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Заключение помощника прокурора (прокурора, заместителя прокурора)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_______________________________________________________________________________.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</w:rPr>
      </w:pPr>
      <w:r w:rsidRPr="003D7BD3">
        <w:rPr>
          <w:rFonts w:ascii="PT Astra Serif" w:hAnsi="PT Astra Serif" w:cs="PT Astra Serif"/>
        </w:rPr>
        <w:t>(по вопросам, возникшим во время рассмотрения дела)</w:t>
      </w: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Решение комиссии по результатам рассмотрения дела ___________________________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</w:rPr>
      </w:pPr>
      <w:r w:rsidRPr="003D7BD3">
        <w:rPr>
          <w:rFonts w:ascii="PT Astra Serif" w:hAnsi="PT Astra Serif" w:cs="PT Astra Serif"/>
        </w:rPr>
        <w:t>(о назначении административного наказания, о прекращении производства по делу об административном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_______________________________________________________________________________.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</w:rPr>
      </w:pPr>
      <w:r w:rsidRPr="003D7BD3">
        <w:rPr>
          <w:rFonts w:ascii="PT Astra Serif" w:hAnsi="PT Astra Serif" w:cs="PT Astra Serif"/>
        </w:rPr>
        <w:t>правонарушении, о передаче дела по подведомственности и т.д.)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Отметка  о разъяснении лицу, подвергнутому административному наказанию, порядка вступления постановления в законную силу и порядка его обжалования, о вручении (направлении) копии постановления о наложении административного наказания.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Председательствующий  _____________    ________________________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</w:rPr>
      </w:pPr>
      <w:r w:rsidRPr="003D7BD3">
        <w:rPr>
          <w:rFonts w:ascii="PT Astra Serif" w:hAnsi="PT Astra Serif" w:cs="PT Astra Serif"/>
        </w:rPr>
        <w:t>(подпись)      (фамилия, имя, отчество)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Секретарь заседания   _____________    ________________________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</w:rPr>
      </w:pPr>
      <w:r w:rsidRPr="003D7BD3">
        <w:rPr>
          <w:rFonts w:ascii="PT Astra Serif" w:hAnsi="PT Astra Serif" w:cs="PT Astra Serif"/>
        </w:rPr>
        <w:t>(подпись)      (фамилия, имя, отчество)</w:t>
      </w:r>
    </w:p>
    <w:p w:rsidR="00FD7256" w:rsidRPr="003D7BD3" w:rsidRDefault="00FD7256" w:rsidP="00B250F2">
      <w:pPr>
        <w:pStyle w:val="ConsPlusNormal"/>
        <w:jc w:val="right"/>
        <w:outlineLvl w:val="1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br w:type="page"/>
      </w:r>
    </w:p>
    <w:p w:rsidR="00FD7256" w:rsidRPr="003D7BD3" w:rsidRDefault="00FD7256" w:rsidP="00B250F2">
      <w:pPr>
        <w:pStyle w:val="ConsPlusNormal"/>
        <w:ind w:left="5387"/>
        <w:jc w:val="both"/>
        <w:outlineLvl w:val="1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Приложение № 4</w:t>
      </w:r>
    </w:p>
    <w:p w:rsidR="00FD7256" w:rsidRPr="003D7BD3" w:rsidRDefault="00FD7256" w:rsidP="00B250F2">
      <w:pPr>
        <w:pStyle w:val="ConsPlusNormal"/>
        <w:tabs>
          <w:tab w:val="left" w:pos="5103"/>
        </w:tabs>
        <w:ind w:left="5387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к Положению о деятельности</w:t>
      </w:r>
    </w:p>
    <w:p w:rsidR="00FD7256" w:rsidRPr="003D7BD3" w:rsidRDefault="00FD7256" w:rsidP="00B250F2">
      <w:pPr>
        <w:pStyle w:val="ConsPlusNormal"/>
        <w:tabs>
          <w:tab w:val="left" w:pos="5103"/>
        </w:tabs>
        <w:ind w:left="5387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комиссии по делам несовершеннолетних и защите их прав </w:t>
      </w:r>
      <w:r>
        <w:rPr>
          <w:rFonts w:ascii="PT Astra Serif" w:hAnsi="PT Astra Serif" w:cs="PT Astra Serif"/>
          <w:sz w:val="24"/>
          <w:szCs w:val="24"/>
        </w:rPr>
        <w:t>муниципального округа Пуровский район</w:t>
      </w:r>
    </w:p>
    <w:p w:rsidR="00FD7256" w:rsidRPr="003D7BD3" w:rsidRDefault="00FD7256" w:rsidP="00B250F2">
      <w:pPr>
        <w:pStyle w:val="ConsPlusNormal"/>
        <w:jc w:val="center"/>
        <w:rPr>
          <w:rFonts w:ascii="PT Astra Serif" w:hAnsi="PT Astra Serif" w:cs="PT Astra Serif"/>
          <w:sz w:val="24"/>
          <w:szCs w:val="24"/>
        </w:rPr>
      </w:pPr>
    </w:p>
    <w:p w:rsidR="00FD7256" w:rsidRPr="00EC42C5" w:rsidRDefault="00FD7256" w:rsidP="00B250F2">
      <w:pPr>
        <w:pStyle w:val="ConsPlusNonformat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bookmarkStart w:id="5" w:name="Par550"/>
      <w:bookmarkEnd w:id="5"/>
      <w:r w:rsidRPr="00EC42C5">
        <w:rPr>
          <w:rFonts w:ascii="PT Astra Serif" w:hAnsi="PT Astra Serif" w:cs="PT Astra Serif"/>
          <w:b/>
          <w:bCs/>
          <w:sz w:val="24"/>
          <w:szCs w:val="24"/>
        </w:rPr>
        <w:t>СОГЛАСИЕ</w:t>
      </w:r>
    </w:p>
    <w:p w:rsidR="00FD7256" w:rsidRPr="00EC42C5" w:rsidRDefault="00FD7256" w:rsidP="00B250F2">
      <w:pPr>
        <w:pStyle w:val="ConsPlusNonformat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EC42C5">
        <w:rPr>
          <w:rFonts w:ascii="PT Astra Serif" w:hAnsi="PT Astra Serif" w:cs="PT Astra Serif"/>
          <w:b/>
          <w:bCs/>
          <w:sz w:val="24"/>
          <w:szCs w:val="24"/>
        </w:rPr>
        <w:t>на обработку персональных данных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Я, _______________________________________________________________________,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(фамилия, имя, отчество)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дата рождения ________________, паспорт: серия __________ номер ____________________,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выдан __________________________________________________________________________.</w:t>
      </w: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Адрес регистрации по месту жительства: город ________________________________,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ул. (мкр) ____________________________________, дом ___________, квартира № ________.</w:t>
      </w: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Адрес фактического проживания: город _______________________________________,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ул. (мкр) ______________________________________, дом ___________, квартира № ______.</w:t>
      </w: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Номер телефона: дом. _____________ сот. _____________________________________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в соответствии со </w:t>
      </w:r>
      <w:hyperlink r:id="rId49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статьей 9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 Федерального закона от 27 июля 2006 года № 152-ФЗ </w:t>
      </w:r>
      <w:r>
        <w:rPr>
          <w:rFonts w:ascii="PT Astra Serif" w:hAnsi="PT Astra Serif" w:cs="PT Astra Serif"/>
          <w:sz w:val="24"/>
          <w:szCs w:val="24"/>
        </w:rPr>
        <w:t>«</w:t>
      </w:r>
      <w:r w:rsidRPr="003D7BD3">
        <w:rPr>
          <w:rFonts w:ascii="PT Astra Serif" w:hAnsi="PT Astra Serif" w:cs="PT Astra Serif"/>
          <w:sz w:val="24"/>
          <w:szCs w:val="24"/>
        </w:rPr>
        <w:t>О персональных данных</w:t>
      </w:r>
      <w:r>
        <w:rPr>
          <w:rFonts w:ascii="PT Astra Serif" w:hAnsi="PT Astra Serif" w:cs="PT Astra Serif"/>
          <w:sz w:val="24"/>
          <w:szCs w:val="24"/>
        </w:rPr>
        <w:t>»</w:t>
      </w:r>
      <w:r w:rsidRPr="003D7BD3">
        <w:rPr>
          <w:rFonts w:ascii="PT Astra Serif" w:hAnsi="PT Astra Serif" w:cs="PT Astra Serif"/>
          <w:sz w:val="24"/>
          <w:szCs w:val="24"/>
        </w:rPr>
        <w:t xml:space="preserve">, в целях обеспечения исполнения Федерального </w:t>
      </w:r>
      <w:hyperlink r:id="rId50" w:tooltip="Федеральный закон от 24.06.1999 N 120-ФЗ (ред. от 23.11.2015) &quot;Об основах системы профилактики безнадзорности и правонарушений несовершеннолетних&quot;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закона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 от 24 июня 1999 года № 120-ФЗ </w:t>
      </w:r>
      <w:r>
        <w:rPr>
          <w:rFonts w:ascii="PT Astra Serif" w:hAnsi="PT Astra Serif" w:cs="PT Astra Serif"/>
          <w:sz w:val="24"/>
          <w:szCs w:val="24"/>
        </w:rPr>
        <w:t>«</w:t>
      </w:r>
      <w:r w:rsidRPr="003D7BD3">
        <w:rPr>
          <w:rFonts w:ascii="PT Astra Serif" w:hAnsi="PT Astra Serif" w:cs="PT Astra Serif"/>
          <w:sz w:val="24"/>
          <w:szCs w:val="24"/>
        </w:rPr>
        <w:t>Об основах системы профилактики безнадзорности и правонарушений несовершеннолетних</w:t>
      </w:r>
      <w:r>
        <w:rPr>
          <w:rFonts w:ascii="PT Astra Serif" w:hAnsi="PT Astra Serif" w:cs="PT Astra Serif"/>
          <w:sz w:val="24"/>
          <w:szCs w:val="24"/>
        </w:rPr>
        <w:t>»</w:t>
      </w:r>
      <w:r w:rsidRPr="003D7BD3">
        <w:rPr>
          <w:rFonts w:ascii="PT Astra Serif" w:hAnsi="PT Astra Serif" w:cs="PT Astra Serif"/>
          <w:sz w:val="24"/>
          <w:szCs w:val="24"/>
        </w:rPr>
        <w:t xml:space="preserve">, Федерального </w:t>
      </w:r>
      <w:hyperlink r:id="rId51" w:tooltip="Федеральный закон от 24.07.1998 N 124-ФЗ (ред. от 28.11.2015) &quot;Об основных гарантиях прав ребенка в Российской Федерации&quot;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закона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 от 24 июля 1998 года № 124-ФЗ </w:t>
      </w:r>
      <w:r>
        <w:rPr>
          <w:rFonts w:ascii="PT Astra Serif" w:hAnsi="PT Astra Serif" w:cs="PT Astra Serif"/>
          <w:sz w:val="24"/>
          <w:szCs w:val="24"/>
        </w:rPr>
        <w:t>«</w:t>
      </w:r>
      <w:r w:rsidRPr="003D7BD3">
        <w:rPr>
          <w:rFonts w:ascii="PT Astra Serif" w:hAnsi="PT Astra Serif" w:cs="PT Astra Serif"/>
          <w:sz w:val="24"/>
          <w:szCs w:val="24"/>
        </w:rPr>
        <w:t>Об основных гарантиях прав ребенка в Российской Федерации</w:t>
      </w:r>
      <w:r>
        <w:rPr>
          <w:rFonts w:ascii="PT Astra Serif" w:hAnsi="PT Astra Serif" w:cs="PT Astra Serif"/>
          <w:sz w:val="24"/>
          <w:szCs w:val="24"/>
        </w:rPr>
        <w:t>»</w:t>
      </w:r>
      <w:r w:rsidRPr="003D7BD3">
        <w:rPr>
          <w:rFonts w:ascii="PT Astra Serif" w:hAnsi="PT Astra Serif" w:cs="PT Astra Serif"/>
          <w:sz w:val="24"/>
          <w:szCs w:val="24"/>
        </w:rPr>
        <w:t xml:space="preserve"> и других нормативных правовых актов даю согласие специалистам ________________________________________________________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(отдела по делам несовершеннолетних Администрации Пуровского района,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_______________________________________________________________________________,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629850, ЯНАО, Пуровский район, г. Тарко–Сале, ул. Геологов, д.8)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а также специалистам органов и учреждений субъектов системы профилактики безнадзорности и правонарушений несовершеннолетних на автоматизированную, а также без использования средств автоматизации обработку и проверку моих персональных данных, а также несовершеннолетнихдетей, а именно на совершение действий, предусмотренных </w:t>
      </w:r>
      <w:hyperlink r:id="rId52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пунктом 3 части 1 статьи 3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 Федерального закона от 27 июля 2006 года № 152-ФЗ </w:t>
      </w:r>
      <w:r>
        <w:rPr>
          <w:rFonts w:ascii="PT Astra Serif" w:hAnsi="PT Astra Serif" w:cs="PT Astra Serif"/>
          <w:sz w:val="24"/>
          <w:szCs w:val="24"/>
        </w:rPr>
        <w:t>«</w:t>
      </w:r>
      <w:r w:rsidRPr="003D7BD3">
        <w:rPr>
          <w:rFonts w:ascii="PT Astra Serif" w:hAnsi="PT Astra Serif" w:cs="PT Astra Serif"/>
          <w:sz w:val="24"/>
          <w:szCs w:val="24"/>
        </w:rPr>
        <w:t>О персональных данных</w:t>
      </w:r>
      <w:r>
        <w:rPr>
          <w:rFonts w:ascii="PT Astra Serif" w:hAnsi="PT Astra Serif" w:cs="PT Astra Serif"/>
          <w:sz w:val="24"/>
          <w:szCs w:val="24"/>
        </w:rPr>
        <w:t>»</w:t>
      </w:r>
      <w:r w:rsidRPr="003D7BD3">
        <w:rPr>
          <w:rFonts w:ascii="PT Astra Serif" w:hAnsi="PT Astra Serif" w:cs="PT Astra Serif"/>
          <w:sz w:val="24"/>
          <w:szCs w:val="24"/>
        </w:rPr>
        <w:t>, со сведениями о фактах, событиях и обстоятельствах моей жизни, содержащихся в анкете, личном деле, сведениях о доходах, об имуществе и обязательствах имущественного характера.</w:t>
      </w: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Об ответственности за достоверность представленных сведений предупрежден(а).</w:t>
      </w: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Права и обязанности в области защиты персональных данных мне разъяснены.</w:t>
      </w:r>
    </w:p>
    <w:p w:rsidR="00FD7256" w:rsidRPr="003D7BD3" w:rsidRDefault="00FD7256" w:rsidP="00B250F2">
      <w:pPr>
        <w:pStyle w:val="ConsPlusNonformat"/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«</w:t>
      </w:r>
      <w:r w:rsidRPr="003D7BD3">
        <w:rPr>
          <w:rFonts w:ascii="PT Astra Serif" w:hAnsi="PT Astra Serif" w:cs="PT Astra Serif"/>
          <w:sz w:val="24"/>
          <w:szCs w:val="24"/>
        </w:rPr>
        <w:t>___</w:t>
      </w:r>
      <w:r>
        <w:rPr>
          <w:rFonts w:ascii="PT Astra Serif" w:hAnsi="PT Astra Serif" w:cs="PT Astra Serif"/>
          <w:sz w:val="24"/>
          <w:szCs w:val="24"/>
        </w:rPr>
        <w:t>»</w:t>
      </w:r>
      <w:r w:rsidRPr="003D7BD3">
        <w:rPr>
          <w:rFonts w:ascii="PT Astra Serif" w:hAnsi="PT Astra Serif" w:cs="PT Astra Serif"/>
          <w:sz w:val="24"/>
          <w:szCs w:val="24"/>
        </w:rPr>
        <w:t xml:space="preserve"> __________ 20___ года                             ___________________</w:t>
      </w:r>
    </w:p>
    <w:p w:rsidR="00FD7256" w:rsidRPr="003D7BD3" w:rsidRDefault="00FD7256" w:rsidP="00B250F2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ab/>
      </w:r>
      <w:r w:rsidRPr="003D7BD3">
        <w:rPr>
          <w:rFonts w:ascii="PT Astra Serif" w:hAnsi="PT Astra Serif" w:cs="PT Astra Serif"/>
          <w:sz w:val="24"/>
          <w:szCs w:val="24"/>
        </w:rPr>
        <w:tab/>
      </w:r>
      <w:r w:rsidRPr="003D7BD3">
        <w:rPr>
          <w:rFonts w:ascii="PT Astra Serif" w:hAnsi="PT Astra Serif" w:cs="PT Astra Serif"/>
          <w:sz w:val="24"/>
          <w:szCs w:val="24"/>
        </w:rPr>
        <w:tab/>
        <w:t xml:space="preserve">     (подпись)</w:t>
      </w:r>
    </w:p>
    <w:p w:rsidR="00FD7256" w:rsidRPr="003D7BD3" w:rsidRDefault="00FD7256" w:rsidP="00B250F2">
      <w:pPr>
        <w:pStyle w:val="ConsPlusNormal"/>
        <w:ind w:left="540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rmal"/>
        <w:jc w:val="right"/>
        <w:outlineLvl w:val="1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br w:type="page"/>
      </w:r>
    </w:p>
    <w:p w:rsidR="00FD7256" w:rsidRPr="003D7BD3" w:rsidRDefault="00FD7256" w:rsidP="00B250F2">
      <w:pPr>
        <w:pStyle w:val="ConsPlusNormal"/>
        <w:ind w:left="5387"/>
        <w:jc w:val="both"/>
        <w:outlineLvl w:val="1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Приложение № 5</w:t>
      </w:r>
    </w:p>
    <w:p w:rsidR="00FD7256" w:rsidRPr="003D7BD3" w:rsidRDefault="00FD7256" w:rsidP="00B250F2">
      <w:pPr>
        <w:pStyle w:val="ConsPlusNormal"/>
        <w:tabs>
          <w:tab w:val="left" w:pos="5103"/>
        </w:tabs>
        <w:ind w:left="5387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к Положению о деятельности</w:t>
      </w:r>
    </w:p>
    <w:p w:rsidR="00FD7256" w:rsidRPr="003D7BD3" w:rsidRDefault="00FD7256" w:rsidP="00B250F2">
      <w:pPr>
        <w:pStyle w:val="ConsPlusNormal"/>
        <w:tabs>
          <w:tab w:val="left" w:pos="5103"/>
        </w:tabs>
        <w:ind w:left="5387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комиссии по делам несовершеннолетних и защите их прав </w:t>
      </w:r>
      <w:r>
        <w:rPr>
          <w:rFonts w:ascii="PT Astra Serif" w:hAnsi="PT Astra Serif" w:cs="PT Astra Serif"/>
          <w:sz w:val="24"/>
          <w:szCs w:val="24"/>
        </w:rPr>
        <w:t>муниципального округа Пуровский район</w:t>
      </w:r>
    </w:p>
    <w:p w:rsidR="00FD7256" w:rsidRPr="003D7BD3" w:rsidRDefault="00FD7256" w:rsidP="00B250F2">
      <w:pPr>
        <w:pStyle w:val="ConsPlusNormal"/>
        <w:jc w:val="center"/>
        <w:rPr>
          <w:rFonts w:ascii="PT Astra Serif" w:hAnsi="PT Astra Serif" w:cs="PT Astra Serif"/>
          <w:sz w:val="24"/>
          <w:szCs w:val="24"/>
        </w:rPr>
      </w:pPr>
    </w:p>
    <w:p w:rsidR="00FD7256" w:rsidRPr="00EC42C5" w:rsidRDefault="00FD7256" w:rsidP="00B250F2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EC42C5">
        <w:rPr>
          <w:rFonts w:ascii="PT Astra Serif" w:hAnsi="PT Astra Serif" w:cs="PT Astra Serif"/>
          <w:b/>
          <w:bCs/>
          <w:sz w:val="24"/>
          <w:szCs w:val="24"/>
        </w:rPr>
        <w:t>ОТКАЗ В ПРЕДОСТАВЛЕНИИ ДАННОГО СОГЛАСИЯ НЕ ЯВЛЯЕТСЯ</w:t>
      </w:r>
    </w:p>
    <w:p w:rsidR="00FD7256" w:rsidRPr="00EC42C5" w:rsidRDefault="00FD7256" w:rsidP="00B250F2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EC42C5">
        <w:rPr>
          <w:rFonts w:ascii="PT Astra Serif" w:hAnsi="PT Astra Serif" w:cs="PT Astra Serif"/>
          <w:b/>
          <w:bCs/>
          <w:sz w:val="24"/>
          <w:szCs w:val="24"/>
        </w:rPr>
        <w:t>ОСНОВАНИЕМ ДЛЯ ОТКАЗА В ОКАЗАНИИ МЕДИЦИНСКОЙ ПОМОЩИ</w:t>
      </w:r>
    </w:p>
    <w:p w:rsidR="00FD7256" w:rsidRPr="00EC42C5" w:rsidRDefault="00FD7256" w:rsidP="00B250F2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FD7256" w:rsidRPr="00EC42C5" w:rsidRDefault="00FD7256" w:rsidP="00B250F2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bookmarkStart w:id="6" w:name="Par604"/>
      <w:bookmarkEnd w:id="6"/>
      <w:r w:rsidRPr="00EC42C5">
        <w:rPr>
          <w:rFonts w:ascii="PT Astra Serif" w:hAnsi="PT Astra Serif" w:cs="PT Astra Serif"/>
          <w:b/>
          <w:bCs/>
          <w:sz w:val="24"/>
          <w:szCs w:val="24"/>
        </w:rPr>
        <w:t>СОГЛАСИЕ</w:t>
      </w:r>
    </w:p>
    <w:p w:rsidR="00FD7256" w:rsidRPr="00EC42C5" w:rsidRDefault="00FD7256" w:rsidP="00B250F2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EC42C5">
        <w:rPr>
          <w:rFonts w:ascii="PT Astra Serif" w:hAnsi="PT Astra Serif" w:cs="PT Astra Serif"/>
          <w:b/>
          <w:bCs/>
          <w:sz w:val="24"/>
          <w:szCs w:val="24"/>
        </w:rPr>
        <w:t>на предоставление сведений, составляющих врачебную тайну</w:t>
      </w:r>
    </w:p>
    <w:p w:rsidR="00FD7256" w:rsidRPr="003D7BD3" w:rsidRDefault="00FD7256" w:rsidP="00B250F2">
      <w:pPr>
        <w:pStyle w:val="ConsPlusNormal"/>
        <w:jc w:val="center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 Этот раздел бланка заполняется на лиц, не достигших возраста, установленного </w:t>
      </w:r>
      <w:hyperlink r:id="rId53" w:tooltip="Федеральный закон от 21.11.2011 N 323-ФЗ (ред. от 29.12.2015) &quot;Об основах охраны здоровья граждан в Российской Федерации&quot; (с изм. и доп., вступ. в силу с 01.01.2016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частью 2 статьи 54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 Федерального закона от 21 ноября 2011 года № 323-ФЗ </w:t>
      </w:r>
      <w:r>
        <w:rPr>
          <w:rFonts w:ascii="PT Astra Serif" w:hAnsi="PT Astra Serif" w:cs="PT Astra Serif"/>
          <w:sz w:val="24"/>
          <w:szCs w:val="24"/>
        </w:rPr>
        <w:t>«</w:t>
      </w:r>
      <w:r w:rsidRPr="003D7BD3">
        <w:rPr>
          <w:rFonts w:ascii="PT Astra Serif" w:hAnsi="PT Astra Serif" w:cs="PT Astra Serif"/>
          <w:sz w:val="24"/>
          <w:szCs w:val="24"/>
        </w:rPr>
        <w:t>Об основах охраны здоровья граждан в Российской Федерации</w:t>
      </w:r>
      <w:r>
        <w:rPr>
          <w:rFonts w:ascii="PT Astra Serif" w:hAnsi="PT Astra Serif" w:cs="PT Astra Serif"/>
          <w:sz w:val="24"/>
          <w:szCs w:val="24"/>
        </w:rPr>
        <w:t>»</w:t>
      </w:r>
      <w:r w:rsidRPr="003D7BD3">
        <w:rPr>
          <w:rFonts w:ascii="PT Astra Serif" w:hAnsi="PT Astra Serif" w:cs="PT Astra Serif"/>
          <w:sz w:val="24"/>
          <w:szCs w:val="24"/>
        </w:rPr>
        <w:t xml:space="preserve">, или недееспособных граждан </w:t>
      </w:r>
    </w:p>
    <w:p w:rsidR="00FD7256" w:rsidRPr="003D7BD3" w:rsidRDefault="00FD7256" w:rsidP="00B250F2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 Я (родитель, законный представитель, опекун), ________________________________,</w:t>
      </w:r>
    </w:p>
    <w:p w:rsidR="00FD7256" w:rsidRPr="003D7BD3" w:rsidRDefault="00FD7256" w:rsidP="00B250F2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(Ф.И.О. полностью), проживающий по адресу _______________________________________,</w:t>
      </w:r>
    </w:p>
    <w:p w:rsidR="00FD7256" w:rsidRPr="003D7BD3" w:rsidRDefault="00FD7256" w:rsidP="00B250F2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паспорт: серия __________ номер _____________, выдан _____________ (дата)</w:t>
      </w:r>
    </w:p>
    <w:p w:rsidR="00FD7256" w:rsidRPr="003D7BD3" w:rsidRDefault="00FD7256" w:rsidP="00B250F2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_______________________________________________________________________________ </w:t>
      </w:r>
    </w:p>
    <w:p w:rsidR="00FD7256" w:rsidRPr="003D7BD3" w:rsidRDefault="00FD7256" w:rsidP="00B250F2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T Astra Serif" w:hAnsi="PT Astra Serif" w:cs="PT Astra Serif"/>
        </w:rPr>
      </w:pPr>
      <w:r w:rsidRPr="003D7BD3">
        <w:rPr>
          <w:rFonts w:ascii="PT Astra Serif" w:hAnsi="PT Astra Serif" w:cs="PT Astra Serif"/>
        </w:rPr>
        <w:t>(наименование выдавшего органа)</w:t>
      </w:r>
    </w:p>
    <w:p w:rsidR="00FD7256" w:rsidRPr="003D7BD3" w:rsidRDefault="00FD7256" w:rsidP="00B250F2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несовершеннолетнего _____________________________________________________________</w:t>
      </w:r>
    </w:p>
    <w:p w:rsidR="00FD7256" w:rsidRPr="003D7BD3" w:rsidRDefault="00FD7256" w:rsidP="00B250F2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(Ф.И.О.) ____________________________________________, дата рождения ______________</w:t>
      </w:r>
    </w:p>
    <w:p w:rsidR="00FD7256" w:rsidRPr="003D7BD3" w:rsidRDefault="00FD7256" w:rsidP="00B250F2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адрес проживания </w:t>
      </w:r>
    </w:p>
    <w:p w:rsidR="00FD7256" w:rsidRPr="003D7BD3" w:rsidRDefault="00FD7256" w:rsidP="00B250F2">
      <w:pPr>
        <w:pStyle w:val="ConsPlusNormal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Я, ______________________________________________________________, (Ф.И.О. полностью), проживающий по адресу _____________________________________, паспорт: серия __________ номер _____________, выдан ________________ (дата) _____________________________________ (наименование выдавшего органа) в соответствии с требованиями </w:t>
      </w:r>
      <w:hyperlink r:id="rId54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статьи 9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 Федерального закона от 27 июля 2006 года № 152-ФЗ </w:t>
      </w:r>
      <w:r>
        <w:rPr>
          <w:rFonts w:ascii="PT Astra Serif" w:hAnsi="PT Astra Serif" w:cs="PT Astra Serif"/>
          <w:sz w:val="24"/>
          <w:szCs w:val="24"/>
        </w:rPr>
        <w:t>«</w:t>
      </w:r>
      <w:r w:rsidRPr="003D7BD3">
        <w:rPr>
          <w:rFonts w:ascii="PT Astra Serif" w:hAnsi="PT Astra Serif" w:cs="PT Astra Serif"/>
          <w:sz w:val="24"/>
          <w:szCs w:val="24"/>
        </w:rPr>
        <w:t>О персональных данных</w:t>
      </w:r>
      <w:r>
        <w:rPr>
          <w:rFonts w:ascii="PT Astra Serif" w:hAnsi="PT Astra Serif" w:cs="PT Astra Serif"/>
          <w:sz w:val="24"/>
          <w:szCs w:val="24"/>
        </w:rPr>
        <w:t>»</w:t>
      </w:r>
      <w:r w:rsidRPr="003D7BD3">
        <w:rPr>
          <w:rFonts w:ascii="PT Astra Serif" w:hAnsi="PT Astra Serif" w:cs="PT Astra Serif"/>
          <w:sz w:val="24"/>
          <w:szCs w:val="24"/>
        </w:rPr>
        <w:t xml:space="preserve"> и </w:t>
      </w:r>
      <w:hyperlink r:id="rId55" w:tooltip="Федеральный закон от 21.11.2011 N 323-ФЗ (ред. от 29.12.2015) &quot;Об основах охраны здоровья граждан в Российской Федерации&quot; (с изм. и доп., вступ. в силу с 01.01.2016)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статьи 13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 Федерального закона от 21 ноября 2011 года № 323-ФЗ </w:t>
      </w:r>
      <w:r>
        <w:rPr>
          <w:rFonts w:ascii="PT Astra Serif" w:hAnsi="PT Astra Serif" w:cs="PT Astra Serif"/>
          <w:sz w:val="24"/>
          <w:szCs w:val="24"/>
        </w:rPr>
        <w:t>«</w:t>
      </w:r>
      <w:r w:rsidRPr="003D7BD3">
        <w:rPr>
          <w:rFonts w:ascii="PT Astra Serif" w:hAnsi="PT Astra Serif" w:cs="PT Astra Serif"/>
          <w:sz w:val="24"/>
          <w:szCs w:val="24"/>
        </w:rPr>
        <w:t>Об основах охраны здоровья граждан в Российской Федерации</w:t>
      </w:r>
      <w:r>
        <w:rPr>
          <w:rFonts w:ascii="PT Astra Serif" w:hAnsi="PT Astra Serif" w:cs="PT Astra Serif"/>
          <w:sz w:val="24"/>
          <w:szCs w:val="24"/>
        </w:rPr>
        <w:t>»</w:t>
      </w:r>
      <w:r w:rsidRPr="003D7BD3">
        <w:rPr>
          <w:rFonts w:ascii="PT Astra Serif" w:hAnsi="PT Astra Serif" w:cs="PT Astra Serif"/>
          <w:sz w:val="24"/>
          <w:szCs w:val="24"/>
        </w:rPr>
        <w:t xml:space="preserve"> подтверждаю свое согласие на обработку ________________________________________________ (наименование органа) (далее – оператор) моих персональных данных и моего ребенка, а также сведений, составляющих врачебную тайну, включающих:</w:t>
      </w:r>
    </w:p>
    <w:p w:rsidR="00FD7256" w:rsidRPr="003D7BD3" w:rsidRDefault="00FD7256" w:rsidP="00B250F2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1) фамилию, имя, отчество, пол, дату рождения;</w:t>
      </w:r>
    </w:p>
    <w:p w:rsidR="00FD7256" w:rsidRPr="003D7BD3" w:rsidRDefault="00FD7256" w:rsidP="00B250F2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2) адрес места жительства, контактные телефоны;</w:t>
      </w:r>
    </w:p>
    <w:p w:rsidR="00FD7256" w:rsidRPr="003D7BD3" w:rsidRDefault="00FD7256" w:rsidP="00B250F2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3) реквизиты паспорта (документа удостоверения личности);</w:t>
      </w:r>
    </w:p>
    <w:p w:rsidR="00FD7256" w:rsidRPr="003D7BD3" w:rsidRDefault="00FD7256" w:rsidP="00B250F2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4) данные о состоянии моего здоровья, заболеваниях, случаях обращения за медицинской помощью:</w:t>
      </w:r>
    </w:p>
    <w:p w:rsidR="00FD7256" w:rsidRPr="003D7BD3" w:rsidRDefault="00FD7256" w:rsidP="00B250F2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– сведения о постановке на диспансерный учет, в т.ч. у врача-фтизиатра;</w:t>
      </w:r>
    </w:p>
    <w:p w:rsidR="00FD7256" w:rsidRPr="003D7BD3" w:rsidRDefault="00FD7256" w:rsidP="00B250F2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– сведения о медицинских противопоказаниях для летнего отдыха, трудоустройства и допуска к занятиям спортом;</w:t>
      </w:r>
    </w:p>
    <w:p w:rsidR="00FD7256" w:rsidRPr="003D7BD3" w:rsidRDefault="00FD7256" w:rsidP="00B250F2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– сведения о наличии хронических заболеваний;</w:t>
      </w:r>
    </w:p>
    <w:p w:rsidR="00FD7256" w:rsidRPr="003D7BD3" w:rsidRDefault="00FD7256" w:rsidP="00B250F2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– сведения о наличии психических заболеваний, а также отставания в психическом развитии, связанного/не связанного с психическим расстройством;</w:t>
      </w:r>
    </w:p>
    <w:p w:rsidR="00FD7256" w:rsidRPr="003D7BD3" w:rsidRDefault="00FD7256" w:rsidP="00B250F2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– сведения об обращении в медицинские организации в целях исполнения рекомендаций комиссий по делам несовершеннолетних и защите их прав по направлениям последних;</w:t>
      </w:r>
    </w:p>
    <w:p w:rsidR="00FD7256" w:rsidRPr="003D7BD3" w:rsidRDefault="00FD7256" w:rsidP="00B250F2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– сведения о родителях, систематически и намеренно не выполняющих рекомендации по лечению, профилактике и уходу за несовершеннолетними;</w:t>
      </w:r>
    </w:p>
    <w:p w:rsidR="00FD7256" w:rsidRPr="003D7BD3" w:rsidRDefault="00FD7256" w:rsidP="00B250F2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– информация о фактах суицидальных попыток;</w:t>
      </w:r>
    </w:p>
    <w:p w:rsidR="00FD7256" w:rsidRPr="003D7BD3" w:rsidRDefault="00FD7256" w:rsidP="00B250F2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– информация о фактах обращения несовершеннолетних за консультацией к врачу-наркологу;</w:t>
      </w:r>
    </w:p>
    <w:p w:rsidR="00FD7256" w:rsidRPr="003D7BD3" w:rsidRDefault="00FD7256" w:rsidP="00B250F2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– информация о постановке на учет в медицинских организациях как лиц, употребляющих наркотические, психотропные, одурманивающие вещества, алкогольную и спиртосодержащую продукцию;</w:t>
      </w:r>
    </w:p>
    <w:p w:rsidR="00FD7256" w:rsidRPr="003D7BD3" w:rsidRDefault="00FD7256" w:rsidP="00B250F2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– сведения о наличии инвалидности (группа, дата установления, заболевание);</w:t>
      </w:r>
    </w:p>
    <w:p w:rsidR="00FD7256" w:rsidRPr="003D7BD3" w:rsidRDefault="00FD7256" w:rsidP="00B250F2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– сведения о социально значимых заболеваниях и заболеваниях, представляющих опасность для окружающих согласно </w:t>
      </w:r>
      <w:hyperlink r:id="rId56" w:tooltip="Постановление Правительства РФ от 01.12.2004 N 715 (ред. от 13.07.2012) &quot;Об утверждении перечня социально значимых заболеваний и перечня заболеваний, представляющих опасность для окружающих&quot;{КонсультантПлюс}" w:history="1">
        <w:r w:rsidRPr="003D7BD3">
          <w:rPr>
            <w:rFonts w:ascii="PT Astra Serif" w:hAnsi="PT Astra Serif" w:cs="PT Astra Serif"/>
            <w:sz w:val="24"/>
            <w:szCs w:val="24"/>
          </w:rPr>
          <w:t>Постановлению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 Правительства Российской Федерации от 01 декабря 2004 года № 715.</w:t>
      </w:r>
    </w:p>
    <w:p w:rsidR="00FD7256" w:rsidRPr="003D7BD3" w:rsidRDefault="00FD7256" w:rsidP="00B250F2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Обработка вышеуказанных сведений осуществляется лицом, профессионально занимающимся медицинской деятельностью и обязанным сохранять врачебную тайну.</w:t>
      </w:r>
    </w:p>
    <w:p w:rsidR="00FD7256" w:rsidRPr="003D7BD3" w:rsidRDefault="00FD7256" w:rsidP="00B250F2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В процессе оказания оператором мне медицинской помощи я предоставляю право медицинским работникам передавать мои персональные данные и сведения, составляющие врачебную тайну, в органы системы профилактики безнадзорности и правонарушений несовершеннолетних (комиссии по делам несовершеннолетних и защите их прав, органы управления социальной защитой населения, федеральные органы государственной власти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органы опеки и попечительства, органы по делам молодежи, органы управления здравоохранением, учреждения здравоохранения, органы службы занятости, органы внутренних дел, органы по контролю за оборотом наркотических средств и психотропных веществ, учреждения уголовно-исполнительной системы) для обработки последними моих персональных данных в случае необходимости.</w:t>
      </w:r>
    </w:p>
    <w:p w:rsidR="00FD7256" w:rsidRPr="003D7BD3" w:rsidRDefault="00FD7256" w:rsidP="00B250F2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FD7256" w:rsidRPr="003D7BD3" w:rsidRDefault="00FD7256" w:rsidP="00B250F2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Настоящее согласие дано мной _____________________ (дата) и действует бессрочно.</w:t>
      </w:r>
    </w:p>
    <w:p w:rsidR="00FD7256" w:rsidRPr="003D7BD3" w:rsidRDefault="00FD7256" w:rsidP="00B250F2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D7256" w:rsidRPr="003D7BD3" w:rsidRDefault="00FD7256" w:rsidP="00B250F2">
      <w:pPr>
        <w:pStyle w:val="ConsPlusNormal"/>
        <w:ind w:firstLine="540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rmal"/>
        <w:jc w:val="both"/>
        <w:outlineLvl w:val="1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Подпись ___________________________</w:t>
      </w:r>
    </w:p>
    <w:p w:rsidR="00FD7256" w:rsidRPr="003D7BD3" w:rsidRDefault="00FD7256" w:rsidP="001A3481">
      <w:pPr>
        <w:pStyle w:val="ConsPlusNormal"/>
        <w:ind w:firstLine="5387"/>
        <w:jc w:val="both"/>
        <w:outlineLvl w:val="1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br w:type="page"/>
        <w:t>Приложение № 6</w:t>
      </w:r>
    </w:p>
    <w:p w:rsidR="00FD7256" w:rsidRPr="003D7BD3" w:rsidRDefault="00FD7256" w:rsidP="00B250F2">
      <w:pPr>
        <w:pStyle w:val="ConsPlusNormal"/>
        <w:tabs>
          <w:tab w:val="left" w:pos="5103"/>
        </w:tabs>
        <w:ind w:left="5387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к Положению о деятельности</w:t>
      </w:r>
    </w:p>
    <w:p w:rsidR="00FD7256" w:rsidRPr="003D7BD3" w:rsidRDefault="00FD7256" w:rsidP="00B250F2">
      <w:pPr>
        <w:pStyle w:val="ConsPlusNormal"/>
        <w:tabs>
          <w:tab w:val="left" w:pos="5103"/>
        </w:tabs>
        <w:ind w:left="5387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комиссии по делам несовершеннолетних и защите их прав </w:t>
      </w:r>
      <w:r>
        <w:rPr>
          <w:rFonts w:ascii="PT Astra Serif" w:hAnsi="PT Astra Serif" w:cs="PT Astra Serif"/>
          <w:sz w:val="24"/>
          <w:szCs w:val="24"/>
        </w:rPr>
        <w:t>муниципального округа Пуровский район</w:t>
      </w:r>
    </w:p>
    <w:p w:rsidR="00FD7256" w:rsidRPr="003D7BD3" w:rsidRDefault="00FD7256" w:rsidP="00B250F2">
      <w:pPr>
        <w:pStyle w:val="ConsPlusNonformat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rPr>
          <w:rFonts w:ascii="PT Astra Serif" w:hAnsi="PT Astra Serif" w:cs="PT Astra Serif"/>
          <w:sz w:val="24"/>
          <w:szCs w:val="24"/>
        </w:rPr>
      </w:pPr>
    </w:p>
    <w:p w:rsidR="00FD7256" w:rsidRDefault="00FD7256" w:rsidP="00B250F2">
      <w:pPr>
        <w:pStyle w:val="ConsPlusNonformat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6F4201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b/>
          <w:bCs/>
          <w:sz w:val="24"/>
          <w:szCs w:val="24"/>
        </w:rPr>
        <w:t>Расписка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3D7BD3">
        <w:rPr>
          <w:rFonts w:ascii="PT Astra Serif" w:hAnsi="PT Astra Serif" w:cs="PT Astra Serif"/>
          <w:b/>
          <w:bCs/>
          <w:sz w:val="24"/>
          <w:szCs w:val="24"/>
        </w:rPr>
        <w:t>об ознакомлении с листом прав и обязанностей лицом, в отношении которого ведется производство по делу, других участников производства</w:t>
      </w:r>
    </w:p>
    <w:p w:rsidR="00FD7256" w:rsidRPr="003D7BD3" w:rsidRDefault="00FD7256" w:rsidP="00B250F2">
      <w:pPr>
        <w:pStyle w:val="ConsPlusNonformat"/>
        <w:ind w:firstLine="426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FD7256" w:rsidRPr="003D7BD3" w:rsidRDefault="00FD7256" w:rsidP="00B250F2">
      <w:pPr>
        <w:pStyle w:val="ConsPlusNonformat"/>
        <w:ind w:firstLine="426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ind w:firstLine="426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ind w:right="-1"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Порядок обжалования настоящего постановления (</w:t>
      </w:r>
      <w:hyperlink r:id="rId57" w:history="1">
        <w:r w:rsidRPr="003D7BD3">
          <w:rPr>
            <w:rFonts w:ascii="PT Astra Serif" w:hAnsi="PT Astra Serif" w:cs="PT Astra Serif"/>
            <w:sz w:val="24"/>
            <w:szCs w:val="24"/>
          </w:rPr>
          <w:t>статьи 30.1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, </w:t>
      </w:r>
      <w:hyperlink r:id="rId58" w:history="1">
        <w:r w:rsidRPr="003D7BD3">
          <w:rPr>
            <w:rFonts w:ascii="PT Astra Serif" w:hAnsi="PT Astra Serif" w:cs="PT Astra Serif"/>
            <w:sz w:val="24"/>
            <w:szCs w:val="24"/>
          </w:rPr>
          <w:t>30.2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, </w:t>
      </w:r>
      <w:hyperlink r:id="rId59" w:history="1">
        <w:r w:rsidRPr="003D7BD3">
          <w:rPr>
            <w:rFonts w:ascii="PT Astra Serif" w:hAnsi="PT Astra Serif" w:cs="PT Astra Serif"/>
            <w:sz w:val="24"/>
            <w:szCs w:val="24"/>
          </w:rPr>
          <w:t>30.3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), права и бязанности </w:t>
      </w:r>
      <w:hyperlink r:id="rId60" w:history="1">
        <w:r w:rsidRPr="003D7BD3">
          <w:rPr>
            <w:rFonts w:ascii="PT Astra Serif" w:hAnsi="PT Astra Serif" w:cs="PT Astra Serif"/>
            <w:sz w:val="24"/>
            <w:szCs w:val="24"/>
          </w:rPr>
          <w:t>(статьи 25, 32.2 КоАП РФ)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 участникам производства по делу разъяснены. </w:t>
      </w:r>
    </w:p>
    <w:p w:rsidR="00FD7256" w:rsidRPr="003D7BD3" w:rsidRDefault="00FD7256" w:rsidP="00B250F2">
      <w:pPr>
        <w:pStyle w:val="ConsPlusNonformat"/>
        <w:ind w:right="-1"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В соответствии со </w:t>
      </w:r>
      <w:hyperlink r:id="rId61" w:history="1">
        <w:r w:rsidRPr="003D7BD3">
          <w:rPr>
            <w:rFonts w:ascii="PT Astra Serif" w:hAnsi="PT Astra Serif" w:cs="PT Astra Serif"/>
            <w:sz w:val="24"/>
            <w:szCs w:val="24"/>
          </w:rPr>
          <w:t>статьей 30.2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 КоАП РФ жалоба на постановление по делу об административном правонарушении может быть подана в комиссию по делам несовершеннолетних, вынесшую постановление, либо в суд по местонахождению комиссии.</w:t>
      </w:r>
    </w:p>
    <w:p w:rsidR="00FD7256" w:rsidRPr="003D7BD3" w:rsidRDefault="00FD7256" w:rsidP="00B250F2">
      <w:pPr>
        <w:pStyle w:val="ConsPlusNonformat"/>
        <w:ind w:right="-1" w:firstLine="709"/>
        <w:jc w:val="both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В соответствии со </w:t>
      </w:r>
      <w:hyperlink r:id="rId62" w:history="1">
        <w:r w:rsidRPr="003D7BD3">
          <w:rPr>
            <w:rFonts w:ascii="PT Astra Serif" w:hAnsi="PT Astra Serif" w:cs="PT Astra Serif"/>
            <w:sz w:val="24"/>
            <w:szCs w:val="24"/>
          </w:rPr>
          <w:t>статьей 30.3</w:t>
        </w:r>
      </w:hyperlink>
      <w:r w:rsidRPr="003D7BD3">
        <w:rPr>
          <w:rFonts w:ascii="PT Astra Serif" w:hAnsi="PT Astra Serif" w:cs="PT Astra Serif"/>
          <w:sz w:val="24"/>
          <w:szCs w:val="24"/>
        </w:rPr>
        <w:t xml:space="preserve"> КоАП РФ, постановление комиссии может быть обжаловано в течение 10 дней.</w:t>
      </w:r>
    </w:p>
    <w:p w:rsidR="00FD7256" w:rsidRPr="003D7BD3" w:rsidRDefault="00FD7256" w:rsidP="00B250F2">
      <w:pPr>
        <w:pStyle w:val="ConsPlusNonformat"/>
        <w:ind w:right="-1" w:firstLine="709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ind w:firstLine="709"/>
        <w:jc w:val="both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«___»________201_г.          _______________       _____________________</w:t>
      </w:r>
    </w:p>
    <w:p w:rsidR="00FD7256" w:rsidRPr="003D7BD3" w:rsidRDefault="00FD7256" w:rsidP="00B250F2">
      <w:pPr>
        <w:pStyle w:val="ConsPlusNonformat"/>
        <w:ind w:left="720" w:firstLine="720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                                (подпись)                (Ф.И.О.)                                  </w:t>
      </w:r>
    </w:p>
    <w:p w:rsidR="00FD7256" w:rsidRPr="003D7BD3" w:rsidRDefault="00FD7256" w:rsidP="00B250F2">
      <w:pPr>
        <w:pStyle w:val="ConsPlusNonformat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«___»________201_г.          _______________       _____________________</w:t>
      </w:r>
    </w:p>
    <w:p w:rsidR="00FD7256" w:rsidRPr="003D7BD3" w:rsidRDefault="00FD7256" w:rsidP="00B250F2">
      <w:pPr>
        <w:pStyle w:val="ConsPlusNonformat"/>
        <w:ind w:left="720" w:firstLine="720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                                (подпись)                (Ф.И.О.)                                  </w:t>
      </w:r>
    </w:p>
    <w:p w:rsidR="00FD7256" w:rsidRPr="003D7BD3" w:rsidRDefault="00FD7256" w:rsidP="00B250F2">
      <w:pPr>
        <w:pStyle w:val="ConsPlusNonformat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rPr>
          <w:rFonts w:ascii="PT Astra Serif" w:hAnsi="PT Astra Serif" w:cs="PT Astra Serif"/>
          <w:sz w:val="24"/>
          <w:szCs w:val="24"/>
        </w:rPr>
      </w:pPr>
    </w:p>
    <w:p w:rsidR="00FD7256" w:rsidRDefault="00FD7256" w:rsidP="00B250F2">
      <w:pPr>
        <w:pStyle w:val="ConsPlusNonformat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1A3481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b/>
          <w:bCs/>
          <w:sz w:val="24"/>
          <w:szCs w:val="24"/>
        </w:rPr>
        <w:t>Расписка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3D7BD3">
        <w:rPr>
          <w:rFonts w:ascii="PT Astra Serif" w:hAnsi="PT Astra Serif" w:cs="PT Astra Serif"/>
          <w:b/>
          <w:bCs/>
          <w:sz w:val="24"/>
          <w:szCs w:val="24"/>
        </w:rPr>
        <w:t>о заявлении ходатайств, отводов участника производства по делу</w:t>
      </w:r>
    </w:p>
    <w:p w:rsidR="00FD7256" w:rsidRPr="003D7BD3" w:rsidRDefault="00FD7256" w:rsidP="00B250F2">
      <w:pPr>
        <w:pStyle w:val="ConsPlusNonformat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В ходе заседания от ______________________________________________________________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(дата проведения заседания районной комиссии)</w:t>
      </w:r>
    </w:p>
    <w:p w:rsidR="00FD7256" w:rsidRPr="003D7BD3" w:rsidRDefault="00FD7256" w:rsidP="00B250F2">
      <w:pPr>
        <w:pStyle w:val="ConsPlusNonformat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мной, __________________________________________________________________________</w:t>
      </w:r>
    </w:p>
    <w:p w:rsidR="00FD7256" w:rsidRPr="003D7BD3" w:rsidRDefault="00FD7256" w:rsidP="00B250F2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(Ф.И.О. лица участвующего в производстве по делу)</w:t>
      </w:r>
    </w:p>
    <w:p w:rsidR="00FD7256" w:rsidRPr="003D7BD3" w:rsidRDefault="00FD7256" w:rsidP="00B250F2">
      <w:pPr>
        <w:pStyle w:val="ConsPlusNonformat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отводов _________________________________________________________________________</w:t>
      </w:r>
    </w:p>
    <w:p w:rsidR="00FD7256" w:rsidRPr="003D7BD3" w:rsidRDefault="00FD7256" w:rsidP="00B250F2">
      <w:pPr>
        <w:pStyle w:val="ConsPlusNonformat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________________________________________________________________________________</w:t>
      </w:r>
    </w:p>
    <w:p w:rsidR="00FD7256" w:rsidRPr="003D7BD3" w:rsidRDefault="00FD7256" w:rsidP="00B250F2">
      <w:pPr>
        <w:pStyle w:val="ConsPlusNonformat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ходатайств ______________________________________________________________________</w:t>
      </w:r>
    </w:p>
    <w:p w:rsidR="00FD7256" w:rsidRPr="003D7BD3" w:rsidRDefault="00FD7256" w:rsidP="00B250F2">
      <w:pPr>
        <w:pStyle w:val="ConsPlusNonformat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>________________________________________________________________________________</w:t>
      </w:r>
    </w:p>
    <w:p w:rsidR="00FD7256" w:rsidRPr="003D7BD3" w:rsidRDefault="00FD7256" w:rsidP="00B250F2">
      <w:pPr>
        <w:pStyle w:val="ConsPlusNonformat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rPr>
          <w:rFonts w:ascii="PT Astra Serif" w:hAnsi="PT Astra Serif" w:cs="PT Astra Serif"/>
          <w:sz w:val="24"/>
          <w:szCs w:val="24"/>
        </w:rPr>
      </w:pPr>
    </w:p>
    <w:p w:rsidR="00FD7256" w:rsidRPr="003D7BD3" w:rsidRDefault="00FD7256" w:rsidP="00B250F2">
      <w:pPr>
        <w:pStyle w:val="ConsPlusNonformat"/>
        <w:rPr>
          <w:rFonts w:ascii="PT Astra Serif" w:hAnsi="PT Astra Serif" w:cs="PT Astra Serif"/>
          <w:sz w:val="24"/>
          <w:szCs w:val="24"/>
        </w:rPr>
      </w:pPr>
      <w:r w:rsidRPr="003D7BD3">
        <w:rPr>
          <w:rFonts w:ascii="PT Astra Serif" w:hAnsi="PT Astra Serif" w:cs="PT Astra Serif"/>
          <w:sz w:val="24"/>
          <w:szCs w:val="24"/>
        </w:rPr>
        <w:t xml:space="preserve">Дата «___» _________201__ г.     Подпись _________________________    </w:t>
      </w:r>
    </w:p>
    <w:p w:rsidR="00FD7256" w:rsidRPr="004D3AFA" w:rsidRDefault="00FD7256" w:rsidP="00505C96">
      <w:pPr>
        <w:tabs>
          <w:tab w:val="left" w:pos="-3969"/>
        </w:tabs>
        <w:autoSpaceDE w:val="0"/>
        <w:autoSpaceDN w:val="0"/>
        <w:adjustRightInd w:val="0"/>
        <w:ind w:left="5387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br w:type="page"/>
      </w:r>
      <w:r w:rsidRPr="004D3AFA">
        <w:rPr>
          <w:rFonts w:ascii="PT Astra Serif" w:hAnsi="PT Astra Serif" w:cs="PT Astra Serif"/>
        </w:rPr>
        <w:t>Приложение № 7</w:t>
      </w:r>
    </w:p>
    <w:p w:rsidR="00FD7256" w:rsidRPr="004D3AFA" w:rsidRDefault="00FD7256" w:rsidP="00505C96">
      <w:pPr>
        <w:pStyle w:val="ConsPlusNormal"/>
        <w:ind w:left="5387"/>
        <w:jc w:val="both"/>
        <w:rPr>
          <w:rFonts w:ascii="PT Astra Serif" w:hAnsi="PT Astra Serif" w:cs="PT Astra Serif"/>
          <w:sz w:val="24"/>
          <w:szCs w:val="24"/>
        </w:rPr>
      </w:pPr>
      <w:r w:rsidRPr="004D3AFA">
        <w:rPr>
          <w:rFonts w:ascii="PT Astra Serif" w:hAnsi="PT Astra Serif" w:cs="PT Astra Serif"/>
          <w:sz w:val="24"/>
          <w:szCs w:val="24"/>
        </w:rPr>
        <w:t>к Положению о деятельности</w:t>
      </w:r>
    </w:p>
    <w:p w:rsidR="00FD7256" w:rsidRPr="004D3AFA" w:rsidRDefault="00FD7256" w:rsidP="00505C96">
      <w:pPr>
        <w:pStyle w:val="ConsPlusNormal"/>
        <w:ind w:left="5387"/>
        <w:jc w:val="both"/>
        <w:rPr>
          <w:rFonts w:ascii="PT Astra Serif" w:hAnsi="PT Astra Serif" w:cs="PT Astra Serif"/>
          <w:sz w:val="24"/>
          <w:szCs w:val="24"/>
        </w:rPr>
      </w:pPr>
      <w:r w:rsidRPr="004D3AFA">
        <w:rPr>
          <w:rFonts w:ascii="PT Astra Serif" w:hAnsi="PT Astra Serif" w:cs="PT Astra Serif"/>
          <w:sz w:val="24"/>
          <w:szCs w:val="24"/>
        </w:rPr>
        <w:t xml:space="preserve">комиссиипо деламнесовершеннолетних </w:t>
      </w:r>
    </w:p>
    <w:p w:rsidR="00FD7256" w:rsidRPr="004D3AFA" w:rsidRDefault="00FD7256" w:rsidP="00505C96">
      <w:pPr>
        <w:pStyle w:val="ConsPlusNormal"/>
        <w:ind w:left="5387"/>
        <w:jc w:val="both"/>
        <w:rPr>
          <w:rFonts w:ascii="PT Astra Serif" w:hAnsi="PT Astra Serif" w:cs="PT Astra Serif"/>
          <w:sz w:val="24"/>
          <w:szCs w:val="24"/>
        </w:rPr>
      </w:pPr>
      <w:r w:rsidRPr="004D3AFA">
        <w:rPr>
          <w:rFonts w:ascii="PT Astra Serif" w:hAnsi="PT Astra Serif" w:cs="PT Astra Serif"/>
          <w:sz w:val="24"/>
          <w:szCs w:val="24"/>
        </w:rPr>
        <w:t>и защите их правмуниципального</w:t>
      </w:r>
    </w:p>
    <w:p w:rsidR="00FD7256" w:rsidRPr="004D3AFA" w:rsidRDefault="00FD7256" w:rsidP="00505C96">
      <w:pPr>
        <w:pStyle w:val="ConsPlusNormal"/>
        <w:ind w:left="5387"/>
        <w:jc w:val="both"/>
        <w:rPr>
          <w:rFonts w:ascii="PT Astra Serif" w:hAnsi="PT Astra Serif" w:cs="PT Astra Serif"/>
          <w:sz w:val="24"/>
          <w:szCs w:val="24"/>
        </w:rPr>
      </w:pPr>
      <w:r w:rsidRPr="004D3AFA">
        <w:rPr>
          <w:rFonts w:ascii="PT Astra Serif" w:hAnsi="PT Astra Serif" w:cs="PT Astra Serif"/>
          <w:sz w:val="24"/>
          <w:szCs w:val="24"/>
        </w:rPr>
        <w:t>округа Пуровский район</w:t>
      </w:r>
    </w:p>
    <w:p w:rsidR="00FD7256" w:rsidRPr="00466B0D" w:rsidRDefault="00FD7256" w:rsidP="00F73BF9">
      <w:pPr>
        <w:tabs>
          <w:tab w:val="left" w:pos="-3969"/>
        </w:tabs>
        <w:autoSpaceDE w:val="0"/>
        <w:autoSpaceDN w:val="0"/>
        <w:adjustRightInd w:val="0"/>
        <w:jc w:val="both"/>
      </w:pPr>
    </w:p>
    <w:tbl>
      <w:tblPr>
        <w:tblW w:w="9639" w:type="dxa"/>
        <w:tblInd w:w="-106" w:type="dxa"/>
        <w:tblLayout w:type="fixed"/>
        <w:tblLook w:val="00A0"/>
      </w:tblPr>
      <w:tblGrid>
        <w:gridCol w:w="696"/>
        <w:gridCol w:w="7668"/>
        <w:gridCol w:w="1275"/>
      </w:tblGrid>
      <w:tr w:rsidR="00FD7256" w:rsidRPr="004D3AFA">
        <w:trPr>
          <w:trHeight w:val="705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bookmarkStart w:id="7" w:name="RANGE_A1_B37"/>
            <w:r w:rsidRPr="004D3AFA">
              <w:rPr>
                <w:rFonts w:ascii="PT Astra Serif" w:hAnsi="PT Astra Serif" w:cs="PT Astra Serif"/>
                <w:b/>
                <w:bCs/>
              </w:rPr>
              <w:t xml:space="preserve">СТАТИСТИЧЕСКИЙ ОТЧЕТ </w:t>
            </w:r>
          </w:p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4D3AFA">
              <w:rPr>
                <w:rFonts w:ascii="PT Astra Serif" w:hAnsi="PT Astra Serif" w:cs="PT Astra Serif"/>
                <w:b/>
                <w:bCs/>
              </w:rPr>
              <w:t xml:space="preserve">о работе комиссии по делам несовершеннолетних и защите их прав </w:t>
            </w:r>
            <w:r w:rsidRPr="004D3AFA">
              <w:rPr>
                <w:rFonts w:ascii="PT Astra Serif" w:hAnsi="PT Astra Serif" w:cs="PT Astra Serif"/>
                <w:b/>
                <w:bCs/>
              </w:rPr>
              <w:br/>
              <w:t xml:space="preserve">муниципального образования __________________ за </w:t>
            </w:r>
            <w:r w:rsidRPr="004D3AFA">
              <w:rPr>
                <w:rFonts w:ascii="PT Astra Serif" w:hAnsi="PT Astra Serif" w:cs="PT Astra Serif"/>
                <w:b/>
                <w:bCs/>
                <w:lang w:val="en-US"/>
              </w:rPr>
              <w:t>I</w:t>
            </w:r>
            <w:r w:rsidRPr="004D3AFA">
              <w:rPr>
                <w:rFonts w:ascii="PT Astra Serif" w:hAnsi="PT Astra Serif" w:cs="PT Astra Serif"/>
                <w:b/>
                <w:bCs/>
              </w:rPr>
              <w:t>/</w:t>
            </w:r>
            <w:r w:rsidRPr="004D3AFA">
              <w:rPr>
                <w:rFonts w:ascii="PT Astra Serif" w:hAnsi="PT Astra Serif" w:cs="PT Astra Serif"/>
                <w:b/>
                <w:bCs/>
                <w:lang w:val="en-US"/>
              </w:rPr>
              <w:t>III</w:t>
            </w:r>
            <w:r w:rsidRPr="004D3AFA">
              <w:rPr>
                <w:rFonts w:ascii="PT Astra Serif" w:hAnsi="PT Astra Serif" w:cs="PT Astra Serif"/>
                <w:b/>
                <w:bCs/>
              </w:rPr>
              <w:t xml:space="preserve"> квартал 20__ года</w:t>
            </w:r>
            <w:bookmarkEnd w:id="7"/>
          </w:p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</w:p>
        </w:tc>
      </w:tr>
      <w:tr w:rsidR="00FD7256" w:rsidRPr="004D3AFA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№ п/п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 </w:t>
            </w:r>
          </w:p>
        </w:tc>
      </w:tr>
    </w:tbl>
    <w:p w:rsidR="00FD7256" w:rsidRPr="004D3AFA" w:rsidRDefault="00FD7256" w:rsidP="00F73BF9">
      <w:pPr>
        <w:rPr>
          <w:rFonts w:ascii="PT Astra Serif" w:hAnsi="PT Astra Serif" w:cs="PT Astra Serif"/>
        </w:rPr>
      </w:pPr>
    </w:p>
    <w:tbl>
      <w:tblPr>
        <w:tblW w:w="9639" w:type="dxa"/>
        <w:tblInd w:w="-106" w:type="dxa"/>
        <w:tblLayout w:type="fixed"/>
        <w:tblLook w:val="00A0"/>
      </w:tblPr>
      <w:tblGrid>
        <w:gridCol w:w="696"/>
        <w:gridCol w:w="7668"/>
        <w:gridCol w:w="1275"/>
      </w:tblGrid>
      <w:tr w:rsidR="00FD7256" w:rsidRPr="004D3AFA">
        <w:trPr>
          <w:trHeight w:val="255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3</w:t>
            </w:r>
          </w:p>
        </w:tc>
      </w:tr>
      <w:tr w:rsidR="00FD7256" w:rsidRPr="004D3AFA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4D3AFA">
              <w:rPr>
                <w:rFonts w:ascii="PT Astra Serif" w:hAnsi="PT Astra Serif" w:cs="PT Astra Serif"/>
                <w:b/>
                <w:bCs/>
              </w:rPr>
              <w:t>I. Общая информация (п.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4D3AF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Проведено заседаний КДН и ЗП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4D3AFA">
        <w:trPr>
          <w:trHeight w:val="64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4D3AFA">
              <w:rPr>
                <w:rFonts w:ascii="PT Astra Serif" w:hAnsi="PT Astra Serif" w:cs="PT Astra Serif"/>
                <w:b/>
                <w:bCs/>
              </w:rPr>
              <w:t xml:space="preserve">II. Количество рассмотренных комиссиями дел и вопросов, </w:t>
            </w:r>
            <w:r w:rsidRPr="004D3AFA">
              <w:rPr>
                <w:rFonts w:ascii="PT Astra Serif" w:hAnsi="PT Astra Serif" w:cs="PT Astra Serif"/>
                <w:b/>
                <w:bCs/>
              </w:rPr>
              <w:br/>
              <w:t>вынесено постановлений (п.п. 2, 3)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4D3AF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Рассмотрено на заседании КДН и ЗП вопросов – всего, из них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4D3AF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2.1.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Количество рассмотренных дел в отношении несовершеннолетних – 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4D3AF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 xml:space="preserve">Рассмотрено жалоб и заявлений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4D3AFA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В отношении родителей или иных законных представителей (п.п. 4, 5)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4D3AFA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Количество протоколов и постановлений в отношении родителей (законных представителей) несовершеннолетних и иных взрослых лиц, рассмотренных территориальными (муниципальными)  КДН и ЗП – всего за отчетный период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4D3AFA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5.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Рассмотрено дел на родителей или иных законных представителей, по статье 5.35 КоАП РФ –  всего, из них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4D3AF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5.1.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По части 1 статье 5.35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4D3AFA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В отношении несовершеннолетних (п.п. 6, 7)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4D3AFA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6.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Число несовершеннолетних, чьи дела были рассмотрены на заседаниях комиссии – всего, из них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4D3AF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6.1.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Рассматривались в течение отчетного периода повторно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4D3AFA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7.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Принято постановлений комиссии ходатайствовать перед судом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4D3AFA">
        <w:trPr>
          <w:trHeight w:val="51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4D3AFA">
              <w:rPr>
                <w:rFonts w:ascii="PT Astra Serif" w:hAnsi="PT Astra Serif" w:cs="PT Astra Serif"/>
                <w:b/>
                <w:bCs/>
              </w:rPr>
              <w:t>III. Иная деятельность КДН и ЗП по профилактике безнадзорности и правонарушений (п.п. 8 – 11)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4D3AFA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8.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Количество судебных заседаний, в которых приняли участие штатные сотрудники комиссий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4D3AFA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9.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Внесено представлений об устранении причин и условий, способствовавших безнадзорности, правонарушениям и антиобщественным действиям несовершеннолетних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4D3AFA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10.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Осуществлено проверок условий воспитания, обучения, содержания несовершеннолетних в учреждениях системы  профилактики безнадзорности и правонарушений несовершеннолетних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4D3AF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10.1.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Выявлено замечаний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4D3AFA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11.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Осуществлено проверок предприятий и организаций по соблюдению трудового законодательства в отношении несовершеннолетних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4D3AF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11.1.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Выявлено замечаний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4D3AFA">
        <w:trPr>
          <w:trHeight w:val="5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4D3AFA">
              <w:rPr>
                <w:rFonts w:ascii="PT Astra Serif" w:hAnsi="PT Astra Serif" w:cs="PT Astra Serif"/>
                <w:b/>
                <w:bCs/>
              </w:rPr>
              <w:t>IV. Информация о состоящих на профилактическом учете в комиссии семьях и несовершеннолетних (п.п. 12 – 17)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4D3AFA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Семьи (п.п. 12 – 14)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4D3AFA">
        <w:trPr>
          <w:trHeight w:val="5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12.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Поставлено на профилактический учет комиссии семей, находящихся в социально опасном положении, в отчетном периоде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4D3AFA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13.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Снято с профилактического учета комиссии семей, находящихся в социально опасном положении, в отчетном периоде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4D3AFA">
        <w:trPr>
          <w:trHeight w:val="4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14.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Состоит на учете семей, находящихся в социально опасном положении, на конец отчетного периода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4D3AF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14.1.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В них детей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4D3AFA">
        <w:trPr>
          <w:trHeight w:val="25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Несовершеннолетние (п.п. 15 – 17)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4D3AFA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15.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Поставлено на профилактический учет комиссии несовершеннолетних в отчетном периоде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4D3AFA">
        <w:trPr>
          <w:trHeight w:val="2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15.1.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Из них поставлено повторно в отчетном периоде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4D3AFA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16.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Снято с профилактического учета комиссии несовершеннолетних в отчетном периоде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4D3AFA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4D3AFA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17.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Состоит на профилактическом учете в комиссии несовершеннолетних на конец отчетного периода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256" w:rsidRPr="004D3AFA" w:rsidRDefault="00FD7256" w:rsidP="00514BA4">
            <w:pPr>
              <w:rPr>
                <w:rFonts w:ascii="PT Astra Serif" w:hAnsi="PT Astra Serif" w:cs="PT Astra Serif"/>
              </w:rPr>
            </w:pPr>
            <w:r w:rsidRPr="004D3AFA">
              <w:rPr>
                <w:rFonts w:ascii="PT Astra Serif" w:hAnsi="PT Astra Serif" w:cs="PT Astra Serif"/>
              </w:rPr>
              <w:t> </w:t>
            </w:r>
          </w:p>
        </w:tc>
      </w:tr>
    </w:tbl>
    <w:p w:rsidR="00FD7256" w:rsidRPr="004D3AFA" w:rsidRDefault="00FD7256" w:rsidP="00F73BF9">
      <w:pPr>
        <w:tabs>
          <w:tab w:val="left" w:pos="-3969"/>
        </w:tabs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  <w:r w:rsidRPr="004D3AFA">
        <w:rPr>
          <w:rFonts w:ascii="PT Astra Serif" w:hAnsi="PT Astra Serif" w:cs="PT Astra Serif"/>
        </w:rPr>
        <w:tab/>
      </w:r>
      <w:r w:rsidRPr="004D3AFA">
        <w:rPr>
          <w:rFonts w:ascii="PT Astra Serif" w:hAnsi="PT Astra Serif" w:cs="PT Astra Serif"/>
        </w:rPr>
        <w:tab/>
      </w:r>
      <w:r w:rsidRPr="004D3AFA">
        <w:rPr>
          <w:rFonts w:ascii="PT Astra Serif" w:hAnsi="PT Astra Serif" w:cs="PT Astra Serif"/>
        </w:rPr>
        <w:tab/>
      </w:r>
      <w:r w:rsidRPr="004D3AFA">
        <w:rPr>
          <w:rFonts w:ascii="PT Astra Serif" w:hAnsi="PT Astra Serif" w:cs="PT Astra Serif"/>
        </w:rPr>
        <w:tab/>
      </w:r>
      <w:r w:rsidRPr="004D3AFA">
        <w:rPr>
          <w:rFonts w:ascii="PT Astra Serif" w:hAnsi="PT Astra Serif" w:cs="PT Astra Serif"/>
        </w:rPr>
        <w:tab/>
      </w:r>
      <w:r w:rsidRPr="004D3AFA">
        <w:rPr>
          <w:rFonts w:ascii="PT Astra Serif" w:hAnsi="PT Astra Serif" w:cs="PT Astra Serif"/>
        </w:rPr>
        <w:tab/>
      </w:r>
      <w:r w:rsidRPr="004D3AFA">
        <w:rPr>
          <w:rFonts w:ascii="PT Astra Serif" w:hAnsi="PT Astra Serif" w:cs="PT Astra Serif"/>
        </w:rPr>
        <w:tab/>
      </w:r>
      <w:r w:rsidRPr="004D3AFA">
        <w:rPr>
          <w:rFonts w:ascii="PT Astra Serif" w:hAnsi="PT Astra Serif" w:cs="PT Astra Serif"/>
        </w:rPr>
        <w:tab/>
      </w:r>
    </w:p>
    <w:p w:rsidR="00FD7256" w:rsidRPr="00BB2A9C" w:rsidRDefault="00FD7256" w:rsidP="004D3AFA">
      <w:pPr>
        <w:pStyle w:val="ConsPlusNormal"/>
        <w:spacing w:before="220"/>
        <w:ind w:left="5387"/>
        <w:rPr>
          <w:rFonts w:ascii="PT Astra Serif" w:hAnsi="PT Astra Serif" w:cs="PT Astra Serif"/>
          <w:sz w:val="24"/>
          <w:szCs w:val="24"/>
        </w:rPr>
      </w:pPr>
      <w:r w:rsidRPr="004D3AFA">
        <w:rPr>
          <w:rFonts w:ascii="PT Astra Serif" w:hAnsi="PT Astra Serif" w:cs="PT Astra Serif"/>
          <w:sz w:val="24"/>
          <w:szCs w:val="24"/>
        </w:rPr>
        <w:br w:type="page"/>
      </w:r>
      <w:r w:rsidRPr="00BB2A9C">
        <w:rPr>
          <w:rFonts w:ascii="PT Astra Serif" w:hAnsi="PT Astra Serif" w:cs="PT Astra Serif"/>
          <w:sz w:val="24"/>
          <w:szCs w:val="24"/>
        </w:rPr>
        <w:t>Приложение № 8</w:t>
      </w:r>
    </w:p>
    <w:p w:rsidR="00FD7256" w:rsidRPr="00BB2A9C" w:rsidRDefault="00FD7256" w:rsidP="004D3AFA">
      <w:pPr>
        <w:pStyle w:val="ConsPlusNormal"/>
        <w:ind w:left="5387"/>
        <w:rPr>
          <w:rFonts w:ascii="PT Astra Serif" w:hAnsi="PT Astra Serif" w:cs="PT Astra Serif"/>
          <w:sz w:val="24"/>
          <w:szCs w:val="24"/>
        </w:rPr>
      </w:pPr>
      <w:r w:rsidRPr="00BB2A9C">
        <w:rPr>
          <w:rFonts w:ascii="PT Astra Serif" w:hAnsi="PT Astra Serif" w:cs="PT Astra Serif"/>
          <w:sz w:val="24"/>
          <w:szCs w:val="24"/>
        </w:rPr>
        <w:t>к Положению о деятельности</w:t>
      </w:r>
    </w:p>
    <w:p w:rsidR="00FD7256" w:rsidRPr="00BB2A9C" w:rsidRDefault="00FD7256" w:rsidP="004D3AFA">
      <w:pPr>
        <w:pStyle w:val="ConsPlusNormal"/>
        <w:ind w:left="5387"/>
        <w:rPr>
          <w:rFonts w:ascii="PT Astra Serif" w:hAnsi="PT Astra Serif" w:cs="PT Astra Serif"/>
          <w:sz w:val="24"/>
          <w:szCs w:val="24"/>
        </w:rPr>
      </w:pPr>
      <w:r w:rsidRPr="00BB2A9C">
        <w:rPr>
          <w:rFonts w:ascii="PT Astra Serif" w:hAnsi="PT Astra Serif" w:cs="PT Astra Serif"/>
          <w:sz w:val="24"/>
          <w:szCs w:val="24"/>
        </w:rPr>
        <w:t xml:space="preserve">комиссии по деламнесовершеннолетних </w:t>
      </w:r>
    </w:p>
    <w:p w:rsidR="00FD7256" w:rsidRPr="00BB2A9C" w:rsidRDefault="00FD7256" w:rsidP="004D3AFA">
      <w:pPr>
        <w:pStyle w:val="ConsPlusNormal"/>
        <w:ind w:left="5387"/>
        <w:rPr>
          <w:rFonts w:ascii="PT Astra Serif" w:hAnsi="PT Astra Serif" w:cs="PT Astra Serif"/>
          <w:sz w:val="24"/>
          <w:szCs w:val="24"/>
        </w:rPr>
      </w:pPr>
      <w:r w:rsidRPr="00BB2A9C">
        <w:rPr>
          <w:rFonts w:ascii="PT Astra Serif" w:hAnsi="PT Astra Serif" w:cs="PT Astra Serif"/>
          <w:sz w:val="24"/>
          <w:szCs w:val="24"/>
        </w:rPr>
        <w:t>и защите их правмуниципального</w:t>
      </w:r>
    </w:p>
    <w:p w:rsidR="00FD7256" w:rsidRPr="00BB2A9C" w:rsidRDefault="00FD7256" w:rsidP="004D3AFA">
      <w:pPr>
        <w:pStyle w:val="ConsPlusNormal"/>
        <w:ind w:left="5387"/>
        <w:rPr>
          <w:rFonts w:ascii="PT Astra Serif" w:hAnsi="PT Astra Serif" w:cs="PT Astra Serif"/>
          <w:sz w:val="24"/>
          <w:szCs w:val="24"/>
        </w:rPr>
      </w:pPr>
      <w:r w:rsidRPr="00BB2A9C">
        <w:rPr>
          <w:rFonts w:ascii="PT Astra Serif" w:hAnsi="PT Astra Serif" w:cs="PT Astra Serif"/>
          <w:sz w:val="24"/>
          <w:szCs w:val="24"/>
        </w:rPr>
        <w:t>округа Пуровский район</w:t>
      </w:r>
    </w:p>
    <w:p w:rsidR="00FD7256" w:rsidRPr="00BB2A9C" w:rsidRDefault="00FD7256" w:rsidP="00F73BF9">
      <w:pPr>
        <w:autoSpaceDE w:val="0"/>
        <w:autoSpaceDN w:val="0"/>
        <w:adjustRightInd w:val="0"/>
        <w:ind w:left="5245"/>
        <w:outlineLvl w:val="0"/>
        <w:rPr>
          <w:rFonts w:ascii="PT Astra Serif" w:hAnsi="PT Astra Serif" w:cs="PT Astra Serif"/>
        </w:rPr>
      </w:pPr>
    </w:p>
    <w:tbl>
      <w:tblPr>
        <w:tblW w:w="9644" w:type="dxa"/>
        <w:tblInd w:w="-106" w:type="dxa"/>
        <w:tblLayout w:type="fixed"/>
        <w:tblLook w:val="00A0"/>
      </w:tblPr>
      <w:tblGrid>
        <w:gridCol w:w="996"/>
        <w:gridCol w:w="7514"/>
        <w:gridCol w:w="1134"/>
      </w:tblGrid>
      <w:tr w:rsidR="00FD7256" w:rsidRPr="00BB2A9C">
        <w:trPr>
          <w:trHeight w:val="750"/>
        </w:trPr>
        <w:tc>
          <w:tcPr>
            <w:tcW w:w="9644" w:type="dxa"/>
            <w:gridSpan w:val="3"/>
            <w:tcBorders>
              <w:bottom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bookmarkStart w:id="8" w:name="RANGE_A1_C139"/>
            <w:r w:rsidRPr="00BB2A9C">
              <w:rPr>
                <w:rFonts w:ascii="PT Astra Serif" w:hAnsi="PT Astra Serif" w:cs="PT Astra Serif"/>
                <w:b/>
                <w:bCs/>
              </w:rPr>
              <w:t>СТАТИСТИЧЕСКИЙ ОТЧЕТ</w:t>
            </w:r>
          </w:p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2A9C">
              <w:rPr>
                <w:rFonts w:ascii="PT Astra Serif" w:hAnsi="PT Astra Serif" w:cs="PT Astra Serif"/>
                <w:b/>
                <w:bCs/>
              </w:rPr>
              <w:t xml:space="preserve">о работе комиссии по делам несовершеннолетних и защите их прав </w:t>
            </w:r>
            <w:r w:rsidRPr="00BB2A9C">
              <w:rPr>
                <w:rFonts w:ascii="PT Astra Serif" w:hAnsi="PT Astra Serif" w:cs="PT Astra Serif"/>
                <w:b/>
                <w:bCs/>
              </w:rPr>
              <w:br/>
              <w:t xml:space="preserve">муниципального образования __________________ за первое  полугодие </w:t>
            </w:r>
            <w:r w:rsidRPr="00BB2A9C">
              <w:rPr>
                <w:rFonts w:ascii="PT Astra Serif" w:hAnsi="PT Astra Serif" w:cs="PT Astra Serif"/>
                <w:b/>
                <w:bCs/>
              </w:rPr>
              <w:br/>
              <w:t>20__ года/20__ год</w:t>
            </w:r>
            <w:bookmarkEnd w:id="8"/>
            <w:r w:rsidRPr="00BB2A9C">
              <w:rPr>
                <w:rFonts w:ascii="PT Astra Serif" w:hAnsi="PT Astra Serif" w:cs="PT Astra Serif"/>
                <w:b/>
                <w:bCs/>
              </w:rPr>
              <w:t>а</w:t>
            </w:r>
          </w:p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№ п/п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FD7256" w:rsidRPr="00BB2A9C" w:rsidRDefault="00FD7256" w:rsidP="00F73BF9">
      <w:pPr>
        <w:rPr>
          <w:rFonts w:ascii="PT Astra Serif" w:hAnsi="PT Astra Serif" w:cs="PT Astra Serif"/>
        </w:rPr>
      </w:pPr>
    </w:p>
    <w:tbl>
      <w:tblPr>
        <w:tblW w:w="9644" w:type="dxa"/>
        <w:tblInd w:w="-106" w:type="dxa"/>
        <w:tblLook w:val="00A0"/>
      </w:tblPr>
      <w:tblGrid>
        <w:gridCol w:w="996"/>
        <w:gridCol w:w="7514"/>
        <w:gridCol w:w="1134"/>
      </w:tblGrid>
      <w:tr w:rsidR="00FD7256" w:rsidRPr="00BB2A9C">
        <w:trPr>
          <w:trHeight w:val="255"/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3</w:t>
            </w:r>
          </w:p>
        </w:tc>
      </w:tr>
      <w:tr w:rsidR="00FD7256" w:rsidRPr="00BB2A9C">
        <w:trPr>
          <w:trHeight w:val="255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2A9C">
              <w:rPr>
                <w:rFonts w:ascii="PT Astra Serif" w:hAnsi="PT Astra Serif" w:cs="PT Astra Serif"/>
                <w:b/>
                <w:bCs/>
              </w:rPr>
              <w:t>I. Общая информация (п.п. 1 – 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Проведено заседаний КДН и ЗП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Выявлено беспризорных в отчетном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Количество несовершеннолетних, содержащихся в специальном учебно-воспитательном учреждении закрытого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3.1.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Из них не состоят на учете в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Количество несовершеннолетних, отбывающих наказание в виде лишения свободы в воспитательных колониях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4.1.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Из них не состоят на учете в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645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2A9C">
              <w:rPr>
                <w:rFonts w:ascii="PT Astra Serif" w:hAnsi="PT Astra Serif" w:cs="PT Astra Serif"/>
                <w:b/>
                <w:bCs/>
              </w:rPr>
              <w:t>II. Количество рассмотренных комиссиями дел и вопросов, вынесено постановлений (п.п. 5 – 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Рассмотрено на заседании КДН и ЗП вопросов – всего,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5.1.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По защите прав и законных интересов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5.2.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Общепрофилактических вопросов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5.3.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Количество рассмотренных дел в отношении несовершеннолетних –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5.3.1.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Постановлений об отказе возбуждения уголовного дела, прекращении уголовного дела (по нереабилитирующим основаниям)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5.3.1.1.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Освобождено от мер воздействия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5.3.2.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Определений об отказе в возбуждении административного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5.3.3.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Приговоров судов в отношении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5.3.4.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Нарушено обязанностей, возложенных судом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5.3.5.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В связи с ходатайством субъекта профилактики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Рассмотрено жалоб и заявлений,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6.1.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От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6.2.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От родителей и лиц, их заменяющих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6.3.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От других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В отношении родителей или иных законных представителей (п.п. 7 – 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6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Рассмотрено ходатайств субъектов профилактики в отношении  родителей или иных законных представителей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7.1.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 xml:space="preserve">Рассмотрено повторно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Рассмотрено родителей или иных законных представителей, совершивших уголовные преступления насильственного характера в отношении своих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9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Количество протоколов и постановлений в отношении родителей (законных представителей) несовершеннолетних и иных взрослых лиц, рассмотренных территориальными (муниципальными)  КДН и ЗП, всего за 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Рассмотрено дел на родителей или иных законных представителей, по статье 5.35 КоАП РФ – всего,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10.1.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По части 1 статьи 5.35,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10.1.1.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По части 1 статьи 5.35, основанием составления которых стало нарушение запретов, установленных Законом Ямало-Ненецкого автономного округа № 40-ЗАО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10.1.2.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Рассматривались по части 1 статьи 5.35 в течение отчетного периода повторно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В отношении несовершеннолетних (п.п. 11, 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Число несовершеннолетних, чьи дела были рассмотрены на заседаниях комиссии – всего,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11.1.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 xml:space="preserve">Совершили административное правонарушение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11.2.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Совершили общественно опасное деяние до достижения возраста уголовной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11.3.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Совершили правонарушение до достижения возраста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11.4.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Совершили уголовно наказуемое деяние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11.5.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Нарушивших обязанности, возложенные судом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11.6.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В связи с ходатайством субъекта профилактики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11.7.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Совершили самовольный уход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11.8.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Рассматривались в рамках административного дела, предусмотренных ст. 5.35 КоАП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11.9.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Совершили действия, предусмотренные статьей 20.22 КоАП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11.10.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Освобождены от административной ответственности в соответствии со статьями 2.7 – 2.9 КоАП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11.11.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11.12.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Рассматривались в течение отчетного периода повторно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11.12.1.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Несовершеннолетние, в отношении которых проводилась ИПР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11.12.2.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Несовершеннолетние, в отношении которых не проводилась ИПР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2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Принято постановлений комиссии ходатайствовать перед судом о помещении несовершеннолетнего в специальное учебно-воспитательное учреждение закрытого типа,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12.1.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О направлении в спецшколу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12.1.1.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Удовлетворено судом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12.2.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О направлении в спец. 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12.2.1.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Удовлетворено судом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510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2A9C">
              <w:rPr>
                <w:rFonts w:ascii="PT Astra Serif" w:hAnsi="PT Astra Serif" w:cs="PT Astra Serif"/>
                <w:b/>
                <w:bCs/>
              </w:rPr>
              <w:t>III. Иная деятельность КДН и ЗП по профилактике безнадзорности и правонарушений (п.п. 13 – 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Количество судебных заседаний, в которых приняли участие штатные сотрудники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13.1.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Связанные с защитой прав и законных интересов несовершеннолетних (жилищные, имущественные и др. права)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13.2.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Связанные с направлением несовершеннолетних в СУВУЗТ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13.3.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Связанные с совершением несовершеннолетними преступлений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13.4.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Связанные с совершением преступлений насильственного характера в отношении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13.5.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Связанные с вопросами лишения родительских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13.6.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Связанные с вопросами восстановления в родительских правах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13.7.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Связанные с обжалованием постановлений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Оказана помощь несовершеннолетним, освободившимся из учреждений уголовно-исполнительной системы или вернувшимся из специальных учебно-воспитательных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Внесено представлений об устранении причин и условий, способствовавших безнадзорности, правонарушениям и антиобщественным действиям несовершеннолетних,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15.1.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Сроком исполнения в отчетном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15.1.1.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Получено ответов (на представления, срок исполнения которых – отчетный период)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Осуществлено проверок условий воспитания, обучения, содержания несовершеннолетних в учреждениях системы 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16.1.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Выявлено замечаний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16.2.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Замечания, срок устранения которых 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16.2.1.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Из них устранено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Осуществлено проверок предприятий и организаций по соблюдению трудового законодательства в отношении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17.1.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Выявлено замечаний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17.2.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Замечания, срок устранения которых отчетный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17.2.1.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Из них устранено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Трудоустроено несовершеннолетних, состоящих на учете в комиссии за совершение правонарушения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18.1.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Временно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18.2.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Постоянно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555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2A9C">
              <w:rPr>
                <w:rFonts w:ascii="PT Astra Serif" w:hAnsi="PT Astra Serif" w:cs="PT Astra Serif"/>
                <w:b/>
                <w:bCs/>
              </w:rPr>
              <w:t xml:space="preserve">IV. Информация о состоящих на профилактическом учете </w:t>
            </w:r>
          </w:p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  <w:b/>
                <w:bCs/>
              </w:rPr>
              <w:t>в комиссии семьях и несовершеннолетних (п.п. 19 – 26)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Семьи (п.п. 19 – 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19.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Состоит на профилактическом учете в комиссии семей, находящихся в социально опасном положении, на начало отчетного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Поставлено на профилактический учет комиссии семей, находящихся в социально опасном положении, в отчетном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20.1.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Из них поставлено повторно в отчетном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Снято с профилактического учета комиссии семей, находящихся в социально опасном положении, в отчетном периоде,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21.1.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По исправлению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21.2.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Снято повторно в отчетном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Состоит на учете семей, находящихся в социально опасном положении, на конец отчетного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22.1.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В них детей,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22.1.1.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Состоящих также на профилактическом учете в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22.2.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Число неполных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22.2.1.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Число детей в этих семьях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22.3.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Число семей, где родители употребляют спиртные напитки и наркотические вещества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22.3.1.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Число детей в этих семьях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22.4.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Число семей, где родители уклоняются от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22.4.1.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Число детей в этих семьях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22.5.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Число благополучных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22.5.1.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Число детей в этих семьях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22.6.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Прошли курс лечения родители (алкоголизм, наркомания) по инициативе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22.7.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Оказана материальная помощь родителям по ходатайству комиссии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Несовершеннолетние (п.п. 23 – 26)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Состоит на профилактическом учете в комиссии несовершеннолетних на начало отчетного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58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Поставлено на профилактический учет комиссии несовершеннолетних в отчетном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24.1.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Из них поставлено повторно в отчетном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551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Снято с профилактического учета комиссии несовершеннолетних в отчетном периоде,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25.1.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По исправлению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25.2.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Снято повторно в отчетном периоде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55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Состоит на профилактическом учете в комиссии несовершеннолетних на конец отчетного периода, из 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26.1.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Безнадзорных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26.2.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Беспризорных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26.3.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Занимающихся бродяжничеством или попрошайничеством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9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26.4.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26.5.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26.6.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Употребляющих алкогольную и спиртосодержащую продукцию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26.7.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26.8.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9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26.9.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9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26.10.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26.11.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26.12.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Содержатся в специальном учебно-воспитательном учреждении закрытого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26.13.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26.14.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Условно-досрочно освобожденных от отбывания наказания, освобожденных от наказания вследствие акта об амнистии или в связи с помилованием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26.15.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Которым предоставлена отсрочка отбывания наказания или отсрочка исполнения приговора суда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26.16.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Освобожденных из учреждений уголовно-исполнительной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26.17.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Вернувшихся из специальных учебно-воспитательных учреждений закрытого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26.18.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26.19.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25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26.20.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Не работающих и не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  <w:tr w:rsidR="00FD7256" w:rsidRPr="00BB2A9C">
        <w:trPr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26.21.</w:t>
            </w:r>
          </w:p>
        </w:tc>
        <w:tc>
          <w:tcPr>
            <w:tcW w:w="7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Заняты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56" w:rsidRPr="00BB2A9C" w:rsidRDefault="00FD7256" w:rsidP="00514BA4">
            <w:pPr>
              <w:jc w:val="center"/>
              <w:rPr>
                <w:rFonts w:ascii="PT Astra Serif" w:hAnsi="PT Astra Serif" w:cs="PT Astra Serif"/>
              </w:rPr>
            </w:pPr>
            <w:r w:rsidRPr="00BB2A9C">
              <w:rPr>
                <w:rFonts w:ascii="PT Astra Serif" w:hAnsi="PT Astra Serif" w:cs="PT Astra Serif"/>
              </w:rPr>
              <w:t> </w:t>
            </w:r>
          </w:p>
        </w:tc>
      </w:tr>
    </w:tbl>
    <w:p w:rsidR="00FD7256" w:rsidRPr="003D7BD3" w:rsidRDefault="00FD7256" w:rsidP="00F73BF9">
      <w:pPr>
        <w:pStyle w:val="ConsPlusNormal"/>
        <w:spacing w:before="220"/>
        <w:jc w:val="right"/>
        <w:rPr>
          <w:rFonts w:ascii="PT Astra Serif" w:hAnsi="PT Astra Serif" w:cs="PT Astra Serif"/>
        </w:rPr>
      </w:pPr>
    </w:p>
    <w:sectPr w:rsidR="00FD7256" w:rsidRPr="003D7BD3" w:rsidSect="002F1945">
      <w:headerReference w:type="default" r:id="rId63"/>
      <w:footerReference w:type="default" r:id="rId64"/>
      <w:pgSz w:w="11906" w:h="16838"/>
      <w:pgMar w:top="1134" w:right="567" w:bottom="1135" w:left="1701" w:header="0" w:footer="0" w:gutter="0"/>
      <w:pgNumType w:start="1"/>
      <w:cols w:space="720"/>
      <w:noEndnote/>
      <w:titlePg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256" w:rsidRDefault="00FD7256" w:rsidP="00B250F2">
      <w:r>
        <w:separator/>
      </w:r>
    </w:p>
  </w:endnote>
  <w:endnote w:type="continuationSeparator" w:id="1">
    <w:p w:rsidR="00FD7256" w:rsidRDefault="00FD7256" w:rsidP="00B25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Ind w:w="-38" w:type="dxa"/>
      <w:tblCellMar>
        <w:left w:w="40" w:type="dxa"/>
        <w:right w:w="40" w:type="dxa"/>
      </w:tblCellMar>
      <w:tblLook w:val="0000"/>
    </w:tblPr>
    <w:tblGrid>
      <w:gridCol w:w="9681"/>
    </w:tblGrid>
    <w:tr w:rsidR="00FD7256" w:rsidRPr="007867CC">
      <w:trPr>
        <w:trHeight w:hRule="exact" w:val="168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D7256" w:rsidRPr="00523FBF" w:rsidRDefault="00FD7256">
          <w:pPr>
            <w:pStyle w:val="Footer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256" w:rsidRDefault="00FD7256" w:rsidP="00B250F2">
      <w:r>
        <w:separator/>
      </w:r>
    </w:p>
  </w:footnote>
  <w:footnote w:type="continuationSeparator" w:id="1">
    <w:p w:rsidR="00FD7256" w:rsidRDefault="00FD7256" w:rsidP="00B25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256" w:rsidRDefault="00FD7256">
    <w:pPr>
      <w:pStyle w:val="Header"/>
      <w:jc w:val="center"/>
    </w:pPr>
  </w:p>
  <w:p w:rsidR="00FD7256" w:rsidRDefault="00FD7256">
    <w:pPr>
      <w:pStyle w:val="Header"/>
      <w:jc w:val="center"/>
    </w:pPr>
    <w:fldSimple w:instr=" PAGE   \* MERGEFORMAT ">
      <w:r>
        <w:rPr>
          <w:noProof/>
        </w:rPr>
        <w:t>32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A4FC9"/>
    <w:multiLevelType w:val="hybridMultilevel"/>
    <w:tmpl w:val="6E623C46"/>
    <w:lvl w:ilvl="0" w:tplc="EBAE1B0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4F672D"/>
    <w:multiLevelType w:val="hybridMultilevel"/>
    <w:tmpl w:val="6E623C46"/>
    <w:lvl w:ilvl="0" w:tplc="EBAE1B0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628"/>
    <w:rsid w:val="00007EB2"/>
    <w:rsid w:val="00016428"/>
    <w:rsid w:val="0002123D"/>
    <w:rsid w:val="00024449"/>
    <w:rsid w:val="000450CD"/>
    <w:rsid w:val="000672B3"/>
    <w:rsid w:val="000C5506"/>
    <w:rsid w:val="000C5F9B"/>
    <w:rsid w:val="000E328A"/>
    <w:rsid w:val="00100078"/>
    <w:rsid w:val="00117B09"/>
    <w:rsid w:val="00125F32"/>
    <w:rsid w:val="001A1D61"/>
    <w:rsid w:val="001A3481"/>
    <w:rsid w:val="001A45F5"/>
    <w:rsid w:val="001A5B3D"/>
    <w:rsid w:val="001B2EB2"/>
    <w:rsid w:val="001E2FA3"/>
    <w:rsid w:val="00203AA3"/>
    <w:rsid w:val="002061D1"/>
    <w:rsid w:val="002156F1"/>
    <w:rsid w:val="002219CD"/>
    <w:rsid w:val="00235E05"/>
    <w:rsid w:val="00245131"/>
    <w:rsid w:val="00295C18"/>
    <w:rsid w:val="002A7F54"/>
    <w:rsid w:val="002C5538"/>
    <w:rsid w:val="002D276B"/>
    <w:rsid w:val="002F1945"/>
    <w:rsid w:val="002F347F"/>
    <w:rsid w:val="00306410"/>
    <w:rsid w:val="003069E8"/>
    <w:rsid w:val="00323934"/>
    <w:rsid w:val="003707B6"/>
    <w:rsid w:val="003764B1"/>
    <w:rsid w:val="003B029B"/>
    <w:rsid w:val="003B7E78"/>
    <w:rsid w:val="003D44D6"/>
    <w:rsid w:val="003D7BD3"/>
    <w:rsid w:val="004508E4"/>
    <w:rsid w:val="00466B0D"/>
    <w:rsid w:val="00473AC4"/>
    <w:rsid w:val="00497ABA"/>
    <w:rsid w:val="004B211D"/>
    <w:rsid w:val="004B7049"/>
    <w:rsid w:val="004D3AFA"/>
    <w:rsid w:val="004F4357"/>
    <w:rsid w:val="00502D8B"/>
    <w:rsid w:val="00505C96"/>
    <w:rsid w:val="005129CF"/>
    <w:rsid w:val="00514BA4"/>
    <w:rsid w:val="0052262E"/>
    <w:rsid w:val="00523FBF"/>
    <w:rsid w:val="00535D56"/>
    <w:rsid w:val="00553FCE"/>
    <w:rsid w:val="00567FB6"/>
    <w:rsid w:val="00581456"/>
    <w:rsid w:val="00595FDC"/>
    <w:rsid w:val="005A2AE3"/>
    <w:rsid w:val="005D2628"/>
    <w:rsid w:val="005E2FAA"/>
    <w:rsid w:val="00606EA6"/>
    <w:rsid w:val="00633B44"/>
    <w:rsid w:val="00633D60"/>
    <w:rsid w:val="00642D45"/>
    <w:rsid w:val="00692297"/>
    <w:rsid w:val="006A6B56"/>
    <w:rsid w:val="006B198D"/>
    <w:rsid w:val="006B56CE"/>
    <w:rsid w:val="006E5C1C"/>
    <w:rsid w:val="006F4201"/>
    <w:rsid w:val="00706C51"/>
    <w:rsid w:val="00715F1F"/>
    <w:rsid w:val="007229B4"/>
    <w:rsid w:val="007863DC"/>
    <w:rsid w:val="007867CC"/>
    <w:rsid w:val="007919D8"/>
    <w:rsid w:val="007D0770"/>
    <w:rsid w:val="007E58F3"/>
    <w:rsid w:val="007F4DDC"/>
    <w:rsid w:val="00836ACA"/>
    <w:rsid w:val="00892F0C"/>
    <w:rsid w:val="008B6833"/>
    <w:rsid w:val="00912DE2"/>
    <w:rsid w:val="00927D53"/>
    <w:rsid w:val="0094356C"/>
    <w:rsid w:val="009A6EB0"/>
    <w:rsid w:val="009B2C08"/>
    <w:rsid w:val="009C3269"/>
    <w:rsid w:val="009C4E47"/>
    <w:rsid w:val="009E36F9"/>
    <w:rsid w:val="009F1BF9"/>
    <w:rsid w:val="009F7C47"/>
    <w:rsid w:val="00A360FB"/>
    <w:rsid w:val="00A3628D"/>
    <w:rsid w:val="00A54B77"/>
    <w:rsid w:val="00A651AB"/>
    <w:rsid w:val="00AC2052"/>
    <w:rsid w:val="00AC3F16"/>
    <w:rsid w:val="00AC429B"/>
    <w:rsid w:val="00B250F2"/>
    <w:rsid w:val="00B335C0"/>
    <w:rsid w:val="00B52F5F"/>
    <w:rsid w:val="00B91539"/>
    <w:rsid w:val="00B94C46"/>
    <w:rsid w:val="00B96365"/>
    <w:rsid w:val="00BA04AA"/>
    <w:rsid w:val="00BA572B"/>
    <w:rsid w:val="00BA58F0"/>
    <w:rsid w:val="00BB1296"/>
    <w:rsid w:val="00BB2A9C"/>
    <w:rsid w:val="00BB30AE"/>
    <w:rsid w:val="00BC14B6"/>
    <w:rsid w:val="00C02BE1"/>
    <w:rsid w:val="00C61B18"/>
    <w:rsid w:val="00C96C57"/>
    <w:rsid w:val="00CB7B14"/>
    <w:rsid w:val="00CC0624"/>
    <w:rsid w:val="00CC5912"/>
    <w:rsid w:val="00CE722E"/>
    <w:rsid w:val="00D03B66"/>
    <w:rsid w:val="00D16576"/>
    <w:rsid w:val="00D20C27"/>
    <w:rsid w:val="00D22C2C"/>
    <w:rsid w:val="00D33518"/>
    <w:rsid w:val="00D3733D"/>
    <w:rsid w:val="00DA1636"/>
    <w:rsid w:val="00DF378D"/>
    <w:rsid w:val="00E049BB"/>
    <w:rsid w:val="00E50AC2"/>
    <w:rsid w:val="00E83730"/>
    <w:rsid w:val="00EA4A33"/>
    <w:rsid w:val="00EC42C5"/>
    <w:rsid w:val="00EC5336"/>
    <w:rsid w:val="00EF10CA"/>
    <w:rsid w:val="00F36488"/>
    <w:rsid w:val="00F43585"/>
    <w:rsid w:val="00F73BF9"/>
    <w:rsid w:val="00FA4A59"/>
    <w:rsid w:val="00FD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28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250F2"/>
    <w:pPr>
      <w:keepNext/>
      <w:ind w:left="7920"/>
      <w:jc w:val="both"/>
      <w:outlineLvl w:val="7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B250F2"/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5D26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50F2"/>
    <w:rPr>
      <w:sz w:val="24"/>
      <w:szCs w:val="24"/>
    </w:rPr>
  </w:style>
  <w:style w:type="paragraph" w:customStyle="1" w:styleId="a">
    <w:name w:val="Дата постановления"/>
    <w:basedOn w:val="Normal"/>
    <w:next w:val="Normal"/>
    <w:uiPriority w:val="99"/>
    <w:rsid w:val="005D2628"/>
    <w:pPr>
      <w:tabs>
        <w:tab w:val="left" w:pos="7796"/>
      </w:tabs>
      <w:spacing w:before="120"/>
      <w:jc w:val="center"/>
    </w:pPr>
  </w:style>
  <w:style w:type="paragraph" w:styleId="Signature">
    <w:name w:val="Signature"/>
    <w:basedOn w:val="Normal"/>
    <w:next w:val="Normal"/>
    <w:link w:val="SignatureChar"/>
    <w:uiPriority w:val="99"/>
    <w:rsid w:val="005D2628"/>
    <w:pPr>
      <w:tabs>
        <w:tab w:val="left" w:pos="7797"/>
      </w:tabs>
      <w:spacing w:before="1080"/>
      <w:ind w:right="-567"/>
    </w:pPr>
    <w:rPr>
      <w:caps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7597"/>
    <w:rPr>
      <w:sz w:val="24"/>
      <w:szCs w:val="24"/>
    </w:rPr>
  </w:style>
  <w:style w:type="paragraph" w:customStyle="1" w:styleId="a0">
    <w:name w:val="Текст постановления"/>
    <w:basedOn w:val="Normal"/>
    <w:uiPriority w:val="99"/>
    <w:rsid w:val="005D2628"/>
    <w:pPr>
      <w:ind w:firstLine="709"/>
    </w:pPr>
  </w:style>
  <w:style w:type="paragraph" w:customStyle="1" w:styleId="a1">
    <w:name w:val="Заголовок постановления"/>
    <w:basedOn w:val="Normal"/>
    <w:next w:val="a0"/>
    <w:uiPriority w:val="99"/>
    <w:rsid w:val="005D2628"/>
    <w:pPr>
      <w:spacing w:before="240" w:after="960"/>
      <w:ind w:right="5102" w:firstLine="709"/>
    </w:pPr>
    <w:rPr>
      <w:i/>
      <w:iCs/>
    </w:rPr>
  </w:style>
  <w:style w:type="table" w:styleId="TableGrid">
    <w:name w:val="Table Grid"/>
    <w:basedOn w:val="TableNormal"/>
    <w:uiPriority w:val="99"/>
    <w:rsid w:val="005D26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Normal"/>
    <w:uiPriority w:val="99"/>
    <w:rsid w:val="006B56CE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ConsTitle">
    <w:name w:val="ConsTitle"/>
    <w:uiPriority w:val="99"/>
    <w:rsid w:val="00EF10C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A36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360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B250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50F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250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250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50F2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250F2"/>
    <w:rPr>
      <w:rFonts w:ascii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B250F2"/>
    <w:pPr>
      <w:jc w:val="center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50F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250F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EA4A33"/>
  </w:style>
  <w:style w:type="character" w:customStyle="1" w:styleId="ConsPlusNormal0">
    <w:name w:val="ConsPlusNormal Знак"/>
    <w:link w:val="ConsPlusNormal"/>
    <w:uiPriority w:val="99"/>
    <w:locked/>
    <w:rsid w:val="009A6EB0"/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27DA118E43E3EC71996FD2A675A01CCE6623229B96CB77BC583278D8lCy1E" TargetMode="External"/><Relationship Id="rId18" Type="http://schemas.openxmlformats.org/officeDocument/2006/relationships/hyperlink" Target="consultantplus://offline/ref=3E27DA118E43E3EC719971DFB019F711C9647F2F989DC828E40769258FC8B747A6A0941D20ACAC07F3352DlAy3E" TargetMode="External"/><Relationship Id="rId26" Type="http://schemas.openxmlformats.org/officeDocument/2006/relationships/hyperlink" Target="consultantplus://offline/ref=3E27DA118E43E3EC71996FD2A675A01CCE6623229B96CB77BC583278D8lCy1E" TargetMode="External"/><Relationship Id="rId39" Type="http://schemas.openxmlformats.org/officeDocument/2006/relationships/hyperlink" Target="consultantplus://offline/ref=3E27DA118E43E3EC71996FD2A675A01CCE6623229B96CB77BC583278D8C1BD10E1EFCD5F64A3AF00lFy7E" TargetMode="External"/><Relationship Id="rId21" Type="http://schemas.openxmlformats.org/officeDocument/2006/relationships/hyperlink" Target="consultantplus://offline/ref=3E27DA118E43E3EC71996FD2A675A01CCE6623229B96CB77BC583278D8C1BD10E1EFCD5F64A3AE07lFy1E" TargetMode="External"/><Relationship Id="rId34" Type="http://schemas.openxmlformats.org/officeDocument/2006/relationships/hyperlink" Target="consultantplus://offline/ref=3E27DA118E43E3EC71996FD2A675A01CCE6623229B96CB77BC583278D8lCy1E" TargetMode="External"/><Relationship Id="rId42" Type="http://schemas.openxmlformats.org/officeDocument/2006/relationships/hyperlink" Target="consultantplus://offline/ref=3E27DA118E43E3EC71996FD2A675A01CCE6623229B96CB77BC583278D8C1BD10E1EFCD5F64A3AE05lFy7E" TargetMode="External"/><Relationship Id="rId47" Type="http://schemas.openxmlformats.org/officeDocument/2006/relationships/hyperlink" Target="consultantplus://offline/ref=3E27DA118E43E3EC71996FD2A675A01CCE6623229B96CB77BC583278D8C1BD10E1EFCD5F64A3AE00lFy1E" TargetMode="External"/><Relationship Id="rId50" Type="http://schemas.openxmlformats.org/officeDocument/2006/relationships/hyperlink" Target="consultantplus://offline/ref=3E27DA118E43E3EC71996FD2A675A01CCE6728209891CB77BC583278D8lCy1E" TargetMode="External"/><Relationship Id="rId55" Type="http://schemas.openxmlformats.org/officeDocument/2006/relationships/hyperlink" Target="consultantplus://offline/ref=3E27DA118E43E3EC71996FD2A675A01CCE672024969CCB77BC583278D8C1BD10E1EFCD5F64A1AC07lFy1E" TargetMode="External"/><Relationship Id="rId63" Type="http://schemas.openxmlformats.org/officeDocument/2006/relationships/header" Target="header1.xml"/><Relationship Id="rId7" Type="http://schemas.openxmlformats.org/officeDocument/2006/relationships/hyperlink" Target="consultantplus://offline/ref=88289E89F1F394D78823027B291CC2E3904C7D0C8DBDE6D0D5A3F0904EC7D6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27DA118E43E3EC71996FD2A675A01CCE6623229B96CB77BC583278D8lCy1E" TargetMode="External"/><Relationship Id="rId20" Type="http://schemas.openxmlformats.org/officeDocument/2006/relationships/hyperlink" Target="consultantplus://offline/ref=3E27DA118E43E3EC719971DFB019F711C9647F2F989DC828E40769258FC8B747A6A0941D20ACAC07F3352DlAyAE" TargetMode="External"/><Relationship Id="rId29" Type="http://schemas.openxmlformats.org/officeDocument/2006/relationships/hyperlink" Target="consultantplus://offline/ref=3E27DA118E43E3EC71996FD2A675A01CCE6623229B96CB77BC583278D8C1BD10E1EFCD5F64A3A505lFyAE" TargetMode="External"/><Relationship Id="rId41" Type="http://schemas.openxmlformats.org/officeDocument/2006/relationships/hyperlink" Target="consultantplus://offline/ref=3E27DA118E43E3EC71996FD2A675A01CCE6623229B96CB77BC583278D8C1BD10E1EFCD5F64A3AE06lFy0E" TargetMode="External"/><Relationship Id="rId54" Type="http://schemas.openxmlformats.org/officeDocument/2006/relationships/hyperlink" Target="consultantplus://offline/ref=3E27DA118E43E3EC71996FD2A675A01CCE6829259B9DCB77BC583278D8C1BD10E1EFCD5F64A1AF00lFyBE" TargetMode="External"/><Relationship Id="rId62" Type="http://schemas.openxmlformats.org/officeDocument/2006/relationships/hyperlink" Target="consultantplus://offline/ref=B58C7E266B2573F615B682818F40CC97767C12441461F818C675B322151569A4CA4152D76E535BB5T3D8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27DA118E43E3EC71996FD2A675A01CCD67262794C29C75ED0D3Cl7yDE" TargetMode="External"/><Relationship Id="rId24" Type="http://schemas.openxmlformats.org/officeDocument/2006/relationships/hyperlink" Target="consultantplus://offline/ref=3E27DA118E43E3EC71996FD2A675A01CCE6623229B96CB77BC583278D8lCy1E" TargetMode="External"/><Relationship Id="rId32" Type="http://schemas.openxmlformats.org/officeDocument/2006/relationships/hyperlink" Target="consultantplus://offline/ref=3E27DA118E43E3EC71996FD2A675A01CCE6623229B96CB77BC583278D8C1BD10E1EFCD5F64A3A505lFyAE" TargetMode="External"/><Relationship Id="rId37" Type="http://schemas.openxmlformats.org/officeDocument/2006/relationships/hyperlink" Target="consultantplus://offline/ref=3E27DA118E43E3EC71996FD2A675A01CCE6623229B96CB77BC583278D8C1BD10E1EFCD5F64A3AA02lFyBE" TargetMode="External"/><Relationship Id="rId40" Type="http://schemas.openxmlformats.org/officeDocument/2006/relationships/hyperlink" Target="consultantplus://offline/ref=3E27DA118E43E3EC71996FD2A675A01CCE6623229B96CB77BC583278D8C1BD10E1EFCD5F64A3AE07lFy1E" TargetMode="External"/><Relationship Id="rId45" Type="http://schemas.openxmlformats.org/officeDocument/2006/relationships/hyperlink" Target="consultantplus://offline/ref=3E27DA118E43E3EC71996FD2A675A01CCE6623229B96CB77BC583278D8C1BD10E1EFCD5F64A3AE03lFyBE" TargetMode="External"/><Relationship Id="rId53" Type="http://schemas.openxmlformats.org/officeDocument/2006/relationships/hyperlink" Target="consultantplus://offline/ref=3E27DA118E43E3EC71996FD2A675A01CCE672024969CCB77BC583278D8C1BD10E1EFCD5F64A0AC01lFy5E" TargetMode="External"/><Relationship Id="rId58" Type="http://schemas.openxmlformats.org/officeDocument/2006/relationships/hyperlink" Target="consultantplus://offline/ref=B58C7E266B2573F615B682818F40CC97767C12441461F818C675B322151569A4CA4152D76E535BB4T3D4G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C19A5C918276BBD8271A1B068BD704B85BA829EC46F67961F34AFD03549AA762D5C2ABE4AA655C32A7B37D9359C25C72595D7FD06A23649iDV7L" TargetMode="External"/><Relationship Id="rId23" Type="http://schemas.openxmlformats.org/officeDocument/2006/relationships/hyperlink" Target="consultantplus://offline/ref=3E27DA118E43E3EC71996FD2A675A01CCE6623229B96CB77BC583278D8lCy1E" TargetMode="External"/><Relationship Id="rId28" Type="http://schemas.openxmlformats.org/officeDocument/2006/relationships/hyperlink" Target="consultantplus://offline/ref=3E27DA118E43E3EC71996FD2A675A01CCE6623229B96CB77BC583278D8C1BD10E1EFCD5F64A3A506lFyAE" TargetMode="External"/><Relationship Id="rId36" Type="http://schemas.openxmlformats.org/officeDocument/2006/relationships/hyperlink" Target="consultantplus://offline/ref=3E27DA118E43E3EC71996FD2A675A01CCE6623229B96CB77BC583278D8C1BD10E1EFCD5F64A3AA02lFy7E" TargetMode="External"/><Relationship Id="rId49" Type="http://schemas.openxmlformats.org/officeDocument/2006/relationships/hyperlink" Target="consultantplus://offline/ref=3E27DA118E43E3EC71996FD2A675A01CCE6829259B9DCB77BC583278D8C1BD10E1EFCD5F64A1AF00lFyBE" TargetMode="External"/><Relationship Id="rId57" Type="http://schemas.openxmlformats.org/officeDocument/2006/relationships/hyperlink" Target="consultantplus://offline/ref=857E1B5B27A0744EB2118FAD15696A12B209DF05D70FBA14E48645C6D4282055B4D1F199022B8F1DSCD2G" TargetMode="External"/><Relationship Id="rId61" Type="http://schemas.openxmlformats.org/officeDocument/2006/relationships/hyperlink" Target="consultantplus://offline/ref=B58C7E266B2573F615B682818F40CC97767C12441461F818C675B322151569A4CA4152D76E535BB4T3D4G" TargetMode="External"/><Relationship Id="rId10" Type="http://schemas.openxmlformats.org/officeDocument/2006/relationships/hyperlink" Target="consultantplus://offline/ref=3E27DA118E43E3EC71996FD2A675A01CCE6727239896CB77BC583278D8lCy1E" TargetMode="External"/><Relationship Id="rId19" Type="http://schemas.openxmlformats.org/officeDocument/2006/relationships/hyperlink" Target="consultantplus://offline/ref=3E27DA118E43E3EC71996FD2A675A01CCE6728209891CB77BC583278D8C1BD10E1EFCD5F64A1A803lFy6E" TargetMode="External"/><Relationship Id="rId31" Type="http://schemas.openxmlformats.org/officeDocument/2006/relationships/hyperlink" Target="consultantplus://offline/ref=3E27DA118E43E3EC71996FD2A675A01CCE6623229B96CB77BC583278D8C1BD10E1EFCD5F64A3A403lFy3E" TargetMode="External"/><Relationship Id="rId44" Type="http://schemas.openxmlformats.org/officeDocument/2006/relationships/hyperlink" Target="consultantplus://offline/ref=3E27DA118E43E3EC71996FD2A675A01CCE6623229B96CB77BC583278D8C1BD10E1EFCD5F64A3AE03lFy1E" TargetMode="External"/><Relationship Id="rId52" Type="http://schemas.openxmlformats.org/officeDocument/2006/relationships/hyperlink" Target="consultantplus://offline/ref=3E27DA118E43E3EC71996FD2A675A01CCE6829259B9DCB77BC583278D8C1BD10E1EFCD5F64A1AF04lFyAE" TargetMode="External"/><Relationship Id="rId60" Type="http://schemas.openxmlformats.org/officeDocument/2006/relationships/hyperlink" Target="consultantplus://offline/ref=B58C7E266B2573F615B682818F40CC97767C12441461F818C675B322151569A4CA4152D76E535AB2T3DDG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89E89F1F394D788231C763F7095EE9745210780BCEA8F8BFCABCD197F906ECAD0G" TargetMode="External"/><Relationship Id="rId14" Type="http://schemas.openxmlformats.org/officeDocument/2006/relationships/hyperlink" Target="consultantplus://offline/ref=0C19A5C918276BBD8271A1B068BD704B85BA829EC46F67961F34AFD03549AA762D5C2ABE4AA655C32A7B37D9359C25C72595D7FD06A23649iDV7L" TargetMode="External"/><Relationship Id="rId22" Type="http://schemas.openxmlformats.org/officeDocument/2006/relationships/hyperlink" Target="consultantplus://offline/ref=3E27DA118E43E3EC71996FD2A675A01CCE6623229B96CB77BC583278D8C1BD10E1EFCD5F64A0A500lFy5E" TargetMode="External"/><Relationship Id="rId27" Type="http://schemas.openxmlformats.org/officeDocument/2006/relationships/hyperlink" Target="consultantplus://offline/ref=3E27DA118E43E3EC71996FD2A675A01CCE6623229B96CB77BC583278D8C1BD10E1EFCD5F64A3A507lFy2E" TargetMode="External"/><Relationship Id="rId30" Type="http://schemas.openxmlformats.org/officeDocument/2006/relationships/hyperlink" Target="consultantplus://offline/ref=3E27DA118E43E3EC71996FD2A675A01CCE6623229B96CB77BC583278D8C1BD10E1EFCD5F64A3A504lFy6E" TargetMode="External"/><Relationship Id="rId35" Type="http://schemas.openxmlformats.org/officeDocument/2006/relationships/hyperlink" Target="consultantplus://offline/ref=3E27DA118E43E3EC71996FD2A675A01CCE6623229B96CB77BC583278D8C1BD10E1EFCD5F64A3AE07lFy1E" TargetMode="External"/><Relationship Id="rId43" Type="http://schemas.openxmlformats.org/officeDocument/2006/relationships/hyperlink" Target="consultantplus://offline/ref=3E27DA118E43E3EC71996FD2A675A01CCE6623229B96CB77BC583278D8C1BD10E1EFCD5F64A3AE04lFy3E" TargetMode="External"/><Relationship Id="rId48" Type="http://schemas.openxmlformats.org/officeDocument/2006/relationships/hyperlink" Target="consultantplus://offline/ref=3E27DA118E43E3EC71996FD2A675A01CCE6623229B96CB77BC583278D8C1BD10E1EFCD5F64A3AA04lFy4E" TargetMode="External"/><Relationship Id="rId56" Type="http://schemas.openxmlformats.org/officeDocument/2006/relationships/hyperlink" Target="consultantplus://offline/ref=3E27DA118E43E3EC71996FD2A675A01CCE6C23259C96CB77BC583278D8lCy1E" TargetMode="External"/><Relationship Id="rId64" Type="http://schemas.openxmlformats.org/officeDocument/2006/relationships/footer" Target="footer1.xml"/><Relationship Id="rId8" Type="http://schemas.openxmlformats.org/officeDocument/2006/relationships/hyperlink" Target="consultantplus://offline/ref=88289E89F1F394D788231C763F7095EE9745210781BAE88680FCABCD197F906ECAD0G" TargetMode="External"/><Relationship Id="rId51" Type="http://schemas.openxmlformats.org/officeDocument/2006/relationships/hyperlink" Target="consultantplus://offline/ref=3E27DA118E43E3EC71996FD2A675A01CCE6728249E95CB77BC583278D8lCy1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617F850DC9666A9DB468A30D5462024FD099B607309A3568E4008F9E2BCB255A95D4A46A8AEE63A79FB8EB14E0EBBB8CFA2FF3880D11AB878F51CDCG6dAJ" TargetMode="External"/><Relationship Id="rId17" Type="http://schemas.openxmlformats.org/officeDocument/2006/relationships/hyperlink" Target="consultantplus://offline/ref=3E27DA118E43E3EC71996FD2A675A01CCE6728209891CB77BC583278D8C1BD10E1EFCD5F64A1AD04lFy0E" TargetMode="External"/><Relationship Id="rId25" Type="http://schemas.openxmlformats.org/officeDocument/2006/relationships/hyperlink" Target="consultantplus://offline/ref=3E27DA118E43E3EC71996FD2A675A01CCE6623229B96CB77BC583278D8lCy1E" TargetMode="External"/><Relationship Id="rId33" Type="http://schemas.openxmlformats.org/officeDocument/2006/relationships/hyperlink" Target="consultantplus://offline/ref=3E27DA118E43E3EC71996FD2A675A01CCE6623229B96CB77BC583278D8C1BD10E1EFCD5F64A3A504lFy6E" TargetMode="External"/><Relationship Id="rId38" Type="http://schemas.openxmlformats.org/officeDocument/2006/relationships/hyperlink" Target="consultantplus://offline/ref=3E27DA118E43E3EC71996FD2A675A01CCE6623229B96CB77BC583278D8C1BD10E1EFCD5F64A3AF00lFy2E" TargetMode="External"/><Relationship Id="rId46" Type="http://schemas.openxmlformats.org/officeDocument/2006/relationships/hyperlink" Target="consultantplus://offline/ref=3E27DA118E43E3EC71996FD2A675A01CCE6623229B96CB77BC583278D8C1BD10E1EFCD5F64A3AE01lFy3E" TargetMode="External"/><Relationship Id="rId59" Type="http://schemas.openxmlformats.org/officeDocument/2006/relationships/hyperlink" Target="consultantplus://offline/ref=B58C7E266B2573F615B682818F40CC97767C12441461F818C675B322151569A4CA4152D76E535BB5T3D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32</Pages>
  <Words>14507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b-narkot3</dc:creator>
  <cp:keywords/>
  <dc:description/>
  <cp:lastModifiedBy>1</cp:lastModifiedBy>
  <cp:revision>2</cp:revision>
  <cp:lastPrinted>2021-02-20T10:00:00Z</cp:lastPrinted>
  <dcterms:created xsi:type="dcterms:W3CDTF">2021-03-09T05:05:00Z</dcterms:created>
  <dcterms:modified xsi:type="dcterms:W3CDTF">2021-03-09T05:05:00Z</dcterms:modified>
</cp:coreProperties>
</file>