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3F8319" wp14:editId="08953F36">
                <wp:simplePos x="0" y="0"/>
                <wp:positionH relativeFrom="page">
                  <wp:posOffset>3672403</wp:posOffset>
                </wp:positionH>
                <wp:positionV relativeFrom="page">
                  <wp:posOffset>548005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89.15pt;margin-top:43.1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92581A" w:rsidRDefault="0092581A" w:rsidP="00163F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163FF2" w:rsidRPr="00163FF2" w:rsidRDefault="00163FF2" w:rsidP="00163FF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163FF2" w:rsidRPr="00163FF2" w:rsidRDefault="00163FF2" w:rsidP="00163FF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163FF2" w:rsidRPr="00A6022B" w:rsidTr="004B4C4F">
        <w:tc>
          <w:tcPr>
            <w:tcW w:w="397" w:type="dxa"/>
            <w:tcBorders>
              <w:bottom w:val="single" w:sz="4" w:space="0" w:color="auto"/>
            </w:tcBorders>
          </w:tcPr>
          <w:p w:rsidR="00163FF2" w:rsidRPr="00A6022B" w:rsidRDefault="00F246EC" w:rsidP="00163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A602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" w:type="dxa"/>
            <w:tcBorders>
              <w:bottom w:val="nil"/>
            </w:tcBorders>
          </w:tcPr>
          <w:p w:rsidR="00163FF2" w:rsidRPr="00A6022B" w:rsidRDefault="00163FF2" w:rsidP="00163F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63FF2" w:rsidRPr="00A6022B" w:rsidRDefault="00F246EC" w:rsidP="00163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02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510" w:type="dxa"/>
            <w:tcBorders>
              <w:bottom w:val="nil"/>
            </w:tcBorders>
          </w:tcPr>
          <w:p w:rsidR="00163FF2" w:rsidRPr="00A6022B" w:rsidRDefault="00163FF2" w:rsidP="00163F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02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63FF2" w:rsidRPr="00A6022B" w:rsidRDefault="00E308C2" w:rsidP="00163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02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1" w:type="dxa"/>
            <w:tcBorders>
              <w:bottom w:val="nil"/>
            </w:tcBorders>
          </w:tcPr>
          <w:p w:rsidR="00163FF2" w:rsidRPr="00A6022B" w:rsidRDefault="00163FF2" w:rsidP="00163F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02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163FF2" w:rsidRPr="00A6022B" w:rsidRDefault="00163FF2" w:rsidP="00163F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02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163FF2" w:rsidRPr="00A6022B" w:rsidRDefault="00F246EC" w:rsidP="00163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02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4-ПА</w:t>
            </w:r>
          </w:p>
        </w:tc>
      </w:tr>
    </w:tbl>
    <w:bookmarkEnd w:id="0"/>
    <w:p w:rsidR="00163FF2" w:rsidRPr="00163FF2" w:rsidRDefault="00163FF2" w:rsidP="001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163FF2" w:rsidRPr="00163FF2" w:rsidRDefault="00163FF2" w:rsidP="00163FF2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63FF2" w:rsidRPr="00163FF2" w:rsidRDefault="00163FF2" w:rsidP="00163FF2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D2686" w:rsidRPr="001D2686" w:rsidRDefault="00163FF2" w:rsidP="001D268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</w:t>
      </w:r>
      <w:r w:rsidR="00E308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приложения </w:t>
      </w:r>
      <w:r w:rsidR="007545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№№ </w:t>
      </w:r>
      <w:r w:rsidR="00E308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5, 6, 7, 8</w:t>
      </w: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308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 </w:t>
      </w:r>
      <w:r w:rsidR="001D26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Отраслево</w:t>
      </w:r>
      <w:r w:rsidR="00E308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</w:t>
      </w:r>
      <w:r w:rsidR="001D26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положени</w:t>
      </w:r>
      <w:r w:rsidR="00E308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</w:t>
      </w:r>
      <w:r w:rsidR="001D26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D2686" w:rsidRPr="001D26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оплате труда работников муниципальных учреждений образования, подведомственных</w:t>
      </w:r>
    </w:p>
    <w:p w:rsidR="00163FF2" w:rsidRDefault="001D2686" w:rsidP="001D268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26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Департаменту образования Администрации Пуровского района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1D2686" w:rsidRDefault="001D2686" w:rsidP="001D268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утвержденн</w:t>
      </w:r>
      <w:r w:rsidR="00665C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постановлением Администрации района </w:t>
      </w:r>
    </w:p>
    <w:p w:rsidR="001D2686" w:rsidRPr="00163FF2" w:rsidRDefault="001D2686" w:rsidP="001D268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24 октября 2018 года № 377-ПА</w:t>
      </w: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="001D2686" w:rsidRPr="001D26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статьёй 144 Трудового кодекса Российской Федерации, пунктом               4 статьи 86 Бюджетного кодекса Российской Федерации, постановлением Администрации района от 21 апреля 2017 года № 106-ПА «О совершенствовании систем оплаты труда работников муниципальных учреждений Пуровского района», в целях совершенствования системы оплаты труда работников муниципальных учреждений образования, подведомственных Департаменту образования Администрации Пуровского района </w:t>
      </w:r>
      <w:r w:rsidRPr="00163FF2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постановляет</w:t>
      </w:r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proofErr w:type="gramEnd"/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FF2" w:rsidRDefault="00163FF2" w:rsidP="001D2686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 Утвердить прилагаемые изменения, вносимые в</w:t>
      </w:r>
      <w:r w:rsidR="00E308C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приложения</w:t>
      </w:r>
      <w:r w:rsidR="007545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№№</w:t>
      </w:r>
      <w:r w:rsidR="00E308C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5, 6, 7, 8 к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Отраслево</w:t>
      </w:r>
      <w:r w:rsidR="00E308C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му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положени</w:t>
      </w:r>
      <w:r w:rsidR="00E308C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об оплате труда работников муниципальных учреждений образования, подведомственных</w:t>
      </w:r>
      <w:r w:rsid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Департаменту образования Администрации Пуровского района, утвержденно</w:t>
      </w:r>
      <w:r w:rsidR="00C63C8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му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постановлением Администрации района от 24</w:t>
      </w:r>
      <w:r w:rsid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октября 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2018</w:t>
      </w:r>
      <w:r w:rsid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года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665C7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</w:t>
      </w:r>
      <w:r w:rsidR="001D2686" w:rsidRP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 377-ПА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1D2686" w:rsidRDefault="007852DE" w:rsidP="001D2686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 w:rsid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  <w:r w:rsidR="00E308C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Действие настоящего постановления распространяется на правоотношения, возникшие с </w:t>
      </w:r>
      <w:r w:rsid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 </w:t>
      </w:r>
      <w:r w:rsidR="0092581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января</w:t>
      </w:r>
      <w:r w:rsidR="001D268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2019 года. </w:t>
      </w:r>
    </w:p>
    <w:p w:rsidR="00163FF2" w:rsidRPr="00163FF2" w:rsidRDefault="00E308C2" w:rsidP="00163FF2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163FF2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163FF2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Аракелова</w:t>
      </w:r>
      <w:proofErr w:type="spellEnd"/>
      <w:r w:rsidR="00163FF2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gramStart"/>
      <w:r w:rsidR="00163FF2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разместить</w:t>
      </w:r>
      <w:proofErr w:type="gramEnd"/>
      <w:r w:rsidR="00163FF2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163FF2" w:rsidRPr="00163FF2" w:rsidRDefault="00163FF2" w:rsidP="00163FF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 w:rsidR="00422E5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 w:rsidR="00422E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FF2" w:rsidRPr="00163FF2" w:rsidRDefault="00163FF2" w:rsidP="00163FF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B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25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2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EB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DE" w:rsidRDefault="007852DE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A819" wp14:editId="748BAABC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80670" cy="342265"/>
                <wp:effectExtent l="3810" t="0" r="127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4E" w:rsidRPr="004A082A" w:rsidRDefault="0017434E" w:rsidP="00163FF2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in;margin-top:-3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aE1gIAAMA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" filled="f" stroked="f">
                <v:textbox>
                  <w:txbxContent>
                    <w:p w:rsidR="0017434E" w:rsidRPr="004A082A" w:rsidRDefault="0017434E" w:rsidP="00163FF2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3FF2" w:rsidRPr="00163FF2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540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УТВЕРЖДЕНЫ                                                                              </w:t>
      </w:r>
    </w:p>
    <w:p w:rsidR="00163FF2" w:rsidRPr="00163FF2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163FF2" w:rsidRPr="003946FA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 </w:t>
      </w:r>
      <w:r w:rsidR="00F246E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21 января </w:t>
      </w:r>
      <w:r w:rsidR="00E308C2">
        <w:rPr>
          <w:rFonts w:ascii="Times New Roman" w:eastAsia="Courier New" w:hAnsi="Times New Roman" w:cs="Times New Roman"/>
          <w:sz w:val="24"/>
          <w:szCs w:val="24"/>
          <w:lang w:eastAsia="ru-RU"/>
        </w:rPr>
        <w:t>2019</w:t>
      </w:r>
      <w:r w:rsidR="003946F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г. № </w:t>
      </w:r>
      <w:r w:rsidR="00F246EC">
        <w:rPr>
          <w:rFonts w:ascii="Times New Roman" w:eastAsia="Courier New" w:hAnsi="Times New Roman" w:cs="Times New Roman"/>
          <w:sz w:val="24"/>
          <w:szCs w:val="24"/>
          <w:lang w:eastAsia="ru-RU"/>
        </w:rPr>
        <w:t>4-ПА</w:t>
      </w:r>
    </w:p>
    <w:p w:rsidR="003946FA" w:rsidRPr="00163FF2" w:rsidRDefault="003946FA" w:rsidP="00163FF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63FF2" w:rsidRPr="00163FF2" w:rsidRDefault="00163FF2" w:rsidP="00163FF2">
      <w:pPr>
        <w:keepNext/>
        <w:keepLines/>
        <w:widowControl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163F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ИЗМЕНЕНИЯ</w:t>
      </w:r>
      <w:r w:rsidRPr="00163FF2">
        <w:rPr>
          <w:sz w:val="24"/>
          <w:szCs w:val="24"/>
          <w:shd w:val="clear" w:color="auto" w:fill="FFFFFF"/>
        </w:rPr>
        <w:t>,</w:t>
      </w:r>
    </w:p>
    <w:p w:rsidR="00163FF2" w:rsidRPr="00163FF2" w:rsidRDefault="00163FF2" w:rsidP="00EB5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вносимые в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приложения </w:t>
      </w:r>
      <w:r w:rsidR="0075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№№ 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5, 6, 7, 8</w:t>
      </w:r>
      <w:r w:rsidRPr="00163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Отраслево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 положению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оплате труда работников муниципальных учреждений образования, подведомственных</w:t>
      </w:r>
      <w:r w:rsid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Департаменту образования Администрации Пуровского района,</w:t>
      </w:r>
      <w:r w:rsid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</w:t>
      </w:r>
      <w:r w:rsidR="00665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постановлением Администрации района</w:t>
      </w:r>
      <w:r w:rsid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24 октября 2018 года № 377-ПА</w:t>
      </w:r>
    </w:p>
    <w:p w:rsidR="00163FF2" w:rsidRPr="00163FF2" w:rsidRDefault="00163FF2" w:rsidP="00163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0F2" w:rsidRDefault="00163FF2" w:rsidP="00EB55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8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6FA" w:rsidRPr="003946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5 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к Отраслевому положению об оплате труда работников муниципальных учреждений образования, подведомственных Департаменту образования Администрации Пуровского района, утвержденн</w:t>
      </w:r>
      <w:r w:rsidR="00665C7B"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Администрации района от 24 октября 2018 года № 377-ПА </w:t>
      </w:r>
      <w:r w:rsidR="00A70F62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Отраслевое положение) изложить в следующей редакции:</w:t>
      </w:r>
    </w:p>
    <w:p w:rsidR="00BE283B" w:rsidRDefault="00E308C2" w:rsidP="00EB55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283B" w:rsidRPr="00BE283B" w:rsidRDefault="00BE283B" w:rsidP="00BE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581A" w:rsidRDefault="0092581A" w:rsidP="00BE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581A" w:rsidSect="0092581A">
          <w:headerReference w:type="even" r:id="rId8"/>
          <w:headerReference w:type="default" r:id="rId9"/>
          <w:headerReference w:type="first" r:id="rId10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A70F62" w:rsidRPr="00A70F62" w:rsidRDefault="00A70F62" w:rsidP="00E308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C4F" w:rsidRDefault="004B4C4F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B4C4F" w:rsidSect="00C33F2A">
          <w:type w:val="continuous"/>
          <w:pgSz w:w="11906" w:h="16838"/>
          <w:pgMar w:top="1134" w:right="566" w:bottom="1134" w:left="1560" w:header="709" w:footer="709" w:gutter="0"/>
          <w:pgNumType w:start="1"/>
          <w:cols w:space="708"/>
          <w:titlePg/>
          <w:docGrid w:linePitch="360"/>
        </w:sectPr>
      </w:pPr>
    </w:p>
    <w:p w:rsidR="00E308C2" w:rsidRPr="00E308C2" w:rsidRDefault="00052A92" w:rsidP="00E308C2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5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к Отраслевому положению об оплате труда работников муниципальных учреждений</w:t>
      </w:r>
      <w:r w:rsid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подведомственных Департаменту образования Администрации Пуровск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1009"/>
      <w:bookmarkEnd w:id="1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И РЕКОМЕНДУЕМЫЕ ПРЕДЕЛЬНЫЕ РАЗМЕРЫ ВЫПЛАТ СТИМУЛИРУЮЩЕГО ХАРАКТЕРА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984"/>
        <w:gridCol w:w="3969"/>
        <w:gridCol w:w="4820"/>
        <w:gridCol w:w="1701"/>
      </w:tblGrid>
      <w:tr w:rsidR="00E308C2" w:rsidRPr="00E308C2" w:rsidTr="00052A92">
        <w:tc>
          <w:tcPr>
            <w:tcW w:w="709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198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Рекомендуемый размер выплаты</w:t>
            </w:r>
          </w:p>
        </w:tc>
        <w:tc>
          <w:tcPr>
            <w:tcW w:w="3969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4820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и критерии оценки эффективности деятельности (работы)</w:t>
            </w:r>
          </w:p>
        </w:tc>
        <w:tc>
          <w:tcPr>
            <w:tcW w:w="170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left="-54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 осуществления выплаты</w:t>
            </w:r>
          </w:p>
        </w:tc>
      </w:tr>
      <w:tr w:rsidR="00E308C2" w:rsidRPr="00E308C2" w:rsidTr="00052A92">
        <w:trPr>
          <w:trHeight w:val="124"/>
        </w:trPr>
        <w:tc>
          <w:tcPr>
            <w:tcW w:w="709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08C2" w:rsidRPr="00E308C2" w:rsidTr="00052A92">
        <w:trPr>
          <w:trHeight w:val="3134"/>
        </w:trPr>
        <w:tc>
          <w:tcPr>
            <w:tcW w:w="709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интенсивность труда</w:t>
            </w:r>
          </w:p>
        </w:tc>
        <w:tc>
          <w:tcPr>
            <w:tcW w:w="198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100 % от должностного оклада (ставки)</w:t>
            </w:r>
          </w:p>
        </w:tc>
        <w:tc>
          <w:tcPr>
            <w:tcW w:w="3969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устанавливается при условии выполнения (достижения) работником отдельных показателей и критериев интенсивности труда </w:t>
            </w:r>
            <w:hyperlink w:anchor="P1061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820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внимания).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Досрочное и качественное выполнение плановых работ и внеплановых заданий.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Внедрение новых форм и методов в работе, позитивно отразившихся на ее результате</w:t>
            </w:r>
          </w:p>
        </w:tc>
        <w:tc>
          <w:tcPr>
            <w:tcW w:w="170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ежемесячно, единовременно </w:t>
            </w:r>
          </w:p>
        </w:tc>
      </w:tr>
      <w:tr w:rsidR="00E308C2" w:rsidRPr="00E308C2" w:rsidTr="00052A92">
        <w:tc>
          <w:tcPr>
            <w:tcW w:w="709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P1028"/>
            <w:bookmarkEnd w:id="2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Премия за выполнение особо важных и ответственных работ</w:t>
            </w:r>
          </w:p>
        </w:tc>
        <w:tc>
          <w:tcPr>
            <w:tcW w:w="198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100% от должностного оклада (ставки)</w:t>
            </w:r>
          </w:p>
        </w:tc>
        <w:tc>
          <w:tcPr>
            <w:tcW w:w="3969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премирование производится на основании локального нормативного акта учреждения, содержащего в себе информацию о вкладе (степени участия) работника в выполнение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(мероприятия, задания) с учетом особенностей и показателей </w:t>
            </w:r>
            <w:hyperlink w:anchor="P1131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820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оперативное выполнение на высоком профессиональном уровне конкретных поручений и заданий, данных в письменном виде, реализация которых имеет </w:t>
            </w: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системы образования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округа, муниципальной системы образования;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высоких конечных результатов учреждения и автономного округа в результате внедрения новых форм и методов работы;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большая организаторская работа по подготовке и проведению мероприятий окружного либо муниципального значения или масштаба;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действия, направленные на социально-экономическое развитие муниципального образования, результативную деятельность и повышение эффективности управления</w:t>
            </w:r>
          </w:p>
        </w:tc>
        <w:tc>
          <w:tcPr>
            <w:tcW w:w="170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единовременно</w:t>
            </w:r>
          </w:p>
        </w:tc>
      </w:tr>
      <w:tr w:rsidR="00E308C2" w:rsidRPr="00E308C2" w:rsidTr="00052A9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left="-120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наличие классности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25% от должностного оклада (ставки)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устанавливается водителям </w:t>
            </w:r>
            <w:r w:rsidRPr="00665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автомобиля (автобуса)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наличии документа, подтверждающего классность </w:t>
            </w:r>
            <w:hyperlink w:anchor="P1132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  <w:r w:rsidR="00031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(автобуса)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1-го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052A92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 от должностного оклада (ставки)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  <w:r w:rsidR="00031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(автобуса)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2-го класса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8C2" w:rsidRPr="00E308C2" w:rsidTr="00052A92">
        <w:tblPrEx>
          <w:tblBorders>
            <w:insideH w:val="nil"/>
          </w:tblBorders>
        </w:tblPrEx>
        <w:trPr>
          <w:trHeight w:val="4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left="-120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наличие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20% от должностного оклада (ставки)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устанавливается педагогическим работникам при наличии квалификационной категории, установленной по результатам аттестации, проведенной на основании </w:t>
            </w:r>
            <w:hyperlink r:id="rId11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приказа</w:t>
              </w:r>
            </w:hyperlink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 от 07 апреля 2014 года № 276, с учетом фактической нагрузки работника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052A92">
        <w:tblPrEx>
          <w:tblBorders>
            <w:insideH w:val="nil"/>
          </w:tblBorders>
        </w:tblPrEx>
        <w:trPr>
          <w:trHeight w:val="1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40% от должностного оклада (ставки)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66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052A92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left="-120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P1077"/>
            <w:bookmarkEnd w:id="3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наличие ведомственного знака отличия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 от должностного оклада (ставки)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устанавливается работникам при наличии документа, подтверждающего наличие ведомственного знака отличия с наименованием «Почетный» и «Отличник» министерств и ведомств Российской Федерации, РСФСР, СССР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ведомственный знак отличия с наименованием «Почетный» и «Отличник» министерств и ведомств Российской Федерации, РСФСР, СССР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hyperlink w:anchor="P1132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E308C2" w:rsidRPr="00E308C2" w:rsidTr="00052A92">
        <w:tc>
          <w:tcPr>
            <w:tcW w:w="709" w:type="dxa"/>
            <w:vMerge/>
            <w:shd w:val="clear" w:color="auto" w:fill="auto"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почетного звания, ученой степени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120% от должностного оклада (ставки)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устанавливается работникам при наличии почетного звания, ученой степени доктора наук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почетное звание «Народный», ученая степень доктора наук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052A92">
        <w:tc>
          <w:tcPr>
            <w:tcW w:w="709" w:type="dxa"/>
            <w:vMerge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ученой степени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90% от должностного оклада (ставки)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устанавливается работникам при наличии почетного звания, ученой степени кандидата наук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почетное звание «Заслуженный», ученая степень кандидата наук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052A92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государственной награды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 от должностного оклада (ставки)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устанавливается работникам при наличии государственной награды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Государственная награда </w:t>
            </w:r>
            <w:hyperlink w:anchor="P1141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&lt;5&gt;</w:t>
              </w:r>
            </w:hyperlink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052A92"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выслугу лет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5% от должностного оклада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устанавливается при условии достижения стажа работы </w:t>
            </w:r>
            <w:hyperlink w:anchor="P1141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&lt;6&gt;</w:t>
              </w:r>
            </w:hyperlink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определенного настоящим приложением, дающего право на установление надбавки за выслугу лет, в который включаются: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работы в организациях по профилю деятельности организации, опыт и знания по которым необходимы для выполнения должностных обязанностей по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занимаемой должности 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стаж работы от 3 до 10 лет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052A92">
        <w:tc>
          <w:tcPr>
            <w:tcW w:w="709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10% от должностного оклада </w:t>
            </w: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66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работы более 10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052A92">
        <w:trPr>
          <w:trHeight w:val="1150"/>
        </w:trPr>
        <w:tc>
          <w:tcPr>
            <w:tcW w:w="709" w:type="dxa"/>
            <w:tcBorders>
              <w:right w:val="single" w:sz="4" w:space="0" w:color="auto"/>
            </w:tcBorders>
          </w:tcPr>
          <w:p w:rsidR="00E308C2" w:rsidRPr="00E308C2" w:rsidRDefault="00E308C2" w:rsidP="0066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специфику работы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120% от должностного оклада 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65% от должностного оклада</w:t>
            </w:r>
          </w:p>
        </w:tc>
        <w:tc>
          <w:tcPr>
            <w:tcW w:w="3969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устанавливается для служащих, занимающих следующие должности: заведующий хозяйством, заведующий складом, шеф-повар при наличии приказа о материальной ответственности;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устанавливается для водителей школьных автобусов.</w:t>
            </w:r>
          </w:p>
        </w:tc>
        <w:tc>
          <w:tcPr>
            <w:tcW w:w="4820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материальная ответственность 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сложность и напряженность при перевозке учащихся (воспитанников)</w:t>
            </w:r>
          </w:p>
        </w:tc>
        <w:tc>
          <w:tcPr>
            <w:tcW w:w="1701" w:type="dxa"/>
          </w:tcPr>
          <w:p w:rsidR="00E308C2" w:rsidRPr="00E308C2" w:rsidRDefault="00E308C2" w:rsidP="00E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052A92">
        <w:trPr>
          <w:trHeight w:val="1689"/>
        </w:trPr>
        <w:tc>
          <w:tcPr>
            <w:tcW w:w="709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P1105"/>
            <w:bookmarkEnd w:id="4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Премиальные выплаты по итогам работы (месяц, квартал, год </w:t>
            </w:r>
            <w:hyperlink w:anchor="P1144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&lt;7&gt;</w:t>
              </w:r>
            </w:hyperlink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учебный год)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100% от должностного оклада (ставки)</w:t>
            </w:r>
            <w:r w:rsidR="00FD72DB">
              <w:t xml:space="preserve"> </w:t>
            </w:r>
            <w:r w:rsidR="00FD72DB" w:rsidRPr="00FD7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кроме педагогических работников; педагогическим работникам с учетом исполнения целевого показателя заработной платы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(достижение) показателей результативности (эффективности) и качества труда работников учреждения по итогам периода работы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утвержденного учреждению муниципального задания, плана работы; добросовестное исполнение работником возложенных на него должностных обязанностей; достижение и превышение плановых нормативных показателей работы структурного подразделения учреждения, в котором занят работник, и его личный вклад в общие результаты работы; соблюдение работником трудовой дисциплины и правил внутреннего трудового распорядка; удовлетворенность граждан качеством и доступностью предоставляемых услуг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E308C2" w:rsidRPr="00E308C2" w:rsidTr="00052A92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 должностного оклада (ставки)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трудового договора (соглашения);                           </w:t>
            </w:r>
          </w:p>
          <w:p w:rsidR="00E308C2" w:rsidRPr="00E308C2" w:rsidRDefault="00E308C2" w:rsidP="0066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состоящих в трудовых отношениях с образовательным учреждением на дату издания приказа о премировании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учебного года (День учителя) </w:t>
            </w:r>
          </w:p>
        </w:tc>
      </w:tr>
    </w:tbl>
    <w:p w:rsidR="00E308C2" w:rsidRPr="00E308C2" w:rsidRDefault="00E308C2" w:rsidP="00E3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08C2" w:rsidRPr="00E308C2" w:rsidSect="00052A92">
          <w:pgSz w:w="16838" w:h="11905" w:orient="landscape"/>
          <w:pgMar w:top="1701" w:right="1134" w:bottom="993" w:left="1134" w:header="0" w:footer="0" w:gutter="0"/>
          <w:cols w:space="720"/>
        </w:sect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Примечания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1130"/>
      <w:bookmarkEnd w:id="5"/>
      <w:r w:rsidRPr="0066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&lt;1&gt; Работникам учреждений устанавливается надбавка за интенсивность труда при условии выполнения (достижения) работником отдельных показателей и критериев интенсивности труда. </w:t>
      </w:r>
      <w:proofErr w:type="gramStart"/>
      <w:r w:rsidRPr="0066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установления и расчета утверждается  локальным нормативным актом организации, в котором в установленном законодательством порядке определяются конкретные показатели (критерии) оценки эффективности труда работников в зависимости от специфики выполняемой работы, должностных, трудовых обязанностей и иных условий, на основе типовых критериев, предлагаемых для оценивания деятельности работников организации, установленных в </w:t>
      </w:r>
      <w:hyperlink w:anchor="P1028" w:history="1">
        <w:r w:rsidRPr="00665C7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строке 1</w:t>
        </w:r>
      </w:hyperlink>
      <w:r w:rsidRPr="0066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приложения, периодичность и порядок выплаты надбавки за интенсивность труда.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6" w:name="P1131"/>
      <w:bookmarkEnd w:id="6"/>
      <w:proofErr w:type="gramEnd"/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Выплата надбавки за интенсивность труда осуществляется в рамках лимитов бюджетных ассигнований, выделенных на оплату труда работников на текущий финансовый год. В случае выявления тенденции к перерасходу фонда оплаты труда в текущем финансовом году, объем выплат надбавки за интенсивность труда может быть уменьшен либо приостановлен полностью до момента </w:t>
      </w:r>
      <w:proofErr w:type="gramStart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устранения перерасхода фонда оплаты труда</w:t>
      </w:r>
      <w:proofErr w:type="gramEnd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Надбавка за интенсивность труда педагогическим работникам образовательных учреждений устанавливается с учетом достижения целевых показателей заработной платы педагогических работников, установленных в Ямало-Ненецком автономном округе с целью реализации Указов Президента Российской Федерации от 07 мая 2012 года </w:t>
      </w:r>
      <w:hyperlink r:id="rId12" w:history="1">
        <w:r w:rsidRPr="00E308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</w:t>
        </w:r>
      </w:hyperlink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597 «О мероприятиях по реализации государственной социальной политики», от 01 июня           2012 года  №</w:t>
      </w:r>
      <w:hyperlink r:id="rId13" w:history="1">
        <w:r w:rsidRPr="00E308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761</w:t>
        </w:r>
      </w:hyperlink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Национальной стратегии действий в интересах детей на 2012 - 2017 годы</w:t>
      </w:r>
      <w:proofErr w:type="gramEnd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а также с учетом </w:t>
      </w:r>
      <w:r w:rsidRPr="00E308C2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соблюдения допустимого превышения показателей поэтапного повышения заработной платы в </w:t>
      </w:r>
      <w:proofErr w:type="spellStart"/>
      <w:r w:rsidRPr="00E308C2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Пуровском</w:t>
      </w:r>
      <w:proofErr w:type="spellEnd"/>
      <w:r w:rsidRPr="00E308C2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районе в размере</w:t>
      </w:r>
      <w:r w:rsidRPr="00E308C2">
        <w:rPr>
          <w:rFonts w:ascii="Times New Roman" w:eastAsia="Times New Roman" w:hAnsi="Times New Roman" w:cs="Times New Roman"/>
          <w:sz w:val="23"/>
          <w:szCs w:val="28"/>
          <w:lang w:eastAsia="ru-RU"/>
        </w:rPr>
        <w:t> </w:t>
      </w:r>
      <w:r w:rsidRPr="00E308C2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3%.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&lt;2&gt; Премия за выполнение особо важных и ответственных работ выплачивается единовременно по итогам выполнения особо важных и срочных работ с целью поощрения работников за оперативность и качественный результат труда. Выплата осуществляется в пределах экономии по фонду оплаты труда работников учреждения в текущем финансовом году.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P1132"/>
      <w:bookmarkStart w:id="8" w:name="P1134"/>
      <w:bookmarkEnd w:id="7"/>
      <w:bookmarkEnd w:id="8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&lt;3&gt; Надбавка за наличие классности устанавливается водителям автомобилей </w:t>
      </w:r>
      <w:r w:rsidRPr="00665C7B">
        <w:rPr>
          <w:rFonts w:ascii="Times New Roman" w:eastAsia="Calibri" w:hAnsi="Times New Roman" w:cs="Times New Roman"/>
          <w:sz w:val="24"/>
          <w:szCs w:val="24"/>
          <w:lang w:eastAsia="ru-RU"/>
        </w:rPr>
        <w:t>(автобусов).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 водителя автомобиля на установление, изменение размера надбавки возникает при присвоении классности водителю автомобиля – со дня присвоения. Порядок присвоения классности водителям автомобиля определяется локальным нормативным актом учреждения. </w:t>
      </w:r>
    </w:p>
    <w:p w:rsidR="00E308C2" w:rsidRPr="00E308C2" w:rsidRDefault="00E308C2" w:rsidP="00E3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Надбавка за наличие ведомственного знака отличия, почетного звания, ученой степени, государственной награды устанавливается для работников учреждений от должностного оклада (ставки) </w:t>
      </w:r>
      <w:r w:rsidRPr="00B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должности</w:t>
      </w:r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фактической нагрузки работника, но не более одной ставки.</w:t>
      </w:r>
    </w:p>
    <w:p w:rsidR="00E308C2" w:rsidRPr="00E308C2" w:rsidRDefault="00E308C2" w:rsidP="00E3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за наличие ведомственного знака отличия, ученой степени, почетного звания, государственной награды устанавливается при наличии ведомственного знака отличия с наименованием «Почетный» и «Отличник» министерств и ведомств Российской Федерации, РСФСР, СССР, почетного звания, ученой степени, государственной награды, соответствующих профилю деятельности работника в образовательном учреждении.</w:t>
      </w:r>
    </w:p>
    <w:p w:rsidR="00E308C2" w:rsidRPr="00E308C2" w:rsidRDefault="00E308C2" w:rsidP="00E3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у работника права на установление надбавки по двум и более основаниям, связанным с наличием ведомственного знака отличия министерств и ведомств Российской Федерации, РСФСР, СССР с наименованием «Почетный» и «Отличник», ученой степени кандидата наук, доктора наук, почетного звания «Заслуженный», «Народный», государственной награды, надбавка устанавливается по выбору работника по одному из оснований.</w:t>
      </w:r>
      <w:proofErr w:type="gramEnd"/>
    </w:p>
    <w:p w:rsidR="00E308C2" w:rsidRPr="00E308C2" w:rsidRDefault="00E308C2" w:rsidP="00E30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8C2" w:rsidRPr="00E308C2" w:rsidRDefault="00E308C2" w:rsidP="00E3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целей Отраслевого положения об оплате труда работников образовательных учреждений под «государственной наградой» понимается наличие у работника учреждения звания Героя Российской Федерации, Героя Труда Российской Федерации, ордена, медали, полученных в соответствии с Положением о государственных наградах Российской Федерации, утвержденным </w:t>
      </w:r>
      <w:hyperlink r:id="rId14" w:history="1">
        <w:r w:rsidRPr="00E30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07 сентября   2010 года № 1099.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P1135"/>
      <w:bookmarkStart w:id="10" w:name="P1137"/>
      <w:bookmarkStart w:id="11" w:name="P1141"/>
      <w:bookmarkEnd w:id="9"/>
      <w:bookmarkEnd w:id="10"/>
      <w:bookmarkEnd w:id="11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&lt;6&gt; Надбавка за выслугу лет устанавливается работнику на основании приказа руководителя учреждения при наличии (достижении) определенного </w:t>
      </w:r>
      <w:hyperlink w:anchor="P1105" w:history="1">
        <w:r w:rsidRPr="00E308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6 настоящего приложения стажа работы.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надбавки за выслугу лет для работников, отнесенных к профессиональным квалификационным группам должностей руководителей структурных подразделений, педагогических работников учитывается стаж педагогической работы. Порядок исчисления стажа педагогической работы производится в соответствии с нормативными правовыми актами Российской Федерации. Для работников, отнесенных к профессиональным квалификационным группам должностей руководителей структурных подразделений, не занимающихся непосредственно педагогической деятельностью, а также для работников, отнесенных к профессиональным квалификационным группам должностей специалистов и служащих, учитывается стаж работы в занимаемой должности, а также стаж работы в учреждениях на должностях, соответствующих профилю их деятельности в учреждении.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P1143"/>
      <w:bookmarkStart w:id="13" w:name="P1144"/>
      <w:bookmarkEnd w:id="12"/>
      <w:bookmarkEnd w:id="13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&lt;7&gt; Премия по итогам работы за период выплачивается работникам по решению руководителя учреждения по представлению их непосредственных руководителей на основании оценки выполнения (достижения) конкретных показателей результативности (эффективности) и качества труда работников учреждения, установленных системой оплаты труда работников учреждений.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Конкретные показатели и критерии оценки эффективности деятельности работников учреждения (за исключением руководителя учреждения) устанавливаются самостоятельно учреждением и закрепляются коллективным договором, локальным нормативным актом, принимаемым с учетом мнения представительного органа работников (при наличии такого представительного органа).  </w:t>
      </w:r>
      <w:bookmarkStart w:id="14" w:name="P1146"/>
      <w:bookmarkEnd w:id="14"/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выплаты надбавки за интенсивность труда, премии за выполнение особо важных и ответственных работ, премиальных выплат по итогам работы (месяц, квартал, год, учебный год), а также и иные выплаты стимулирующего характера определяется на основе конкретных показателей оценки эффективности деятельности, позволяющих оценить результативность и качество работы педагогических и иных работников учреждений утвержденных Положением с учетом Методических рекомендаций Министерства образования и науки</w:t>
      </w:r>
      <w:proofErr w:type="gramEnd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работников, а также показателей, утвержденных приложением № 9 к настоящему Отраслевому положению.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случаях, когда </w:t>
      </w:r>
      <w:proofErr w:type="gramStart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работника зависит от стажа,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- 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- при установлении или присвоении квалификационной категории - со дня вынесения решения аттестационной комиссией;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- при присвоении почетного звания, награждения ведомственными знаками отличия – со дня присвоения, награждения;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- при присуждении ученой степени доктора наук или кандидата наук – со дня принятия Министерством образования и науки Российской Федерации решения о выдаче диплома.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308C2" w:rsidRPr="00E308C2" w:rsidSect="00E308C2">
          <w:pgSz w:w="11905" w:h="16838"/>
          <w:pgMar w:top="1134" w:right="706" w:bottom="1134" w:left="1701" w:header="0" w:footer="0" w:gutter="0"/>
          <w:cols w:space="720"/>
        </w:sect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изменения размера оплаты его труда осуществляется по окончании указанных периодов.</w:t>
      </w:r>
      <w:r w:rsidR="00052A9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52A92" w:rsidRDefault="00052A92" w:rsidP="00052A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 xml:space="preserve">2. </w:t>
      </w:r>
      <w:r w:rsidRP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Отраслевому положению изложить в следующей редакции:</w:t>
      </w:r>
    </w:p>
    <w:p w:rsidR="00052A92" w:rsidRDefault="00052A92" w:rsidP="00052A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052A92" w:rsidP="00E308C2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6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к Отраслевому положению об оплате труда работников муниципальных учреждений</w:t>
      </w:r>
      <w:r w:rsid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подведомственных Департаменту образования Администрации Пуровск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И РЕКОМЕНДУЕМЫЕ РАЗМЕРЫ ВЫПЛАТ СТИМУЛИРУЮЩЕГО ХАРАКТЕРА</w:t>
      </w:r>
    </w:p>
    <w:p w:rsidR="00D97208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РУКОВОДИТЕЛЮ, ЗАМЕСТИТЕЛЯМ РУКОВОДИТЕЛЯ, РУКОВОДИТЕЛЯМ СТРУКТУРНЫХ ПОДРАЗДЕЛЕНИЙ МУНИЦИПАЛЬНЫХ УЧРЕЖДЕНИЙ</w:t>
      </w:r>
      <w:r w:rsidR="00D97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ПОДВЕДОМСТВЕННЫХ ДЕПАРТАМЕНТУ ОБРАЗОВАНИЯ</w:t>
      </w:r>
      <w:r w:rsidR="00D97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308C2" w:rsidRPr="00E308C2" w:rsidRDefault="00D97208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ПУРОВСКОГО РАЙОНА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792"/>
        <w:gridCol w:w="1680"/>
        <w:gridCol w:w="4971"/>
        <w:gridCol w:w="4110"/>
        <w:gridCol w:w="1843"/>
      </w:tblGrid>
      <w:tr w:rsidR="00E308C2" w:rsidRPr="00E308C2" w:rsidTr="00885605">
        <w:trPr>
          <w:trHeight w:val="840"/>
        </w:trPr>
        <w:tc>
          <w:tcPr>
            <w:tcW w:w="55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Рекомендуемый размер выплаты</w:t>
            </w:r>
          </w:p>
        </w:tc>
        <w:tc>
          <w:tcPr>
            <w:tcW w:w="497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эффективности и критерии оценки деятельности (работы)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 осуществления выплаты</w:t>
            </w:r>
          </w:p>
        </w:tc>
      </w:tr>
      <w:tr w:rsidR="00E308C2" w:rsidRPr="00E308C2" w:rsidTr="00885605">
        <w:trPr>
          <w:trHeight w:val="217"/>
        </w:trPr>
        <w:tc>
          <w:tcPr>
            <w:tcW w:w="55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08C2" w:rsidRPr="00E308C2" w:rsidTr="00885605">
        <w:tblPrEx>
          <w:tblBorders>
            <w:insideH w:val="nil"/>
          </w:tblBorders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интенсивность труда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100 % от должностного оклада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CD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устанавливается в зависимости от достигнутых целевых показателей эффективности и критериев оценки работы, установленных Отраслевым </w:t>
            </w:r>
            <w:hyperlink w:anchor="P63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положением</w:t>
              </w:r>
            </w:hyperlink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оплате труда работников муниципальных учреждений</w:t>
            </w:r>
            <w:r w:rsidR="00D97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подведомственных Департаменту образования</w:t>
            </w:r>
            <w:r w:rsidR="00D97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D3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Пуровского района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- Отраслевое положение)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(достижение) целевых показателей эффективности работы, установленных </w:t>
            </w:r>
            <w:hyperlink w:anchor="P1301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приложением № </w:t>
              </w:r>
            </w:hyperlink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 Отраслевому положению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rPr>
          <w:trHeight w:val="5279"/>
        </w:trPr>
        <w:tc>
          <w:tcPr>
            <w:tcW w:w="55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Премия за выполнение особо важных и ответственных работ </w:t>
            </w:r>
            <w:hyperlink w:anchor="P1280" w:history="1">
              <w:r w:rsidRPr="00B8129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100% от должностного оклада</w:t>
            </w:r>
          </w:p>
        </w:tc>
        <w:tc>
          <w:tcPr>
            <w:tcW w:w="4971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премирование руководителя учреждения производится на основании приказа Департамента образования, премирование заместителя руководителя, производится на основании локального нормативного акта учреждения, содержащего в себе информацию о вкладе (степени участия) премируемого в выполнение работы (мероприятия, задания)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оперативное выполнение на высоком профессиональном уровне конкретных поручений и заданий, данных в письменном виде, реализация которых имеет </w:t>
            </w: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системы образования;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высоких конечных результатов учреждения в результате внедрения новых форм и методов работы;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большая организаторская работа по подготовке и проведению мероприятий окружного либо районного значения или масштаба;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действия, направленные на социально-экономическое развитие  Пуровского района, результативную деятельность и повышение эффективности управления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E308C2" w:rsidRPr="00E308C2" w:rsidTr="00885605">
        <w:trPr>
          <w:trHeight w:val="2049"/>
        </w:trPr>
        <w:tc>
          <w:tcPr>
            <w:tcW w:w="55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" w:name="P1201"/>
            <w:bookmarkEnd w:id="15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выслугу лет</w:t>
            </w: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5% от должностного оклада</w:t>
            </w:r>
          </w:p>
        </w:tc>
        <w:tc>
          <w:tcPr>
            <w:tcW w:w="4971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устанавливается при условии достижения определенного Отраслевым </w:t>
            </w:r>
            <w:hyperlink w:anchor="P63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положением</w:t>
              </w:r>
            </w:hyperlink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стажа работы, дающего право на установление надбавки за выслугу лет, в который включаются время работы в учреждениях по профилю деятельности учреждения, опыт и знания по которым необходимы для выполнения должностных обязанностей по занимаемой должности, включаются в стаж работы, дающий право на получение ежемесячной надбавки за выслугу лет, на основании решения соответствующей комиссии</w:t>
            </w:r>
            <w:proofErr w:type="gram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созданной в учреждении </w:t>
            </w:r>
            <w:hyperlink w:anchor="P1280" w:history="1">
              <w:r w:rsidRPr="00B8129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  <w:proofErr w:type="gramEnd"/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работы от 3 до 10 лет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c>
          <w:tcPr>
            <w:tcW w:w="55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 от должностного оклада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работы более 10 лет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c>
          <w:tcPr>
            <w:tcW w:w="55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" w:name="P1212"/>
            <w:bookmarkEnd w:id="16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92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наличие ведомственного знака отличия</w:t>
            </w: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 от должностного оклада</w:t>
            </w:r>
          </w:p>
        </w:tc>
        <w:tc>
          <w:tcPr>
            <w:tcW w:w="4971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устанавливается руководителю, заместителям руководителя учреждения при наличии ведомственного знака отличия с наименованием «Почетный» и «Отличник» министерств и ведомств Российской Федерации, РСФСР, СССР, почетного звания, ученой степени, государственной награды.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за наличие ученой степени устанавливается всем руководителям,  минимальные </w:t>
            </w: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квалификации которых предусматривают наличие ученой степени.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наличии у работника права на установление надбавки по двум и более основаниям, связанным с наличием ведомственного знака отличия министерств и ведомств Российской Федерации, РСФСР, СССР с наименованием «Почетный» и «Отличник», ученой степени кандидата наук, доктора наук, государственной награды, надбавка устанавливается по выбору работника по одному основанию 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ведомственного знака отличия с наименованием «Почетный» и «Отличник» министерств и ведомств Российской Федерации, РСФСР, СССР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c>
          <w:tcPr>
            <w:tcW w:w="55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почетного звания, 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ученой степени,</w:t>
            </w: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70% от должностного оклада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почетного звания «Народный», ученой степени доктора наук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c>
          <w:tcPr>
            <w:tcW w:w="55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 от должностного оклада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почетного звания «Заслуженный», ученой степени кандидата наук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rPr>
          <w:trHeight w:val="2298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государственной награды </w:t>
            </w:r>
          </w:p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B81293" w:rsidRDefault="00975C95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w:anchor="P1286" w:history="1">
              <w:r w:rsidR="00E308C2" w:rsidRPr="00B8129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  <w:hyperlink w:anchor="P1285" w:history="1"/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 от должностного оклада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государственной награды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Премиальные выплаты по итогам работы </w:t>
            </w:r>
            <w:hyperlink w:anchor="P1286" w:history="1">
              <w:r w:rsidRPr="00B8129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20% от должностного оклада</w:t>
            </w:r>
          </w:p>
        </w:tc>
        <w:tc>
          <w:tcPr>
            <w:tcW w:w="4971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плановых показателей деятельности учреждения (плана работы)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843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E308C2" w:rsidRPr="00E308C2" w:rsidTr="0088560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885605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843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88560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10% от должностного оклада</w:t>
            </w:r>
          </w:p>
        </w:tc>
        <w:tc>
          <w:tcPr>
            <w:tcW w:w="4971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и своевременное выполнение норм законодательства о публичности и открытости деятельности образовательных организаций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(системная работа с сайтом образовательных организаций, сайтами www.bus.gov.ru, www.stat-mon.ru)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843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E308C2" w:rsidRPr="00E308C2" w:rsidTr="0088560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843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88560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20% от должностного оклада</w:t>
            </w:r>
          </w:p>
        </w:tc>
        <w:tc>
          <w:tcPr>
            <w:tcW w:w="497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замечаний проверяющих органов по результатам проверок деятельности учреждения, отсутствие предписывающих (не устраненных) замечаний со стороны контролирующих органов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E308C2" w:rsidRPr="00E308C2" w:rsidTr="00885605">
        <w:trPr>
          <w:trHeight w:val="844"/>
        </w:trPr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20% от должностного оклада</w:t>
            </w:r>
          </w:p>
        </w:tc>
        <w:tc>
          <w:tcPr>
            <w:tcW w:w="4971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установленных сроков рассмотрения поступающих в учреждение документов, обращений, исполнение приказов учредителя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установленных сроков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E308C2" w:rsidRPr="00E308C2" w:rsidTr="00885605">
        <w:trPr>
          <w:trHeight w:val="460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несоблюдение установленных сроков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E308C2" w:rsidRPr="00E308C2" w:rsidTr="00885605">
        <w:trPr>
          <w:trHeight w:val="825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10% от должностного оклада</w:t>
            </w:r>
          </w:p>
        </w:tc>
        <w:tc>
          <w:tcPr>
            <w:tcW w:w="497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своевременность представления бухгалтерской, статистической и иной отчетности в установленные сроки, а также их качество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сроков представления отчетности, а также ее качество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E308C2" w:rsidRPr="00E308C2" w:rsidTr="00885605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20% от должностного оклада</w:t>
            </w:r>
          </w:p>
        </w:tc>
        <w:tc>
          <w:tcPr>
            <w:tcW w:w="4971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соотношения среднемесячной заработной платы руководителя учреждения, его заместителя и среднемесячной заработной платы работников учреждения (без учета заработной платы руководителя учреждения, его заместителя, главного бухгалтера) в определенной для учреждения кратности в соответствии с пунктами 5.3, 5.4 Отраслевого положения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</w:tc>
        <w:tc>
          <w:tcPr>
            <w:tcW w:w="1843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E308C2" w:rsidRPr="00E308C2" w:rsidTr="00885605">
        <w:trPr>
          <w:trHeight w:val="1152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1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несоблюдение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885605">
        <w:tblPrEx>
          <w:tblBorders>
            <w:insideH w:val="nil"/>
          </w:tblBorders>
        </w:tblPrEx>
        <w:trPr>
          <w:trHeight w:val="619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100% должностного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оклада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наличие трудового договора (соглашения);</w:t>
            </w:r>
          </w:p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состоящих в трудовых отношениях с образовательным учреждением на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дату издания приказа о премировании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учебного года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(День учителя) </w:t>
            </w:r>
          </w:p>
        </w:tc>
      </w:tr>
    </w:tbl>
    <w:p w:rsidR="00E308C2" w:rsidRPr="00E308C2" w:rsidRDefault="00E308C2" w:rsidP="00E3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08C2" w:rsidRPr="00E308C2" w:rsidSect="00E308C2">
          <w:pgSz w:w="16838" w:h="11905" w:orient="landscape"/>
          <w:pgMar w:top="1701" w:right="820" w:bottom="850" w:left="1134" w:header="0" w:footer="0" w:gutter="0"/>
          <w:cols w:space="720"/>
        </w:sect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Примечания.</w:t>
      </w:r>
    </w:p>
    <w:p w:rsidR="00E308C2" w:rsidRPr="00B81293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&lt;1&gt; Премия за выполнение особо важных и ответственных работ выплачивается единовременно по итогам выполнения особо важных и срочных работ с целью поощрения руководителей (их заместителей) за оперативность и качественный результат труда. Выплата осуществляется в пределах экономии по фонду оплаты труда работников учреждения в текущем финансовом году.</w:t>
      </w:r>
    </w:p>
    <w:p w:rsidR="00E308C2" w:rsidRPr="00B81293" w:rsidRDefault="00E308C2" w:rsidP="00E308C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17" w:name="P1280"/>
      <w:bookmarkEnd w:id="17"/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&lt;2&gt; Надбавка за выслугу лет устанавливается руководителю на основании приказа Департамента образования Администрации Пуровского района, заместителям руководителя - на основании приказа руководителя учреждения при наличии (достижении) определенного </w:t>
      </w:r>
      <w:hyperlink w:anchor="P1201" w:history="1">
        <w:r w:rsidRPr="00B8129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3</w:t>
        </w:r>
      </w:hyperlink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приложения стажа работы.</w:t>
      </w:r>
    </w:p>
    <w:p w:rsidR="00E308C2" w:rsidRPr="00B81293" w:rsidRDefault="00E308C2" w:rsidP="00E308C2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надбавки за выслугу лет руководителю учреждения учитывается стаж педагогической работы. Порядок исчисления стажа педагогической работы производится в соответствии с нормативными правовыми актами Российской Федерации. Для руководителей учреждения, не занимающихся непосредственно педагогической деятельностью, учитывается стаж работы в занимаемой должности, а также стаж работы в сторонних учреждениях на руководящих должностях.</w:t>
      </w:r>
    </w:p>
    <w:p w:rsidR="00E308C2" w:rsidRPr="00B81293" w:rsidRDefault="00E308C2" w:rsidP="00E3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C2" w:rsidRPr="00B81293" w:rsidRDefault="00E308C2" w:rsidP="00E3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&lt;3&gt; Надбавка за наличие ведомственного знака отличия, почетного звания, ученой</w:t>
      </w:r>
      <w:r w:rsidRPr="00B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государственной награды устанавливается для руководителей (их заместителей) учреждений от должностного оклада по основной должности с учетом фактической нагрузки, но не более одной ставки. </w:t>
      </w:r>
    </w:p>
    <w:p w:rsidR="00E308C2" w:rsidRPr="00B81293" w:rsidRDefault="00E308C2" w:rsidP="00E3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за наличие ведомственного знака отличия, ученой степени, почетного звания, государственной награды устанавливается при наличии ведомственного знака отличия с наименованием «Почетный» и «Отличник» министерств и ведомств Российской Федерации, РСФСР, СССР, почетного звания, ученой степени, государственной награды, соответствующих профилю деятельности в образовательном учреждении.</w:t>
      </w:r>
    </w:p>
    <w:p w:rsidR="00E308C2" w:rsidRPr="00B81293" w:rsidRDefault="00E308C2" w:rsidP="00E3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Отраслевого положения об оплате труда работников образовательных учреждений под «государственной наградой» понимается наличие у работника учреждения звания Героя Российской Федерации, Героя Труда Российской Федерации, ордена, медали, полученных в соответствии с Положением о государственных наградах Российской Федерации, утвержденным </w:t>
      </w:r>
      <w:hyperlink r:id="rId15" w:history="1">
        <w:r w:rsidRPr="00B81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B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      07 сентября 2010 года № 1099.</w:t>
      </w:r>
    </w:p>
    <w:p w:rsidR="00E308C2" w:rsidRPr="00B81293" w:rsidRDefault="00E308C2" w:rsidP="00E308C2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P1282"/>
      <w:bookmarkStart w:id="19" w:name="P1286"/>
      <w:bookmarkEnd w:id="18"/>
      <w:bookmarkEnd w:id="19"/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&lt;4&gt; Премия по итогам работы за период выплачивается заместителям руководителя на основании приказа руководителя учреждения, руководителю учреждения - на основании приказа Департамента образования Администрации Пуровского района, на основании оценки выполнения (достижения) целевых показателей результативности (эффективности) и качества труда руководителя, заместителей руководителя.</w:t>
      </w:r>
    </w:p>
    <w:p w:rsidR="00E308C2" w:rsidRPr="00B81293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P1287"/>
      <w:bookmarkEnd w:id="20"/>
    </w:p>
    <w:p w:rsidR="00E308C2" w:rsidRPr="00B81293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случаях, когда </w:t>
      </w:r>
      <w:proofErr w:type="gramStart"/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руководителя (его заместителей) зависит от стажа, 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308C2" w:rsidRPr="00B81293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- 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E308C2" w:rsidRPr="00B81293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- при присвоении почетного звания, награждения ведомственными знаками отличия – со дня присвоения, награждения;</w:t>
      </w:r>
    </w:p>
    <w:p w:rsidR="00E308C2" w:rsidRPr="00B81293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при присуждении ученой степени доктора наук или кандидата наук – со дня принятия Министерством образования и науки Российской Федерации решения о выдаче диплома.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При наступлении у руководителя (его заместителей)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изменения размера оплаты его труда осуществляется по окончании указанных периодов</w:t>
      </w:r>
      <w:proofErr w:type="gramStart"/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52A92"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08C2" w:rsidRPr="00E308C2" w:rsidSect="00E308C2">
          <w:pgSz w:w="11905" w:h="16838"/>
          <w:pgMar w:top="1134" w:right="850" w:bottom="1134" w:left="1701" w:header="0" w:footer="0" w:gutter="0"/>
          <w:cols w:space="720"/>
        </w:sectPr>
      </w:pPr>
    </w:p>
    <w:p w:rsidR="00052A92" w:rsidRDefault="00052A92" w:rsidP="00052A9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Отраслевому положению изложить в следующей редакции:</w:t>
      </w:r>
    </w:p>
    <w:p w:rsidR="00052A92" w:rsidRDefault="00052A92" w:rsidP="00E308C2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052A92" w:rsidP="00E308C2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7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к Отраслевому положению об оплате труда работников муниципальных учреждений</w:t>
      </w:r>
      <w:r w:rsid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подведомственных Департаменту образования Администрации Пуровск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1" w:name="P1301"/>
      <w:bookmarkEnd w:id="21"/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ЦЕЛЕВЫЕ ПОКАЗАТЕЛИ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И КРИТЕРИИ ОЦЕНКИ РАБОТЫ РУКОВОДИТЕЛЕЙ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УЧРЕЖДЕНИЙ</w:t>
      </w:r>
      <w:r w:rsidR="00885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ПОДВЕДОМСТВЕННЫХ ДЕПАРТАМЕНТУ ОБРАЗОВАНИЯ 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ПУРОВСКОГО РАЙОНА</w:t>
      </w:r>
    </w:p>
    <w:p w:rsidR="00E308C2" w:rsidRPr="00E308C2" w:rsidRDefault="00E308C2" w:rsidP="00E308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5487"/>
        <w:gridCol w:w="1200"/>
        <w:gridCol w:w="1800"/>
        <w:gridCol w:w="1920"/>
        <w:gridCol w:w="1920"/>
      </w:tblGrid>
      <w:tr w:rsidR="00E308C2" w:rsidRPr="00E308C2" w:rsidTr="00E308C2">
        <w:trPr>
          <w:trHeight w:val="243"/>
        </w:trPr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20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40" w:type="dxa"/>
            <w:gridSpan w:val="3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в баллах (по типу </w:t>
            </w: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&lt;*&gt;</w:t>
            </w:r>
          </w:p>
        </w:tc>
      </w:tr>
      <w:tr w:rsidR="00E308C2" w:rsidRPr="00E308C2" w:rsidTr="00E308C2">
        <w:trPr>
          <w:trHeight w:val="486"/>
        </w:trPr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E308C2" w:rsidRPr="00E308C2" w:rsidRDefault="00E308C2" w:rsidP="00E30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20" w:type="dxa"/>
            <w:vAlign w:val="center"/>
          </w:tcPr>
          <w:p w:rsidR="00E308C2" w:rsidRPr="00E308C2" w:rsidRDefault="00E308C2" w:rsidP="00E30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920" w:type="dxa"/>
            <w:vAlign w:val="center"/>
          </w:tcPr>
          <w:p w:rsidR="00E308C2" w:rsidRPr="00E308C2" w:rsidRDefault="00E308C2" w:rsidP="00E30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E308C2" w:rsidRPr="00E308C2" w:rsidTr="00E308C2">
        <w:trPr>
          <w:trHeight w:val="78"/>
        </w:trPr>
        <w:tc>
          <w:tcPr>
            <w:tcW w:w="258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Полнота нормативной базы организац</w:t>
            </w: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соответствие действующему законодательству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Полное и своевременное выполнение норм законодательства о публичности и открытости деятельности образовательных организаций (системная работа с сайтом образовательных организаций, сайтами www.bus.gov.ru).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308C2" w:rsidRPr="00E308C2" w:rsidTr="00E308C2">
        <w:tblPrEx>
          <w:tblBorders>
            <w:insideH w:val="nil"/>
          </w:tblBorders>
        </w:tblPrEx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blPrEx>
          <w:tblBorders>
            <w:insideH w:val="nil"/>
          </w:tblBorders>
        </w:tblPrEx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C63C8E">
        <w:trPr>
          <w:trHeight w:val="111"/>
        </w:trPr>
        <w:tc>
          <w:tcPr>
            <w:tcW w:w="258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C63C8E">
        <w:tc>
          <w:tcPr>
            <w:tcW w:w="2582" w:type="dxa"/>
            <w:vMerge w:val="restart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Выполнение мероприятий по реализации государственной социальной политики,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том числе принятие мер по повышению заработной платы педагогическим работникам</w:t>
            </w:r>
          </w:p>
        </w:tc>
        <w:tc>
          <w:tcPr>
            <w:tcW w:w="5487" w:type="dxa"/>
            <w:vMerge w:val="restart"/>
            <w:tcBorders>
              <w:bottom w:val="nil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2.1. Результаты деятельности надзорных органов по </w:t>
            </w: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в сфере образования (соблюдение лицензиатом лицензионных требований, качество подготовки к процедуре государственной аккредитации)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C63C8E">
        <w:tc>
          <w:tcPr>
            <w:tcW w:w="2582" w:type="dxa"/>
            <w:vMerge/>
            <w:tcBorders>
              <w:top w:val="nil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C63C8E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 w:val="restart"/>
            <w:tcBorders>
              <w:bottom w:val="single" w:sz="4" w:space="0" w:color="auto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 Организация деятельности по охране труда за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отчетный период (отсутствие несчастных случаев с обучающимися и работниками по вине учреждения)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E308C2" w:rsidRPr="00E308C2" w:rsidTr="00C63C8E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Соблюдение установленной (не более 50%) предельной доли расходов на оплату труда вспомогательного и административно-управленческого персонала в общем объеме средств на оплату труда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Соблюдение предельного уровня соотношения среднемесячной заработной платы руководителя, его заместителей и среднемесячной заработной платы работников учреждения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Достижение целевого показателя средней заработной платы педагогических работников учреждения в отчетном периоде</w:t>
            </w: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Кадровый потенциал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Удельный вес педагогических работников, имеющих первую и высшую категорию, к общей численности педагогических работников (без учета внешних совместителей) в диапазоне от 70 до 100%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92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 Участие в инновационных проектах, (конкурсных (</w:t>
            </w:r>
            <w:proofErr w:type="spell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мероприятиях в рамках реализации федеральных, региональных государственных программ; инновационных площадках), подтвержденных копиями выданных документов (за отчетный год)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 Наличие педагогических работников - победителей конкурсов, проводимых департаментом образования автономного округа, управлением образования (за отчетный период)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4. Эффективное управление 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коллективом 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Отсутствие жалоб работников по организации работы, направленных в адрес учредителя, и в ходе рассмотрения признанных обоснованными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  <w:shd w:val="clear" w:color="auto" w:fill="auto"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Система воспитания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 Доля детей, охваченных мероприятиями по оказанию психологической и психолого-педагогической помощи, в диапазоне 40% и более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Результаты государственной итоговой аттестации</w:t>
            </w:r>
          </w:p>
        </w:tc>
        <w:tc>
          <w:tcPr>
            <w:tcW w:w="5487" w:type="dxa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Положительная динамика среднего балла ЕГЭ по русскому языку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среднего балла ЕГЭ по математике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Обучающиеся, набравшие 100 баллов по ЕГЭ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, получивших документ об образовании 100%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выпускников, получивших документ особого образца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single" w:sz="4" w:space="0" w:color="auto"/>
            </w:tcBorders>
            <w:vAlign w:val="center"/>
          </w:tcPr>
          <w:p w:rsidR="00E308C2" w:rsidRPr="00E308C2" w:rsidRDefault="00E308C2" w:rsidP="00B81293">
            <w:pPr>
              <w:spacing w:after="0" w:line="240" w:lineRule="auto"/>
              <w:ind w:right="-1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общеобразовательных организаций, сдавших единый государственный экзамен (ЕГЭ) по русскому языку и математике к общей численности выпускников, сдававших ЕГЭ, %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Align w:val="center"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нарушений в пунктах проведения экзаменов в период проведения государственной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итоговой аттестации.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rPr>
          <w:trHeight w:val="781"/>
        </w:trPr>
        <w:tc>
          <w:tcPr>
            <w:tcW w:w="2582" w:type="dxa"/>
            <w:vMerge w:val="restart"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 Организация дополнительного образования,  физкультурно-оздоровительной и спортивной работы</w:t>
            </w:r>
          </w:p>
        </w:tc>
        <w:tc>
          <w:tcPr>
            <w:tcW w:w="5487" w:type="dxa"/>
            <w:tcBorders>
              <w:right w:val="single" w:sz="4" w:space="0" w:color="auto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дополнительным образованием не менее 75%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обучающихся, занимающихся физической культурой и спортом во внеурочное время в общеобразовательных организациях не менее 68 %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rPr>
          <w:trHeight w:val="952"/>
        </w:trPr>
        <w:tc>
          <w:tcPr>
            <w:tcW w:w="2582" w:type="dxa"/>
            <w:vMerge w:val="restart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Повышение квалификации и переподготовка работников образовательных организаций</w:t>
            </w:r>
          </w:p>
        </w:tc>
        <w:tc>
          <w:tcPr>
            <w:tcW w:w="548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8.1. Выполнение регионального заказа на повышение квалификации и профессиональную подготовку руководителей и специалистов в части количества слушателей, прошедших подготовку не реже 1 раза в 3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308C2" w:rsidRPr="00E308C2" w:rsidTr="00E308C2">
        <w:trPr>
          <w:trHeight w:val="467"/>
        </w:trPr>
        <w:tc>
          <w:tcPr>
            <w:tcW w:w="2582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Работа по повышению профессионального уровня педагогических работников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 Подготовка и проведение конференций, семинаров, мастер-классов и т.д. на базе организации (за отчетный период)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308C2" w:rsidRPr="00E308C2" w:rsidTr="00C63C8E">
        <w:tc>
          <w:tcPr>
            <w:tcW w:w="258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C63C8E">
        <w:tc>
          <w:tcPr>
            <w:tcW w:w="2582" w:type="dxa"/>
            <w:vMerge w:val="restart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Достижения воспитанников</w:t>
            </w:r>
          </w:p>
        </w:tc>
        <w:tc>
          <w:tcPr>
            <w:tcW w:w="5487" w:type="dxa"/>
            <w:vMerge w:val="restart"/>
            <w:tcBorders>
              <w:bottom w:val="single" w:sz="4" w:space="0" w:color="auto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победителей конкурсных мероприятий, в том числе: олимпиад, конкурсов профессионального мастерства, спартакиад всероссийского, международного,  регионального и муниципального уровней (за наличие в отчетном периоде)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08C2" w:rsidRPr="00E308C2" w:rsidTr="00C63C8E">
        <w:tblPrEx>
          <w:tblBorders>
            <w:insideH w:val="nil"/>
          </w:tblBorders>
        </w:tblPrEx>
        <w:tc>
          <w:tcPr>
            <w:tcW w:w="2582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всероссийского, федерального округа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08C2" w:rsidRPr="00E308C2" w:rsidTr="00C63C8E">
        <w:tblPrEx>
          <w:tblBorders>
            <w:insideH w:val="nil"/>
          </w:tblBorders>
        </w:tblPrEx>
        <w:trPr>
          <w:trHeight w:val="1936"/>
        </w:trPr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Удовлетворенность качеством образовательных услуг</w:t>
            </w:r>
          </w:p>
        </w:tc>
        <w:tc>
          <w:tcPr>
            <w:tcW w:w="5487" w:type="dxa"/>
            <w:vMerge w:val="restart"/>
          </w:tcPr>
          <w:p w:rsidR="00E308C2" w:rsidRPr="00B81293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11.1. Отсутствие жалоб на деятельность организации со стороны обучающихся, их родителей, общественности в адрес учредителя, Администрации Пуровского района и Правительства автономного округа за отчетный период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Исполнение бюджетных средств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 Исполнение бюджетной сметы (плана ФХД) за отчетный период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Размещение закупок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13.1. Соблюдение исполнительской дисциплины при размещении закупок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Обеспечение целевого и эффективного использования бюджетных средств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14.1. Отсутствие нарушений и замечаний,</w:t>
            </w:r>
          </w:p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выявленных в ходе проверок и ревизий контролирующих финансовых органов за отчетный период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Исполнительская дисциплина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 Отсутствие замечаний относительно сроков и качества представленной отчетности и информации по запросам учредителя</w:t>
            </w:r>
          </w:p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E308C2" w:rsidRPr="00E308C2" w:rsidTr="00E308C2">
        <w:tblPrEx>
          <w:tblBorders>
            <w:insideH w:val="nil"/>
          </w:tblBorders>
        </w:tblPrEx>
        <w:tc>
          <w:tcPr>
            <w:tcW w:w="258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blPrEx>
          <w:tblBorders>
            <w:insideH w:val="nil"/>
          </w:tblBorders>
        </w:tblPrEx>
        <w:tc>
          <w:tcPr>
            <w:tcW w:w="8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8C2" w:rsidRPr="00B81293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</w:tbl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осуществления выплат стимулирующего характера руководителям учреждения является нормативный акт Департамента образования, устанавливающий конкретный размер выплат стимулирующего характера руководителям учреждения на основании количества баллов и утвержденной стоимости одного балла</w:t>
      </w:r>
      <w:proofErr w:type="gramStart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A65D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8E" w:rsidRDefault="00C63C8E" w:rsidP="00E308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308C2" w:rsidRPr="00E308C2" w:rsidSect="00E308C2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81293" w:rsidRDefault="00B81293" w:rsidP="00B812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</w:t>
      </w: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Отраслевому положению изложить в следующей редакции:</w:t>
      </w:r>
    </w:p>
    <w:p w:rsidR="00B81293" w:rsidRDefault="00B81293" w:rsidP="00B812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B81293" w:rsidP="00C63C8E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8</w:t>
      </w:r>
    </w:p>
    <w:p w:rsidR="00E308C2" w:rsidRPr="00E308C2" w:rsidRDefault="00E308C2" w:rsidP="00C63C8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Отраслевому положению об оплате труда работников муниципальных 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подведомственных Департаменту образования Администрации 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Пуровского 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район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2" w:name="P1759"/>
      <w:bookmarkEnd w:id="22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И ПРЕДЕЛЬНЫЕ РАЗМЕРЫ ДОПЛАТ ЗА ДОПОЛНИТЕЛЬНУЮ РАБОТУ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(компенсационные выплаты за дополнительную работу)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72"/>
        <w:gridCol w:w="1814"/>
        <w:gridCol w:w="2494"/>
        <w:gridCol w:w="1753"/>
      </w:tblGrid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Рекомендуемый размер выплаты</w:t>
            </w:r>
          </w:p>
        </w:tc>
        <w:tc>
          <w:tcPr>
            <w:tcW w:w="249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 осуществления выплаты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3" w:name="P1775"/>
            <w:bookmarkEnd w:id="23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Заведование методическим объединением, заведование учебным, методическим кабинетом, мастерской, секцией, лабораторией, учебно-консультационным пунктом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 от должностного оклада (ставки)</w:t>
            </w:r>
          </w:p>
        </w:tc>
        <w:tc>
          <w:tcPr>
            <w:tcW w:w="249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приказа об осуществлении заведования методическим объединением, учебным, методическим кабинетом, мастерской, секцией, лабораторией, учебно-консультационным пунктом</w:t>
            </w: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4" w:name="P1780"/>
            <w:bookmarkEnd w:id="24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классного руководителя в учреждениях, реализующих программы общего образования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 от должностного оклада (ставки)</w:t>
            </w:r>
          </w:p>
        </w:tc>
        <w:tc>
          <w:tcPr>
            <w:tcW w:w="249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приказа об осуществлении обязанностей классного руководителя</w:t>
            </w: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blPrEx>
          <w:tblBorders>
            <w:insideH w:val="nil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5" w:name="P1796"/>
            <w:bookmarkEnd w:id="25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письменных работ по предметам: литература, русский язык, родной язык, математика, иностранные языки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 от должностного оклада (ставки)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тарифицированной нагрузки по предметам: литература, русский язык, родной язык, математика, иностранные языки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6" w:name="P1802"/>
            <w:bookmarkEnd w:id="26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письменных работ по предметам: физика, химия, география, история, черчение, биология, информатика, изобразительное искусство,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естествознания, обществознания, природоведения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5% от должностного оклада (ставки)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наличии тарифицированной нагрузки по предметам: физика, химия, география,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история, обществознание, черчение, биология, информатика, изобразительное искусство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E308C2" w:rsidRPr="00E308C2" w:rsidTr="00C63C8E">
        <w:tc>
          <w:tcPr>
            <w:tcW w:w="51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7" w:name="P1808"/>
            <w:bookmarkEnd w:id="27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письменных работ в начальном общем образовании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 от должностного оклада (ставки)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тарифицированной нагрузки в начальных классах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Работа, связанная с индивидуальным обучением на дому обучающихся, нуждающихся в длительном лечении (при наличии заключения медицинской организации) и индивидуальным и групповым обучением детей,  работа с детьми-инвалидами, в том числе дистанционно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 от должностного оклада педагогического работника (ставки)</w:t>
            </w:r>
          </w:p>
        </w:tc>
        <w:tc>
          <w:tcPr>
            <w:tcW w:w="2494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доплата устанавливается за условия труда и другие факторы, наиболее полно учитывающие специфику выполняемых работ на рабочих местах, в размерах и на условиях, оговоренных в коллективных договорах (соглашениях) </w:t>
            </w: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специальных (коррекционных) классах и группах с детьми, обучающимися по адаптированным образовательным программам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 от должностного оклада педагогического работника (ставки)</w:t>
            </w:r>
          </w:p>
        </w:tc>
        <w:tc>
          <w:tcPr>
            <w:tcW w:w="2494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общеобразовательных учреждениях, имеющих интернат, реализующих программы начального общего образования, основного общего образования, среднего общего образования. 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15% от должностного оклада (ставки) </w:t>
            </w:r>
          </w:p>
        </w:tc>
        <w:tc>
          <w:tcPr>
            <w:tcW w:w="2494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Преподавание языка ханты, селькупского, ненецкого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 от должностного оклада педагогического работника (ставки)</w:t>
            </w:r>
          </w:p>
        </w:tc>
        <w:tc>
          <w:tcPr>
            <w:tcW w:w="2494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8E" w:rsidRPr="00E308C2" w:rsidRDefault="00C63C8E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Примечания.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1. Доплата за дополнительную работу устанавливается работникам, непосредственно занятым ее выполнением.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2. Выплаты за заведование методическим объединением, заведование учебным, методическим кабинетом, мастерской, секцией, лабораторией, учебно-консультационным пунктом производятся при обязательном условии их сертификации, аттестации.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3. В случае если работник по своим должностным обязанностям выполняет работу, относящую к двум видам работ, по которым производится повышение, указанное в настоящем приложении, ему устанавливается доплата за дополнительную работу по двум основаниям.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 если учитель русского языка выполняет работу классного руководителя и проверяет тетради по русскому языку, расчет производится по двум основаниям.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По видам работ, указанным в </w:t>
      </w:r>
      <w:hyperlink w:anchor="P1796" w:history="1">
        <w:r w:rsidRPr="00E308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пунктах 3</w:t>
        </w:r>
      </w:hyperlink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P1802" w:history="1">
        <w:r w:rsidRPr="00E308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</w:hyperlink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P1808" w:history="1">
        <w:r w:rsidRPr="00E308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</w:t>
        </w:r>
      </w:hyperlink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, 6, 7, 8 и 9 настоящего приложения, доплата за дополнительную работу устанавливается на количество соответствующих часов нагрузки учителя и определяется дополнительным соглашением к трудовому договору.</w:t>
      </w:r>
    </w:p>
    <w:p w:rsidR="00E308C2" w:rsidRPr="00B81293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По видам работ, указанным в </w:t>
      </w:r>
      <w:hyperlink w:anchor="P1796" w:history="1">
        <w:r w:rsidRPr="00B8129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</w:t>
        </w:r>
        <w:r w:rsidR="0017434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е</w:t>
        </w:r>
        <w:r w:rsidRPr="00B8129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8 настоящего приложения, доплата устанавливается с учетом нагрузки работника и определяется дополнительным соглашением к трудовому договору.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По видам работ, указанным в </w:t>
      </w:r>
      <w:hyperlink w:anchor="P1775" w:history="1">
        <w:r w:rsidRPr="00B8129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пунктах 1</w:t>
        </w:r>
      </w:hyperlink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w:anchor="P1780" w:history="1">
        <w:r w:rsidRPr="00B8129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</w:t>
        </w:r>
      </w:hyperlink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приложения, доплата за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дополнительную работу устанавливается на должностной оклад (ставку) без учета фактического объема нагрузки работника</w:t>
      </w:r>
      <w:proofErr w:type="gramStart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63C8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8C2" w:rsidRPr="00E308C2" w:rsidRDefault="00E308C2" w:rsidP="00E3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0F62" w:rsidSect="00C63C8E">
      <w:headerReference w:type="even" r:id="rId16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95" w:rsidRDefault="00975C95">
      <w:pPr>
        <w:spacing w:after="0" w:line="240" w:lineRule="auto"/>
      </w:pPr>
      <w:r>
        <w:separator/>
      </w:r>
    </w:p>
  </w:endnote>
  <w:endnote w:type="continuationSeparator" w:id="0">
    <w:p w:rsidR="00975C95" w:rsidRDefault="009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95" w:rsidRDefault="00975C95">
      <w:pPr>
        <w:spacing w:after="0" w:line="240" w:lineRule="auto"/>
      </w:pPr>
      <w:r>
        <w:separator/>
      </w:r>
    </w:p>
  </w:footnote>
  <w:footnote w:type="continuationSeparator" w:id="0">
    <w:p w:rsidR="00975C95" w:rsidRDefault="009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4E" w:rsidRDefault="0017434E" w:rsidP="004B4C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34E" w:rsidRDefault="001743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4E" w:rsidRPr="00275A4D" w:rsidRDefault="0017434E" w:rsidP="004B4C4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4E" w:rsidRDefault="0017434E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4E" w:rsidRDefault="0017434E" w:rsidP="004B4C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34E" w:rsidRDefault="001743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EEA"/>
    <w:multiLevelType w:val="hybridMultilevel"/>
    <w:tmpl w:val="4EC43B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C37"/>
    <w:multiLevelType w:val="hybridMultilevel"/>
    <w:tmpl w:val="674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2E61"/>
    <w:multiLevelType w:val="multilevel"/>
    <w:tmpl w:val="52AAD47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402" w:hanging="13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02" w:hanging="130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2" w:hanging="130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2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2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1800"/>
      </w:pPr>
      <w:rPr>
        <w:rFonts w:cs="Times New Roman" w:hint="default"/>
      </w:rPr>
    </w:lvl>
  </w:abstractNum>
  <w:abstractNum w:abstractNumId="3">
    <w:nsid w:val="0FED1987"/>
    <w:multiLevelType w:val="hybridMultilevel"/>
    <w:tmpl w:val="F8E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3A7B"/>
    <w:multiLevelType w:val="multilevel"/>
    <w:tmpl w:val="D8B2A1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44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1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11A226C4"/>
    <w:multiLevelType w:val="hybridMultilevel"/>
    <w:tmpl w:val="32A2F33C"/>
    <w:lvl w:ilvl="0" w:tplc="F342E76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D73D9"/>
    <w:multiLevelType w:val="hybridMultilevel"/>
    <w:tmpl w:val="2EC25686"/>
    <w:lvl w:ilvl="0" w:tplc="B7C0D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1F321F"/>
    <w:multiLevelType w:val="hybridMultilevel"/>
    <w:tmpl w:val="C4F4475A"/>
    <w:lvl w:ilvl="0" w:tplc="AB3CB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F6A32"/>
    <w:multiLevelType w:val="hybridMultilevel"/>
    <w:tmpl w:val="ACB63F06"/>
    <w:lvl w:ilvl="0" w:tplc="8D22E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7765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9C94987"/>
    <w:multiLevelType w:val="hybridMultilevel"/>
    <w:tmpl w:val="F872B610"/>
    <w:lvl w:ilvl="0" w:tplc="38BE3D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AED7ECF"/>
    <w:multiLevelType w:val="multilevel"/>
    <w:tmpl w:val="36E69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2160"/>
      </w:pPr>
      <w:rPr>
        <w:rFonts w:hint="default"/>
      </w:rPr>
    </w:lvl>
  </w:abstractNum>
  <w:abstractNum w:abstractNumId="12">
    <w:nsid w:val="2C142C7E"/>
    <w:multiLevelType w:val="hybridMultilevel"/>
    <w:tmpl w:val="84E2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522334"/>
    <w:multiLevelType w:val="hybridMultilevel"/>
    <w:tmpl w:val="0F00CFEC"/>
    <w:lvl w:ilvl="0" w:tplc="483228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34C2DA7"/>
    <w:multiLevelType w:val="multilevel"/>
    <w:tmpl w:val="489E5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B850DF1"/>
    <w:multiLevelType w:val="hybridMultilevel"/>
    <w:tmpl w:val="30CAFA78"/>
    <w:lvl w:ilvl="0" w:tplc="041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6">
    <w:nsid w:val="42D36A13"/>
    <w:multiLevelType w:val="hybridMultilevel"/>
    <w:tmpl w:val="28EEACAA"/>
    <w:lvl w:ilvl="0" w:tplc="148A5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62493D"/>
    <w:multiLevelType w:val="hybridMultilevel"/>
    <w:tmpl w:val="A2168F94"/>
    <w:lvl w:ilvl="0" w:tplc="B9EAEBB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C40B78"/>
    <w:multiLevelType w:val="hybridMultilevel"/>
    <w:tmpl w:val="7EE2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A2D29"/>
    <w:multiLevelType w:val="multilevel"/>
    <w:tmpl w:val="8F124D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5BD96519"/>
    <w:multiLevelType w:val="hybridMultilevel"/>
    <w:tmpl w:val="4ECEBE9E"/>
    <w:lvl w:ilvl="0" w:tplc="5A3C2E16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FF6B5C"/>
    <w:multiLevelType w:val="multilevel"/>
    <w:tmpl w:val="8F124D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642D35"/>
    <w:multiLevelType w:val="multilevel"/>
    <w:tmpl w:val="16E21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>
    <w:nsid w:val="6F6B2C70"/>
    <w:multiLevelType w:val="hybridMultilevel"/>
    <w:tmpl w:val="C4F4475A"/>
    <w:lvl w:ilvl="0" w:tplc="AB3CB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C41D38"/>
    <w:multiLevelType w:val="hybridMultilevel"/>
    <w:tmpl w:val="4992CBF8"/>
    <w:lvl w:ilvl="0" w:tplc="1D7C7DE6">
      <w:start w:val="1"/>
      <w:numFmt w:val="bullet"/>
      <w:lvlText w:val="-"/>
      <w:lvlJc w:val="left"/>
      <w:pPr>
        <w:tabs>
          <w:tab w:val="num" w:pos="320"/>
        </w:tabs>
        <w:ind w:left="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25">
    <w:nsid w:val="7C354A75"/>
    <w:multiLevelType w:val="hybridMultilevel"/>
    <w:tmpl w:val="CC50A184"/>
    <w:lvl w:ilvl="0" w:tplc="FB684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CAB7A16"/>
    <w:multiLevelType w:val="hybridMultilevel"/>
    <w:tmpl w:val="96608654"/>
    <w:lvl w:ilvl="0" w:tplc="E5AEEAA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DC4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4"/>
  </w:num>
  <w:num w:numId="12">
    <w:abstractNumId w:val="2"/>
  </w:num>
  <w:num w:numId="13">
    <w:abstractNumId w:val="26"/>
  </w:num>
  <w:num w:numId="14">
    <w:abstractNumId w:val="18"/>
  </w:num>
  <w:num w:numId="15">
    <w:abstractNumId w:val="16"/>
  </w:num>
  <w:num w:numId="16">
    <w:abstractNumId w:val="19"/>
  </w:num>
  <w:num w:numId="17">
    <w:abstractNumId w:val="12"/>
  </w:num>
  <w:num w:numId="18">
    <w:abstractNumId w:val="6"/>
  </w:num>
  <w:num w:numId="19">
    <w:abstractNumId w:val="21"/>
  </w:num>
  <w:num w:numId="20">
    <w:abstractNumId w:val="7"/>
  </w:num>
  <w:num w:numId="21">
    <w:abstractNumId w:val="3"/>
  </w:num>
  <w:num w:numId="22">
    <w:abstractNumId w:val="25"/>
  </w:num>
  <w:num w:numId="23">
    <w:abstractNumId w:val="23"/>
  </w:num>
  <w:num w:numId="24">
    <w:abstractNumId w:val="15"/>
  </w:num>
  <w:num w:numId="25">
    <w:abstractNumId w:val="10"/>
  </w:num>
  <w:num w:numId="26">
    <w:abstractNumId w:val="9"/>
  </w:num>
  <w:num w:numId="27">
    <w:abstractNumId w:val="2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F2"/>
    <w:rsid w:val="00031DAF"/>
    <w:rsid w:val="00052A92"/>
    <w:rsid w:val="000E7611"/>
    <w:rsid w:val="00137894"/>
    <w:rsid w:val="00163FF2"/>
    <w:rsid w:val="0017434E"/>
    <w:rsid w:val="001D2686"/>
    <w:rsid w:val="00251AF8"/>
    <w:rsid w:val="002740F5"/>
    <w:rsid w:val="002B468A"/>
    <w:rsid w:val="002F5CB2"/>
    <w:rsid w:val="003946FA"/>
    <w:rsid w:val="003B7DF3"/>
    <w:rsid w:val="00422E5F"/>
    <w:rsid w:val="004B4C4F"/>
    <w:rsid w:val="00501695"/>
    <w:rsid w:val="00535865"/>
    <w:rsid w:val="005D21AB"/>
    <w:rsid w:val="005F6C06"/>
    <w:rsid w:val="00600DEB"/>
    <w:rsid w:val="00665C7B"/>
    <w:rsid w:val="006B7396"/>
    <w:rsid w:val="006C0BFC"/>
    <w:rsid w:val="007545DC"/>
    <w:rsid w:val="007852DE"/>
    <w:rsid w:val="00885605"/>
    <w:rsid w:val="00903244"/>
    <w:rsid w:val="0092581A"/>
    <w:rsid w:val="00940C59"/>
    <w:rsid w:val="00964F77"/>
    <w:rsid w:val="00975C95"/>
    <w:rsid w:val="00A6022B"/>
    <w:rsid w:val="00A70F62"/>
    <w:rsid w:val="00AE03C3"/>
    <w:rsid w:val="00B81293"/>
    <w:rsid w:val="00BA65DC"/>
    <w:rsid w:val="00BC7158"/>
    <w:rsid w:val="00BE283B"/>
    <w:rsid w:val="00C077B0"/>
    <w:rsid w:val="00C33F2A"/>
    <w:rsid w:val="00C57551"/>
    <w:rsid w:val="00C63C8E"/>
    <w:rsid w:val="00CA6F76"/>
    <w:rsid w:val="00CD326E"/>
    <w:rsid w:val="00D97208"/>
    <w:rsid w:val="00DA7AA8"/>
    <w:rsid w:val="00E07152"/>
    <w:rsid w:val="00E308C2"/>
    <w:rsid w:val="00E460F2"/>
    <w:rsid w:val="00EB5514"/>
    <w:rsid w:val="00ED3A6A"/>
    <w:rsid w:val="00EF58BC"/>
    <w:rsid w:val="00F12B40"/>
    <w:rsid w:val="00F246EC"/>
    <w:rsid w:val="00FD72DB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link w:val="30"/>
    <w:qFormat/>
    <w:rsid w:val="00E308C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3FF2"/>
  </w:style>
  <w:style w:type="character" w:styleId="a5">
    <w:name w:val="page number"/>
    <w:basedOn w:val="a0"/>
    <w:rsid w:val="00163FF2"/>
  </w:style>
  <w:style w:type="paragraph" w:styleId="a6">
    <w:name w:val="Balloon Text"/>
    <w:basedOn w:val="a"/>
    <w:link w:val="a7"/>
    <w:semiHidden/>
    <w:unhideWhenUsed/>
    <w:rsid w:val="002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51AF8"/>
    <w:rPr>
      <w:rFonts w:ascii="Tahoma" w:hAnsi="Tahoma" w:cs="Tahoma"/>
      <w:sz w:val="16"/>
      <w:szCs w:val="16"/>
    </w:rPr>
  </w:style>
  <w:style w:type="paragraph" w:customStyle="1" w:styleId="8">
    <w:name w:val="Знак Знак8 Знак Знак"/>
    <w:basedOn w:val="a"/>
    <w:rsid w:val="00BE28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8C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308C2"/>
    <w:rPr>
      <w:rFonts w:ascii="Times New Roman" w:eastAsia="Calibri" w:hAnsi="Times New Roman" w:cs="Times New Roman"/>
      <w:b/>
      <w:bCs/>
      <w:color w:val="000000"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E308C2"/>
  </w:style>
  <w:style w:type="paragraph" w:customStyle="1" w:styleId="80">
    <w:name w:val="Знак Знак8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Title"/>
    <w:basedOn w:val="a"/>
    <w:link w:val="a9"/>
    <w:qFormat/>
    <w:rsid w:val="00E308C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E308C2"/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paragraph" w:customStyle="1" w:styleId="ConsNormal">
    <w:name w:val="ConsNormal"/>
    <w:rsid w:val="00E308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308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E308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c">
    <w:name w:val="Body Text Indent"/>
    <w:basedOn w:val="a"/>
    <w:link w:val="ad"/>
    <w:unhideWhenUsed/>
    <w:rsid w:val="00E308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E308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Normal (Web)"/>
    <w:basedOn w:val="a"/>
    <w:rsid w:val="00E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E30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E30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E308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30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E30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E308C2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E30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30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30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5">
    <w:name w:val="No Spacing"/>
    <w:qFormat/>
    <w:rsid w:val="00E308C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Plain Text"/>
    <w:basedOn w:val="a"/>
    <w:link w:val="af7"/>
    <w:rsid w:val="00E308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E308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3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E30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Гипертекстовая ссылка"/>
    <w:rsid w:val="00E308C2"/>
    <w:rPr>
      <w:color w:val="106BBE"/>
    </w:rPr>
  </w:style>
  <w:style w:type="character" w:customStyle="1" w:styleId="afa">
    <w:name w:val="Основной текст + Полужирный"/>
    <w:aliases w:val="Интервал 2 pt"/>
    <w:rsid w:val="00E308C2"/>
    <w:rPr>
      <w:b/>
      <w:bCs/>
      <w:spacing w:val="50"/>
      <w:sz w:val="25"/>
      <w:szCs w:val="25"/>
      <w:lang w:bidi="ar-SA"/>
    </w:rPr>
  </w:style>
  <w:style w:type="paragraph" w:customStyle="1" w:styleId="afb">
    <w:name w:val="Знак"/>
    <w:basedOn w:val="a"/>
    <w:rsid w:val="00E308C2"/>
    <w:pPr>
      <w:spacing w:after="160" w:line="240" w:lineRule="exact"/>
    </w:pPr>
    <w:rPr>
      <w:rFonts w:ascii="Verdana" w:eastAsia="Courier New" w:hAnsi="Verdana" w:cs="Verdana"/>
      <w:sz w:val="20"/>
      <w:szCs w:val="20"/>
      <w:lang w:val="en-US"/>
    </w:rPr>
  </w:style>
  <w:style w:type="paragraph" w:customStyle="1" w:styleId="afc">
    <w:name w:val="Дата постановления"/>
    <w:basedOn w:val="a"/>
    <w:next w:val="a"/>
    <w:rsid w:val="00E308C2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afd">
    <w:name w:val="Текст постановления"/>
    <w:basedOn w:val="a"/>
    <w:rsid w:val="00E308C2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afe">
    <w:name w:val="Знак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Message Header"/>
    <w:basedOn w:val="a"/>
    <w:link w:val="aff0"/>
    <w:rsid w:val="00E308C2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spacing w:val="40"/>
      <w:sz w:val="24"/>
      <w:szCs w:val="24"/>
      <w:lang w:eastAsia="ru-RU"/>
    </w:rPr>
  </w:style>
  <w:style w:type="character" w:customStyle="1" w:styleId="aff0">
    <w:name w:val="Шапка Знак"/>
    <w:basedOn w:val="a0"/>
    <w:link w:val="aff"/>
    <w:rsid w:val="00E308C2"/>
    <w:rPr>
      <w:rFonts w:ascii="Times New Roman" w:eastAsia="Times New Roman" w:hAnsi="Times New Roman" w:cs="Times New Roman"/>
      <w:caps/>
      <w:spacing w:val="40"/>
      <w:sz w:val="24"/>
      <w:szCs w:val="24"/>
      <w:lang w:eastAsia="ru-RU"/>
    </w:rPr>
  </w:style>
  <w:style w:type="paragraph" w:styleId="aff1">
    <w:name w:val="Signature"/>
    <w:basedOn w:val="a"/>
    <w:next w:val="a"/>
    <w:link w:val="aff2"/>
    <w:rsid w:val="00E308C2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ff2">
    <w:name w:val="Подпись Знак"/>
    <w:basedOn w:val="a0"/>
    <w:link w:val="aff1"/>
    <w:rsid w:val="00E308C2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3">
    <w:name w:val="Заголовок постановления"/>
    <w:basedOn w:val="a"/>
    <w:next w:val="afd"/>
    <w:rsid w:val="00E308C2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Абзац списка1"/>
    <w:basedOn w:val="a"/>
    <w:rsid w:val="00E308C2"/>
    <w:pPr>
      <w:spacing w:after="0" w:line="240" w:lineRule="auto"/>
      <w:ind w:left="72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FontStyle15">
    <w:name w:val="Font Style15"/>
    <w:rsid w:val="00E308C2"/>
    <w:rPr>
      <w:rFonts w:ascii="Times New Roman" w:hAnsi="Times New Roman"/>
      <w:sz w:val="24"/>
    </w:rPr>
  </w:style>
  <w:style w:type="paragraph" w:customStyle="1" w:styleId="Default">
    <w:name w:val="Default"/>
    <w:rsid w:val="00E30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4">
    <w:name w:val="Знак Знак Знак Знак"/>
    <w:basedOn w:val="a"/>
    <w:rsid w:val="00E308C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2">
    <w:name w:val="Абзац списка2"/>
    <w:basedOn w:val="a"/>
    <w:rsid w:val="00E308C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mphasis"/>
    <w:qFormat/>
    <w:rsid w:val="00E308C2"/>
    <w:rPr>
      <w:rFonts w:cs="Times New Roman"/>
      <w:i/>
      <w:iCs/>
    </w:rPr>
  </w:style>
  <w:style w:type="character" w:customStyle="1" w:styleId="aff6">
    <w:name w:val="Подпись к таблице_"/>
    <w:link w:val="aff7"/>
    <w:locked/>
    <w:rsid w:val="00E308C2"/>
    <w:rPr>
      <w:b/>
      <w:sz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E308C2"/>
    <w:pPr>
      <w:widowControl w:val="0"/>
      <w:shd w:val="clear" w:color="auto" w:fill="FFFFFF"/>
      <w:spacing w:after="0" w:line="230" w:lineRule="exact"/>
      <w:jc w:val="center"/>
    </w:pPr>
    <w:rPr>
      <w:b/>
      <w:sz w:val="17"/>
      <w:shd w:val="clear" w:color="auto" w:fill="FFFFFF"/>
    </w:rPr>
  </w:style>
  <w:style w:type="character" w:customStyle="1" w:styleId="110">
    <w:name w:val="Основной текст + 11"/>
    <w:aliases w:val="5 pt2"/>
    <w:rsid w:val="00E308C2"/>
    <w:rPr>
      <w:sz w:val="23"/>
    </w:rPr>
  </w:style>
  <w:style w:type="character" w:customStyle="1" w:styleId="11pt">
    <w:name w:val="Основной текст + 11 pt"/>
    <w:aliases w:val="Полужирный2"/>
    <w:rsid w:val="00E308C2"/>
    <w:rPr>
      <w:b/>
      <w:sz w:val="22"/>
    </w:rPr>
  </w:style>
  <w:style w:type="character" w:customStyle="1" w:styleId="BodyTextChar">
    <w:name w:val="Body Text Char"/>
    <w:locked/>
    <w:rsid w:val="00E308C2"/>
    <w:rPr>
      <w:sz w:val="26"/>
      <w:shd w:val="clear" w:color="auto" w:fill="FFFFFF"/>
    </w:rPr>
  </w:style>
  <w:style w:type="character" w:customStyle="1" w:styleId="13">
    <w:name w:val="Основной текст Знак1"/>
    <w:rsid w:val="00E308C2"/>
    <w:rPr>
      <w:rFonts w:ascii="Times New Roman" w:hAnsi="Times New Roman" w:cs="Times New Roman"/>
      <w:sz w:val="36"/>
      <w:szCs w:val="36"/>
      <w:lang w:val="x-none" w:eastAsia="ru-RU"/>
    </w:rPr>
  </w:style>
  <w:style w:type="character" w:customStyle="1" w:styleId="20">
    <w:name w:val="Основной текст (2)_"/>
    <w:link w:val="21"/>
    <w:locked/>
    <w:rsid w:val="00E308C2"/>
    <w:rPr>
      <w:sz w:val="23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308C2"/>
    <w:pPr>
      <w:widowControl w:val="0"/>
      <w:shd w:val="clear" w:color="auto" w:fill="FFFFFF"/>
      <w:spacing w:after="0" w:line="278" w:lineRule="exact"/>
    </w:pPr>
    <w:rPr>
      <w:sz w:val="23"/>
      <w:shd w:val="clear" w:color="auto" w:fill="FFFFFF"/>
    </w:rPr>
  </w:style>
  <w:style w:type="character" w:customStyle="1" w:styleId="apple-converted-space">
    <w:name w:val="apple-converted-space"/>
    <w:rsid w:val="00E308C2"/>
    <w:rPr>
      <w:rFonts w:cs="Times New Roman"/>
    </w:rPr>
  </w:style>
  <w:style w:type="paragraph" w:customStyle="1" w:styleId="aff8">
    <w:name w:val="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E30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08C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0">
    <w:name w:val="c0"/>
    <w:rsid w:val="00E308C2"/>
    <w:rPr>
      <w:rFonts w:cs="Times New Roman"/>
    </w:rPr>
  </w:style>
  <w:style w:type="character" w:customStyle="1" w:styleId="31">
    <w:name w:val="Основной текст (3)_"/>
    <w:link w:val="32"/>
    <w:locked/>
    <w:rsid w:val="00E308C2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308C2"/>
    <w:pPr>
      <w:widowControl w:val="0"/>
      <w:shd w:val="clear" w:color="auto" w:fill="FFFFFF"/>
      <w:spacing w:after="420" w:line="240" w:lineRule="atLeast"/>
      <w:jc w:val="center"/>
    </w:pPr>
    <w:rPr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E308C2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E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Цветовое выделение"/>
    <w:rsid w:val="00E308C2"/>
    <w:rPr>
      <w:b/>
      <w:bCs/>
      <w:color w:val="26282F"/>
    </w:rPr>
  </w:style>
  <w:style w:type="paragraph" w:customStyle="1" w:styleId="14">
    <w:name w:val="Знак Знак1 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link w:val="30"/>
    <w:qFormat/>
    <w:rsid w:val="00E308C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3FF2"/>
  </w:style>
  <w:style w:type="character" w:styleId="a5">
    <w:name w:val="page number"/>
    <w:basedOn w:val="a0"/>
    <w:rsid w:val="00163FF2"/>
  </w:style>
  <w:style w:type="paragraph" w:styleId="a6">
    <w:name w:val="Balloon Text"/>
    <w:basedOn w:val="a"/>
    <w:link w:val="a7"/>
    <w:semiHidden/>
    <w:unhideWhenUsed/>
    <w:rsid w:val="002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51AF8"/>
    <w:rPr>
      <w:rFonts w:ascii="Tahoma" w:hAnsi="Tahoma" w:cs="Tahoma"/>
      <w:sz w:val="16"/>
      <w:szCs w:val="16"/>
    </w:rPr>
  </w:style>
  <w:style w:type="paragraph" w:customStyle="1" w:styleId="8">
    <w:name w:val="Знак Знак8 Знак Знак"/>
    <w:basedOn w:val="a"/>
    <w:rsid w:val="00BE28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8C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308C2"/>
    <w:rPr>
      <w:rFonts w:ascii="Times New Roman" w:eastAsia="Calibri" w:hAnsi="Times New Roman" w:cs="Times New Roman"/>
      <w:b/>
      <w:bCs/>
      <w:color w:val="000000"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E308C2"/>
  </w:style>
  <w:style w:type="paragraph" w:customStyle="1" w:styleId="80">
    <w:name w:val="Знак Знак8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Title"/>
    <w:basedOn w:val="a"/>
    <w:link w:val="a9"/>
    <w:qFormat/>
    <w:rsid w:val="00E308C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E308C2"/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paragraph" w:customStyle="1" w:styleId="ConsNormal">
    <w:name w:val="ConsNormal"/>
    <w:rsid w:val="00E308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308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E308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c">
    <w:name w:val="Body Text Indent"/>
    <w:basedOn w:val="a"/>
    <w:link w:val="ad"/>
    <w:unhideWhenUsed/>
    <w:rsid w:val="00E308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E308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Normal (Web)"/>
    <w:basedOn w:val="a"/>
    <w:rsid w:val="00E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E30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E30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E308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30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E30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E308C2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E30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30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30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5">
    <w:name w:val="No Spacing"/>
    <w:qFormat/>
    <w:rsid w:val="00E308C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Plain Text"/>
    <w:basedOn w:val="a"/>
    <w:link w:val="af7"/>
    <w:rsid w:val="00E308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E308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3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E30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Гипертекстовая ссылка"/>
    <w:rsid w:val="00E308C2"/>
    <w:rPr>
      <w:color w:val="106BBE"/>
    </w:rPr>
  </w:style>
  <w:style w:type="character" w:customStyle="1" w:styleId="afa">
    <w:name w:val="Основной текст + Полужирный"/>
    <w:aliases w:val="Интервал 2 pt"/>
    <w:rsid w:val="00E308C2"/>
    <w:rPr>
      <w:b/>
      <w:bCs/>
      <w:spacing w:val="50"/>
      <w:sz w:val="25"/>
      <w:szCs w:val="25"/>
      <w:lang w:bidi="ar-SA"/>
    </w:rPr>
  </w:style>
  <w:style w:type="paragraph" w:customStyle="1" w:styleId="afb">
    <w:name w:val="Знак"/>
    <w:basedOn w:val="a"/>
    <w:rsid w:val="00E308C2"/>
    <w:pPr>
      <w:spacing w:after="160" w:line="240" w:lineRule="exact"/>
    </w:pPr>
    <w:rPr>
      <w:rFonts w:ascii="Verdana" w:eastAsia="Courier New" w:hAnsi="Verdana" w:cs="Verdana"/>
      <w:sz w:val="20"/>
      <w:szCs w:val="20"/>
      <w:lang w:val="en-US"/>
    </w:rPr>
  </w:style>
  <w:style w:type="paragraph" w:customStyle="1" w:styleId="afc">
    <w:name w:val="Дата постановления"/>
    <w:basedOn w:val="a"/>
    <w:next w:val="a"/>
    <w:rsid w:val="00E308C2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afd">
    <w:name w:val="Текст постановления"/>
    <w:basedOn w:val="a"/>
    <w:rsid w:val="00E308C2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afe">
    <w:name w:val="Знак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Message Header"/>
    <w:basedOn w:val="a"/>
    <w:link w:val="aff0"/>
    <w:rsid w:val="00E308C2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spacing w:val="40"/>
      <w:sz w:val="24"/>
      <w:szCs w:val="24"/>
      <w:lang w:eastAsia="ru-RU"/>
    </w:rPr>
  </w:style>
  <w:style w:type="character" w:customStyle="1" w:styleId="aff0">
    <w:name w:val="Шапка Знак"/>
    <w:basedOn w:val="a0"/>
    <w:link w:val="aff"/>
    <w:rsid w:val="00E308C2"/>
    <w:rPr>
      <w:rFonts w:ascii="Times New Roman" w:eastAsia="Times New Roman" w:hAnsi="Times New Roman" w:cs="Times New Roman"/>
      <w:caps/>
      <w:spacing w:val="40"/>
      <w:sz w:val="24"/>
      <w:szCs w:val="24"/>
      <w:lang w:eastAsia="ru-RU"/>
    </w:rPr>
  </w:style>
  <w:style w:type="paragraph" w:styleId="aff1">
    <w:name w:val="Signature"/>
    <w:basedOn w:val="a"/>
    <w:next w:val="a"/>
    <w:link w:val="aff2"/>
    <w:rsid w:val="00E308C2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ff2">
    <w:name w:val="Подпись Знак"/>
    <w:basedOn w:val="a0"/>
    <w:link w:val="aff1"/>
    <w:rsid w:val="00E308C2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3">
    <w:name w:val="Заголовок постановления"/>
    <w:basedOn w:val="a"/>
    <w:next w:val="afd"/>
    <w:rsid w:val="00E308C2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Абзац списка1"/>
    <w:basedOn w:val="a"/>
    <w:rsid w:val="00E308C2"/>
    <w:pPr>
      <w:spacing w:after="0" w:line="240" w:lineRule="auto"/>
      <w:ind w:left="72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FontStyle15">
    <w:name w:val="Font Style15"/>
    <w:rsid w:val="00E308C2"/>
    <w:rPr>
      <w:rFonts w:ascii="Times New Roman" w:hAnsi="Times New Roman"/>
      <w:sz w:val="24"/>
    </w:rPr>
  </w:style>
  <w:style w:type="paragraph" w:customStyle="1" w:styleId="Default">
    <w:name w:val="Default"/>
    <w:rsid w:val="00E30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4">
    <w:name w:val="Знак Знак Знак Знак"/>
    <w:basedOn w:val="a"/>
    <w:rsid w:val="00E308C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2">
    <w:name w:val="Абзац списка2"/>
    <w:basedOn w:val="a"/>
    <w:rsid w:val="00E308C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mphasis"/>
    <w:qFormat/>
    <w:rsid w:val="00E308C2"/>
    <w:rPr>
      <w:rFonts w:cs="Times New Roman"/>
      <w:i/>
      <w:iCs/>
    </w:rPr>
  </w:style>
  <w:style w:type="character" w:customStyle="1" w:styleId="aff6">
    <w:name w:val="Подпись к таблице_"/>
    <w:link w:val="aff7"/>
    <w:locked/>
    <w:rsid w:val="00E308C2"/>
    <w:rPr>
      <w:b/>
      <w:sz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E308C2"/>
    <w:pPr>
      <w:widowControl w:val="0"/>
      <w:shd w:val="clear" w:color="auto" w:fill="FFFFFF"/>
      <w:spacing w:after="0" w:line="230" w:lineRule="exact"/>
      <w:jc w:val="center"/>
    </w:pPr>
    <w:rPr>
      <w:b/>
      <w:sz w:val="17"/>
      <w:shd w:val="clear" w:color="auto" w:fill="FFFFFF"/>
    </w:rPr>
  </w:style>
  <w:style w:type="character" w:customStyle="1" w:styleId="110">
    <w:name w:val="Основной текст + 11"/>
    <w:aliases w:val="5 pt2"/>
    <w:rsid w:val="00E308C2"/>
    <w:rPr>
      <w:sz w:val="23"/>
    </w:rPr>
  </w:style>
  <w:style w:type="character" w:customStyle="1" w:styleId="11pt">
    <w:name w:val="Основной текст + 11 pt"/>
    <w:aliases w:val="Полужирный2"/>
    <w:rsid w:val="00E308C2"/>
    <w:rPr>
      <w:b/>
      <w:sz w:val="22"/>
    </w:rPr>
  </w:style>
  <w:style w:type="character" w:customStyle="1" w:styleId="BodyTextChar">
    <w:name w:val="Body Text Char"/>
    <w:locked/>
    <w:rsid w:val="00E308C2"/>
    <w:rPr>
      <w:sz w:val="26"/>
      <w:shd w:val="clear" w:color="auto" w:fill="FFFFFF"/>
    </w:rPr>
  </w:style>
  <w:style w:type="character" w:customStyle="1" w:styleId="13">
    <w:name w:val="Основной текст Знак1"/>
    <w:rsid w:val="00E308C2"/>
    <w:rPr>
      <w:rFonts w:ascii="Times New Roman" w:hAnsi="Times New Roman" w:cs="Times New Roman"/>
      <w:sz w:val="36"/>
      <w:szCs w:val="36"/>
      <w:lang w:val="x-none" w:eastAsia="ru-RU"/>
    </w:rPr>
  </w:style>
  <w:style w:type="character" w:customStyle="1" w:styleId="20">
    <w:name w:val="Основной текст (2)_"/>
    <w:link w:val="21"/>
    <w:locked/>
    <w:rsid w:val="00E308C2"/>
    <w:rPr>
      <w:sz w:val="23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308C2"/>
    <w:pPr>
      <w:widowControl w:val="0"/>
      <w:shd w:val="clear" w:color="auto" w:fill="FFFFFF"/>
      <w:spacing w:after="0" w:line="278" w:lineRule="exact"/>
    </w:pPr>
    <w:rPr>
      <w:sz w:val="23"/>
      <w:shd w:val="clear" w:color="auto" w:fill="FFFFFF"/>
    </w:rPr>
  </w:style>
  <w:style w:type="character" w:customStyle="1" w:styleId="apple-converted-space">
    <w:name w:val="apple-converted-space"/>
    <w:rsid w:val="00E308C2"/>
    <w:rPr>
      <w:rFonts w:cs="Times New Roman"/>
    </w:rPr>
  </w:style>
  <w:style w:type="paragraph" w:customStyle="1" w:styleId="aff8">
    <w:name w:val="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E30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08C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0">
    <w:name w:val="c0"/>
    <w:rsid w:val="00E308C2"/>
    <w:rPr>
      <w:rFonts w:cs="Times New Roman"/>
    </w:rPr>
  </w:style>
  <w:style w:type="character" w:customStyle="1" w:styleId="31">
    <w:name w:val="Основной текст (3)_"/>
    <w:link w:val="32"/>
    <w:locked/>
    <w:rsid w:val="00E308C2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308C2"/>
    <w:pPr>
      <w:widowControl w:val="0"/>
      <w:shd w:val="clear" w:color="auto" w:fill="FFFFFF"/>
      <w:spacing w:after="420" w:line="240" w:lineRule="atLeast"/>
      <w:jc w:val="center"/>
    </w:pPr>
    <w:rPr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E308C2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E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Цветовое выделение"/>
    <w:rsid w:val="00E308C2"/>
    <w:rPr>
      <w:b/>
      <w:bCs/>
      <w:color w:val="26282F"/>
    </w:rPr>
  </w:style>
  <w:style w:type="paragraph" w:customStyle="1" w:styleId="14">
    <w:name w:val="Знак Знак1 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1586D4B2C59AAF8E9E3BCB67E81750992A08084580FE76B6DB0FDAEA6m1h9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86D4B2C59AAF8E9E3BCB67E81750992A189825D0DE76B6DB0FDAEA6m1h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86D4B2C59AAF8E9E3BCB67E81750992A583875F0FE76B6DB0FDAEA6m1h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99318&amp;sub=0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document?id=9931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Луиза Мидько</cp:lastModifiedBy>
  <cp:revision>14</cp:revision>
  <cp:lastPrinted>2019-01-18T03:38:00Z</cp:lastPrinted>
  <dcterms:created xsi:type="dcterms:W3CDTF">2019-01-11T05:40:00Z</dcterms:created>
  <dcterms:modified xsi:type="dcterms:W3CDTF">2019-01-21T12:53:00Z</dcterms:modified>
</cp:coreProperties>
</file>