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31" w:rsidRPr="00666D31" w:rsidRDefault="00666D31" w:rsidP="00666D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666D31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О признании </w:t>
      </w:r>
      <w:proofErr w:type="gramStart"/>
      <w:r w:rsidRPr="00666D31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утратившими</w:t>
      </w:r>
      <w:proofErr w:type="gramEnd"/>
      <w:r w:rsidRPr="00666D31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 силу некоторых распоряжений Главы района</w:t>
      </w: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666D31" w:rsidRPr="00666D31" w:rsidRDefault="00666D31" w:rsidP="00666D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21"/>
          <w:szCs w:val="21"/>
          <w:lang w:eastAsia="ru-RU"/>
        </w:rPr>
      </w:pPr>
      <w:r w:rsidRPr="00666D31">
        <w:rPr>
          <w:rFonts w:ascii="Arial" w:eastAsia="Times New Roman" w:hAnsi="Arial" w:cs="Arial"/>
          <w:b/>
          <w:color w:val="535353"/>
          <w:sz w:val="21"/>
          <w:szCs w:val="21"/>
          <w:lang w:eastAsia="ru-RU"/>
        </w:rPr>
        <w:t>Распоряжение Главы района №561-РГ от 27 декабря 2012 года﻿﻿﻿﻿﻿﻿﻿﻿﻿﻿</w:t>
      </w:r>
    </w:p>
    <w:p w:rsidR="00666D31" w:rsidRPr="00666D31" w:rsidRDefault="00666D31" w:rsidP="00666D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 В целях обеспечения инвентаризации и систематизации нормативных правовых актов Главы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 </w:t>
      </w:r>
    </w:p>
    <w:p w:rsidR="00666D31" w:rsidRPr="00666D31" w:rsidRDefault="00666D31" w:rsidP="00666D31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Признать утратившими силу с 30 августа 2012 года:</w:t>
      </w: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 xml:space="preserve">- распоряжение Главы района от 19 мая 2004 года № 457-р «Об утверждении Временного порядка компенсации за наем жилых помещений специалистам учреждений образования и здравоохранения, расположенных на территории муниципального образования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Пуровский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район»;</w:t>
      </w: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 xml:space="preserve">- распоряжение Главы района от 29 ноября 2007 года № 1303-р «О внесении изменений в распоряжение Главы района от 19 мая 2004 № 457-р «Об утверждении Временного порядка компенсации за наем жилых помещений специалистам учреждений образования и здравоохранения, расположенных на территории муниципального образования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Пуровский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район»;</w:t>
      </w: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 xml:space="preserve">- распоряжение Главы района от 30 июня 2008 года № 1125-р «О внесении изменений в распоряжение Главы района от 19 мая 2004 № 457-р «Об утверждении Временного порядка компенсации за наем жилых помещений специалистам учреждений образования и здравоохранения, расположенных на территории муниципального образования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Пуровский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район».</w:t>
      </w:r>
    </w:p>
    <w:p w:rsidR="00666D31" w:rsidRPr="00666D31" w:rsidRDefault="00666D31" w:rsidP="00666D31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 (Е.В. Кузнецов) </w:t>
      </w:r>
      <w:proofErr w:type="gram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разместить</w:t>
      </w:r>
      <w:proofErr w:type="gram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Пуровский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район.</w:t>
      </w:r>
    </w:p>
    <w:p w:rsidR="00666D31" w:rsidRPr="00666D31" w:rsidRDefault="00666D31" w:rsidP="00666D31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Опубликовать   настоящее   распоряжение  в  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Пуровской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районной муниципальной общественно-политической газете «Северный луч».</w:t>
      </w:r>
    </w:p>
    <w:p w:rsidR="00666D31" w:rsidRPr="00666D31" w:rsidRDefault="00666D31" w:rsidP="00666D31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Заложук</w:t>
      </w:r>
      <w:proofErr w:type="spellEnd"/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</w: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</w:r>
      <w:r w:rsidRPr="00666D31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    Е.В. Скрябин﻿</w:t>
      </w:r>
    </w:p>
    <w:p w:rsidR="00D42990" w:rsidRDefault="00666D31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B56"/>
    <w:multiLevelType w:val="multilevel"/>
    <w:tmpl w:val="481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6D31"/>
    <w:rsid w:val="00666D31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6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D31"/>
    <w:rPr>
      <w:b/>
      <w:bCs/>
    </w:rPr>
  </w:style>
  <w:style w:type="paragraph" w:styleId="a5">
    <w:name w:val="Normal (Web)"/>
    <w:basedOn w:val="a"/>
    <w:uiPriority w:val="99"/>
    <w:semiHidden/>
    <w:unhideWhenUsed/>
    <w:rsid w:val="0066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2019-02-13T13:22:00Z</dcterms:created>
  <dcterms:modified xsi:type="dcterms:W3CDTF">2019-02-13T13:22:00Z</dcterms:modified>
</cp:coreProperties>
</file>