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6" w:rsidRPr="0024793C" w:rsidRDefault="00421446" w:rsidP="00421446">
      <w:pPr>
        <w:pStyle w:val="a6"/>
        <w:spacing w:before="0"/>
        <w:jc w:val="left"/>
        <w:rPr>
          <w:szCs w:val="24"/>
        </w:rPr>
      </w:pPr>
      <w:r w:rsidRPr="0024793C">
        <w:rPr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084C1F" wp14:editId="365CF39D">
                <wp:simplePos x="0" y="0"/>
                <wp:positionH relativeFrom="page">
                  <wp:posOffset>3750945</wp:posOffset>
                </wp:positionH>
                <wp:positionV relativeFrom="page">
                  <wp:posOffset>716907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C23214" id="Группа 1" o:spid="_x0000_s1026" style="position:absolute;margin-left:295.35pt;margin-top:56.45pt;width:54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j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">
                <v:shape id="Freeform 3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15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1446" w:rsidRPr="0024793C" w:rsidRDefault="00421446" w:rsidP="00421446">
      <w:pPr>
        <w:pStyle w:val="a6"/>
        <w:spacing w:before="0"/>
        <w:jc w:val="left"/>
        <w:rPr>
          <w:szCs w:val="24"/>
        </w:rPr>
      </w:pPr>
    </w:p>
    <w:p w:rsidR="00421446" w:rsidRDefault="00421446" w:rsidP="00421446">
      <w:pPr>
        <w:pStyle w:val="a6"/>
        <w:spacing w:before="0"/>
        <w:jc w:val="left"/>
        <w:rPr>
          <w:szCs w:val="24"/>
        </w:rPr>
      </w:pPr>
    </w:p>
    <w:p w:rsidR="00E82CBE" w:rsidRDefault="00E82CBE" w:rsidP="00421446">
      <w:pPr>
        <w:pStyle w:val="a6"/>
        <w:spacing w:before="0"/>
        <w:jc w:val="left"/>
        <w:rPr>
          <w:szCs w:val="24"/>
        </w:rPr>
      </w:pPr>
    </w:p>
    <w:p w:rsidR="00E82CBE" w:rsidRPr="0024793C" w:rsidRDefault="00E82CBE" w:rsidP="00421446">
      <w:pPr>
        <w:pStyle w:val="a6"/>
        <w:spacing w:before="0"/>
        <w:jc w:val="left"/>
        <w:rPr>
          <w:szCs w:val="24"/>
        </w:rPr>
      </w:pPr>
    </w:p>
    <w:p w:rsidR="00421446" w:rsidRPr="0024793C" w:rsidRDefault="00421446" w:rsidP="00E82CBE">
      <w:pPr>
        <w:pStyle w:val="a6"/>
        <w:spacing w:before="0"/>
        <w:rPr>
          <w:szCs w:val="24"/>
        </w:rPr>
      </w:pPr>
    </w:p>
    <w:p w:rsidR="00421446" w:rsidRPr="0024793C" w:rsidRDefault="00421446" w:rsidP="00421446">
      <w:pPr>
        <w:pStyle w:val="a6"/>
        <w:spacing w:before="0" w:line="360" w:lineRule="auto"/>
        <w:rPr>
          <w:szCs w:val="24"/>
        </w:rPr>
      </w:pPr>
      <w:r w:rsidRPr="0024793C">
        <w:rPr>
          <w:szCs w:val="24"/>
        </w:rPr>
        <w:t>муниципальное образование пуровский район</w:t>
      </w:r>
    </w:p>
    <w:p w:rsidR="00B03671" w:rsidRPr="008F2ED3" w:rsidRDefault="00B03671" w:rsidP="00B03671">
      <w:pPr>
        <w:pStyle w:val="1"/>
        <w:spacing w:before="0" w:line="360" w:lineRule="auto"/>
        <w:rPr>
          <w:szCs w:val="32"/>
        </w:rPr>
      </w:pPr>
      <w:r w:rsidRPr="008F2ED3">
        <w:rPr>
          <w:szCs w:val="32"/>
        </w:rPr>
        <w:t>АДМИНИСТРАЦИЯ</w:t>
      </w:r>
    </w:p>
    <w:p w:rsidR="00421446" w:rsidRPr="0024793C" w:rsidRDefault="00B03671" w:rsidP="00B03671">
      <w:pPr>
        <w:spacing w:line="360" w:lineRule="auto"/>
        <w:jc w:val="center"/>
        <w:rPr>
          <w:caps/>
          <w:spacing w:val="40"/>
        </w:rPr>
      </w:pPr>
      <w:r w:rsidRPr="008F2ED3">
        <w:rPr>
          <w:caps/>
          <w:spacing w:val="40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421446" w:rsidRPr="0024793C" w:rsidTr="00E74A5C">
        <w:tc>
          <w:tcPr>
            <w:tcW w:w="397" w:type="dxa"/>
          </w:tcPr>
          <w:p w:rsidR="00421446" w:rsidRPr="0024793C" w:rsidRDefault="008364F9" w:rsidP="00E74A5C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98" w:type="dxa"/>
            <w:tcBorders>
              <w:bottom w:val="nil"/>
            </w:tcBorders>
          </w:tcPr>
          <w:p w:rsidR="00421446" w:rsidRPr="0024793C" w:rsidRDefault="00421446" w:rsidP="00E74A5C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</w:tcPr>
          <w:p w:rsidR="00421446" w:rsidRPr="0024793C" w:rsidRDefault="008364F9" w:rsidP="00E74A5C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декабря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421446" w:rsidRPr="0024793C" w:rsidRDefault="00421446" w:rsidP="00E74A5C">
            <w:pPr>
              <w:spacing w:before="120"/>
              <w:jc w:val="right"/>
              <w:rPr>
                <w:noProof/>
              </w:rPr>
            </w:pPr>
            <w:r w:rsidRPr="0024793C">
              <w:rPr>
                <w:noProof/>
              </w:rPr>
              <w:t>201</w:t>
            </w:r>
          </w:p>
        </w:tc>
        <w:tc>
          <w:tcPr>
            <w:tcW w:w="284" w:type="dxa"/>
          </w:tcPr>
          <w:p w:rsidR="00421446" w:rsidRPr="0024793C" w:rsidRDefault="008364F9" w:rsidP="00E74A5C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421446" w:rsidRPr="0024793C" w:rsidRDefault="00421446" w:rsidP="00E74A5C">
            <w:pPr>
              <w:spacing w:before="120"/>
              <w:rPr>
                <w:noProof/>
              </w:rPr>
            </w:pPr>
            <w:r w:rsidRPr="0024793C">
              <w:rPr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421446" w:rsidRPr="0024793C" w:rsidRDefault="00421446" w:rsidP="00E74A5C">
            <w:pPr>
              <w:spacing w:before="120"/>
              <w:jc w:val="right"/>
              <w:rPr>
                <w:noProof/>
              </w:rPr>
            </w:pPr>
            <w:r w:rsidRPr="0024793C">
              <w:rPr>
                <w:noProof/>
              </w:rPr>
              <w:t>№</w:t>
            </w:r>
          </w:p>
        </w:tc>
        <w:tc>
          <w:tcPr>
            <w:tcW w:w="1134" w:type="dxa"/>
          </w:tcPr>
          <w:p w:rsidR="00421446" w:rsidRPr="0024793C" w:rsidRDefault="008364F9" w:rsidP="00E74A5C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447-ПА</w:t>
            </w:r>
          </w:p>
        </w:tc>
      </w:tr>
    </w:tbl>
    <w:p w:rsidR="00421446" w:rsidRPr="0024793C" w:rsidRDefault="00421446" w:rsidP="00421446">
      <w:pPr>
        <w:jc w:val="center"/>
      </w:pPr>
      <w:bookmarkStart w:id="0" w:name="OLE_LINK2"/>
    </w:p>
    <w:p w:rsidR="00421446" w:rsidRPr="0024793C" w:rsidRDefault="00421446" w:rsidP="00421446">
      <w:pPr>
        <w:jc w:val="center"/>
      </w:pPr>
      <w:r w:rsidRPr="0024793C">
        <w:t>г. Тарко-Сале</w:t>
      </w:r>
    </w:p>
    <w:p w:rsidR="00421446" w:rsidRPr="0024793C" w:rsidRDefault="00421446" w:rsidP="00421446"/>
    <w:p w:rsidR="00421446" w:rsidRPr="0024793C" w:rsidRDefault="00421446" w:rsidP="00421446"/>
    <w:bookmarkEnd w:id="0"/>
    <w:p w:rsidR="00421446" w:rsidRPr="0024793C" w:rsidRDefault="00421446" w:rsidP="00421446">
      <w:pPr>
        <w:widowControl w:val="0"/>
        <w:autoSpaceDE w:val="0"/>
        <w:autoSpaceDN w:val="0"/>
        <w:adjustRightInd w:val="0"/>
        <w:ind w:firstLine="540"/>
        <w:jc w:val="center"/>
      </w:pPr>
      <w:r w:rsidRPr="0024793C">
        <w:rPr>
          <w:b/>
          <w:bCs/>
        </w:rPr>
        <w:t xml:space="preserve">Об утверждении </w:t>
      </w:r>
      <w:r w:rsidRPr="0024793C">
        <w:rPr>
          <w:b/>
        </w:rPr>
        <w:t>Плана мероприятий (дорожная карта) по повышению значений показателей доступности для инвалидов объектов и услуг в муниципальном образовании Пуровский район</w:t>
      </w:r>
    </w:p>
    <w:p w:rsidR="00421446" w:rsidRPr="0024793C" w:rsidRDefault="00421446" w:rsidP="00421446">
      <w:pPr>
        <w:pStyle w:val="aa"/>
        <w:ind w:firstLine="0"/>
        <w:jc w:val="both"/>
        <w:rPr>
          <w:szCs w:val="24"/>
        </w:rPr>
      </w:pPr>
    </w:p>
    <w:p w:rsidR="00421446" w:rsidRPr="0024793C" w:rsidRDefault="00421446" w:rsidP="00421446">
      <w:pPr>
        <w:pStyle w:val="aa"/>
        <w:ind w:firstLine="0"/>
        <w:jc w:val="both"/>
        <w:rPr>
          <w:szCs w:val="24"/>
        </w:rPr>
      </w:pPr>
    </w:p>
    <w:p w:rsidR="00421446" w:rsidRPr="0024793C" w:rsidRDefault="00421446" w:rsidP="00421446">
      <w:pPr>
        <w:autoSpaceDE w:val="0"/>
        <w:autoSpaceDN w:val="0"/>
        <w:adjustRightInd w:val="0"/>
        <w:ind w:firstLine="709"/>
        <w:jc w:val="both"/>
      </w:pPr>
      <w:r w:rsidRPr="0024793C">
        <w:t xml:space="preserve">В целях поэтапного обеспечения для инвалидов условий доступности объектов и услуг в муниципальном образовании Пуровский район, в соответствии с </w:t>
      </w:r>
      <w:hyperlink r:id="rId9" w:history="1">
        <w:r w:rsidRPr="0024793C">
          <w:rPr>
            <w:bCs/>
          </w:rPr>
          <w:t>Федеральным законом от</w:t>
        </w:r>
        <w:r w:rsidR="00A842E7" w:rsidRPr="0024793C">
          <w:rPr>
            <w:bCs/>
          </w:rPr>
          <w:t xml:space="preserve"> 01 декабря 2014 года № 419-ФЗ «</w:t>
        </w:r>
        <w:r w:rsidRPr="0024793C">
          <w:rPr>
            <w:bCs/>
          </w:rPr>
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</w:r>
        <w:r w:rsidR="00A842E7" w:rsidRPr="0024793C">
          <w:rPr>
            <w:bCs/>
          </w:rPr>
          <w:t>»</w:t>
        </w:r>
      </w:hyperlink>
      <w:r w:rsidRPr="0024793C">
        <w:t xml:space="preserve"> </w:t>
      </w:r>
      <w:r w:rsidRPr="0024793C">
        <w:rPr>
          <w:spacing w:val="20"/>
        </w:rPr>
        <w:t>постановляет</w:t>
      </w:r>
      <w:r w:rsidRPr="0024793C">
        <w:t>:</w:t>
      </w:r>
    </w:p>
    <w:p w:rsidR="00421446" w:rsidRPr="0024793C" w:rsidRDefault="00421446" w:rsidP="00421446">
      <w:pPr>
        <w:pStyle w:val="aa"/>
        <w:jc w:val="both"/>
        <w:rPr>
          <w:bCs/>
          <w:szCs w:val="24"/>
        </w:rPr>
      </w:pPr>
    </w:p>
    <w:p w:rsidR="00421446" w:rsidRPr="0024793C" w:rsidRDefault="00421446" w:rsidP="00421446">
      <w:pPr>
        <w:autoSpaceDE w:val="0"/>
        <w:autoSpaceDN w:val="0"/>
        <w:adjustRightInd w:val="0"/>
        <w:ind w:firstLine="709"/>
        <w:jc w:val="both"/>
      </w:pPr>
      <w:r w:rsidRPr="0024793C">
        <w:t>1. Утвердить:</w:t>
      </w:r>
    </w:p>
    <w:p w:rsidR="00421446" w:rsidRPr="0024793C" w:rsidRDefault="00421446" w:rsidP="00421446">
      <w:pPr>
        <w:autoSpaceDE w:val="0"/>
        <w:autoSpaceDN w:val="0"/>
        <w:adjustRightInd w:val="0"/>
        <w:ind w:firstLine="709"/>
        <w:jc w:val="both"/>
      </w:pPr>
      <w:r w:rsidRPr="0024793C">
        <w:t>1.1. План мероприятий (дорожная карта) по повышению значений показателей доступности для инвалидов объектов и услуг в муниципальном образовании Пуровский район согласно приложению № 1.</w:t>
      </w:r>
    </w:p>
    <w:p w:rsidR="00421446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4793C">
        <w:tab/>
      </w:r>
      <w:r w:rsidR="00421446" w:rsidRPr="0024793C">
        <w:t xml:space="preserve">1.2. </w:t>
      </w:r>
      <w:r w:rsidRPr="0024793C">
        <w:rPr>
          <w:bCs/>
        </w:rPr>
        <w:t xml:space="preserve">Перечень индикаторов ежегодного мониторинга выполнения Плана мероприятий (дорожная карта) по повышению значений показателей доступности для инвалидов объектов и услуг </w:t>
      </w:r>
      <w:r w:rsidR="00421446" w:rsidRPr="0024793C">
        <w:rPr>
          <w:bCs/>
        </w:rPr>
        <w:t>согласно приложению № 2.</w:t>
      </w:r>
    </w:p>
    <w:p w:rsidR="00421446" w:rsidRPr="0024793C" w:rsidRDefault="00421446" w:rsidP="004214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51324">
        <w:t xml:space="preserve">1.3. Перечень мероприятий, реализуемых для достижения запланированных значений показателей доступности для инвалидов объектов и услуг </w:t>
      </w:r>
      <w:r w:rsidRPr="00951324">
        <w:rPr>
          <w:bCs/>
        </w:rPr>
        <w:t xml:space="preserve">согласно приложению № </w:t>
      </w:r>
      <w:r w:rsidR="005D7CD3" w:rsidRPr="00951324">
        <w:rPr>
          <w:bCs/>
        </w:rPr>
        <w:t>3</w:t>
      </w:r>
      <w:r w:rsidRPr="00951324">
        <w:rPr>
          <w:bCs/>
        </w:rPr>
        <w:t>.</w:t>
      </w:r>
    </w:p>
    <w:p w:rsidR="00421446" w:rsidRPr="00951324" w:rsidRDefault="00421446" w:rsidP="00421446">
      <w:pPr>
        <w:autoSpaceDE w:val="0"/>
        <w:autoSpaceDN w:val="0"/>
        <w:adjustRightInd w:val="0"/>
        <w:ind w:firstLine="709"/>
        <w:jc w:val="both"/>
      </w:pPr>
      <w:r w:rsidRPr="00951324">
        <w:t>2. Признать утратившими силу:</w:t>
      </w:r>
    </w:p>
    <w:p w:rsidR="00421446" w:rsidRPr="00951324" w:rsidRDefault="00421446" w:rsidP="00421446">
      <w:pPr>
        <w:autoSpaceDE w:val="0"/>
        <w:autoSpaceDN w:val="0"/>
        <w:adjustRightInd w:val="0"/>
        <w:ind w:firstLine="709"/>
        <w:jc w:val="both"/>
      </w:pPr>
      <w:r w:rsidRPr="00951324">
        <w:t xml:space="preserve">- постановление Администрации района от 19 января 2018 года № 4-ПА </w:t>
      </w:r>
      <w:r w:rsidR="00A842E7" w:rsidRPr="00951324">
        <w:t>«</w:t>
      </w:r>
      <w:r w:rsidRPr="00951324">
        <w:rPr>
          <w:bCs/>
        </w:rPr>
        <w:t xml:space="preserve">Об утверждении </w:t>
      </w:r>
      <w:r w:rsidRPr="00951324">
        <w:t>Плана мероприятий (дорожная карта) по повышению значений показателей доступности для инвалидов объектов и услуг в муниципальн</w:t>
      </w:r>
      <w:r w:rsidR="00AB1839" w:rsidRPr="00951324">
        <w:t>ом образовании Пуровский район</w:t>
      </w:r>
      <w:r w:rsidR="00A842E7" w:rsidRPr="00951324">
        <w:t>»</w:t>
      </w:r>
      <w:r w:rsidR="00951324" w:rsidRPr="00951324">
        <w:t>;</w:t>
      </w:r>
    </w:p>
    <w:p w:rsidR="00951324" w:rsidRPr="00951324" w:rsidRDefault="00951324" w:rsidP="00421446">
      <w:pPr>
        <w:autoSpaceDE w:val="0"/>
        <w:autoSpaceDN w:val="0"/>
        <w:adjustRightInd w:val="0"/>
        <w:ind w:firstLine="709"/>
        <w:jc w:val="both"/>
      </w:pPr>
      <w:r w:rsidRPr="00951324">
        <w:t>- постановление Администрации района от 28 июня 2018 года № 244-ПА «</w:t>
      </w:r>
      <w:r w:rsidRPr="00951324">
        <w:rPr>
          <w:bCs/>
        </w:rPr>
        <w:t xml:space="preserve">О внесении изменений в постановление Администрации района </w:t>
      </w:r>
      <w:r w:rsidRPr="00951324">
        <w:t>от 19 января 2018 года                    № 4-ПА</w:t>
      </w:r>
      <w:r w:rsidRPr="00951324">
        <w:rPr>
          <w:bCs/>
        </w:rPr>
        <w:t xml:space="preserve"> «Об утверждении </w:t>
      </w:r>
      <w:r w:rsidRPr="00951324">
        <w:t>Плана мероприятий (дорожная карта) по повышению значений показателей доступности для инвалидов объектов и услуг в муниципальном образовании Пуровский район».</w:t>
      </w:r>
    </w:p>
    <w:p w:rsidR="00421446" w:rsidRDefault="00421446" w:rsidP="00AB1839">
      <w:pPr>
        <w:ind w:firstLine="720"/>
        <w:jc w:val="both"/>
      </w:pPr>
      <w:r w:rsidRPr="0024793C">
        <w:t>3. Управлению информационно-аналитических исследований и связей с общественностью Администрации Пуровского района (И.С. Аракелова) разместить настоящее постановление на официальном сайте муниципального образования Пуровский район.</w:t>
      </w:r>
    </w:p>
    <w:p w:rsidR="00421446" w:rsidRPr="0024793C" w:rsidRDefault="00421446" w:rsidP="00421446">
      <w:pPr>
        <w:ind w:firstLine="720"/>
        <w:jc w:val="both"/>
      </w:pPr>
      <w:r w:rsidRPr="0024793C">
        <w:lastRenderedPageBreak/>
        <w:t xml:space="preserve">4. Опубликовать настоящее постановление в Пуровской районной муниципальной общественно-политической газете </w:t>
      </w:r>
      <w:r w:rsidR="00A842E7" w:rsidRPr="0024793C">
        <w:t>«</w:t>
      </w:r>
      <w:r w:rsidRPr="0024793C">
        <w:t>Северный луч</w:t>
      </w:r>
      <w:r w:rsidR="00A842E7" w:rsidRPr="0024793C">
        <w:t>»</w:t>
      </w:r>
      <w:r w:rsidRPr="0024793C">
        <w:t>.</w:t>
      </w:r>
    </w:p>
    <w:p w:rsidR="00421446" w:rsidRPr="0024793C" w:rsidRDefault="00421446" w:rsidP="00421446">
      <w:pPr>
        <w:ind w:firstLine="720"/>
        <w:jc w:val="both"/>
      </w:pPr>
      <w:r w:rsidRPr="0024793C">
        <w:t>5.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421446" w:rsidRPr="0024793C" w:rsidRDefault="00421446" w:rsidP="00421446">
      <w:pPr>
        <w:pStyle w:val="a8"/>
        <w:rPr>
          <w:b w:val="0"/>
          <w:bCs w:val="0"/>
        </w:rPr>
      </w:pPr>
    </w:p>
    <w:p w:rsidR="00917C8E" w:rsidRPr="0024793C" w:rsidRDefault="00917C8E" w:rsidP="00421446">
      <w:pPr>
        <w:jc w:val="both"/>
      </w:pPr>
    </w:p>
    <w:p w:rsidR="00951324" w:rsidRDefault="00421446" w:rsidP="00421446">
      <w:pPr>
        <w:jc w:val="both"/>
      </w:pPr>
      <w:r w:rsidRPr="0024793C">
        <w:t>Глава района</w:t>
      </w:r>
      <w:r w:rsidRPr="0024793C">
        <w:tab/>
      </w:r>
      <w:r w:rsidRPr="0024793C">
        <w:tab/>
      </w:r>
      <w:r w:rsidRPr="0024793C">
        <w:tab/>
      </w:r>
      <w:r w:rsidRPr="0024793C">
        <w:tab/>
      </w:r>
      <w:r w:rsidRPr="0024793C">
        <w:tab/>
      </w:r>
      <w:r w:rsidRPr="0024793C">
        <w:tab/>
      </w:r>
      <w:r w:rsidRPr="0024793C">
        <w:tab/>
      </w:r>
      <w:r w:rsidRPr="0024793C">
        <w:tab/>
      </w:r>
      <w:r w:rsidRPr="0024793C">
        <w:tab/>
        <w:t xml:space="preserve"> </w:t>
      </w:r>
      <w:r w:rsidR="00AB1839" w:rsidRPr="0024793C">
        <w:t xml:space="preserve">         </w:t>
      </w:r>
      <w:r w:rsidRPr="0024793C">
        <w:t xml:space="preserve"> А.Н. Нестерук</w:t>
      </w: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951324" w:rsidRDefault="00951324" w:rsidP="00421446">
      <w:pPr>
        <w:jc w:val="both"/>
      </w:pPr>
    </w:p>
    <w:p w:rsidR="00550B64" w:rsidRDefault="00550B64" w:rsidP="00421446">
      <w:pPr>
        <w:jc w:val="both"/>
        <w:sectPr w:rsidR="00550B64" w:rsidSect="00951324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550B64" w:rsidRDefault="00550B64" w:rsidP="00550B64">
      <w:pPr>
        <w:ind w:right="-2"/>
      </w:pPr>
    </w:p>
    <w:p w:rsidR="00550B64" w:rsidRDefault="00550B64" w:rsidP="00550B64">
      <w:pPr>
        <w:ind w:right="-2"/>
      </w:pPr>
    </w:p>
    <w:p w:rsidR="00421446" w:rsidRPr="0024793C" w:rsidRDefault="00421446" w:rsidP="00421446">
      <w:pPr>
        <w:ind w:left="5103" w:right="-2"/>
      </w:pPr>
      <w:r w:rsidRPr="0024793C">
        <w:t>Приложение № 1</w:t>
      </w:r>
    </w:p>
    <w:p w:rsidR="00421446" w:rsidRPr="0024793C" w:rsidRDefault="00421446" w:rsidP="00421446">
      <w:pPr>
        <w:ind w:left="5103" w:right="-2"/>
      </w:pPr>
    </w:p>
    <w:p w:rsidR="00421446" w:rsidRPr="0024793C" w:rsidRDefault="00421446" w:rsidP="00421446">
      <w:pPr>
        <w:ind w:left="5103" w:right="-2"/>
      </w:pPr>
      <w:r w:rsidRPr="0024793C">
        <w:t>УТВЕРЖДЕН</w:t>
      </w:r>
    </w:p>
    <w:p w:rsidR="00421446" w:rsidRPr="0024793C" w:rsidRDefault="00421446" w:rsidP="00421446">
      <w:pPr>
        <w:ind w:left="5103" w:right="-2"/>
      </w:pPr>
      <w:r w:rsidRPr="0024793C">
        <w:t xml:space="preserve">постановлением Администрации района </w:t>
      </w:r>
    </w:p>
    <w:p w:rsidR="00421446" w:rsidRPr="0024793C" w:rsidRDefault="00421446" w:rsidP="00F04AE2">
      <w:pPr>
        <w:ind w:left="5103" w:right="-2"/>
      </w:pPr>
      <w:r w:rsidRPr="0024793C">
        <w:t xml:space="preserve">от </w:t>
      </w:r>
      <w:r w:rsidR="004D54AE">
        <w:t>21</w:t>
      </w:r>
      <w:r w:rsidRPr="0024793C">
        <w:t xml:space="preserve"> </w:t>
      </w:r>
      <w:r w:rsidR="004D54AE">
        <w:t>декабря</w:t>
      </w:r>
      <w:r w:rsidRPr="0024793C">
        <w:t xml:space="preserve"> 201</w:t>
      </w:r>
      <w:r w:rsidRPr="00550B64">
        <w:t>8</w:t>
      </w:r>
      <w:r w:rsidRPr="0024793C">
        <w:t xml:space="preserve">г. № </w:t>
      </w:r>
      <w:r w:rsidR="004D54AE">
        <w:t>447-ПА</w:t>
      </w:r>
    </w:p>
    <w:p w:rsidR="00F04AE2" w:rsidRPr="0024793C" w:rsidRDefault="00F04AE2" w:rsidP="00550B64">
      <w:pPr>
        <w:ind w:right="-2"/>
      </w:pPr>
    </w:p>
    <w:p w:rsidR="00917C8E" w:rsidRDefault="00917C8E" w:rsidP="00550B64">
      <w:pPr>
        <w:ind w:right="-2"/>
      </w:pPr>
    </w:p>
    <w:p w:rsidR="0067190E" w:rsidRPr="0024793C" w:rsidRDefault="0067190E" w:rsidP="00550B64">
      <w:pPr>
        <w:ind w:right="-2"/>
      </w:pPr>
    </w:p>
    <w:p w:rsidR="00917C8E" w:rsidRPr="0024793C" w:rsidRDefault="00917C8E" w:rsidP="00917C8E">
      <w:pPr>
        <w:autoSpaceDE w:val="0"/>
        <w:autoSpaceDN w:val="0"/>
        <w:adjustRightInd w:val="0"/>
        <w:jc w:val="center"/>
        <w:rPr>
          <w:bCs/>
        </w:rPr>
      </w:pPr>
      <w:r w:rsidRPr="0024793C">
        <w:t>П</w:t>
      </w:r>
      <w:r w:rsidRPr="0024793C">
        <w:rPr>
          <w:bCs/>
        </w:rPr>
        <w:t>лан мероприятий</w:t>
      </w:r>
    </w:p>
    <w:p w:rsidR="00917C8E" w:rsidRPr="0024793C" w:rsidRDefault="00917C8E" w:rsidP="00917C8E">
      <w:pPr>
        <w:autoSpaceDE w:val="0"/>
        <w:autoSpaceDN w:val="0"/>
        <w:adjustRightInd w:val="0"/>
        <w:jc w:val="center"/>
        <w:rPr>
          <w:bCs/>
        </w:rPr>
      </w:pPr>
      <w:r w:rsidRPr="0024793C">
        <w:rPr>
          <w:bCs/>
        </w:rPr>
        <w:t>(дорожная карта) по повышению значений показателей доступности для инвалидов объектов и услуг в муниципальном образовании Пуровский район</w:t>
      </w:r>
    </w:p>
    <w:p w:rsidR="00917C8E" w:rsidRPr="0024793C" w:rsidRDefault="00917C8E" w:rsidP="00917C8E">
      <w:pPr>
        <w:autoSpaceDE w:val="0"/>
        <w:autoSpaceDN w:val="0"/>
        <w:adjustRightInd w:val="0"/>
        <w:outlineLvl w:val="0"/>
      </w:pPr>
    </w:p>
    <w:p w:rsidR="00917C8E" w:rsidRPr="0024793C" w:rsidRDefault="00917C8E" w:rsidP="00917C8E">
      <w:pPr>
        <w:autoSpaceDE w:val="0"/>
        <w:autoSpaceDN w:val="0"/>
        <w:adjustRightInd w:val="0"/>
        <w:jc w:val="center"/>
        <w:outlineLvl w:val="0"/>
      </w:pPr>
      <w:r w:rsidRPr="0024793C">
        <w:rPr>
          <w:lang w:val="en-US"/>
        </w:rPr>
        <w:t>I</w:t>
      </w:r>
      <w:r w:rsidRPr="0024793C">
        <w:t>. Общие положения</w:t>
      </w:r>
    </w:p>
    <w:p w:rsidR="00917C8E" w:rsidRPr="0024793C" w:rsidRDefault="00917C8E" w:rsidP="00917C8E">
      <w:pPr>
        <w:autoSpaceDE w:val="0"/>
        <w:autoSpaceDN w:val="0"/>
        <w:adjustRightInd w:val="0"/>
        <w:jc w:val="both"/>
        <w:rPr>
          <w:bCs/>
        </w:rPr>
      </w:pP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В соответствии с частью 2 статьи 7 Конституции Российской Федерации в России обеспечивается государственная поддержка инвалидов.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одним из приоритетных направлений долгосрочной политики социальной поддержки в Российской Федерации является реабилитация и социальная интеграция инвалидов.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Согласно Стратегии социально-экономического развития Ямало-Ненецкого автономного округа до 2020 года, утвержденной постановлением Законодательного Собрания Ямало-Ненецкого автономного округа от 14 декабря 2011 года № 839, одним из мероприятий является обеспечение равного доступа ко всем сферам социальной жизни для особой категории населения путем адаптации объектов инженерной, транспортной и социальной инфраструктуры, реализации мер по обеспечению доступа инвалидов к объектам информации и связи, включая информационно-коммуникационные технологии и системы.</w:t>
      </w:r>
    </w:p>
    <w:p w:rsidR="00917C8E" w:rsidRPr="0024793C" w:rsidRDefault="00917C8E" w:rsidP="00510DC1">
      <w:pPr>
        <w:ind w:firstLine="709"/>
        <w:jc w:val="both"/>
      </w:pPr>
      <w:r w:rsidRPr="0024793C">
        <w:t xml:space="preserve"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обучению и способности к трудовой деятельности, путем проведения реабилитационных мероприятий, с одной стороны, и </w:t>
      </w:r>
      <w:r w:rsidR="00795123" w:rsidRPr="0024793C">
        <w:t xml:space="preserve">адаптации социальной </w:t>
      </w:r>
      <w:r w:rsidRPr="0024793C">
        <w:t>среды к возможностям и потребностям людей с ограниченными возможностями здоровья, с другой стороны.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Одним из приоритетных направлений социальной политики муниципального образования Пуровский район является создание необходимых условий для реализации прав граждан в области социальной защиты населения.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Разработан П</w:t>
      </w:r>
      <w:r w:rsidRPr="0024793C">
        <w:rPr>
          <w:bCs/>
        </w:rPr>
        <w:t>лан мероприятий (дорожная карта) по повышению значений показателей доступности дл</w:t>
      </w:r>
      <w:r w:rsidR="00D61274" w:rsidRPr="0024793C">
        <w:rPr>
          <w:bCs/>
        </w:rPr>
        <w:t xml:space="preserve">я инвалидов объектов и услуг в </w:t>
      </w:r>
      <w:r w:rsidRPr="0024793C">
        <w:rPr>
          <w:bCs/>
        </w:rPr>
        <w:t>муниципальном образовании Пуровский район</w:t>
      </w:r>
      <w:r w:rsidRPr="0024793C">
        <w:t xml:space="preserve"> (далее - </w:t>
      </w:r>
      <w:r w:rsidR="00A842E7" w:rsidRPr="0024793C">
        <w:t>«</w:t>
      </w:r>
      <w:r w:rsidRPr="0024793C">
        <w:t>дорожная карта</w:t>
      </w:r>
      <w:r w:rsidR="00A842E7" w:rsidRPr="0024793C">
        <w:t>»</w:t>
      </w:r>
      <w:r w:rsidRPr="0024793C">
        <w:t>) который направлен на обеспечение условий доступности для инвалидов объектов (помещения, здания и иные сооружения) социальной, инженерной и транспортной инфраструктур, находящихся в муниципальной собственности, и предоставляемых на них услуг (далее - объекты и предоставляемые на них услуги) в соответствии с установленными полномочиями, а также оказание им при этом необходимой помощи.</w:t>
      </w:r>
    </w:p>
    <w:p w:rsidR="00917C8E" w:rsidRPr="0024793C" w:rsidRDefault="00917C8E" w:rsidP="0033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24793C">
        <w:rPr>
          <w:rFonts w:ascii="Times New Roman" w:hAnsi="Times New Roman" w:cs="Times New Roman"/>
          <w:sz w:val="24"/>
          <w:szCs w:val="24"/>
        </w:rPr>
        <w:t xml:space="preserve">Поэтапное повышение значений показателей доступности объектов и предоставляемых на них услуг, сроки их достижения определены в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карте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795123" w:rsidRPr="0024793C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24793C">
        <w:rPr>
          <w:rFonts w:ascii="Times New Roman" w:hAnsi="Times New Roman" w:cs="Times New Roman"/>
          <w:sz w:val="24"/>
          <w:szCs w:val="24"/>
        </w:rPr>
        <w:t>:</w:t>
      </w:r>
    </w:p>
    <w:p w:rsidR="00336C38" w:rsidRDefault="00336C38" w:rsidP="00336C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C38" w:rsidRDefault="00336C38" w:rsidP="00336C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C38" w:rsidRDefault="00336C38" w:rsidP="00336C3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36C38" w:rsidRDefault="00336C38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hyperlink r:id="rId10" w:history="1">
        <w:r w:rsidRPr="002479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793C">
        <w:rPr>
          <w:rFonts w:ascii="Times New Roman" w:hAnsi="Times New Roman" w:cs="Times New Roman"/>
          <w:sz w:val="24"/>
          <w:szCs w:val="24"/>
        </w:rPr>
        <w:t xml:space="preserve"> от 24 ноября 1995 года № 181-ФЗ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 (далее - Федеральный закон № 181-ФЗ);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- свода правил СП 59.13330.2016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 xml:space="preserve">СНиП 35-01-2001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, включенных постановлением Правительства Российской Федерации от 26 декабря 2014 года № 1521 в </w:t>
      </w:r>
      <w:hyperlink r:id="rId11" w:history="1">
        <w:r w:rsidRPr="0024793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4793C">
        <w:rPr>
          <w:rFonts w:ascii="Times New Roman" w:hAnsi="Times New Roman" w:cs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2" w:history="1">
        <w:r w:rsidRPr="002479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793C">
        <w:rPr>
          <w:rFonts w:ascii="Times New Roman" w:hAnsi="Times New Roman" w:cs="Times New Roman"/>
          <w:sz w:val="24"/>
          <w:szCs w:val="24"/>
        </w:rPr>
        <w:t xml:space="preserve">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>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правил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утвержденных постановлением Правительства Российской Федерации от 17 июня 2015 года № 599;</w:t>
      </w:r>
    </w:p>
    <w:p w:rsidR="007533BB" w:rsidRPr="0024793C" w:rsidRDefault="007533BB" w:rsidP="007533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протокола всероссийского селекторного совещания у Министра труда и социальной защиты Российской Федерации Топилина М.А. от 12 октября 2015 года            № 1/13/16</w:t>
      </w:r>
      <w:r w:rsidR="00E74A5C" w:rsidRPr="0024793C">
        <w:rPr>
          <w:rFonts w:ascii="Times New Roman" w:hAnsi="Times New Roman" w:cs="Times New Roman"/>
          <w:sz w:val="24"/>
          <w:szCs w:val="24"/>
        </w:rPr>
        <w:t>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- примерного перечня </w:t>
      </w:r>
      <w:r w:rsidR="002B2BBB" w:rsidRPr="0024793C">
        <w:rPr>
          <w:rFonts w:ascii="Times New Roman" w:hAnsi="Times New Roman" w:cs="Times New Roman"/>
          <w:sz w:val="24"/>
          <w:szCs w:val="24"/>
        </w:rPr>
        <w:t>индикаторов ежегодного мониторинга выполнения органами исполнительной власти субъектов Российской Федерации планов мероприятий (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="002B2BBB" w:rsidRPr="0024793C">
        <w:rPr>
          <w:rFonts w:ascii="Times New Roman" w:hAnsi="Times New Roman" w:cs="Times New Roman"/>
          <w:sz w:val="24"/>
          <w:szCs w:val="24"/>
        </w:rPr>
        <w:t>дорожных карт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="002B2BBB" w:rsidRPr="0024793C">
        <w:rPr>
          <w:rFonts w:ascii="Times New Roman" w:hAnsi="Times New Roman" w:cs="Times New Roman"/>
          <w:sz w:val="24"/>
          <w:szCs w:val="24"/>
        </w:rPr>
        <w:t>) повышения значений показателей доступности для инвалидов объектов и услуг</w:t>
      </w:r>
      <w:r w:rsidRPr="0024793C">
        <w:rPr>
          <w:rFonts w:ascii="Times New Roman" w:hAnsi="Times New Roman" w:cs="Times New Roman"/>
          <w:sz w:val="24"/>
          <w:szCs w:val="24"/>
        </w:rPr>
        <w:t xml:space="preserve">, рекомендованного письмом </w:t>
      </w:r>
      <w:r w:rsidR="002B2BBB" w:rsidRPr="0024793C">
        <w:rPr>
          <w:rFonts w:ascii="Times New Roman" w:hAnsi="Times New Roman" w:cs="Times New Roman"/>
          <w:sz w:val="24"/>
          <w:szCs w:val="24"/>
        </w:rPr>
        <w:t xml:space="preserve">Министра труда и социальной защиты Российской Федерации  от  06 сентября 2018 года  </w:t>
      </w:r>
      <w:r w:rsidRPr="0024793C">
        <w:rPr>
          <w:rFonts w:ascii="Times New Roman" w:hAnsi="Times New Roman" w:cs="Times New Roman"/>
          <w:sz w:val="24"/>
          <w:szCs w:val="24"/>
        </w:rPr>
        <w:t>для включения в муниципальный план мероприятий (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дорожную карту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>) по повышению значений показателей доступности для инвалидов объектов и услуг в сферах установленной деятельности</w:t>
      </w:r>
      <w:r w:rsidR="00E74A5C" w:rsidRPr="0024793C">
        <w:rPr>
          <w:rFonts w:ascii="Times New Roman" w:hAnsi="Times New Roman" w:cs="Times New Roman"/>
          <w:sz w:val="24"/>
          <w:szCs w:val="24"/>
        </w:rPr>
        <w:t>.</w:t>
      </w:r>
    </w:p>
    <w:p w:rsidR="00917C8E" w:rsidRPr="0024793C" w:rsidRDefault="00A842E7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«</w:t>
      </w:r>
      <w:r w:rsidR="00917C8E" w:rsidRPr="0024793C">
        <w:rPr>
          <w:rFonts w:ascii="Times New Roman" w:hAnsi="Times New Roman" w:cs="Times New Roman"/>
          <w:sz w:val="24"/>
          <w:szCs w:val="24"/>
        </w:rPr>
        <w:t>Дорожной картой</w:t>
      </w:r>
      <w:r w:rsidRPr="0024793C">
        <w:rPr>
          <w:rFonts w:ascii="Times New Roman" w:hAnsi="Times New Roman" w:cs="Times New Roman"/>
          <w:sz w:val="24"/>
          <w:szCs w:val="24"/>
        </w:rPr>
        <w:t>»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 предусматривается создание правовых и иных необходимых условий для решения следующих основных проблем с обеспечением для инвалидов беспрепятственного доступа к объектам и предоставляемым на них услугам: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наличие частично или полностью недоступных для инвалидов объектов или помещений, в которых им предоставляются услуги;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- наличие фактов разработки технических заданий, согласования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использующихся для оказания услуг инвалидам, не соответствующих требованиям об обеспечении их доступности для инвалидов, установленных </w:t>
      </w:r>
      <w:hyperlink r:id="rId13" w:history="1">
        <w:r w:rsidRPr="0024793C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24793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, положениями свода правил СП 59.13330.2016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 xml:space="preserve">СНиП 35-01-2001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="00F54694">
        <w:rPr>
          <w:rFonts w:ascii="Times New Roman" w:hAnsi="Times New Roman" w:cs="Times New Roman"/>
          <w:sz w:val="24"/>
          <w:szCs w:val="24"/>
        </w:rPr>
        <w:t>, включенных п</w:t>
      </w:r>
      <w:r w:rsidRPr="0024793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26 декабря 2014 года № 1521 в </w:t>
      </w:r>
      <w:hyperlink r:id="rId14" w:history="1">
        <w:r w:rsidRPr="0024793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4793C">
        <w:rPr>
          <w:rFonts w:ascii="Times New Roman" w:hAnsi="Times New Roman" w:cs="Times New Roman"/>
          <w:sz w:val="24"/>
          <w:szCs w:val="24"/>
        </w:rPr>
        <w:t xml:space="preserve"> национальных стандартов и сводов правил (частей таких стандартов и правил), в результате применения которых на обязательной основе обеспечивается соблюдение Федерального </w:t>
      </w:r>
      <w:hyperlink r:id="rId15" w:history="1">
        <w:r w:rsidRPr="002479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793C">
        <w:rPr>
          <w:rFonts w:ascii="Times New Roman" w:hAnsi="Times New Roman" w:cs="Times New Roman"/>
          <w:sz w:val="24"/>
          <w:szCs w:val="24"/>
        </w:rPr>
        <w:t xml:space="preserve">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Технический регламент безопасности зданий и сооружений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>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- наличие существующих объектов, которые невозможно до их реконструкции и/или капитального ремонта полностью приспособить с учетом потребностей инвалидов и на которых собственниками объектов не принимаются предусмотренные </w:t>
      </w:r>
      <w:hyperlink r:id="rId16" w:history="1">
        <w:r w:rsidRPr="0024793C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24793C">
        <w:rPr>
          <w:rFonts w:ascii="Times New Roman" w:hAnsi="Times New Roman" w:cs="Times New Roman"/>
          <w:sz w:val="24"/>
          <w:szCs w:val="24"/>
        </w:rPr>
        <w:t xml:space="preserve"> Федерального закона № 181-ФЗ меры для обеспечения доступа инвалидов к месту предоставления услуги либо, когда это возможно, по предоставлению услуг по месту жительства инвалида или в дистанционном режиме;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неполная оснащенность некоторых объектов приспособлениями, средствами и источниками информации в доступной форме, необходимыми для получения инвалидами</w:t>
      </w:r>
      <w:r w:rsidR="00FD56D2">
        <w:rPr>
          <w:rFonts w:ascii="Times New Roman" w:hAnsi="Times New Roman" w:cs="Times New Roman"/>
          <w:sz w:val="24"/>
          <w:szCs w:val="24"/>
        </w:rPr>
        <w:t xml:space="preserve"> услуг наравне с другими лицами.</w:t>
      </w:r>
    </w:p>
    <w:p w:rsidR="00917C8E" w:rsidRPr="0024793C" w:rsidRDefault="00917C8E" w:rsidP="00917C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B64" w:rsidRDefault="00550B64" w:rsidP="00917C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C8E" w:rsidRPr="0024793C" w:rsidRDefault="00550B64" w:rsidP="00550B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3F3E65" w:rsidRDefault="003F3E65" w:rsidP="00917C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917C8E" w:rsidP="00917C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II. Обоснование цели обеспечения доступности для инвалидов</w:t>
      </w:r>
    </w:p>
    <w:p w:rsidR="00917C8E" w:rsidRPr="0024793C" w:rsidRDefault="00917C8E" w:rsidP="00917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объектов и предоставляемых на них услуг, а также</w:t>
      </w:r>
    </w:p>
    <w:p w:rsidR="00917C8E" w:rsidRPr="0024793C" w:rsidRDefault="00917C8E" w:rsidP="00917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необходимости проведения мероприятий по повышению значений</w:t>
      </w:r>
    </w:p>
    <w:p w:rsidR="00917C8E" w:rsidRPr="0024793C" w:rsidRDefault="00917C8E" w:rsidP="00917C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показателей доступности</w:t>
      </w:r>
    </w:p>
    <w:p w:rsidR="00917C8E" w:rsidRPr="0024793C" w:rsidRDefault="00917C8E" w:rsidP="00917C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 xml:space="preserve">На 1 </w:t>
      </w:r>
      <w:r w:rsidR="001E5A2C" w:rsidRPr="0024793C">
        <w:t>декабря</w:t>
      </w:r>
      <w:r w:rsidRPr="0024793C">
        <w:t xml:space="preserve"> 2018 года численность инвалидов в муниципальном образовании Пуровский район составляет 1 2</w:t>
      </w:r>
      <w:r w:rsidR="004E2F93" w:rsidRPr="0024793C">
        <w:t>71</w:t>
      </w:r>
      <w:r w:rsidRPr="0024793C">
        <w:rPr>
          <w:rStyle w:val="ab"/>
        </w:rPr>
        <w:t xml:space="preserve"> </w:t>
      </w:r>
      <w:r w:rsidRPr="0024793C">
        <w:t>человек, из них маломобильных групп инвалидов – 40</w:t>
      </w:r>
      <w:r w:rsidR="004E2F93" w:rsidRPr="0024793C">
        <w:t>5</w:t>
      </w:r>
      <w:r w:rsidRPr="0024793C">
        <w:rPr>
          <w:highlight w:val="yellow"/>
        </w:rPr>
        <w:t xml:space="preserve"> </w:t>
      </w:r>
      <w:r w:rsidRPr="0024793C">
        <w:t>человек.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4793C">
        <w:t xml:space="preserve">Целью </w:t>
      </w:r>
      <w:r w:rsidR="00A842E7" w:rsidRPr="0024793C">
        <w:t>«</w:t>
      </w:r>
      <w:r w:rsidRPr="0024793C">
        <w:t>дорожной карты</w:t>
      </w:r>
      <w:r w:rsidR="00A842E7" w:rsidRPr="0024793C">
        <w:t>»</w:t>
      </w:r>
      <w:r w:rsidRPr="0024793C">
        <w:t xml:space="preserve"> является формирование организационных механизмов для обеспечения к началу 2030 года на территории муниципального образования Пуровский район максимально возможного уровня </w:t>
      </w:r>
      <w:r w:rsidRPr="0024793C">
        <w:rPr>
          <w:bCs/>
        </w:rPr>
        <w:t>доступности для инвалидов объектов и услуг.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Для достижения поставленной цели предполагается решение следующих задач:</w:t>
      </w:r>
    </w:p>
    <w:p w:rsidR="00917C8E" w:rsidRPr="0024793C" w:rsidRDefault="00917C8E" w:rsidP="00917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1. Проведение работ по созданию доступности для инвалидов объектов социальной и транспортной инфраструктуры;</w:t>
      </w:r>
    </w:p>
    <w:p w:rsidR="00917C8E" w:rsidRPr="0024793C" w:rsidRDefault="00917C8E" w:rsidP="00917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2. Создание организационно-правовых условий для обеспечения доступности предоставляемых инвалидам услуг с учетом имеющихся у них нарушенных функций организма, а также для оказания им помощи в преодолении барьеров, препятствующих пользованию объектами и услугами.</w:t>
      </w:r>
    </w:p>
    <w:p w:rsidR="00E62DF8" w:rsidRPr="0024793C" w:rsidRDefault="00917C8E" w:rsidP="00E62DF8">
      <w:pPr>
        <w:autoSpaceDE w:val="0"/>
        <w:autoSpaceDN w:val="0"/>
        <w:adjustRightInd w:val="0"/>
        <w:ind w:firstLine="709"/>
        <w:jc w:val="both"/>
      </w:pPr>
      <w:r w:rsidRPr="0024793C">
        <w:t xml:space="preserve">В муниципальном образовании Пуровский район по состоянию на 1 </w:t>
      </w:r>
      <w:r w:rsidR="00E62DF8" w:rsidRPr="0024793C">
        <w:t>декабря</w:t>
      </w:r>
      <w:r w:rsidRPr="0024793C">
        <w:t xml:space="preserve"> 2018 года </w:t>
      </w:r>
      <w:r w:rsidR="00E62DF8" w:rsidRPr="0024793C">
        <w:t>проведена паспортизация на 120 объектах социальной инфраструктуры, из них на 11</w:t>
      </w:r>
      <w:r w:rsidR="005D0854">
        <w:t xml:space="preserve">1 </w:t>
      </w:r>
      <w:r w:rsidR="00E62DF8" w:rsidRPr="0024793C">
        <w:t>объектах, находящихся в собственности муниципального образования Пуровский район и городских и сельских поселений района, предоставляются инвалидам различные услуги, в том числе:</w:t>
      </w:r>
    </w:p>
    <w:p w:rsidR="00E62DF8" w:rsidRPr="0024793C" w:rsidRDefault="00E62DF8" w:rsidP="00E62DF8">
      <w:pPr>
        <w:autoSpaceDE w:val="0"/>
        <w:autoSpaceDN w:val="0"/>
        <w:adjustRightInd w:val="0"/>
        <w:ind w:firstLine="709"/>
        <w:jc w:val="both"/>
      </w:pPr>
      <w:r w:rsidRPr="0024793C">
        <w:t>- 4 объект</w:t>
      </w:r>
      <w:r w:rsidR="004E2F93" w:rsidRPr="0024793C">
        <w:t>а</w:t>
      </w:r>
      <w:r w:rsidRPr="0024793C">
        <w:t xml:space="preserve"> в сфере социальной защиты населения;</w:t>
      </w:r>
    </w:p>
    <w:p w:rsidR="00E62DF8" w:rsidRPr="0024793C" w:rsidRDefault="00E62DF8" w:rsidP="00E62DF8">
      <w:pPr>
        <w:autoSpaceDE w:val="0"/>
        <w:autoSpaceDN w:val="0"/>
        <w:adjustRightInd w:val="0"/>
        <w:ind w:firstLine="709"/>
        <w:jc w:val="both"/>
      </w:pPr>
      <w:r w:rsidRPr="0024793C">
        <w:t>- 40 объектов в сфере образования;</w:t>
      </w:r>
    </w:p>
    <w:p w:rsidR="00E62DF8" w:rsidRPr="0024793C" w:rsidRDefault="00E62DF8" w:rsidP="00E62DF8">
      <w:pPr>
        <w:autoSpaceDE w:val="0"/>
        <w:autoSpaceDN w:val="0"/>
        <w:adjustRightInd w:val="0"/>
        <w:ind w:firstLine="709"/>
        <w:jc w:val="both"/>
      </w:pPr>
      <w:r w:rsidRPr="0024793C">
        <w:t>- 34 объекта в сфере культуры;</w:t>
      </w:r>
    </w:p>
    <w:p w:rsidR="00E62DF8" w:rsidRPr="0024793C" w:rsidRDefault="00E62DF8" w:rsidP="00E62DF8">
      <w:pPr>
        <w:autoSpaceDE w:val="0"/>
        <w:autoSpaceDN w:val="0"/>
        <w:adjustRightInd w:val="0"/>
        <w:ind w:firstLine="709"/>
        <w:jc w:val="both"/>
      </w:pPr>
      <w:r w:rsidRPr="0024793C">
        <w:t>- 6 объектов в сфере молодежной политики и туризма;</w:t>
      </w:r>
    </w:p>
    <w:p w:rsidR="00E62DF8" w:rsidRPr="0024793C" w:rsidRDefault="00E62DF8" w:rsidP="00E62DF8">
      <w:pPr>
        <w:autoSpaceDE w:val="0"/>
        <w:autoSpaceDN w:val="0"/>
        <w:adjustRightInd w:val="0"/>
        <w:ind w:firstLine="709"/>
        <w:jc w:val="both"/>
      </w:pPr>
      <w:r w:rsidRPr="0024793C">
        <w:t>- 17 объектов в сфере физической культуры и спорта;</w:t>
      </w:r>
    </w:p>
    <w:p w:rsidR="00E62DF8" w:rsidRPr="0024793C" w:rsidRDefault="00E62DF8" w:rsidP="00E62DF8">
      <w:pPr>
        <w:autoSpaceDE w:val="0"/>
        <w:autoSpaceDN w:val="0"/>
        <w:adjustRightInd w:val="0"/>
        <w:ind w:firstLine="709"/>
        <w:jc w:val="both"/>
      </w:pPr>
      <w:r w:rsidRPr="0024793C">
        <w:t>- 8 объектов органов власти;</w:t>
      </w:r>
    </w:p>
    <w:p w:rsidR="00917C8E" w:rsidRPr="0024793C" w:rsidRDefault="00E62DF8" w:rsidP="005D0854">
      <w:pPr>
        <w:autoSpaceDE w:val="0"/>
        <w:autoSpaceDN w:val="0"/>
        <w:adjustRightInd w:val="0"/>
        <w:ind w:firstLine="709"/>
        <w:jc w:val="both"/>
      </w:pPr>
      <w:r w:rsidRPr="0024793C">
        <w:t>- 2 объекта общественных организаций</w:t>
      </w:r>
      <w:r w:rsidR="005D0854">
        <w:t>.</w:t>
      </w:r>
    </w:p>
    <w:p w:rsidR="00917C8E" w:rsidRPr="0024793C" w:rsidRDefault="00917C8E" w:rsidP="0063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 стоят следующие первоочередные задачи:</w:t>
      </w:r>
    </w:p>
    <w:p w:rsidR="00D27471" w:rsidRPr="0024793C" w:rsidRDefault="008D1C15" w:rsidP="00631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7471" w:rsidRPr="0024793C">
        <w:rPr>
          <w:rFonts w:ascii="Times New Roman" w:hAnsi="Times New Roman" w:cs="Times New Roman"/>
          <w:sz w:val="24"/>
          <w:szCs w:val="24"/>
        </w:rPr>
        <w:t>В сфере социальной защиты населения услуги предоставляются на 4 объектах. К концу 2030 года планируется  довести доступность объектов до 100%, в том числе:</w:t>
      </w:r>
    </w:p>
    <w:p w:rsidR="00D27471" w:rsidRPr="0024793C" w:rsidRDefault="00D27471" w:rsidP="00510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надлежащие  размещение оборудования и носителей информации, необходимых для обеспечения беспрепятственного доступа инвалидов по зрению;</w:t>
      </w:r>
    </w:p>
    <w:p w:rsidR="00D27471" w:rsidRPr="0024793C" w:rsidRDefault="00D27471" w:rsidP="00510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дублирование необходимой звуковой информации для инвалидов по слуху;</w:t>
      </w:r>
    </w:p>
    <w:p w:rsidR="00D27471" w:rsidRPr="0024793C" w:rsidRDefault="00D27471" w:rsidP="00510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инвалидов с нарушениями опорно-двигательного аппарата;</w:t>
      </w:r>
    </w:p>
    <w:p w:rsidR="00D27471" w:rsidRPr="0024793C" w:rsidRDefault="00D27471" w:rsidP="00D2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обеспечен</w:t>
      </w:r>
      <w:r w:rsidR="004A6606" w:rsidRPr="0024793C">
        <w:rPr>
          <w:rFonts w:ascii="Times New Roman" w:hAnsi="Times New Roman" w:cs="Times New Roman"/>
          <w:sz w:val="24"/>
          <w:szCs w:val="24"/>
        </w:rPr>
        <w:t>ие</w:t>
      </w:r>
      <w:r w:rsidRPr="0024793C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A6606" w:rsidRPr="0024793C">
        <w:rPr>
          <w:rFonts w:ascii="Times New Roman" w:hAnsi="Times New Roman" w:cs="Times New Roman"/>
          <w:sz w:val="24"/>
          <w:szCs w:val="24"/>
        </w:rPr>
        <w:t>й</w:t>
      </w:r>
      <w:r w:rsidRPr="0024793C">
        <w:rPr>
          <w:rFonts w:ascii="Times New Roman" w:hAnsi="Times New Roman" w:cs="Times New Roman"/>
          <w:sz w:val="24"/>
          <w:szCs w:val="24"/>
        </w:rPr>
        <w:t xml:space="preserve"> индивидуальной мобильности инвалидов и возможность для самостоятельного передвижения по зданию.</w:t>
      </w:r>
    </w:p>
    <w:p w:rsidR="00917C8E" w:rsidRPr="0024793C" w:rsidRDefault="008D1C15" w:rsidP="00D27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6728" w:rsidRPr="0024793C">
        <w:rPr>
          <w:rFonts w:ascii="Times New Roman" w:hAnsi="Times New Roman" w:cs="Times New Roman"/>
          <w:sz w:val="24"/>
          <w:szCs w:val="24"/>
        </w:rPr>
        <w:t xml:space="preserve">В сфере образования услуги предоставляются на 40 объектах. 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Для приведения </w:t>
      </w:r>
      <w:r w:rsidR="00917C8E" w:rsidRPr="0024793C">
        <w:rPr>
          <w:rFonts w:ascii="Times New Roman" w:hAnsi="Times New Roman" w:cs="Times New Roman"/>
          <w:color w:val="000000"/>
          <w:sz w:val="24"/>
          <w:szCs w:val="24"/>
        </w:rPr>
        <w:t>в соответствие нормативам доступности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 объектов образования планируется </w:t>
      </w:r>
      <w:r w:rsidR="00917C8E" w:rsidRPr="0024793C">
        <w:rPr>
          <w:rFonts w:ascii="Times New Roman" w:hAnsi="Times New Roman" w:cs="Times New Roman"/>
          <w:color w:val="000000"/>
          <w:sz w:val="24"/>
          <w:szCs w:val="24"/>
        </w:rPr>
        <w:t>проведение следующих м</w:t>
      </w:r>
      <w:r w:rsidR="00917C8E" w:rsidRPr="0024793C">
        <w:rPr>
          <w:rFonts w:ascii="Times New Roman" w:hAnsi="Times New Roman" w:cs="Times New Roman"/>
          <w:sz w:val="24"/>
          <w:szCs w:val="24"/>
        </w:rPr>
        <w:t>ероприятий по адаптации зданий:</w:t>
      </w:r>
    </w:p>
    <w:p w:rsidR="00917C8E" w:rsidRPr="0024793C" w:rsidRDefault="00917C8E" w:rsidP="00AC2335">
      <w:pPr>
        <w:ind w:firstLine="709"/>
        <w:jc w:val="both"/>
      </w:pPr>
      <w:r w:rsidRPr="0024793C">
        <w:t xml:space="preserve">- </w:t>
      </w:r>
      <w:r w:rsidR="000E735B" w:rsidRPr="0024793C">
        <w:t>обеспечение возможности самостоятельного передвижения по зданию</w:t>
      </w:r>
      <w:r w:rsidR="008F03FF" w:rsidRPr="0024793C">
        <w:t xml:space="preserve"> (при необходимости по территории объекта)</w:t>
      </w:r>
      <w:r w:rsidR="000E735B" w:rsidRPr="0024793C">
        <w:t xml:space="preserve"> инвалидов с нарушением опорно-двигательного аппарата, в том числе, использующих для передвижения кресло-коляску,</w:t>
      </w:r>
      <w:r w:rsidR="000E735B" w:rsidRPr="0024793C">
        <w:rPr>
          <w:iCs/>
        </w:rPr>
        <w:t xml:space="preserve"> что составит</w:t>
      </w:r>
      <w:r w:rsidR="000E735B" w:rsidRPr="0024793C">
        <w:t xml:space="preserve"> </w:t>
      </w:r>
      <w:r w:rsidR="00C47DAC" w:rsidRPr="0024793C">
        <w:t xml:space="preserve">   </w:t>
      </w:r>
      <w:r w:rsidR="008D1C15">
        <w:t>62,5</w:t>
      </w:r>
      <w:r w:rsidR="000E735B" w:rsidRPr="0024793C">
        <w:t xml:space="preserve">% </w:t>
      </w:r>
      <w:r w:rsidR="00C47DAC" w:rsidRPr="0024793C">
        <w:t xml:space="preserve">(25 объектов) </w:t>
      </w:r>
      <w:r w:rsidR="000E735B" w:rsidRPr="0024793C">
        <w:t xml:space="preserve">к концу 2030 года от общего количества объектов образования; </w:t>
      </w:r>
    </w:p>
    <w:p w:rsidR="00917C8E" w:rsidRDefault="00917C8E" w:rsidP="00917C8E">
      <w:pPr>
        <w:ind w:firstLine="709"/>
        <w:jc w:val="both"/>
      </w:pPr>
      <w:r w:rsidRPr="0024793C">
        <w:t>- приобретение и размещение носителей информации для обеспечения беспрепятственного доступа инвалидов по зрению, на 40 объектах</w:t>
      </w:r>
      <w:r w:rsidR="009D12B7" w:rsidRPr="0024793C">
        <w:t>,</w:t>
      </w:r>
      <w:r w:rsidRPr="0024793C">
        <w:t xml:space="preserve"> что составит 100% к 20</w:t>
      </w:r>
      <w:r w:rsidR="009D12B7" w:rsidRPr="0024793C">
        <w:t>3</w:t>
      </w:r>
      <w:r w:rsidRPr="0024793C">
        <w:t>0 году от общего количества объектов образования, предоставляющих услуги инвалидам;</w:t>
      </w:r>
    </w:p>
    <w:p w:rsidR="00CC0E2B" w:rsidRDefault="00CC0E2B" w:rsidP="00917C8E">
      <w:pPr>
        <w:ind w:firstLine="709"/>
        <w:jc w:val="both"/>
      </w:pPr>
    </w:p>
    <w:p w:rsidR="00550B64" w:rsidRDefault="00550B64" w:rsidP="00550B64">
      <w:pPr>
        <w:jc w:val="both"/>
      </w:pPr>
    </w:p>
    <w:p w:rsidR="00550B64" w:rsidRDefault="00550B64" w:rsidP="00550B64">
      <w:pPr>
        <w:jc w:val="center"/>
      </w:pPr>
      <w:r>
        <w:lastRenderedPageBreak/>
        <w:t>4</w:t>
      </w:r>
    </w:p>
    <w:p w:rsidR="00550B64" w:rsidRPr="0024793C" w:rsidRDefault="00550B64" w:rsidP="00550B64">
      <w:pPr>
        <w:jc w:val="both"/>
      </w:pPr>
    </w:p>
    <w:p w:rsidR="00917C8E" w:rsidRPr="0024793C" w:rsidRDefault="00917C8E" w:rsidP="00917C8E">
      <w:pPr>
        <w:ind w:firstLine="709"/>
        <w:jc w:val="both"/>
      </w:pPr>
      <w:r w:rsidRPr="0024793C">
        <w:t xml:space="preserve">- приобретение и размещение оборудования и носителей информации для обеспечения дублирования необходимой информации для инвалидов по слуху </w:t>
      </w:r>
      <w:r w:rsidRPr="0024793C">
        <w:rPr>
          <w:iCs/>
        </w:rPr>
        <w:t>на 40 объектах, что составит</w:t>
      </w:r>
      <w:r w:rsidRPr="0024793C">
        <w:t xml:space="preserve"> 100% к концу 20</w:t>
      </w:r>
      <w:r w:rsidR="009D12B7" w:rsidRPr="0024793C">
        <w:t>3</w:t>
      </w:r>
      <w:r w:rsidRPr="0024793C">
        <w:t>0 года от общего количества объектов образования.</w:t>
      </w:r>
    </w:p>
    <w:p w:rsidR="00917C8E" w:rsidRPr="0024793C" w:rsidRDefault="008D1C15" w:rsidP="00917C8E">
      <w:pPr>
        <w:ind w:firstLine="709"/>
        <w:jc w:val="both"/>
      </w:pPr>
      <w:r>
        <w:t xml:space="preserve">3. </w:t>
      </w:r>
      <w:r w:rsidR="00917C8E" w:rsidRPr="0024793C">
        <w:t xml:space="preserve">В </w:t>
      </w:r>
      <w:r w:rsidR="006A27EF" w:rsidRPr="0024793C">
        <w:t xml:space="preserve">2018 году </w:t>
      </w:r>
      <w:r w:rsidR="00917C8E" w:rsidRPr="0024793C">
        <w:t>сфере культуры предоставление услуг осуществляется на 3</w:t>
      </w:r>
      <w:r w:rsidR="009D12B7" w:rsidRPr="0024793C">
        <w:t>4</w:t>
      </w:r>
      <w:r w:rsidR="00917C8E" w:rsidRPr="0024793C">
        <w:t xml:space="preserve"> объектах</w:t>
      </w:r>
      <w:r w:rsidR="006A27EF" w:rsidRPr="0024793C">
        <w:t>, с 2019 года услуги будут предоставляться на 36 объектах</w:t>
      </w:r>
      <w:r w:rsidR="00917C8E" w:rsidRPr="0024793C">
        <w:rPr>
          <w:color w:val="000000"/>
        </w:rPr>
        <w:t>.</w:t>
      </w:r>
      <w:r w:rsidR="00917C8E" w:rsidRPr="0024793C">
        <w:t xml:space="preserve"> Для приведения </w:t>
      </w:r>
      <w:r w:rsidR="00917C8E" w:rsidRPr="0024793C">
        <w:rPr>
          <w:color w:val="000000"/>
        </w:rPr>
        <w:t>в соответствие нормативам доступности</w:t>
      </w:r>
      <w:r w:rsidR="00917C8E" w:rsidRPr="0024793C">
        <w:t xml:space="preserve"> объектов планируется </w:t>
      </w:r>
      <w:r w:rsidR="00917C8E" w:rsidRPr="0024793C">
        <w:rPr>
          <w:color w:val="000000"/>
        </w:rPr>
        <w:t>проведение следующих м</w:t>
      </w:r>
      <w:r w:rsidR="00917C8E" w:rsidRPr="0024793C">
        <w:t>ероприятий по адаптации зданий:</w:t>
      </w:r>
    </w:p>
    <w:p w:rsidR="00917C8E" w:rsidRPr="0024793C" w:rsidRDefault="00917C8E" w:rsidP="00917C8E">
      <w:pPr>
        <w:ind w:firstLine="709"/>
        <w:jc w:val="both"/>
      </w:pPr>
      <w:r w:rsidRPr="0024793C">
        <w:t xml:space="preserve">- </w:t>
      </w:r>
      <w:r w:rsidR="00C47DAC" w:rsidRPr="0024793C">
        <w:t>обеспечение возможности самостоятельного передвижения по зданию (при необходимости по территории объекта) инвалидов с нарушением опорно-двигательного аппарата, в том числе, использующих для передвижения кресло-коляску,</w:t>
      </w:r>
      <w:r w:rsidR="00C47DAC" w:rsidRPr="0024793C">
        <w:rPr>
          <w:iCs/>
        </w:rPr>
        <w:t xml:space="preserve"> что составит</w:t>
      </w:r>
      <w:r w:rsidR="00C47DAC" w:rsidRPr="0024793C">
        <w:t xml:space="preserve">    77,8% (28 объектов) к концу 2030 года от общего количества объектов культуры; </w:t>
      </w:r>
    </w:p>
    <w:p w:rsidR="00917C8E" w:rsidRPr="0024793C" w:rsidRDefault="00917C8E" w:rsidP="00510DC1">
      <w:pPr>
        <w:ind w:firstLine="709"/>
        <w:jc w:val="both"/>
        <w:rPr>
          <w:iCs/>
        </w:rPr>
      </w:pPr>
      <w:r w:rsidRPr="0024793C">
        <w:t xml:space="preserve">- приобретение и размещение носителей информации для обеспечения беспрепятственного доступа инвалидов по зрению, на </w:t>
      </w:r>
      <w:r w:rsidR="007165F2" w:rsidRPr="0024793C">
        <w:t>36</w:t>
      </w:r>
      <w:r w:rsidRPr="0024793C">
        <w:t xml:space="preserve"> объектах, что составит </w:t>
      </w:r>
      <w:r w:rsidR="008D1C15">
        <w:t>100</w:t>
      </w:r>
      <w:r w:rsidR="007165F2" w:rsidRPr="0024793C">
        <w:t>%</w:t>
      </w:r>
      <w:r w:rsidRPr="0024793C">
        <w:t xml:space="preserve"> к </w:t>
      </w:r>
      <w:r w:rsidR="00FD56D2">
        <w:t xml:space="preserve">концу </w:t>
      </w:r>
      <w:r w:rsidRPr="0024793C">
        <w:t>20</w:t>
      </w:r>
      <w:r w:rsidR="007165F2" w:rsidRPr="0024793C">
        <w:t>30</w:t>
      </w:r>
      <w:r w:rsidRPr="0024793C">
        <w:t xml:space="preserve"> год</w:t>
      </w:r>
      <w:r w:rsidR="007165F2" w:rsidRPr="0024793C">
        <w:t>а</w:t>
      </w:r>
      <w:r w:rsidRPr="0024793C">
        <w:t xml:space="preserve"> от общего количества объектов культуры, предоставляющих услуги инвалидам;</w:t>
      </w:r>
    </w:p>
    <w:p w:rsidR="00917C8E" w:rsidRPr="0024793C" w:rsidRDefault="00917C8E" w:rsidP="00917C8E">
      <w:pPr>
        <w:ind w:firstLine="709"/>
        <w:jc w:val="both"/>
        <w:rPr>
          <w:iCs/>
        </w:rPr>
      </w:pPr>
      <w:r w:rsidRPr="0024793C">
        <w:t xml:space="preserve">- приобретение и размещение оборудования и носителей информации для обеспечения дублирования необходимой информации для инвалидов по слуху на </w:t>
      </w:r>
      <w:r w:rsidR="00DE7DDD" w:rsidRPr="0024793C">
        <w:t>36</w:t>
      </w:r>
      <w:r w:rsidRPr="0024793C">
        <w:t xml:space="preserve"> объектах</w:t>
      </w:r>
      <w:r w:rsidRPr="0024793C">
        <w:rPr>
          <w:iCs/>
        </w:rPr>
        <w:t>, что составит</w:t>
      </w:r>
      <w:r w:rsidRPr="0024793C">
        <w:t xml:space="preserve"> </w:t>
      </w:r>
      <w:r w:rsidR="008D1C15">
        <w:t>100</w:t>
      </w:r>
      <w:r w:rsidR="00DE7DDD" w:rsidRPr="0024793C">
        <w:t>%</w:t>
      </w:r>
      <w:r w:rsidRPr="0024793C">
        <w:t xml:space="preserve"> к концу 20</w:t>
      </w:r>
      <w:r w:rsidR="00DE7DDD" w:rsidRPr="0024793C">
        <w:t>3</w:t>
      </w:r>
      <w:r w:rsidRPr="0024793C">
        <w:t>0 года от общего количества объектов культуры.</w:t>
      </w:r>
    </w:p>
    <w:p w:rsidR="00917C8E" w:rsidRPr="00E32A52" w:rsidRDefault="008D1C15" w:rsidP="00917C8E">
      <w:pPr>
        <w:ind w:firstLine="709"/>
        <w:jc w:val="both"/>
      </w:pPr>
      <w:r>
        <w:t xml:space="preserve">4. </w:t>
      </w:r>
      <w:r w:rsidR="00917C8E" w:rsidRPr="00E32A52">
        <w:t xml:space="preserve">В </w:t>
      </w:r>
      <w:r w:rsidR="00E32A52" w:rsidRPr="00E32A52">
        <w:t xml:space="preserve">2018 году </w:t>
      </w:r>
      <w:r w:rsidR="00917C8E" w:rsidRPr="00E32A52">
        <w:t xml:space="preserve">сфере </w:t>
      </w:r>
      <w:r w:rsidR="00917C8E" w:rsidRPr="00E32A52">
        <w:rPr>
          <w:iCs/>
        </w:rPr>
        <w:t>физической культуры и спорта</w:t>
      </w:r>
      <w:r w:rsidR="00917C8E" w:rsidRPr="00E32A52">
        <w:t xml:space="preserve"> предоставление услуг осуществляется на 17 объектах</w:t>
      </w:r>
      <w:r w:rsidR="00917C8E" w:rsidRPr="00E32A52">
        <w:rPr>
          <w:color w:val="000000"/>
        </w:rPr>
        <w:t>.</w:t>
      </w:r>
      <w:r w:rsidR="00917C8E" w:rsidRPr="00E32A52">
        <w:t xml:space="preserve"> В </w:t>
      </w:r>
      <w:r w:rsidR="00E32A52" w:rsidRPr="00E32A52">
        <w:t>2020</w:t>
      </w:r>
      <w:r w:rsidR="00917C8E" w:rsidRPr="00E32A52">
        <w:t xml:space="preserve"> год</w:t>
      </w:r>
      <w:r w:rsidR="00E32A52">
        <w:t>у</w:t>
      </w:r>
      <w:r w:rsidR="00917C8E" w:rsidRPr="00E32A52">
        <w:t xml:space="preserve"> планируется ввод в эксплуатацию </w:t>
      </w:r>
      <w:r w:rsidR="00E32A52" w:rsidRPr="00E32A52">
        <w:t>1</w:t>
      </w:r>
      <w:r w:rsidR="00917C8E" w:rsidRPr="00E32A52">
        <w:t xml:space="preserve"> объект</w:t>
      </w:r>
      <w:r w:rsidR="00E32A52" w:rsidRPr="00E32A52">
        <w:t>а</w:t>
      </w:r>
      <w:r w:rsidR="00917C8E" w:rsidRPr="00E32A52">
        <w:t xml:space="preserve">. Для приведения </w:t>
      </w:r>
      <w:r w:rsidR="00917C8E" w:rsidRPr="00E32A52">
        <w:rPr>
          <w:color w:val="000000"/>
        </w:rPr>
        <w:t>в соответствие нормативам доступности</w:t>
      </w:r>
      <w:r w:rsidR="00917C8E" w:rsidRPr="00E32A52">
        <w:t xml:space="preserve"> объектов планируется </w:t>
      </w:r>
      <w:r w:rsidR="00917C8E" w:rsidRPr="00E32A52">
        <w:rPr>
          <w:color w:val="000000"/>
        </w:rPr>
        <w:t>проведение следующих м</w:t>
      </w:r>
      <w:r w:rsidR="00917C8E" w:rsidRPr="00E32A52">
        <w:t>ероприятий по адаптации зданий:</w:t>
      </w:r>
    </w:p>
    <w:p w:rsidR="00E32A52" w:rsidRPr="0024793C" w:rsidRDefault="00E32A52" w:rsidP="00E32A52">
      <w:pPr>
        <w:ind w:firstLine="709"/>
        <w:jc w:val="both"/>
      </w:pPr>
      <w:r>
        <w:t xml:space="preserve">- </w:t>
      </w:r>
      <w:r w:rsidRPr="0024793C">
        <w:t>обеспечение возможности самостоятельного передвижения по зданию (при необходимости по территории объекта) инвалидов с нарушением опорно-двигательного аппарата, в том числе, использующих для передвижения кресло-коляску,</w:t>
      </w:r>
      <w:r w:rsidRPr="0024793C">
        <w:rPr>
          <w:iCs/>
        </w:rPr>
        <w:t xml:space="preserve"> что составит</w:t>
      </w:r>
      <w:r w:rsidRPr="0024793C">
        <w:t xml:space="preserve">    </w:t>
      </w:r>
      <w:r>
        <w:t>100</w:t>
      </w:r>
      <w:r w:rsidRPr="0024793C">
        <w:t>% (</w:t>
      </w:r>
      <w:r>
        <w:t>36</w:t>
      </w:r>
      <w:r w:rsidRPr="0024793C">
        <w:t xml:space="preserve"> объектов) к концу 2030 года; </w:t>
      </w:r>
    </w:p>
    <w:p w:rsidR="00E32A52" w:rsidRPr="0024793C" w:rsidRDefault="00E32A52" w:rsidP="00E32A52">
      <w:pPr>
        <w:ind w:firstLine="709"/>
        <w:jc w:val="both"/>
        <w:rPr>
          <w:iCs/>
        </w:rPr>
      </w:pPr>
      <w:r w:rsidRPr="0024793C">
        <w:t xml:space="preserve">- приобретение и размещение носителей информации для обеспечения беспрепятственного доступа инвалидов по зрению, на </w:t>
      </w:r>
      <w:r>
        <w:t>18</w:t>
      </w:r>
      <w:r w:rsidR="008D1C15">
        <w:t xml:space="preserve"> объектах, что составит 100</w:t>
      </w:r>
      <w:r w:rsidRPr="0024793C">
        <w:t xml:space="preserve">% к </w:t>
      </w:r>
      <w:r w:rsidR="001A4F8C">
        <w:t xml:space="preserve">концу </w:t>
      </w:r>
      <w:r w:rsidRPr="0024793C">
        <w:t xml:space="preserve">2030 года от общего количества объектов </w:t>
      </w:r>
      <w:r w:rsidRPr="00E32A52">
        <w:rPr>
          <w:iCs/>
        </w:rPr>
        <w:t>физической культуры и спорта</w:t>
      </w:r>
      <w:r w:rsidRPr="0024793C">
        <w:t>, предоставляющих услуги инвалидам;</w:t>
      </w:r>
    </w:p>
    <w:p w:rsidR="00E32A52" w:rsidRPr="0024793C" w:rsidRDefault="00E32A52" w:rsidP="00E32A52">
      <w:pPr>
        <w:ind w:firstLine="709"/>
        <w:jc w:val="both"/>
        <w:rPr>
          <w:iCs/>
        </w:rPr>
      </w:pPr>
      <w:r w:rsidRPr="0024793C">
        <w:t xml:space="preserve">- приобретение и размещение оборудования и носителей информации для обеспечения дублирования необходимой информации для инвалидов по слуху на </w:t>
      </w:r>
      <w:r>
        <w:t>7</w:t>
      </w:r>
      <w:r w:rsidRPr="0024793C">
        <w:t xml:space="preserve"> объектах</w:t>
      </w:r>
      <w:r w:rsidRPr="0024793C">
        <w:rPr>
          <w:iCs/>
        </w:rPr>
        <w:t>, что составит</w:t>
      </w:r>
      <w:r w:rsidRPr="0024793C">
        <w:t xml:space="preserve"> </w:t>
      </w:r>
      <w:r>
        <w:t>38,9</w:t>
      </w:r>
      <w:r w:rsidRPr="0024793C">
        <w:t xml:space="preserve">% к концу 2030 года от общего количества объектов </w:t>
      </w:r>
      <w:r w:rsidRPr="00E32A52">
        <w:rPr>
          <w:iCs/>
        </w:rPr>
        <w:t>физической культуры и спорта</w:t>
      </w:r>
      <w:r w:rsidRPr="0024793C">
        <w:t>.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A52">
        <w:rPr>
          <w:rFonts w:ascii="Times New Roman" w:hAnsi="Times New Roman" w:cs="Times New Roman"/>
          <w:sz w:val="24"/>
          <w:szCs w:val="24"/>
        </w:rPr>
        <w:t>Повышение уровня доступности объектов в сфере физической культуры и спорта позволит привлечь большее число инвалидов и лиц с ограниченными возможностями здоровья к регулярным занятиям физической культурой и спортом.</w:t>
      </w:r>
    </w:p>
    <w:p w:rsidR="00917C8E" w:rsidRPr="0024793C" w:rsidRDefault="008D1C15" w:rsidP="00917C8E">
      <w:pPr>
        <w:ind w:firstLine="709"/>
        <w:jc w:val="both"/>
      </w:pPr>
      <w:r>
        <w:t xml:space="preserve">5. </w:t>
      </w:r>
      <w:r w:rsidR="00917C8E" w:rsidRPr="0024793C">
        <w:t>В сфере молодежной политики и туризма предоставление услуг осуществляется на 6 объектах</w:t>
      </w:r>
      <w:r w:rsidR="00917C8E" w:rsidRPr="0024793C">
        <w:rPr>
          <w:color w:val="000000"/>
        </w:rPr>
        <w:t>.</w:t>
      </w:r>
      <w:r w:rsidR="00917C8E" w:rsidRPr="0024793C">
        <w:t xml:space="preserve"> Для приведения </w:t>
      </w:r>
      <w:r w:rsidR="00917C8E" w:rsidRPr="0024793C">
        <w:rPr>
          <w:color w:val="000000"/>
        </w:rPr>
        <w:t>в соответствие нормативам доступности</w:t>
      </w:r>
      <w:r w:rsidR="00917C8E" w:rsidRPr="0024793C">
        <w:t xml:space="preserve"> объектов планируется </w:t>
      </w:r>
      <w:r w:rsidR="00917C8E" w:rsidRPr="0024793C">
        <w:rPr>
          <w:color w:val="000000"/>
        </w:rPr>
        <w:t>проведение следующих м</w:t>
      </w:r>
      <w:r w:rsidR="00917C8E" w:rsidRPr="0024793C">
        <w:t>ероприятий по адаптации зданий:</w:t>
      </w:r>
    </w:p>
    <w:p w:rsidR="00917C8E" w:rsidRPr="0024793C" w:rsidRDefault="00917C8E" w:rsidP="00917C8E">
      <w:pPr>
        <w:ind w:firstLine="709"/>
        <w:jc w:val="both"/>
      </w:pPr>
      <w:r w:rsidRPr="0024793C">
        <w:t xml:space="preserve">- </w:t>
      </w:r>
      <w:r w:rsidR="009F2956" w:rsidRPr="0024793C">
        <w:t>обеспечение возможности самостоятельного передвижения по зданию (при необходимости по территории объекта) инвалидов с нарушением опорно-двигательного аппарата, в том числе, использующих для передвижения кресло-коляску,</w:t>
      </w:r>
      <w:r w:rsidR="009F2956" w:rsidRPr="0024793C">
        <w:rPr>
          <w:iCs/>
        </w:rPr>
        <w:t xml:space="preserve"> что составит</w:t>
      </w:r>
      <w:r w:rsidR="008D1C15">
        <w:t xml:space="preserve">    33,3</w:t>
      </w:r>
      <w:r w:rsidR="009F2956" w:rsidRPr="0024793C">
        <w:t>% (2 объекта) к концу 2030 года</w:t>
      </w:r>
      <w:r w:rsidR="00D61274" w:rsidRPr="0024793C">
        <w:t xml:space="preserve"> от общего количества объектов </w:t>
      </w:r>
      <w:r w:rsidR="009F2956" w:rsidRPr="0024793C">
        <w:t>молодежной политики и туризма</w:t>
      </w:r>
      <w:r w:rsidRPr="0024793C">
        <w:t>;</w:t>
      </w:r>
    </w:p>
    <w:p w:rsidR="00917C8E" w:rsidRPr="0024793C" w:rsidRDefault="00917C8E" w:rsidP="00510DC1">
      <w:pPr>
        <w:ind w:firstLine="567"/>
        <w:jc w:val="both"/>
      </w:pPr>
      <w:r w:rsidRPr="0024793C">
        <w:t>- приобретение и размещение носителей информации для обеспечения беспрепятственного доступа инв</w:t>
      </w:r>
      <w:r w:rsidR="00126235" w:rsidRPr="0024793C">
        <w:t>алидов по зрению, на 6 объектах</w:t>
      </w:r>
      <w:r w:rsidR="008D1C15">
        <w:t>, что составит 100</w:t>
      </w:r>
      <w:r w:rsidRPr="0024793C">
        <w:t>% к 20</w:t>
      </w:r>
      <w:r w:rsidR="00126235" w:rsidRPr="0024793C">
        <w:t>3</w:t>
      </w:r>
      <w:r w:rsidRPr="0024793C">
        <w:t>0 году от общего количества объектов молодежной политики и туризма, предоставляющих услуги инвалидам;</w:t>
      </w:r>
    </w:p>
    <w:p w:rsidR="004B6356" w:rsidRDefault="00917C8E" w:rsidP="004B6356">
      <w:pPr>
        <w:ind w:firstLine="709"/>
        <w:jc w:val="both"/>
      </w:pPr>
      <w:r w:rsidRPr="0024793C">
        <w:t>- приобретение и размещение оборудования и носителей информации для обеспечения дублирования необходимой информации для инвалидов по слуху на 2 объектах</w:t>
      </w:r>
      <w:r w:rsidRPr="0024793C">
        <w:rPr>
          <w:iCs/>
        </w:rPr>
        <w:t>, что составит</w:t>
      </w:r>
      <w:r w:rsidRPr="0024793C">
        <w:t xml:space="preserve"> 33,3% к концу 20</w:t>
      </w:r>
      <w:r w:rsidR="00126235" w:rsidRPr="0024793C">
        <w:t>3</w:t>
      </w:r>
      <w:r w:rsidRPr="0024793C">
        <w:t>0 года от общего количества объектов молодежной политики и туризма.</w:t>
      </w:r>
    </w:p>
    <w:p w:rsidR="004B6356" w:rsidRDefault="004B6356" w:rsidP="004B6356">
      <w:pPr>
        <w:jc w:val="center"/>
      </w:pPr>
      <w:r>
        <w:lastRenderedPageBreak/>
        <w:t>5</w:t>
      </w:r>
    </w:p>
    <w:p w:rsidR="004B6356" w:rsidRPr="0024793C" w:rsidRDefault="004B6356" w:rsidP="004B6356">
      <w:pPr>
        <w:jc w:val="both"/>
      </w:pPr>
    </w:p>
    <w:p w:rsidR="00917C8E" w:rsidRPr="0024793C" w:rsidRDefault="008D1C15" w:rsidP="00917C8E">
      <w:pPr>
        <w:ind w:firstLine="709"/>
        <w:jc w:val="both"/>
      </w:pPr>
      <w:r>
        <w:t xml:space="preserve">6. </w:t>
      </w:r>
      <w:r w:rsidR="00917C8E" w:rsidRPr="0024793C">
        <w:t>В сфере транспорта планируется улучшение материально-технической базы муниципальных унитарных предприятий</w:t>
      </w:r>
      <w:r w:rsidR="0015723F" w:rsidRPr="0024793C">
        <w:t>, что составит</w:t>
      </w:r>
      <w:r w:rsidR="00917C8E" w:rsidRPr="0024793C">
        <w:t xml:space="preserve"> </w:t>
      </w:r>
      <w:r w:rsidR="0015723F" w:rsidRPr="0024793C">
        <w:t xml:space="preserve">6 единиц автомобильного транспорта </w:t>
      </w:r>
      <w:r w:rsidR="00917C8E" w:rsidRPr="0024793C">
        <w:t>к 20</w:t>
      </w:r>
      <w:r w:rsidR="00126235" w:rsidRPr="0024793C">
        <w:t>3</w:t>
      </w:r>
      <w:r w:rsidR="00917C8E" w:rsidRPr="0024793C">
        <w:t>0 году</w:t>
      </w:r>
      <w:r w:rsidR="0015723F" w:rsidRPr="0024793C">
        <w:t>.</w:t>
      </w:r>
      <w:r w:rsidR="00917C8E" w:rsidRPr="0024793C">
        <w:t xml:space="preserve"> 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На территории МО Пуровский район практически вся сеть розничной торговли относится к негосударственному сектору. 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С учетом имеющихся полномочий к задачам Управления муниципального заказа и торговли Администрации Пуровского района при формировании доступной среды на объектах торговли и бытового обслуживания относится: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1) оказание методической помощи предприятиям торговли и бытового обслуживания по вопросам обеспечения доступности для инвалидов, предоставляемых данными предприятиями услуг;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2) </w:t>
      </w:r>
      <w:r w:rsidR="004F732D">
        <w:rPr>
          <w:rFonts w:ascii="Times New Roman" w:hAnsi="Times New Roman" w:cs="Times New Roman"/>
          <w:sz w:val="24"/>
          <w:szCs w:val="24"/>
        </w:rPr>
        <w:t>мониторинг</w:t>
      </w:r>
      <w:r w:rsidRPr="0024793C">
        <w:rPr>
          <w:rFonts w:ascii="Times New Roman" w:hAnsi="Times New Roman" w:cs="Times New Roman"/>
          <w:sz w:val="24"/>
          <w:szCs w:val="24"/>
        </w:rPr>
        <w:t xml:space="preserve"> деятельности предприятий торговли и бытового обслуживания по вопросам обеспечения доступности для инвалидов, предоставляемых данными предприятиями услуг.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Исходя из выявленных проблем, настоящей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картой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 предусматривается проведение мероприятий по поэтапному повышению значений показателей доступности для инвалидов объектов и предоставляемых на них услуг путем: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реализаци</w:t>
      </w:r>
      <w:r w:rsidR="002F3E3D" w:rsidRPr="0024793C">
        <w:rPr>
          <w:rFonts w:ascii="Times New Roman" w:hAnsi="Times New Roman" w:cs="Times New Roman"/>
          <w:sz w:val="24"/>
          <w:szCs w:val="24"/>
        </w:rPr>
        <w:t>я</w:t>
      </w:r>
      <w:r w:rsidRPr="0024793C">
        <w:rPr>
          <w:rFonts w:ascii="Times New Roman" w:hAnsi="Times New Roman" w:cs="Times New Roman"/>
          <w:sz w:val="24"/>
          <w:szCs w:val="24"/>
        </w:rPr>
        <w:t xml:space="preserve"> принятых при утверждении паспортов доступности управленческих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- внесения </w:t>
      </w:r>
      <w:r w:rsidR="002F3E3D" w:rsidRPr="0024793C">
        <w:rPr>
          <w:rFonts w:ascii="Times New Roman" w:hAnsi="Times New Roman" w:cs="Times New Roman"/>
          <w:sz w:val="24"/>
          <w:szCs w:val="24"/>
        </w:rPr>
        <w:t xml:space="preserve">актуализированных данных </w:t>
      </w:r>
      <w:r w:rsidRPr="0024793C">
        <w:rPr>
          <w:rFonts w:ascii="Times New Roman" w:hAnsi="Times New Roman" w:cs="Times New Roman"/>
          <w:sz w:val="24"/>
          <w:szCs w:val="24"/>
        </w:rPr>
        <w:t>паспорт</w:t>
      </w:r>
      <w:r w:rsidR="002F3E3D" w:rsidRPr="0024793C">
        <w:rPr>
          <w:rFonts w:ascii="Times New Roman" w:hAnsi="Times New Roman" w:cs="Times New Roman"/>
          <w:sz w:val="24"/>
          <w:szCs w:val="24"/>
        </w:rPr>
        <w:t>ов доступности</w:t>
      </w:r>
      <w:r w:rsidRPr="0024793C">
        <w:rPr>
          <w:rFonts w:ascii="Times New Roman" w:hAnsi="Times New Roman" w:cs="Times New Roman"/>
          <w:sz w:val="24"/>
          <w:szCs w:val="24"/>
        </w:rPr>
        <w:t xml:space="preserve"> объектов социальной инфраструктуры на региональный портал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Доступная среда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>;</w:t>
      </w:r>
    </w:p>
    <w:p w:rsidR="00463FF2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принятия мер по обеспечению собственниками объектов доступа инвалидов к местам предоставления услуг либо, когда это возможно, предоставления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</w:t>
      </w:r>
      <w:r w:rsidR="00463FF2" w:rsidRPr="0024793C">
        <w:rPr>
          <w:rFonts w:ascii="Times New Roman" w:hAnsi="Times New Roman" w:cs="Times New Roman"/>
          <w:sz w:val="24"/>
          <w:szCs w:val="24"/>
        </w:rPr>
        <w:t>;</w:t>
      </w:r>
      <w:r w:rsidRPr="0024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оснащения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включения в административные регламенты государственных и муниципальных услуг, в порядки предоставления иных услуг, должностные регламенты (инструкции) сотрудников (специалистов), работающих с инвалидами, положений, определяющих их обязанности и порядок действий по оказанию инвалидам помощи и содействия в преодолении барьеров, мешающих получению услуг наравне с другими лицами;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проведения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917C8E" w:rsidRPr="0024793C" w:rsidRDefault="00917C8E" w:rsidP="00917C8E">
      <w:pPr>
        <w:autoSpaceDE w:val="0"/>
        <w:autoSpaceDN w:val="0"/>
        <w:adjustRightInd w:val="0"/>
        <w:jc w:val="both"/>
      </w:pPr>
    </w:p>
    <w:p w:rsidR="00917C8E" w:rsidRPr="0024793C" w:rsidRDefault="00917C8E" w:rsidP="00917C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III. </w:t>
      </w:r>
      <w:r w:rsidR="000D4168" w:rsidRPr="0024793C">
        <w:rPr>
          <w:rFonts w:ascii="Times New Roman" w:hAnsi="Times New Roman" w:cs="Times New Roman"/>
          <w:sz w:val="24"/>
          <w:szCs w:val="24"/>
        </w:rPr>
        <w:t>Р</w:t>
      </w:r>
      <w:r w:rsidRPr="0024793C">
        <w:rPr>
          <w:rFonts w:ascii="Times New Roman" w:hAnsi="Times New Roman" w:cs="Times New Roman"/>
          <w:sz w:val="24"/>
          <w:szCs w:val="24"/>
        </w:rPr>
        <w:t>еализаци</w:t>
      </w:r>
      <w:r w:rsidR="000D4168" w:rsidRPr="0024793C">
        <w:rPr>
          <w:rFonts w:ascii="Times New Roman" w:hAnsi="Times New Roman" w:cs="Times New Roman"/>
          <w:sz w:val="24"/>
          <w:szCs w:val="24"/>
        </w:rPr>
        <w:t>я</w:t>
      </w:r>
      <w:r w:rsidRPr="0024793C">
        <w:rPr>
          <w:rFonts w:ascii="Times New Roman" w:hAnsi="Times New Roman" w:cs="Times New Roman"/>
          <w:sz w:val="24"/>
          <w:szCs w:val="24"/>
        </w:rPr>
        <w:t xml:space="preserve">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</w:p>
    <w:p w:rsidR="00917C8E" w:rsidRPr="0024793C" w:rsidRDefault="00917C8E" w:rsidP="00917C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827703" w:rsidP="006948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Поэтапное проведение мероприятий по р</w:t>
      </w:r>
      <w:r w:rsidR="00917C8E" w:rsidRPr="0024793C">
        <w:rPr>
          <w:rFonts w:ascii="Times New Roman" w:hAnsi="Times New Roman" w:cs="Times New Roman"/>
          <w:sz w:val="24"/>
          <w:szCs w:val="24"/>
        </w:rPr>
        <w:t>еализаци</w:t>
      </w:r>
      <w:r w:rsidRPr="0024793C">
        <w:rPr>
          <w:rFonts w:ascii="Times New Roman" w:hAnsi="Times New Roman" w:cs="Times New Roman"/>
          <w:sz w:val="24"/>
          <w:szCs w:val="24"/>
        </w:rPr>
        <w:t>и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="00917C8E"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 </w:t>
      </w:r>
      <w:r w:rsidRPr="0024793C">
        <w:rPr>
          <w:rFonts w:ascii="Times New Roman" w:hAnsi="Times New Roman" w:cs="Times New Roman"/>
          <w:sz w:val="24"/>
          <w:szCs w:val="24"/>
        </w:rPr>
        <w:t>запланировано до</w:t>
      </w:r>
      <w:r w:rsidR="00694844" w:rsidRPr="0024793C">
        <w:rPr>
          <w:rFonts w:ascii="Times New Roman" w:hAnsi="Times New Roman" w:cs="Times New Roman"/>
          <w:sz w:val="24"/>
          <w:szCs w:val="24"/>
        </w:rPr>
        <w:t xml:space="preserve"> 2030 год</w:t>
      </w:r>
      <w:r w:rsidRPr="0024793C">
        <w:rPr>
          <w:rFonts w:ascii="Times New Roman" w:hAnsi="Times New Roman" w:cs="Times New Roman"/>
          <w:sz w:val="24"/>
          <w:szCs w:val="24"/>
        </w:rPr>
        <w:t>а.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Во время реализации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 предполагается проведение конкретных мероприятий: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обеспечени</w:t>
      </w:r>
      <w:r w:rsidR="00827703" w:rsidRPr="0024793C">
        <w:rPr>
          <w:rFonts w:ascii="Times New Roman" w:hAnsi="Times New Roman" w:cs="Times New Roman"/>
          <w:sz w:val="24"/>
          <w:szCs w:val="24"/>
        </w:rPr>
        <w:t>е</w:t>
      </w:r>
      <w:r w:rsidRPr="0024793C">
        <w:rPr>
          <w:rFonts w:ascii="Times New Roman" w:hAnsi="Times New Roman" w:cs="Times New Roman"/>
          <w:sz w:val="24"/>
          <w:szCs w:val="24"/>
        </w:rPr>
        <w:t xml:space="preserve"> доступности объектов, на которых инвалидам предоставляются муниципальные услуги, услуги в сфере образования, социальной защиты, занятости населения, культуры, физической культуры и спорта, транспорта, туризма, торговли и бытового обслуживания;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повышени</w:t>
      </w:r>
      <w:r w:rsidR="00827703" w:rsidRPr="0024793C">
        <w:rPr>
          <w:rFonts w:ascii="Times New Roman" w:hAnsi="Times New Roman" w:cs="Times New Roman"/>
          <w:sz w:val="24"/>
          <w:szCs w:val="24"/>
        </w:rPr>
        <w:t>е</w:t>
      </w:r>
      <w:r w:rsidRPr="0024793C">
        <w:rPr>
          <w:rFonts w:ascii="Times New Roman" w:hAnsi="Times New Roman" w:cs="Times New Roman"/>
          <w:sz w:val="24"/>
          <w:szCs w:val="24"/>
        </w:rPr>
        <w:t xml:space="preserve"> качества и доступности предоставляемых инвалидам услуг с учетом имеющихся у них нарушенных функций организма, а также для оказания им помощи в преодолении барьеров, препятствующих пользованию объектами и услугами;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- обеспечени</w:t>
      </w:r>
      <w:r w:rsidR="00827703" w:rsidRPr="0024793C">
        <w:rPr>
          <w:rFonts w:ascii="Times New Roman" w:hAnsi="Times New Roman" w:cs="Times New Roman"/>
          <w:sz w:val="24"/>
          <w:szCs w:val="24"/>
        </w:rPr>
        <w:t>е</w:t>
      </w:r>
      <w:r w:rsidRPr="0024793C">
        <w:rPr>
          <w:rFonts w:ascii="Times New Roman" w:hAnsi="Times New Roman" w:cs="Times New Roman"/>
          <w:sz w:val="24"/>
          <w:szCs w:val="24"/>
        </w:rPr>
        <w:t xml:space="preserve"> доступности для инвалидов информационного пространства и коммуникаций.</w:t>
      </w:r>
    </w:p>
    <w:p w:rsidR="00336C38" w:rsidRDefault="00336C38" w:rsidP="004B635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6356" w:rsidRDefault="004B6356" w:rsidP="004B635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336C38" w:rsidRDefault="00336C38" w:rsidP="004B63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336C38" w:rsidP="0033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>В рамках реализации «дорожной карты», проводится анализ, обобщение и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20E" w:rsidRPr="0024793C">
        <w:rPr>
          <w:rFonts w:ascii="Times New Roman" w:hAnsi="Times New Roman" w:cs="Times New Roman"/>
          <w:sz w:val="24"/>
          <w:szCs w:val="24"/>
        </w:rPr>
        <w:t>исполнения</w:t>
      </w:r>
      <w:r w:rsidR="005F4D60" w:rsidRPr="0024793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9620E" w:rsidRPr="0024793C">
        <w:rPr>
          <w:rFonts w:ascii="Times New Roman" w:hAnsi="Times New Roman" w:cs="Times New Roman"/>
          <w:sz w:val="24"/>
          <w:szCs w:val="24"/>
        </w:rPr>
        <w:t xml:space="preserve">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="00917C8E"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D60" w:rsidRPr="0024793C" w:rsidRDefault="005F4D60" w:rsidP="004B63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917C8E" w:rsidP="00917C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IV. Финансовое обеспечение реализации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</w:p>
    <w:p w:rsidR="00917C8E" w:rsidRPr="0024793C" w:rsidRDefault="00917C8E" w:rsidP="00917C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предусмотренных в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карте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, осуществляется в пределах средств муниципального образования Пуровский района, городских и сельских поселений муниципального образования Пуровский район. В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дорожную карту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 xml:space="preserve"> могут вноситься изменения в целях обеспечения согласованности сроков принимаемых решений со сроками формирования проектов соответствующих бюджетов на очередной финансовый год и плановый период и с учетом предварительных итогов реализации планов мероприятий в текущем году.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Для реализации мероприятий, предусмотренных в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карте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>, могут привлекаться в установленном федеральным законодательством порядке средства федерального, окружного бюджета и средства из внебюджетных источников.</w:t>
      </w:r>
    </w:p>
    <w:p w:rsidR="00917C8E" w:rsidRPr="0024793C" w:rsidRDefault="00917C8E" w:rsidP="00917C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917C8E" w:rsidP="00917C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V. Управление и контроль реализации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</w:p>
    <w:p w:rsidR="00917C8E" w:rsidRPr="0024793C" w:rsidRDefault="00917C8E" w:rsidP="00917C8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17C8E" w:rsidRPr="0024793C" w:rsidRDefault="00D67F3A" w:rsidP="00510D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онтроль за качественным и своевременным исполнением мероприятий </w:t>
      </w:r>
      <w:r w:rsidR="00D67470">
        <w:rPr>
          <w:rFonts w:ascii="Times New Roman" w:hAnsi="Times New Roman" w:cs="Times New Roman"/>
          <w:sz w:val="24"/>
          <w:szCs w:val="24"/>
        </w:rPr>
        <w:t>«</w:t>
      </w:r>
      <w:r w:rsidR="00917C8E"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D67470">
        <w:rPr>
          <w:rFonts w:ascii="Times New Roman" w:hAnsi="Times New Roman" w:cs="Times New Roman"/>
          <w:sz w:val="24"/>
          <w:szCs w:val="24"/>
        </w:rPr>
        <w:t>»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, достижением целевых </w:t>
      </w:r>
      <w:r w:rsidR="00621852" w:rsidRPr="0024793C">
        <w:rPr>
          <w:rFonts w:ascii="Times New Roman" w:hAnsi="Times New Roman" w:cs="Times New Roman"/>
          <w:sz w:val="24"/>
          <w:szCs w:val="24"/>
        </w:rPr>
        <w:t>индикаторов</w:t>
      </w:r>
      <w:r w:rsidR="00917C8E" w:rsidRPr="0024793C">
        <w:rPr>
          <w:rFonts w:ascii="Times New Roman" w:hAnsi="Times New Roman" w:cs="Times New Roman"/>
          <w:sz w:val="24"/>
          <w:szCs w:val="24"/>
        </w:rPr>
        <w:t xml:space="preserve"> доступности для инвалидов объектов и услуг осуществляют органы, участвующие в реализации дорожной карты, по направлениям деятельности.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В рамках эффективного выполнения мероприятий дорожной карты, достижения целевых значений показателей доступности для инвалидов объектов и услуг муниципального образования Пуровский район осуществляется межведомственное взаимодействие путем обмена информацией между органами, участвующими в реализации дорожной карты.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Мониторинг реализации дорожной карты осуществляет Управление социальной политики Администрации Пуровского района.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Для осуществления мониторинга органы, участвующие в реализации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>, представляют в Управление социальной политики Администрации Пуровского района:</w:t>
      </w:r>
    </w:p>
    <w:p w:rsidR="00917C8E" w:rsidRPr="0024793C" w:rsidRDefault="00917C8E" w:rsidP="00917C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3C">
        <w:rPr>
          <w:rFonts w:ascii="Times New Roman" w:hAnsi="Times New Roman" w:cs="Times New Roman"/>
          <w:sz w:val="24"/>
          <w:szCs w:val="24"/>
        </w:rPr>
        <w:t xml:space="preserve">- один раз в квартал до 1 числа месяца, следующего за отчетным периодом, информацию о выполнении мероприятий </w:t>
      </w:r>
      <w:r w:rsidR="00A842E7" w:rsidRPr="0024793C">
        <w:rPr>
          <w:rFonts w:ascii="Times New Roman" w:hAnsi="Times New Roman" w:cs="Times New Roman"/>
          <w:sz w:val="24"/>
          <w:szCs w:val="24"/>
        </w:rPr>
        <w:t>«</w:t>
      </w:r>
      <w:r w:rsidRPr="0024793C">
        <w:rPr>
          <w:rFonts w:ascii="Times New Roman" w:hAnsi="Times New Roman" w:cs="Times New Roman"/>
          <w:sz w:val="24"/>
          <w:szCs w:val="24"/>
        </w:rPr>
        <w:t>дорожной карты</w:t>
      </w:r>
      <w:r w:rsidR="00A842E7" w:rsidRPr="0024793C">
        <w:rPr>
          <w:rFonts w:ascii="Times New Roman" w:hAnsi="Times New Roman" w:cs="Times New Roman"/>
          <w:sz w:val="24"/>
          <w:szCs w:val="24"/>
        </w:rPr>
        <w:t>»</w:t>
      </w:r>
      <w:r w:rsidRPr="0024793C">
        <w:rPr>
          <w:rFonts w:ascii="Times New Roman" w:hAnsi="Times New Roman" w:cs="Times New Roman"/>
          <w:sz w:val="24"/>
          <w:szCs w:val="24"/>
        </w:rPr>
        <w:t>;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 xml:space="preserve">- один раз в год до 15 ноября текущего года информацию о достижении плановых значений показателей доступности для инвалидов объектов и услуг. 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К числу органов, участвующих в реализации дорожной карты, относятся:</w:t>
      </w:r>
    </w:p>
    <w:p w:rsidR="00917C8E" w:rsidRPr="0024793C" w:rsidRDefault="00917C8E" w:rsidP="00917C8E">
      <w:pPr>
        <w:autoSpaceDE w:val="0"/>
        <w:autoSpaceDN w:val="0"/>
        <w:adjustRightInd w:val="0"/>
        <w:ind w:firstLine="709"/>
        <w:jc w:val="both"/>
      </w:pPr>
      <w:r w:rsidRPr="0024793C">
        <w:t>Управление социальной политики Администрации Пуровского района;</w:t>
      </w:r>
    </w:p>
    <w:p w:rsidR="00917C8E" w:rsidRPr="0024793C" w:rsidRDefault="00917C8E" w:rsidP="00917C8E">
      <w:pPr>
        <w:ind w:firstLine="709"/>
        <w:jc w:val="both"/>
      </w:pPr>
      <w:r w:rsidRPr="0024793C">
        <w:t>Департамент образования Администрации Пуровского района;</w:t>
      </w:r>
    </w:p>
    <w:p w:rsidR="00917C8E" w:rsidRPr="0024793C" w:rsidRDefault="00917C8E" w:rsidP="00917C8E">
      <w:pPr>
        <w:ind w:firstLine="709"/>
        <w:jc w:val="both"/>
        <w:rPr>
          <w:color w:val="000000"/>
        </w:rPr>
      </w:pPr>
      <w:r w:rsidRPr="0024793C">
        <w:t>Управление культуры Администрации Пуровского района;</w:t>
      </w:r>
    </w:p>
    <w:p w:rsidR="00917C8E" w:rsidRPr="0024793C" w:rsidRDefault="00917C8E" w:rsidP="00917C8E">
      <w:pPr>
        <w:ind w:firstLine="709"/>
        <w:jc w:val="both"/>
        <w:rPr>
          <w:color w:val="000000"/>
        </w:rPr>
      </w:pPr>
      <w:r w:rsidRPr="0024793C">
        <w:t>Управление молодежной политики и туризма Администрации Пуровского района;</w:t>
      </w:r>
    </w:p>
    <w:p w:rsidR="00917C8E" w:rsidRPr="0024793C" w:rsidRDefault="00917C8E" w:rsidP="00917C8E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24793C">
        <w:t>Управление по физической культуре и спорту Администрации Пуровского района;</w:t>
      </w:r>
    </w:p>
    <w:p w:rsidR="00917C8E" w:rsidRPr="0024793C" w:rsidRDefault="00917C8E" w:rsidP="00917C8E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24793C">
        <w:t>Управление муниципального заказа и торговли Администрации Пуровского района;</w:t>
      </w:r>
    </w:p>
    <w:p w:rsidR="00917C8E" w:rsidRPr="0024793C" w:rsidRDefault="00917C8E" w:rsidP="00917C8E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24793C">
        <w:t>Департамент имущественных и земельных отношений Администрации Пуровского района;</w:t>
      </w:r>
    </w:p>
    <w:p w:rsidR="00917C8E" w:rsidRPr="0024793C" w:rsidRDefault="00917C8E" w:rsidP="00917C8E">
      <w:pPr>
        <w:spacing w:line="0" w:lineRule="atLeast"/>
        <w:ind w:firstLine="709"/>
        <w:jc w:val="both"/>
      </w:pPr>
      <w:r w:rsidRPr="0024793C">
        <w:t>Департамент строительства, архитектуры и жилищной политики Администрации Пуровского района;</w:t>
      </w:r>
    </w:p>
    <w:p w:rsidR="00917C8E" w:rsidRPr="0024793C" w:rsidRDefault="00917C8E" w:rsidP="00917C8E">
      <w:pPr>
        <w:spacing w:line="0" w:lineRule="atLeast"/>
        <w:ind w:firstLine="709"/>
        <w:jc w:val="both"/>
      </w:pPr>
      <w:r w:rsidRPr="0024793C">
        <w:t>Департамент транспорта, связи и систем жизнеобеспечения Администрации Пуровского района;</w:t>
      </w:r>
    </w:p>
    <w:p w:rsidR="00917C8E" w:rsidRPr="0024793C" w:rsidRDefault="00917C8E" w:rsidP="00917C8E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24793C">
        <w:t>администрации городских и сельских поселений муниципального образования Пуровский район.</w:t>
      </w:r>
    </w:p>
    <w:p w:rsidR="00336C38" w:rsidRDefault="00621852" w:rsidP="00621852">
      <w:pPr>
        <w:tabs>
          <w:tab w:val="center" w:pos="4819"/>
          <w:tab w:val="right" w:pos="9638"/>
        </w:tabs>
        <w:autoSpaceDE w:val="0"/>
        <w:autoSpaceDN w:val="0"/>
        <w:adjustRightInd w:val="0"/>
        <w:ind w:firstLine="709"/>
        <w:jc w:val="both"/>
      </w:pPr>
      <w:r w:rsidRPr="0024793C">
        <w:tab/>
      </w:r>
    </w:p>
    <w:p w:rsidR="00336C38" w:rsidRDefault="00336C38" w:rsidP="00621852">
      <w:pPr>
        <w:tabs>
          <w:tab w:val="center" w:pos="4819"/>
          <w:tab w:val="right" w:pos="9638"/>
        </w:tabs>
        <w:autoSpaceDE w:val="0"/>
        <w:autoSpaceDN w:val="0"/>
        <w:adjustRightInd w:val="0"/>
        <w:ind w:firstLine="709"/>
        <w:jc w:val="both"/>
      </w:pPr>
    </w:p>
    <w:p w:rsidR="00336C38" w:rsidRDefault="00336C38" w:rsidP="00336C38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7</w:t>
      </w:r>
    </w:p>
    <w:p w:rsidR="00336C38" w:rsidRDefault="00336C38" w:rsidP="00621852">
      <w:pPr>
        <w:tabs>
          <w:tab w:val="center" w:pos="4819"/>
          <w:tab w:val="right" w:pos="9638"/>
        </w:tabs>
        <w:autoSpaceDE w:val="0"/>
        <w:autoSpaceDN w:val="0"/>
        <w:adjustRightInd w:val="0"/>
        <w:ind w:firstLine="709"/>
        <w:jc w:val="both"/>
      </w:pPr>
    </w:p>
    <w:p w:rsidR="00336C38" w:rsidRPr="00681F47" w:rsidRDefault="00917C8E" w:rsidP="00336C38">
      <w:pPr>
        <w:tabs>
          <w:tab w:val="center" w:pos="4819"/>
          <w:tab w:val="right" w:pos="9638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4793C">
        <w:t xml:space="preserve">Оценка эффективности реализации дорожной карты проводится ежегодно на основе анализа </w:t>
      </w:r>
      <w:r w:rsidR="00621852" w:rsidRPr="0024793C">
        <w:rPr>
          <w:bCs/>
        </w:rPr>
        <w:t xml:space="preserve">ежегодного мониторинга выполнения Плана мероприятий (дорожная </w:t>
      </w:r>
      <w:r w:rsidR="00336C38" w:rsidRPr="0024793C">
        <w:rPr>
          <w:bCs/>
        </w:rPr>
        <w:t>карта) по повышению значений показателей доступности для инвалидов объектов и услуг</w:t>
      </w:r>
      <w:r w:rsidR="00336C38" w:rsidRPr="0024793C">
        <w:t>, перечень которых приведен в приложении № 2 к настоящему постановлению.</w:t>
      </w:r>
    </w:p>
    <w:p w:rsidR="00336C38" w:rsidRPr="00336C38" w:rsidRDefault="00336C38" w:rsidP="00336C38">
      <w:pPr>
        <w:ind w:firstLine="708"/>
        <w:jc w:val="both"/>
      </w:pPr>
      <w:r w:rsidRPr="0024793C">
        <w:t>При уменьшении объемов финансирования мероприятий, направленных на формирование доступности объектов и услуг, предусмотренных дорожной картой, проводится корректировка плановых значений показателей доступности для инвалидов объектов и услуг.</w:t>
      </w:r>
    </w:p>
    <w:p w:rsidR="00336C38" w:rsidRPr="00336C38" w:rsidRDefault="00336C38" w:rsidP="00336C38"/>
    <w:p w:rsidR="00336C38" w:rsidRPr="00336C38" w:rsidRDefault="00336C38" w:rsidP="00336C38"/>
    <w:p w:rsidR="00336C38" w:rsidRPr="00336C38" w:rsidRDefault="00336C38" w:rsidP="00336C38"/>
    <w:p w:rsidR="00336C38" w:rsidRPr="00336C38" w:rsidRDefault="00336C38" w:rsidP="00336C38"/>
    <w:p w:rsidR="001348DE" w:rsidRPr="00336C38" w:rsidRDefault="001348DE" w:rsidP="00336C38">
      <w:pPr>
        <w:sectPr w:rsidR="001348DE" w:rsidRPr="00336C38" w:rsidSect="00550B64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C74CA" w:rsidRPr="0024793C" w:rsidRDefault="003C74CA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ind w:left="9072"/>
        <w:rPr>
          <w:bCs/>
        </w:rPr>
      </w:pPr>
      <w:r w:rsidRPr="0024793C">
        <w:rPr>
          <w:bCs/>
        </w:rPr>
        <w:lastRenderedPageBreak/>
        <w:t>Приложение № 2</w:t>
      </w:r>
    </w:p>
    <w:p w:rsidR="003C74CA" w:rsidRPr="001348DE" w:rsidRDefault="003C74CA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Cs/>
        </w:rPr>
      </w:pPr>
    </w:p>
    <w:p w:rsidR="0067190E" w:rsidRPr="000A5973" w:rsidRDefault="0067190E" w:rsidP="0067190E">
      <w:pPr>
        <w:ind w:left="9072" w:right="-2"/>
      </w:pPr>
      <w:r w:rsidRPr="000A5973">
        <w:t>УТВЕРЖДЕН</w:t>
      </w:r>
      <w:r>
        <w:t>Ы</w:t>
      </w:r>
    </w:p>
    <w:p w:rsidR="0067190E" w:rsidRPr="000A5973" w:rsidRDefault="0067190E" w:rsidP="0067190E">
      <w:pPr>
        <w:ind w:left="9072" w:right="-2"/>
      </w:pPr>
      <w:r w:rsidRPr="000A5973">
        <w:t>постановлением Администрации района</w:t>
      </w:r>
    </w:p>
    <w:p w:rsidR="0067190E" w:rsidRPr="000A5973" w:rsidRDefault="004D54AE" w:rsidP="0067190E">
      <w:pPr>
        <w:ind w:left="9072" w:right="-2"/>
      </w:pPr>
      <w:r w:rsidRPr="0024793C">
        <w:t xml:space="preserve">от </w:t>
      </w:r>
      <w:r>
        <w:t>21</w:t>
      </w:r>
      <w:r w:rsidRPr="0024793C">
        <w:t xml:space="preserve"> </w:t>
      </w:r>
      <w:r>
        <w:t>декабря</w:t>
      </w:r>
      <w:r w:rsidRPr="0024793C">
        <w:t xml:space="preserve"> 201</w:t>
      </w:r>
      <w:r w:rsidRPr="00550B64">
        <w:t>8</w:t>
      </w:r>
      <w:r w:rsidRPr="0024793C">
        <w:t xml:space="preserve">г. № </w:t>
      </w:r>
      <w:r>
        <w:t>447-ПА</w:t>
      </w:r>
    </w:p>
    <w:p w:rsidR="003C74CA" w:rsidRPr="001348DE" w:rsidRDefault="003C74CA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Cs/>
        </w:rPr>
      </w:pPr>
    </w:p>
    <w:p w:rsidR="003C74CA" w:rsidRPr="001348DE" w:rsidRDefault="003C74CA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Cs/>
        </w:rPr>
      </w:pPr>
    </w:p>
    <w:p w:rsidR="0067190E" w:rsidRPr="001348DE" w:rsidRDefault="0067190E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Cs/>
        </w:rPr>
      </w:pP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</w:rPr>
      </w:pPr>
      <w:r w:rsidRPr="0024793C">
        <w:rPr>
          <w:b/>
          <w:bCs/>
        </w:rPr>
        <w:t>Перечень индикаторов ежегодного мониторинга выполнения Плана мероприятий (дорожная карта) по повышению значений показателей доступности для инвалидов объектов и услуг в муниципальном образовании Пуровский район</w:t>
      </w:r>
    </w:p>
    <w:p w:rsidR="003C74CA" w:rsidRPr="0024793C" w:rsidRDefault="003C74CA" w:rsidP="003C74CA"/>
    <w:tbl>
      <w:tblPr>
        <w:tblpPr w:leftFromText="180" w:rightFromText="180" w:vertAnchor="text" w:tblpXSpec="righ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851"/>
        <w:gridCol w:w="850"/>
        <w:gridCol w:w="851"/>
        <w:gridCol w:w="708"/>
        <w:gridCol w:w="851"/>
        <w:gridCol w:w="709"/>
        <w:gridCol w:w="708"/>
        <w:gridCol w:w="851"/>
        <w:gridCol w:w="709"/>
        <w:gridCol w:w="850"/>
        <w:gridCol w:w="2835"/>
      </w:tblGrid>
      <w:tr w:rsidR="003C74CA" w:rsidRPr="0024793C" w:rsidTr="00521380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jc w:val="center"/>
            </w:pPr>
            <w:r w:rsidRPr="0024793C">
              <w:t>№ п/п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jc w:val="center"/>
            </w:pPr>
            <w:r w:rsidRPr="0024793C">
              <w:t>Индикаторы достижения показателей (дорожная карта)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C74CA" w:rsidRPr="0024793C" w:rsidRDefault="003C74CA" w:rsidP="001348DE">
            <w:pPr>
              <w:ind w:left="113" w:right="113"/>
              <w:jc w:val="center"/>
            </w:pPr>
            <w:r w:rsidRPr="0024793C">
              <w:t>Единица измерения</w:t>
            </w:r>
          </w:p>
        </w:tc>
        <w:tc>
          <w:tcPr>
            <w:tcW w:w="7087" w:type="dxa"/>
            <w:gridSpan w:val="9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tabs>
                <w:tab w:val="left" w:pos="2325"/>
                <w:tab w:val="center" w:pos="3577"/>
              </w:tabs>
              <w:jc w:val="center"/>
            </w:pPr>
            <w:r w:rsidRPr="0024793C">
              <w:t>Достигнутое значение показателя реализованного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Структурное подразделение (должностное лицо), ответственное за достижение запланированных значений показателей доступности для инвалидов объектов и услуг</w:t>
            </w:r>
          </w:p>
        </w:tc>
      </w:tr>
      <w:tr w:rsidR="003C74CA" w:rsidRPr="0024793C" w:rsidTr="00521380">
        <w:trPr>
          <w:tblHeader/>
        </w:trPr>
        <w:tc>
          <w:tcPr>
            <w:tcW w:w="534" w:type="dxa"/>
            <w:vMerge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vMerge/>
            <w:shd w:val="clear" w:color="auto" w:fill="auto"/>
          </w:tcPr>
          <w:p w:rsidR="003C74CA" w:rsidRPr="0024793C" w:rsidRDefault="003C74CA" w:rsidP="001348DE"/>
        </w:tc>
        <w:tc>
          <w:tcPr>
            <w:tcW w:w="851" w:type="dxa"/>
            <w:vMerge/>
            <w:shd w:val="clear" w:color="auto" w:fill="auto"/>
          </w:tcPr>
          <w:p w:rsidR="003C74CA" w:rsidRPr="0024793C" w:rsidRDefault="003C74CA" w:rsidP="001348DE"/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2019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2026-2030</w:t>
            </w:r>
          </w:p>
        </w:tc>
        <w:tc>
          <w:tcPr>
            <w:tcW w:w="2835" w:type="dxa"/>
            <w:vMerge/>
            <w:shd w:val="clear" w:color="auto" w:fill="auto"/>
          </w:tcPr>
          <w:p w:rsidR="003C74CA" w:rsidRPr="0024793C" w:rsidRDefault="003C74CA" w:rsidP="001348DE"/>
        </w:tc>
      </w:tr>
      <w:tr w:rsidR="003C74CA" w:rsidRPr="0024793C" w:rsidTr="00521380">
        <w:trPr>
          <w:tblHeader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13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1.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Запланированные значения повышения показателей доступности для инвалидов объектов и услуг в соответствии с (дорожной картой)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5B07B4" w:rsidP="00AD54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</w:t>
            </w:r>
            <w:r w:rsidR="00AD54B8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D54B8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5B07B4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5B07B4" w:rsidP="00DC2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</w:t>
            </w:r>
            <w:r w:rsidR="00DC2B75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5B07B4" w:rsidP="00DC2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4464B9" w:rsidP="00DC2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DC2B75">
              <w:rPr>
                <w:bCs/>
                <w:color w:val="000000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DC2B75" w:rsidP="00DC2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4464B9" w:rsidP="00DC2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65,</w:t>
            </w:r>
            <w:r w:rsidR="00DC2B75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4464B9" w:rsidP="00DC2B75">
            <w:pPr>
              <w:jc w:val="center"/>
            </w:pPr>
            <w:r>
              <w:t>8</w:t>
            </w:r>
            <w:r w:rsidR="00DC2B75">
              <w:t>7</w:t>
            </w:r>
            <w:r>
              <w:t>,</w:t>
            </w:r>
            <w:r w:rsidR="00DC2B75">
              <w:t>7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Ззп=Као*100/Чобщ.,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t xml:space="preserve">Управление социальной политики Администрации </w:t>
            </w:r>
            <w:r w:rsidRPr="0024793C">
              <w:lastRenderedPageBreak/>
              <w:t>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CD343B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в сфере культуры 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38,9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E53A9C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</w:t>
            </w:r>
            <w:r w:rsidR="003C74CA"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E53A9C" w:rsidP="001348DE">
            <w:pPr>
              <w:jc w:val="center"/>
            </w:pPr>
            <w:r>
              <w:rPr>
                <w:color w:val="000000"/>
              </w:rPr>
              <w:t>87,</w:t>
            </w:r>
            <w:r w:rsidR="003C74CA"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E53A9C" w:rsidP="001348DE">
            <w:pPr>
              <w:jc w:val="center"/>
            </w:pPr>
            <w:r>
              <w:rPr>
                <w:color w:val="000000"/>
              </w:rPr>
              <w:t>87,</w:t>
            </w:r>
            <w:r w:rsidR="003C74CA"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E53A9C" w:rsidP="001348DE">
            <w:pPr>
              <w:jc w:val="center"/>
            </w:pPr>
            <w:r>
              <w:rPr>
                <w:color w:val="000000"/>
              </w:rPr>
              <w:t>87,</w:t>
            </w:r>
            <w:r w:rsidR="003C74CA"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A91679" w:rsidRDefault="003C74CA" w:rsidP="001348DE"/>
        </w:tc>
        <w:tc>
          <w:tcPr>
            <w:tcW w:w="3719" w:type="dxa"/>
            <w:shd w:val="clear" w:color="auto" w:fill="auto"/>
          </w:tcPr>
          <w:p w:rsidR="003C74CA" w:rsidRPr="00A91679" w:rsidRDefault="003C74CA" w:rsidP="001348DE">
            <w:pPr>
              <w:rPr>
                <w:color w:val="000000"/>
              </w:rPr>
            </w:pPr>
            <w:r w:rsidRPr="00A91679">
              <w:rPr>
                <w:color w:val="000000"/>
              </w:rPr>
              <w:t xml:space="preserve">Као – количество адаптированных объектов </w:t>
            </w:r>
          </w:p>
        </w:tc>
        <w:tc>
          <w:tcPr>
            <w:tcW w:w="851" w:type="dxa"/>
            <w:shd w:val="clear" w:color="auto" w:fill="auto"/>
          </w:tcPr>
          <w:p w:rsidR="003C74CA" w:rsidRPr="00A91679" w:rsidRDefault="003C74CA" w:rsidP="001348DE">
            <w:pPr>
              <w:jc w:val="center"/>
              <w:rPr>
                <w:color w:val="000000"/>
              </w:rPr>
            </w:pPr>
            <w:r w:rsidRPr="00A91679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A91679" w:rsidRDefault="00260F6C" w:rsidP="00AD54B8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3</w:t>
            </w:r>
            <w:r w:rsidR="00AD54B8" w:rsidRPr="00A91679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C74CA" w:rsidRPr="00A91679" w:rsidRDefault="005B07B4" w:rsidP="00DC2B75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7</w:t>
            </w:r>
            <w:r w:rsidR="00DC2B75" w:rsidRPr="00A9167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A91679" w:rsidRDefault="00AD54B8" w:rsidP="00DC2B75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7</w:t>
            </w:r>
            <w:r w:rsidR="00DC2B75" w:rsidRPr="00A91679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260F6C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AF2184" w:rsidRDefault="003C74CA" w:rsidP="001348DE">
            <w:pPr>
              <w:rPr>
                <w:color w:val="000000"/>
              </w:rPr>
            </w:pPr>
            <w:r w:rsidRPr="00AF2184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AF2184" w:rsidRDefault="003C74CA" w:rsidP="001348DE">
            <w:pPr>
              <w:jc w:val="center"/>
              <w:rPr>
                <w:color w:val="000000"/>
              </w:rPr>
            </w:pPr>
            <w:r w:rsidRPr="00AF2184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AF2184" w:rsidRDefault="00AF2184" w:rsidP="001348DE">
            <w:pPr>
              <w:jc w:val="center"/>
              <w:rPr>
                <w:color w:val="000000"/>
              </w:rPr>
            </w:pPr>
            <w:r w:rsidRPr="00AF2184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AF2184" w:rsidRDefault="00AF2184" w:rsidP="001348DE">
            <w:pPr>
              <w:jc w:val="center"/>
              <w:rPr>
                <w:color w:val="000000"/>
              </w:rPr>
            </w:pPr>
            <w:r w:rsidRPr="00AF2184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AD54B8" w:rsidRPr="0024793C" w:rsidTr="00521380">
        <w:tc>
          <w:tcPr>
            <w:tcW w:w="534" w:type="dxa"/>
            <w:shd w:val="clear" w:color="auto" w:fill="auto"/>
          </w:tcPr>
          <w:p w:rsidR="00AD54B8" w:rsidRPr="0024793C" w:rsidRDefault="00AD54B8" w:rsidP="001348DE"/>
        </w:tc>
        <w:tc>
          <w:tcPr>
            <w:tcW w:w="3719" w:type="dxa"/>
            <w:shd w:val="clear" w:color="auto" w:fill="auto"/>
          </w:tcPr>
          <w:p w:rsidR="00AD54B8" w:rsidRPr="0024793C" w:rsidRDefault="00AD54B8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– общее количество объектов</w:t>
            </w:r>
          </w:p>
        </w:tc>
        <w:tc>
          <w:tcPr>
            <w:tcW w:w="851" w:type="dxa"/>
            <w:shd w:val="clear" w:color="auto" w:fill="auto"/>
          </w:tcPr>
          <w:p w:rsidR="00AD54B8" w:rsidRPr="0024793C" w:rsidRDefault="00AD54B8" w:rsidP="001348DE">
            <w:pPr>
              <w:jc w:val="center"/>
              <w:rPr>
                <w:color w:val="000000"/>
              </w:rPr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AD54B8" w:rsidRPr="00A91679" w:rsidRDefault="00AD54B8" w:rsidP="00AD54B8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AD54B8" w:rsidRPr="00A91679" w:rsidRDefault="00AD54B8" w:rsidP="00AD54B8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AD54B8" w:rsidRPr="00A91679" w:rsidRDefault="00AD54B8" w:rsidP="00AD54B8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AD54B8" w:rsidRPr="0024793C" w:rsidRDefault="00AD54B8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2.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Оценка достижения в отчетном году запланированных в (дорожной карте)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742FC7" w:rsidP="00EE4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4D1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EE4D10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742FC7" w:rsidP="00EE4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EE4D1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EE4D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EE4D10" w:rsidP="00EE4D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42FC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742FC7" w:rsidP="00EE4D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</w:t>
            </w:r>
            <w:r w:rsidR="00EE4D10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742FC7" w:rsidP="00EE4D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EE4D10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742FC7" w:rsidP="00E26F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</w:t>
            </w:r>
            <w:r w:rsidR="00E26F52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E26F52" w:rsidP="00E26F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42FC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E26F52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Од = Као *100/Чобщ.,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Управление социальной политики </w:t>
            </w:r>
            <w:r w:rsidRPr="0024793C">
              <w:lastRenderedPageBreak/>
              <w:t>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13,9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AF2184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городских и сельских поселений МО </w:t>
            </w:r>
            <w:r w:rsidRPr="0024793C">
              <w:lastRenderedPageBreak/>
              <w:t>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E6639C">
              <w:t>«</w:t>
            </w:r>
            <w:r w:rsidRPr="0024793C">
              <w:t>Милосердие</w:t>
            </w:r>
            <w:r w:rsidR="00E6639C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Као – количество адаптированных объектов в текущем году </w:t>
            </w:r>
            <w:r w:rsidRPr="00521380">
              <w:rPr>
                <w:color w:val="000000"/>
              </w:rPr>
              <w:t>без нарастающего итога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B52A18" w:rsidRDefault="00742FC7" w:rsidP="003C2641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1</w:t>
            </w:r>
            <w:r w:rsidR="003C2641" w:rsidRPr="00B52A18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74CA" w:rsidRPr="00B52A18" w:rsidRDefault="003C2641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B52A18" w:rsidRDefault="003C2641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B52A18" w:rsidRDefault="00742FC7" w:rsidP="003C2641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2</w:t>
            </w:r>
            <w:r w:rsidR="003C2641" w:rsidRPr="00B52A18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AF2184" w:rsidRDefault="003C74CA" w:rsidP="001348DE">
            <w:pPr>
              <w:rPr>
                <w:color w:val="000000"/>
              </w:rPr>
            </w:pPr>
            <w:r w:rsidRPr="00AF2184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AF2184" w:rsidRDefault="003C74CA" w:rsidP="001348DE">
            <w:pPr>
              <w:jc w:val="center"/>
              <w:rPr>
                <w:color w:val="000000"/>
              </w:rPr>
            </w:pPr>
            <w:r w:rsidRPr="00AF2184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число объектов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3C2641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  <w:r w:rsidR="003C264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3C2641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3C2641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r w:rsidRPr="0024793C">
              <w:t>3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передвижения по зданию и (при необходимости – по территории объекта), от общего числа объектов, на которых инвалидам </w:t>
            </w:r>
            <w:r w:rsidRPr="0024793C">
              <w:rPr>
                <w:bCs/>
                <w:color w:val="000000"/>
              </w:rPr>
              <w:lastRenderedPageBreak/>
              <w:t>предоставляются услуги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D0F11" w:rsidP="001348DE">
            <w:pPr>
              <w:jc w:val="center"/>
            </w:pPr>
            <w:r>
              <w:t>74,6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</w:r>
            <w:proofErr w:type="spellStart"/>
            <w:r w:rsidRPr="0024793C">
              <w:rPr>
                <w:color w:val="000000"/>
              </w:rPr>
              <w:t>УВим</w:t>
            </w:r>
            <w:proofErr w:type="spellEnd"/>
            <w:r w:rsidRPr="0024793C">
              <w:rPr>
                <w:color w:val="000000"/>
              </w:rPr>
              <w:t xml:space="preserve"> = Чим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rPr>
          <w:trHeight w:val="189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  <w:highlight w:val="red"/>
              </w:rPr>
            </w:pPr>
            <w:r w:rsidRPr="0024793C">
              <w:rPr>
                <w:color w:val="000000"/>
              </w:rPr>
              <w:t>26,5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58,3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58,3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AF2184" w:rsidRDefault="003C74CA" w:rsidP="001348DE">
            <w:pPr>
              <w:rPr>
                <w:color w:val="000000"/>
              </w:rPr>
            </w:pPr>
            <w:r w:rsidRPr="00AF2184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AF2184" w:rsidRDefault="003C74CA" w:rsidP="001348DE">
            <w:pPr>
              <w:jc w:val="center"/>
              <w:rPr>
                <w:bCs/>
                <w:color w:val="000000"/>
              </w:rPr>
            </w:pPr>
            <w:r w:rsidRPr="00AF2184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AF2184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 xml:space="preserve">Управление по физической культуре и </w:t>
            </w:r>
            <w:r w:rsidRPr="0024793C">
              <w:lastRenderedPageBreak/>
              <w:t>спорту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30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Чим - объектов,  на которых обеспечиваются условия индивидуальной мобильности </w:t>
            </w:r>
            <w:r w:rsidRPr="0024793C">
              <w:rPr>
                <w:color w:val="000000"/>
              </w:rPr>
              <w:lastRenderedPageBreak/>
              <w:t>инвалидов и возможность для самостоятельного передвижения по зданию и (при необходимости – по территории объекта), в том числе имеются:</w:t>
            </w:r>
            <w:r w:rsidRPr="0024793C">
              <w:rPr>
                <w:color w:val="000000"/>
              </w:rPr>
              <w:br/>
              <w:t>- выделенные стоянки автотранспортных средств;</w:t>
            </w:r>
            <w:r w:rsidRPr="0024793C">
              <w:rPr>
                <w:color w:val="000000"/>
              </w:rPr>
              <w:br/>
              <w:t>- сменные кресла-коляски;</w:t>
            </w:r>
            <w:r w:rsidRPr="0024793C">
              <w:rPr>
                <w:color w:val="000000"/>
              </w:rPr>
              <w:br/>
              <w:t>- адаптированные лифты;</w:t>
            </w:r>
            <w:r w:rsidRPr="0024793C">
              <w:rPr>
                <w:color w:val="000000"/>
              </w:rPr>
              <w:br/>
              <w:t>- поручни;</w:t>
            </w:r>
            <w:r w:rsidRPr="0024793C">
              <w:rPr>
                <w:color w:val="000000"/>
              </w:rPr>
              <w:br/>
              <w:t>- пандусы;</w:t>
            </w:r>
            <w:r w:rsidRPr="0024793C">
              <w:rPr>
                <w:color w:val="000000"/>
              </w:rPr>
              <w:br/>
              <w:t xml:space="preserve">- подъемные платформы </w:t>
            </w:r>
            <w:r w:rsidRPr="0024793C">
              <w:rPr>
                <w:color w:val="000000"/>
              </w:rPr>
              <w:br/>
              <w:t>- раздвижные двери;</w:t>
            </w:r>
            <w:r w:rsidRPr="0024793C">
              <w:rPr>
                <w:color w:val="000000"/>
              </w:rPr>
              <w:br/>
              <w:t>- доступные входные группы;</w:t>
            </w:r>
            <w:r w:rsidRPr="0024793C">
              <w:rPr>
                <w:color w:val="000000"/>
              </w:rPr>
              <w:br/>
              <w:t>- доступные санитарно-гигиенические помещения;</w:t>
            </w:r>
            <w:r w:rsidRPr="0024793C">
              <w:rPr>
                <w:color w:val="000000"/>
              </w:rPr>
              <w:br/>
              <w:t>- достаточная ширина дверных проемов в стенах, лестничных маршей, площадок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CC696E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CC696E" w:rsidP="001348DE">
            <w:pPr>
              <w:jc w:val="center"/>
            </w:pPr>
            <w:r>
              <w:t>85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  <w:highlight w:val="red"/>
              </w:rPr>
            </w:pPr>
            <w:r w:rsidRPr="00F77BE9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082C76" w:rsidRDefault="003C74CA" w:rsidP="001348DE">
            <w:pPr>
              <w:rPr>
                <w:color w:val="000000"/>
              </w:rPr>
            </w:pPr>
            <w:r w:rsidRPr="00082C76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082C76" w:rsidRDefault="003C74CA" w:rsidP="001348DE">
            <w:pPr>
              <w:jc w:val="center"/>
              <w:rPr>
                <w:color w:val="000000"/>
              </w:rPr>
            </w:pPr>
            <w:r w:rsidRPr="00082C76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082C76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082C76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082C76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082C76" w:rsidP="001348DE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1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число объектов, на которых инвалидам предоставляются услуги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r w:rsidRPr="0024793C">
              <w:t>4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по зрению к объектам (местам предоставления услуги) с учетом ограничения </w:t>
            </w:r>
            <w:r w:rsidRPr="0024793C">
              <w:rPr>
                <w:bCs/>
                <w:color w:val="000000"/>
              </w:rPr>
              <w:lastRenderedPageBreak/>
              <w:t>жизнедеятельности, от общего числа объектов, на которых инвалидам предоставляются услуги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E61477">
              <w:rPr>
                <w:color w:val="000000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111BD8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111BD8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111BD8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111BD8" w:rsidP="001348DE">
            <w:pPr>
              <w:autoSpaceDE w:val="0"/>
              <w:autoSpaceDN w:val="0"/>
              <w:adjustRightInd w:val="0"/>
              <w:jc w:val="center"/>
            </w:pPr>
            <w:r>
              <w:t>85,1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111BD8" w:rsidP="001348DE">
            <w:pPr>
              <w:jc w:val="center"/>
            </w:pPr>
            <w:r>
              <w:t>99,1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3C74CA" w:rsidRPr="0024793C" w:rsidRDefault="003C74CA" w:rsidP="001348DE">
            <w:pPr>
              <w:rPr>
                <w:bCs/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УВнои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Чнои</w:t>
            </w:r>
            <w:proofErr w:type="spellEnd"/>
            <w:r w:rsidRPr="0024793C">
              <w:rPr>
                <w:color w:val="000000"/>
              </w:rPr>
              <w:t xml:space="preserve">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67,5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  <w:highlight w:val="red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  <w:r w:rsidR="00E61477">
              <w:rPr>
                <w:color w:val="000000"/>
              </w:rPr>
              <w:t>2,8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63,9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86,1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91,7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</w:t>
            </w:r>
          </w:p>
        </w:tc>
      </w:tr>
      <w:tr w:rsidR="003C74CA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3E46F3" w:rsidRDefault="003C74CA" w:rsidP="001348DE">
            <w:pPr>
              <w:rPr>
                <w:color w:val="000000"/>
              </w:rPr>
            </w:pPr>
            <w:r w:rsidRPr="003E46F3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Чнои</w:t>
            </w:r>
            <w:proofErr w:type="spellEnd"/>
            <w:r w:rsidRPr="0024793C">
              <w:rPr>
                <w:color w:val="000000"/>
              </w:rPr>
              <w:t xml:space="preserve"> – число объектов с </w:t>
            </w:r>
            <w:r w:rsidRPr="0024793C">
              <w:rPr>
                <w:color w:val="000000"/>
              </w:rPr>
              <w:lastRenderedPageBreak/>
              <w:t>надлежащим размещением оборудования и носителей информации, необходимых для обеспечения беспрепятственного доступа инвалидов по зрению к объектам (местам предоставления услуги) с учетом ограничения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1477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B67F10" w:rsidP="001348DE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B67F10" w:rsidP="001348DE">
            <w:pPr>
              <w:jc w:val="center"/>
            </w:pPr>
            <w:r>
              <w:t>113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3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  <w:r w:rsidR="00E61477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3E46F3" w:rsidRDefault="003C74CA" w:rsidP="001348DE">
            <w:pPr>
              <w:rPr>
                <w:color w:val="000000"/>
              </w:rPr>
            </w:pPr>
            <w:r w:rsidRPr="003E46F3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3E46F3" w:rsidRDefault="003C74CA" w:rsidP="001348DE">
            <w:pPr>
              <w:jc w:val="center"/>
              <w:rPr>
                <w:color w:val="000000"/>
              </w:rPr>
            </w:pPr>
            <w:r w:rsidRPr="003E46F3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3E46F3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3E46F3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  <w:highlight w:val="red"/>
              </w:rPr>
            </w:pPr>
            <w:r w:rsidRPr="003E46F3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  <w:highlight w:val="red"/>
              </w:rPr>
            </w:pPr>
            <w:r w:rsidRPr="003E46F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E46F3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E46F3" w:rsidP="001348DE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r w:rsidRPr="0024793C">
              <w:t>Чобщ - общее число объектов, на которых инвалидам предоставляются услуги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2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9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r w:rsidRPr="0024793C">
              <w:t>5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инфраструктурных объектов, на которых для инвалидов по слуху обеспечивается дублирование необходимой звуковой информацией, от общего количества объектов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4</w:t>
            </w:r>
            <w:r w:rsidR="00DD754A" w:rsidRPr="00294870">
              <w:rPr>
                <w:color w:val="000000"/>
              </w:rPr>
              <w:t>1</w:t>
            </w:r>
            <w:r w:rsidRPr="00294870">
              <w:rPr>
                <w:color w:val="000000"/>
              </w:rPr>
              <w:t>,</w:t>
            </w:r>
            <w:r w:rsidR="00DD754A" w:rsidRPr="00294870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50,4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A8575A" w:rsidP="001348DE">
            <w:pPr>
              <w:jc w:val="center"/>
            </w:pPr>
            <w:r w:rsidRPr="00294870">
              <w:t>57,9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A8575A" w:rsidP="001348DE">
            <w:pPr>
              <w:jc w:val="center"/>
            </w:pPr>
            <w:r w:rsidRPr="00294870">
              <w:t>63,1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64,9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A8575A" w:rsidP="001348DE">
            <w:pPr>
              <w:jc w:val="center"/>
            </w:pPr>
            <w:r w:rsidRPr="00294870">
              <w:t>70,2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A8575A" w:rsidP="001348DE">
            <w:pPr>
              <w:jc w:val="center"/>
            </w:pPr>
            <w:r w:rsidRPr="00294870">
              <w:t>86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</w:r>
            <w:proofErr w:type="spellStart"/>
            <w:r w:rsidRPr="0024793C">
              <w:rPr>
                <w:color w:val="000000"/>
              </w:rPr>
              <w:t>Уддуб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Чдуб</w:t>
            </w:r>
            <w:proofErr w:type="spellEnd"/>
            <w:r w:rsidRPr="0024793C">
              <w:rPr>
                <w:color w:val="000000"/>
              </w:rPr>
              <w:t xml:space="preserve">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/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3C74CA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57,5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67,5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Управление молодежной политики и туризма Администрации </w:t>
            </w:r>
            <w:r w:rsidRPr="0024793C">
              <w:lastRenderedPageBreak/>
              <w:t>Пуровского района</w:t>
            </w: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F77BE9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61,1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63,9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63,9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86,1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FE79E2" w:rsidRPr="0024793C" w:rsidTr="00521380">
        <w:trPr>
          <w:trHeight w:val="242"/>
        </w:trPr>
        <w:tc>
          <w:tcPr>
            <w:tcW w:w="534" w:type="dxa"/>
            <w:shd w:val="clear" w:color="auto" w:fill="auto"/>
          </w:tcPr>
          <w:p w:rsidR="00FE79E2" w:rsidRPr="0024793C" w:rsidRDefault="00FE79E2" w:rsidP="001348DE"/>
        </w:tc>
        <w:tc>
          <w:tcPr>
            <w:tcW w:w="3719" w:type="dxa"/>
            <w:shd w:val="clear" w:color="auto" w:fill="auto"/>
          </w:tcPr>
          <w:p w:rsidR="00FE79E2" w:rsidRPr="00FE79E2" w:rsidRDefault="00FE79E2" w:rsidP="001348DE">
            <w:pPr>
              <w:rPr>
                <w:color w:val="000000"/>
              </w:rPr>
            </w:pPr>
            <w:r w:rsidRPr="00FE79E2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FE79E2" w:rsidRPr="00FE79E2" w:rsidRDefault="00FE79E2" w:rsidP="001348DE">
            <w:pPr>
              <w:jc w:val="center"/>
              <w:rPr>
                <w:bCs/>
                <w:color w:val="000000"/>
              </w:rPr>
            </w:pPr>
            <w:r w:rsidRPr="00FE79E2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E79E2" w:rsidRPr="00FE79E2" w:rsidRDefault="00FE79E2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FE79E2" w:rsidRPr="00FE79E2" w:rsidRDefault="00FE79E2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708" w:type="dxa"/>
            <w:shd w:val="clear" w:color="auto" w:fill="auto"/>
          </w:tcPr>
          <w:p w:rsidR="00FE79E2" w:rsidRPr="0024793C" w:rsidRDefault="00FE79E2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FE79E2" w:rsidRPr="0024793C" w:rsidRDefault="00FE79E2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708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850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2835" w:type="dxa"/>
            <w:shd w:val="clear" w:color="auto" w:fill="auto"/>
          </w:tcPr>
          <w:p w:rsidR="00FE79E2" w:rsidRPr="0024793C" w:rsidRDefault="00FE79E2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FE79E2" w:rsidRPr="0024793C" w:rsidRDefault="00FE79E2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244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E6639C">
              <w:t>«</w:t>
            </w:r>
            <w:r w:rsidRPr="0024793C">
              <w:t>Милосердие</w:t>
            </w:r>
            <w:r w:rsidR="00E6639C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lastRenderedPageBreak/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Чдуб</w:t>
            </w:r>
            <w:proofErr w:type="spellEnd"/>
            <w:r w:rsidRPr="0024793C">
              <w:rPr>
                <w:color w:val="000000"/>
              </w:rPr>
              <w:t xml:space="preserve"> - число инфраструктурных объектов, на которых для инвалидов по слуху обеспечивается дублирование необходимой звуковой информацией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8575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D754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8575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8575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8575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72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74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98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06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4713A3" w:rsidRDefault="003C74CA" w:rsidP="001348DE">
            <w:pPr>
              <w:rPr>
                <w:color w:val="000000"/>
              </w:rPr>
            </w:pPr>
            <w:r w:rsidRPr="004713A3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4713A3" w:rsidRDefault="003C74CA" w:rsidP="001348DE">
            <w:pPr>
              <w:jc w:val="center"/>
              <w:rPr>
                <w:color w:val="000000"/>
              </w:rPr>
            </w:pPr>
            <w:r w:rsidRPr="004713A3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4713A3" w:rsidRDefault="003C74CA" w:rsidP="001348DE">
            <w:pPr>
              <w:jc w:val="center"/>
              <w:rPr>
                <w:color w:val="000000"/>
              </w:rPr>
            </w:pPr>
            <w:r w:rsidRPr="004713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4713A3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4713A3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4713A3" w:rsidP="001348DE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DD754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24793C"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24793C">
              <w:t>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4C45BF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4C45BF" w:rsidRPr="0024793C" w:rsidRDefault="004C45BF" w:rsidP="004C45BF"/>
        </w:tc>
        <w:tc>
          <w:tcPr>
            <w:tcW w:w="3719" w:type="dxa"/>
            <w:shd w:val="clear" w:color="auto" w:fill="auto"/>
          </w:tcPr>
          <w:p w:rsidR="004C45BF" w:rsidRPr="004713A3" w:rsidRDefault="004C45BF" w:rsidP="004C45BF">
            <w:pPr>
              <w:rPr>
                <w:color w:val="000000"/>
              </w:rPr>
            </w:pPr>
            <w:r w:rsidRPr="004713A3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4C45BF" w:rsidRPr="004713A3" w:rsidRDefault="004C45BF" w:rsidP="004C45BF">
            <w:pPr>
              <w:jc w:val="center"/>
              <w:rPr>
                <w:color w:val="000000"/>
              </w:rPr>
            </w:pPr>
            <w:r w:rsidRPr="004713A3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4C45BF" w:rsidRPr="0024793C" w:rsidRDefault="004C45BF" w:rsidP="004C45BF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99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6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6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инфраструктурных объектов, на которых для инвалидов с нарушениями опорно-двигательного аппарата обеспечивается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объектам, от общего количества объектов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</w:t>
            </w:r>
            <w:r w:rsidR="00AD6BB6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</w:t>
            </w:r>
            <w:r w:rsidR="00AD6BB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proofErr w:type="spellStart"/>
            <w:r w:rsidRPr="0024793C">
              <w:rPr>
                <w:color w:val="000000"/>
              </w:rPr>
              <w:t>УВнои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Чнои</w:t>
            </w:r>
            <w:proofErr w:type="spellEnd"/>
            <w:r w:rsidRPr="0024793C">
              <w:rPr>
                <w:color w:val="000000"/>
              </w:rPr>
              <w:t xml:space="preserve">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31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F77BE9" w:rsidRDefault="00C76C57" w:rsidP="001348DE">
            <w:pPr>
              <w:rPr>
                <w:color w:val="000000"/>
              </w:rPr>
            </w:pPr>
            <w:r w:rsidRPr="00F77BE9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F77BE9" w:rsidRDefault="00C76C57" w:rsidP="001348DE">
            <w:pPr>
              <w:jc w:val="center"/>
              <w:rPr>
                <w:bCs/>
                <w:color w:val="000000"/>
              </w:rPr>
            </w:pPr>
            <w:r w:rsidRPr="00F77BE9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63,9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66.7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D72797" w:rsidRDefault="00C76C57" w:rsidP="001348DE">
            <w:pPr>
              <w:rPr>
                <w:color w:val="000000"/>
              </w:rPr>
            </w:pPr>
            <w:r w:rsidRPr="00D72797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D72797" w:rsidRDefault="00C76C57" w:rsidP="001348DE">
            <w:pPr>
              <w:jc w:val="center"/>
              <w:rPr>
                <w:bCs/>
                <w:color w:val="000000"/>
              </w:rPr>
            </w:pPr>
            <w:r w:rsidRPr="00D72797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605708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605708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605708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605708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</w:t>
            </w:r>
            <w:r w:rsidRPr="0024793C">
              <w:lastRenderedPageBreak/>
              <w:t>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E6639C">
              <w:t>«</w:t>
            </w:r>
            <w:r w:rsidRPr="0024793C">
              <w:t>Милосердие</w:t>
            </w:r>
            <w:r w:rsidR="00E6639C">
              <w:t>»</w:t>
            </w:r>
            <w:r w:rsidRPr="0024793C">
              <w:t>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C76C57" w:rsidRPr="0024793C" w:rsidTr="00521380">
        <w:trPr>
          <w:trHeight w:val="187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proofErr w:type="spellStart"/>
            <w:r w:rsidRPr="0024793C">
              <w:rPr>
                <w:color w:val="000000"/>
              </w:rPr>
              <w:t>Чнои</w:t>
            </w:r>
            <w:proofErr w:type="spellEnd"/>
            <w:r w:rsidRPr="0024793C">
              <w:rPr>
                <w:color w:val="000000"/>
              </w:rPr>
              <w:t xml:space="preserve"> - число инфраструктурных объектов, на которых для инвалидов с нарушениями опорно-двигательного аппарата обеспечивается размещение оборудования и носителей </w:t>
            </w:r>
            <w:r w:rsidRPr="0024793C">
              <w:rPr>
                <w:color w:val="000000"/>
              </w:rPr>
              <w:lastRenderedPageBreak/>
              <w:t>информации, необходимых для обеспечения беспрепятственного доступа инвалидов с нарушениями опорно-двигательного аппарата к объектам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64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A959FD" w:rsidRDefault="00C76C57" w:rsidP="001348DE">
            <w:pPr>
              <w:rPr>
                <w:color w:val="000000"/>
              </w:rPr>
            </w:pPr>
            <w:r w:rsidRPr="00A959FD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A959FD" w:rsidRDefault="00C76C57" w:rsidP="001348DE">
            <w:pPr>
              <w:jc w:val="center"/>
              <w:rPr>
                <w:color w:val="000000"/>
              </w:rPr>
            </w:pPr>
            <w:r w:rsidRPr="00A959FD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82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в сфере физической культуры и </w:t>
            </w:r>
            <w:r w:rsidRPr="0024793C">
              <w:rPr>
                <w:color w:val="000000"/>
              </w:rPr>
              <w:lastRenderedPageBreak/>
              <w:t>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Удельный вес доступных для инвалидов теле- и ради</w:t>
            </w:r>
            <w:proofErr w:type="gramStart"/>
            <w:r w:rsidRPr="0024793C">
              <w:rPr>
                <w:color w:val="000000"/>
              </w:rPr>
              <w:t>о-</w:t>
            </w:r>
            <w:proofErr w:type="gramEnd"/>
            <w:r w:rsidRPr="0024793C">
              <w:rPr>
                <w:color w:val="000000"/>
              </w:rPr>
              <w:t xml:space="preserve"> передач: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для инвалидов с нарушением зрения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432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для инвалидов с нарушением слуха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6C57" w:rsidRPr="00B52A18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B52A18">
              <w:t>Управление информационно-аналитических исследований и связей с общественностью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Увдп = Чдп *100/Чобщ.кп,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436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Чдп – число доступных передач: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для инвалидов с нарушением зрения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24793C"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464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для инвалидов с нарушением слуха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24793C">
              <w:t>10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– число общего количества передач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8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8904E7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Доля </w:t>
            </w:r>
            <w:proofErr w:type="gramStart"/>
            <w:r w:rsidRPr="0024793C">
              <w:t>объектов</w:t>
            </w:r>
            <w:proofErr w:type="gramEnd"/>
            <w:r w:rsidRPr="0024793C">
              <w:t xml:space="preserve"> на которых оказываются услуги инвалидам с помощью сурдоперевода 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rPr>
                <w:b/>
              </w:rPr>
              <w:lastRenderedPageBreak/>
              <w:t>на 1 января текущего года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формируется по формуле: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proofErr w:type="spellStart"/>
            <w:r w:rsidRPr="0024793C">
              <w:t>Доус</w:t>
            </w:r>
            <w:proofErr w:type="spellEnd"/>
            <w:r w:rsidRPr="0024793C">
              <w:t xml:space="preserve"> = </w:t>
            </w:r>
            <w:proofErr w:type="spellStart"/>
            <w:r w:rsidRPr="0024793C">
              <w:t>Чоус</w:t>
            </w:r>
            <w:proofErr w:type="spellEnd"/>
            <w:r w:rsidRPr="0024793C">
              <w:t>*100/</w:t>
            </w:r>
            <w:proofErr w:type="spellStart"/>
            <w:r w:rsidRPr="0024793C">
              <w:t>Чобщ</w:t>
            </w:r>
            <w:proofErr w:type="spellEnd"/>
            <w:r w:rsidRPr="0024793C">
              <w:t>., где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Управление по физической культуре и </w:t>
            </w:r>
            <w:r w:rsidRPr="0024793C">
              <w:lastRenderedPageBreak/>
              <w:t>спорту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proofErr w:type="spellStart"/>
            <w:r w:rsidRPr="0024793C">
              <w:t>Чоус</w:t>
            </w:r>
            <w:proofErr w:type="spellEnd"/>
            <w:r w:rsidRPr="0024793C">
              <w:t xml:space="preserve"> - число объектов на которых оказываются услуги сурдоперевода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Чобщ - общее число объектов, на которых оказываются услуги инвалидам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31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9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F975E1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F975E1" w:rsidRPr="0024793C" w:rsidRDefault="00F975E1" w:rsidP="001348DE">
            <w:r w:rsidRPr="0024793C">
              <w:t>9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F975E1" w:rsidRPr="0024793C" w:rsidRDefault="00F975E1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Удельный вес услуг, предоставляемых инвалидам с </w:t>
            </w:r>
            <w:r w:rsidRPr="0024793C">
              <w:lastRenderedPageBreak/>
              <w:t>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851" w:type="dxa"/>
            <w:shd w:val="clear" w:color="auto" w:fill="auto"/>
          </w:tcPr>
          <w:p w:rsidR="00F975E1" w:rsidRPr="0024793C" w:rsidRDefault="00F975E1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F975E1" w:rsidRPr="0024793C" w:rsidRDefault="00F975E1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74,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F975E1" w:rsidRPr="0024793C" w:rsidRDefault="00F975E1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74,</w:t>
            </w: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F975E1" w:rsidRPr="0024793C" w:rsidRDefault="00F975E1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74,</w:t>
            </w: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F975E1" w:rsidRPr="0024793C" w:rsidRDefault="00F975E1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7</w:t>
            </w:r>
            <w:r>
              <w:t>4,9</w:t>
            </w:r>
          </w:p>
        </w:tc>
        <w:tc>
          <w:tcPr>
            <w:tcW w:w="709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708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851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709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850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2835" w:type="dxa"/>
            <w:shd w:val="clear" w:color="auto" w:fill="auto"/>
          </w:tcPr>
          <w:p w:rsidR="00F975E1" w:rsidRPr="0024793C" w:rsidRDefault="00F975E1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формируется по формуле: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Удвуа= Кус*100/Чобщ.,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85,7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городских и сельских поселений МО </w:t>
            </w:r>
            <w:r w:rsidRPr="0024793C">
              <w:lastRenderedPageBreak/>
              <w:t>Пуровский район</w:t>
            </w: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15,1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15,1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proofErr w:type="gramStart"/>
            <w:r w:rsidRPr="0024793C">
              <w:t>Кус</w:t>
            </w:r>
            <w:proofErr w:type="gramEnd"/>
            <w:r w:rsidRPr="0024793C">
              <w:t xml:space="preserve"> – количество услуг предоставляемых инвалидам с сопровождением ассистента-помощника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  <w:r w:rsidR="00F975E1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  <w:r w:rsidR="00F975E1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  <w:r w:rsidR="00F975E1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t>Чобщ - общее число услуг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EE4D10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  <w:r w:rsidR="00EE4D10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EE4D10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  <w:r w:rsidR="00EE4D10">
              <w:rPr>
                <w:color w:val="00000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EE4D10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EE4D10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lastRenderedPageBreak/>
              <w:t>10.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91,1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AD6BB6" w:rsidP="001348DE">
            <w:pPr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AD6BB6" w:rsidP="001348DE">
            <w:pPr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Удвоас=Чоас*100/Чобщ.,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11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 xml:space="preserve">Управление культуры </w:t>
            </w:r>
            <w:r w:rsidRPr="0024793C">
              <w:lastRenderedPageBreak/>
              <w:t>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64,7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64,7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</w:t>
            </w:r>
            <w:r w:rsidRPr="0024793C">
              <w:lastRenderedPageBreak/>
              <w:t>организация ветеранов (пенсионеров) войны, труда, Вооружённых сил и правоохранительных органов</w:t>
            </w: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Чоас - число органов и организаций, предоставляющих услуги, официальный сайт, которых адаптирован для лиц с нарушением зрения (слабовидящих)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AD6BB6" w:rsidP="001348DE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1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 - число организаций, предоставляющих услуги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11.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Доля объектов доступных для инвалидов и маломобильных групп населения в сфере социальной защиты 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</w:r>
            <w:proofErr w:type="spellStart"/>
            <w:r w:rsidRPr="0024793C">
              <w:rPr>
                <w:color w:val="000000"/>
              </w:rPr>
              <w:t>Досз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Чаосз</w:t>
            </w:r>
            <w:proofErr w:type="spellEnd"/>
            <w:r w:rsidRPr="0024793C">
              <w:rPr>
                <w:color w:val="000000"/>
              </w:rPr>
              <w:t xml:space="preserve">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Чаосз – число адаптированных объектов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3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12.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  <w:r w:rsidR="00AD6BB6">
              <w:rPr>
                <w:color w:val="000000"/>
              </w:rPr>
              <w:t>,</w:t>
            </w: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03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lastRenderedPageBreak/>
              <w:t>Диут=Чип*100/Чобщ.,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Чип – число инвалидов получивших услугу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Чобщ - от общего числа обратившихся за данной услугой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13.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Доля объектов, доступных для инвалидов и маломобильных групп населения в сфере культуры</w:t>
            </w:r>
          </w:p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38,9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</w:r>
            <w:proofErr w:type="spellStart"/>
            <w:r w:rsidRPr="0024793C">
              <w:rPr>
                <w:color w:val="000000"/>
              </w:rPr>
              <w:t>Даок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Чаок</w:t>
            </w:r>
            <w:proofErr w:type="spellEnd"/>
            <w:r w:rsidRPr="0024793C">
              <w:rPr>
                <w:color w:val="000000"/>
              </w:rPr>
              <w:t xml:space="preserve">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Чаок</w:t>
            </w:r>
            <w:proofErr w:type="spellEnd"/>
            <w:r w:rsidRPr="0024793C">
              <w:rPr>
                <w:color w:val="000000"/>
              </w:rPr>
              <w:t xml:space="preserve"> – число адаптированных объектов культуры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14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мероприятий в сфере культуры, проведенных в отчетном году с участием инвалидов</w:t>
            </w:r>
            <w:r w:rsidRPr="0024793C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Удвмк = Чм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Чм - число мероприятий для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Чобщ - общее количество </w:t>
            </w:r>
            <w:r w:rsidRPr="00521380">
              <w:rPr>
                <w:bCs/>
                <w:color w:val="000000"/>
              </w:rPr>
              <w:t>запланированных мероприятий для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15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Дуковп=Чуковп*100/Чобщ.,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</w:p>
        </w:tc>
      </w:tr>
      <w:tr w:rsidR="00C76C57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Чуковп-число учреждений культуры, оснащенных возможностью виртуальных просмотров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Чобщ-общее количество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16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lastRenderedPageBreak/>
              <w:t>Даб=Чаб*100/Чобщ.,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Чаб-число адаптированных электронных библиотек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Чобщ-общее количество библиотек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17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Доля мероприятий с участием детей-инвалидов в различных конкурсах (танцевальных, музыкальных, художественных и др.) на 1 января текущего года (от общего количества проведенных конкурсов)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Дмуди=Чмуди*100/Чобщ.,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Управление молодежной политики и туризма </w:t>
            </w:r>
            <w:r w:rsidRPr="0024793C">
              <w:lastRenderedPageBreak/>
              <w:t>Администрации Пуровского района</w:t>
            </w:r>
          </w:p>
        </w:tc>
      </w:tr>
      <w:tr w:rsidR="00C76C57" w:rsidRPr="0024793C" w:rsidTr="00521380">
        <w:trPr>
          <w:trHeight w:val="11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Чмуди</w:t>
            </w:r>
            <w:r w:rsidR="00521380">
              <w:t xml:space="preserve"> </w:t>
            </w:r>
            <w:r w:rsidRPr="0024793C">
              <w:t>- число мероприятий с участием детей-инвалидов в различных конкурсах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3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 - общее количество проведенных конкурсов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F77BE9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F77BE9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F77BE9" w:rsidRDefault="00C76C57" w:rsidP="001348DE">
            <w:pPr>
              <w:jc w:val="center"/>
            </w:pPr>
            <w:r w:rsidRPr="00F77BE9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lastRenderedPageBreak/>
              <w:t>18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числа детей-инвалидов)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70,7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71,6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74,4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76,3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proofErr w:type="spellStart"/>
            <w:r w:rsidRPr="0024793C">
              <w:t>Ддиук</w:t>
            </w:r>
            <w:proofErr w:type="spellEnd"/>
            <w:r w:rsidRPr="0024793C">
              <w:t>=</w:t>
            </w:r>
            <w:proofErr w:type="spellStart"/>
            <w:r w:rsidRPr="0024793C">
              <w:t>Чдиук</w:t>
            </w:r>
            <w:proofErr w:type="spellEnd"/>
            <w:r w:rsidRPr="0024793C">
              <w:t>*100/</w:t>
            </w:r>
            <w:proofErr w:type="spellStart"/>
            <w:r w:rsidRPr="0024793C">
              <w:t>Чобщ</w:t>
            </w:r>
            <w:proofErr w:type="spellEnd"/>
            <w:r w:rsidRPr="0024793C"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roofErr w:type="spellStart"/>
            <w:r w:rsidRPr="0024793C">
              <w:t>Чдиук</w:t>
            </w:r>
            <w:proofErr w:type="spellEnd"/>
            <w:r w:rsidR="00521380">
              <w:t xml:space="preserve"> </w:t>
            </w:r>
            <w:r w:rsidRPr="0024793C">
              <w:t>- число детей-инвалидов, принявших участие в различных конкурсах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 - общее число детей-инвалидов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19.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 xml:space="preserve">Доля объектов, </w:t>
            </w:r>
            <w:r w:rsidRPr="0024793C">
              <w:rPr>
                <w:color w:val="000000"/>
              </w:rPr>
              <w:t>доступных для инвалидов и маломобильных групп населения в сфере физической культуры и спорта</w:t>
            </w:r>
          </w:p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</w:r>
            <w:proofErr w:type="spellStart"/>
            <w:r w:rsidRPr="0024793C">
              <w:rPr>
                <w:color w:val="000000"/>
              </w:rPr>
              <w:t>Даофс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Чаофс</w:t>
            </w:r>
            <w:proofErr w:type="spellEnd"/>
            <w:r w:rsidRPr="0024793C">
              <w:rPr>
                <w:color w:val="000000"/>
              </w:rPr>
              <w:t xml:space="preserve">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AD6BB6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AD6BB6" w:rsidRPr="0024793C" w:rsidRDefault="00AD6BB6" w:rsidP="001348DE"/>
        </w:tc>
        <w:tc>
          <w:tcPr>
            <w:tcW w:w="3719" w:type="dxa"/>
            <w:shd w:val="clear" w:color="auto" w:fill="auto"/>
          </w:tcPr>
          <w:p w:rsidR="00AD6BB6" w:rsidRPr="0024793C" w:rsidRDefault="00AD6BB6" w:rsidP="001348DE">
            <w:pPr>
              <w:rPr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Чаофс</w:t>
            </w:r>
            <w:proofErr w:type="spellEnd"/>
            <w:r w:rsidRPr="0024793C">
              <w:rPr>
                <w:color w:val="000000"/>
              </w:rPr>
              <w:t xml:space="preserve"> - число адаптированных </w:t>
            </w:r>
            <w:r w:rsidRPr="0024793C">
              <w:rPr>
                <w:color w:val="000000"/>
              </w:rPr>
              <w:lastRenderedPageBreak/>
              <w:t>объектов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AD6BB6" w:rsidRPr="0024793C" w:rsidRDefault="00AD6BB6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0A7477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число объектов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20</w:t>
            </w:r>
            <w:r w:rsidR="00C201F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мероприятий 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Удвмс = Чм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Чсм-число мероприятий для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30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Чобщ - общее количество </w:t>
            </w:r>
            <w:r w:rsidRPr="00521380">
              <w:rPr>
                <w:bCs/>
                <w:color w:val="000000"/>
              </w:rPr>
              <w:t>запланированных мероприятий для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21</w:t>
            </w:r>
            <w:r w:rsidR="00C201F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мероприятий в сфере физической культуры и спорта с участием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i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t>8,8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76C57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</w:t>
            </w:r>
            <w:r w:rsidRPr="0024793C">
              <w:lastRenderedPageBreak/>
              <w:t>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Удвмс = Чсм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Чсм - число мероприятий с участием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5025A9">
            <w:pPr>
              <w:rPr>
                <w:bCs/>
                <w:iCs/>
                <w:color w:val="000000"/>
              </w:rPr>
            </w:pPr>
            <w:r w:rsidRPr="0024793C">
              <w:rPr>
                <w:bCs/>
                <w:iCs/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Чобщ - общее количество </w:t>
            </w:r>
            <w:r w:rsidRPr="00521380">
              <w:rPr>
                <w:bCs/>
                <w:color w:val="000000"/>
              </w:rPr>
              <w:t>запланированных мероприятий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i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22.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Доля инвалидов, участвовавших в спортивных мероприятиях на 1 января текущего года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23B94">
              <w:t>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 администрации городских и сельских поселений МО Пуровский район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формируется по формуле:  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proofErr w:type="spellStart"/>
            <w:r w:rsidRPr="0024793C">
              <w:t>Диусм</w:t>
            </w:r>
            <w:proofErr w:type="spellEnd"/>
            <w:r w:rsidRPr="0024793C">
              <w:t xml:space="preserve"> = </w:t>
            </w:r>
            <w:proofErr w:type="spellStart"/>
            <w:r w:rsidRPr="0024793C">
              <w:t>Чуимс</w:t>
            </w:r>
            <w:proofErr w:type="spellEnd"/>
            <w:r w:rsidRPr="0024793C">
              <w:t>*100/</w:t>
            </w:r>
            <w:proofErr w:type="spellStart"/>
            <w:r w:rsidRPr="0024793C">
              <w:t>Чобщ</w:t>
            </w:r>
            <w:proofErr w:type="spellEnd"/>
            <w:r w:rsidRPr="0024793C"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Чуимс - число участвовавших инвалидов в спортивных мероприятиях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Чобщ- общее количество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1271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708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708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850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lastRenderedPageBreak/>
              <w:t>23.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Доля объектов, доступных для инвалидов и маломобильных групп населения в сфере образования </w:t>
            </w:r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62,5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</w:r>
            <w:proofErr w:type="spellStart"/>
            <w:r w:rsidRPr="0024793C">
              <w:rPr>
                <w:color w:val="000000"/>
              </w:rPr>
              <w:t>Даоо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Чаоо</w:t>
            </w:r>
            <w:proofErr w:type="spellEnd"/>
            <w:r w:rsidRPr="0024793C">
              <w:rPr>
                <w:color w:val="000000"/>
              </w:rPr>
              <w:t xml:space="preserve">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Чаоо</w:t>
            </w:r>
            <w:proofErr w:type="spellEnd"/>
            <w:r w:rsidRPr="0024793C">
              <w:rPr>
                <w:color w:val="000000"/>
              </w:rPr>
              <w:t xml:space="preserve"> – число адаптированных объектов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24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48,5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</w:r>
            <w:proofErr w:type="spellStart"/>
            <w:r w:rsidRPr="0024793C">
              <w:rPr>
                <w:color w:val="000000"/>
              </w:rPr>
              <w:t>Доио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Чаоио</w:t>
            </w:r>
            <w:proofErr w:type="spellEnd"/>
            <w:r w:rsidRPr="0024793C">
              <w:rPr>
                <w:color w:val="000000"/>
              </w:rPr>
              <w:t>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Чаоио</w:t>
            </w:r>
            <w:proofErr w:type="spellEnd"/>
            <w:r w:rsidRPr="0024793C">
              <w:rPr>
                <w:color w:val="000000"/>
              </w:rPr>
              <w:t xml:space="preserve"> – число адаптированных объектов, где обеспечиваются условия инклюзивного </w:t>
            </w:r>
            <w:r w:rsidRPr="0024793C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 образования, на которых инвалиды проходят обучение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25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Дооуобуч</w:t>
            </w:r>
            <w:r w:rsidR="00521380">
              <w:rPr>
                <w:color w:val="000000"/>
              </w:rPr>
              <w:t xml:space="preserve"> </w:t>
            </w:r>
            <w:r w:rsidRPr="0024793C">
              <w:rPr>
                <w:color w:val="000000"/>
              </w:rPr>
              <w:t>= Чооуобуч*100/Чобщ.,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Чооуобуч</w:t>
            </w:r>
            <w:r w:rsidR="00521380">
              <w:rPr>
                <w:color w:val="000000"/>
              </w:rPr>
              <w:t xml:space="preserve"> </w:t>
            </w:r>
            <w:r w:rsidRPr="0024793C">
              <w:rPr>
                <w:color w:val="000000"/>
              </w:rPr>
              <w:t>- число объектов образования с условиями для обучения детей-инвалидов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Чобщ – общее число </w:t>
            </w:r>
            <w:r w:rsidRPr="00521380">
              <w:rPr>
                <w:color w:val="000000"/>
              </w:rPr>
              <w:t xml:space="preserve">объектов (от общего количества объектов на </w:t>
            </w:r>
            <w:r w:rsidR="00521380">
              <w:rPr>
                <w:color w:val="000000"/>
              </w:rPr>
              <w:t xml:space="preserve">      </w:t>
            </w:r>
            <w:r w:rsidRPr="00521380">
              <w:rPr>
                <w:color w:val="000000"/>
              </w:rPr>
              <w:t>1 января текущего года)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26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 xml:space="preserve">Доля дошкольных образовательных организаций, в которых создана универсальная </w:t>
            </w:r>
            <w:r w:rsidRPr="0024793C">
              <w:rPr>
                <w:bCs/>
                <w:color w:val="000000"/>
              </w:rPr>
              <w:lastRenderedPageBreak/>
              <w:t>безбарьерная среда для инклюзивного образования детей-инвалидов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  <w:r w:rsidR="00123B94">
              <w:rPr>
                <w:color w:val="000000"/>
              </w:rPr>
              <w:t>1</w:t>
            </w:r>
            <w:r w:rsidRPr="0024793C">
              <w:rPr>
                <w:color w:val="000000"/>
              </w:rPr>
              <w:t>,4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72,7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Департамент образования Администрации </w:t>
            </w:r>
            <w:r w:rsidRPr="0024793C">
              <w:lastRenderedPageBreak/>
              <w:t>Пуровского района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Ддоо = Ч</w:t>
            </w:r>
            <w:r w:rsidR="00123B94">
              <w:rPr>
                <w:color w:val="000000"/>
              </w:rPr>
              <w:t>адо</w:t>
            </w:r>
            <w:r w:rsidRPr="0024793C">
              <w:rPr>
                <w:color w:val="000000"/>
              </w:rPr>
              <w:t>*100/Ч</w:t>
            </w:r>
            <w:r w:rsidR="00123B94">
              <w:rPr>
                <w:color w:val="000000"/>
              </w:rPr>
              <w:t>общ</w:t>
            </w:r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Чадо </w:t>
            </w:r>
            <w:r w:rsidR="00521380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общее число дошкольных объектов на которых создана </w:t>
            </w:r>
            <w:r w:rsidRPr="0024793C">
              <w:rPr>
                <w:bCs/>
                <w:color w:val="000000"/>
              </w:rPr>
              <w:t xml:space="preserve">универсальная безбарьерная среда для инклюзивного </w:t>
            </w:r>
            <w:r w:rsidRPr="00E6639C">
              <w:rPr>
                <w:bCs/>
                <w:color w:val="000000"/>
              </w:rPr>
              <w:t>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Чобщ </w:t>
            </w:r>
            <w:r w:rsidR="00521380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число адаптированных дошкольных объектов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27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образовательных услуг, предоставляемых с использов</w:t>
            </w:r>
            <w:r>
              <w:rPr>
                <w:bCs/>
                <w:color w:val="000000"/>
              </w:rPr>
              <w:t xml:space="preserve">анием русского жестового языка, </w:t>
            </w:r>
            <w:r w:rsidRPr="0024793C">
              <w:rPr>
                <w:bCs/>
                <w:color w:val="000000"/>
              </w:rPr>
              <w:t>сурдопереводчика, тифлосурдопереводчика (от общего количества предоставляемых учреждениями услуг)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123B94" w:rsidRPr="0024793C" w:rsidRDefault="00123B94" w:rsidP="001348DE">
            <w:pPr>
              <w:rPr>
                <w:bCs/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Удвоусур</w:t>
            </w:r>
            <w:proofErr w:type="spellEnd"/>
            <w:r w:rsidRPr="0024793C">
              <w:rPr>
                <w:color w:val="000000"/>
              </w:rPr>
              <w:t xml:space="preserve"> = </w:t>
            </w:r>
            <w:proofErr w:type="spellStart"/>
            <w:r w:rsidRPr="0024793C">
              <w:rPr>
                <w:color w:val="000000"/>
              </w:rPr>
              <w:t>Чоусур</w:t>
            </w:r>
            <w:proofErr w:type="spellEnd"/>
            <w:r w:rsidRPr="0024793C">
              <w:rPr>
                <w:color w:val="000000"/>
              </w:rPr>
              <w:t xml:space="preserve"> *100/</w:t>
            </w:r>
            <w:proofErr w:type="spellStart"/>
            <w:r w:rsidRPr="0024793C">
              <w:rPr>
                <w:color w:val="000000"/>
              </w:rPr>
              <w:t>Чобщ</w:t>
            </w:r>
            <w:proofErr w:type="spellEnd"/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bCs/>
                <w:color w:val="000000"/>
              </w:rPr>
            </w:pPr>
            <w:proofErr w:type="spellStart"/>
            <w:r w:rsidRPr="0024793C">
              <w:rPr>
                <w:color w:val="000000"/>
              </w:rPr>
              <w:t>Чоусур</w:t>
            </w:r>
            <w:proofErr w:type="spellEnd"/>
            <w:r w:rsidRPr="0024793C">
              <w:rPr>
                <w:color w:val="000000"/>
              </w:rPr>
              <w:t xml:space="preserve"> - число услуг, предоставляемых учреждениями с использованием русского жестового языка, сурдопереводчика и тифло- сурдопереводчика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число предоставляемых учреждениями услуг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28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4793C">
              <w:rPr>
                <w:color w:val="000000"/>
              </w:rPr>
              <w:t>Удельный вес образовательных объектов, в которых одно из помещения предназначено для проведения массовых мероприятий, оборудовано индукционной петлей и звукоусиливающей аппаратурой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50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формируется по формуле:</w:t>
            </w:r>
          </w:p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4793C">
              <w:t>Удваоос  = Чаоос 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Чаоос - число адаптированных образовательных объектов для инвалидов с нарушением органа </w:t>
            </w:r>
            <w:r w:rsidRPr="0024793C">
              <w:lastRenderedPageBreak/>
              <w:t>слуха (</w:t>
            </w:r>
            <w:r w:rsidRPr="0024793C">
              <w:rPr>
                <w:color w:val="000000"/>
              </w:rPr>
              <w:t>оборудованных индукционной петлей и звукоусиливающей аппаратурой)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20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40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Чобщ – общее </w:t>
            </w:r>
            <w:r w:rsidRPr="0024793C">
              <w:rPr>
                <w:color w:val="000000"/>
              </w:rPr>
              <w:t>количество образовательных объектов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29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Удельный вес услуг предоставляемых инвалидам, обучение которых осуществлялось с предоставлением услуг тьютора (от общего количества предоставляемых инвалиду услуг)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75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в т.ч. предоставление доступных для чтения форматов (шрифт Брайля)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формируется по формуле:</w:t>
            </w:r>
          </w:p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Удвуит = Куит*100/Чобщ.,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259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Куит - количество услуг предоставляемых инвалидам, обучение которых осуществлялось с предоставлением услуг тьютора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201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в т.ч. предоставление доступных </w:t>
            </w:r>
            <w:r w:rsidRPr="0024793C">
              <w:lastRenderedPageBreak/>
              <w:t>для чтения форматов (шрифт Брайля)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Чобщ - общее количество предоставляемых услуг инвалиду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30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4F732D" w:rsidRDefault="00B630E1" w:rsidP="001348DE">
            <w:pPr>
              <w:rPr>
                <w:color w:val="000000"/>
              </w:rPr>
            </w:pPr>
            <w:r w:rsidRPr="004F732D">
              <w:rPr>
                <w:bCs/>
                <w:color w:val="000000"/>
              </w:rPr>
              <w:t>Доля объектов</w:t>
            </w:r>
            <w:r w:rsidR="0006027C" w:rsidRPr="004F732D">
              <w:rPr>
                <w:bCs/>
                <w:color w:val="000000"/>
              </w:rPr>
              <w:t>, доступных для инвалидов и маломобильных групп населения в сфере торговли</w:t>
            </w:r>
          </w:p>
          <w:p w:rsidR="00123B94" w:rsidRPr="004F732D" w:rsidRDefault="00123B94" w:rsidP="001348DE">
            <w:pPr>
              <w:rPr>
                <w:color w:val="000000"/>
              </w:rPr>
            </w:pPr>
            <w:r w:rsidRPr="004F732D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4F732D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4F732D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4F732D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2,2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4F732D" w:rsidRDefault="00123B94" w:rsidP="0006027C">
            <w:pPr>
              <w:rPr>
                <w:bCs/>
                <w:color w:val="000000"/>
              </w:rPr>
            </w:pPr>
            <w:r w:rsidRPr="004F732D">
              <w:rPr>
                <w:color w:val="000000"/>
              </w:rPr>
              <w:t xml:space="preserve">формируется по формуле:  </w:t>
            </w:r>
            <w:r w:rsidRPr="004F732D">
              <w:rPr>
                <w:color w:val="000000"/>
              </w:rPr>
              <w:br/>
            </w:r>
            <w:proofErr w:type="spellStart"/>
            <w:r w:rsidRPr="004F732D">
              <w:rPr>
                <w:color w:val="000000"/>
              </w:rPr>
              <w:t>Даот</w:t>
            </w:r>
            <w:proofErr w:type="spellEnd"/>
            <w:r w:rsidRPr="004F732D">
              <w:rPr>
                <w:color w:val="000000"/>
              </w:rPr>
              <w:t xml:space="preserve"> = </w:t>
            </w:r>
            <w:proofErr w:type="spellStart"/>
            <w:r w:rsidRPr="004F732D">
              <w:rPr>
                <w:color w:val="000000"/>
              </w:rPr>
              <w:t>Ч</w:t>
            </w:r>
            <w:r w:rsidR="0006027C" w:rsidRPr="004F732D">
              <w:rPr>
                <w:color w:val="000000"/>
              </w:rPr>
              <w:t>дост</w:t>
            </w:r>
            <w:proofErr w:type="spellEnd"/>
            <w:r w:rsidRPr="004F732D">
              <w:rPr>
                <w:color w:val="000000"/>
              </w:rPr>
              <w:t xml:space="preserve"> *100/</w:t>
            </w:r>
            <w:proofErr w:type="spellStart"/>
            <w:r w:rsidRPr="004F732D">
              <w:rPr>
                <w:color w:val="000000"/>
              </w:rPr>
              <w:t>Чобщ</w:t>
            </w:r>
            <w:proofErr w:type="spellEnd"/>
            <w:r w:rsidRPr="004F732D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4F732D" w:rsidRDefault="00F975E1" w:rsidP="0006027C">
            <w:pPr>
              <w:rPr>
                <w:color w:val="000000"/>
              </w:rPr>
            </w:pPr>
            <w:proofErr w:type="spellStart"/>
            <w:r w:rsidRPr="004F732D">
              <w:rPr>
                <w:color w:val="000000"/>
              </w:rPr>
              <w:t>Ч</w:t>
            </w:r>
            <w:r w:rsidR="0006027C" w:rsidRPr="004F732D">
              <w:rPr>
                <w:color w:val="000000"/>
              </w:rPr>
              <w:t>дост</w:t>
            </w:r>
            <w:proofErr w:type="spellEnd"/>
            <w:r w:rsidRPr="004F732D">
              <w:rPr>
                <w:color w:val="000000"/>
              </w:rPr>
              <w:t xml:space="preserve">- число </w:t>
            </w:r>
            <w:r w:rsidR="0006027C" w:rsidRPr="004F732D">
              <w:rPr>
                <w:color w:val="000000"/>
              </w:rPr>
              <w:t>доступных объектов в сфере торговли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4F732D" w:rsidRDefault="00123B94" w:rsidP="001348DE">
            <w:pPr>
              <w:rPr>
                <w:color w:val="000000"/>
              </w:rPr>
            </w:pPr>
            <w:r w:rsidRPr="004F732D">
              <w:rPr>
                <w:color w:val="000000"/>
              </w:rPr>
              <w:t>Чобщ - общее число объектов торговли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31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Доля парка общественного транспорта, оснащенного услугой текстового и аудио-информирования на 1 января текущего года (от общего числа транспортных средств)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формируется по формуле:</w:t>
            </w:r>
          </w:p>
          <w:p w:rsidR="00123B94" w:rsidRPr="0024793C" w:rsidRDefault="00123B94" w:rsidP="001348DE">
            <w:proofErr w:type="spellStart"/>
            <w:r w:rsidRPr="0024793C">
              <w:t>Доот</w:t>
            </w:r>
            <w:proofErr w:type="spellEnd"/>
            <w:r w:rsidRPr="0024793C">
              <w:t>=</w:t>
            </w:r>
            <w:proofErr w:type="spellStart"/>
            <w:r w:rsidRPr="0024793C">
              <w:t>Чоот</w:t>
            </w:r>
            <w:proofErr w:type="spellEnd"/>
            <w:r w:rsidRPr="0024793C">
              <w:t>*100/</w:t>
            </w:r>
            <w:proofErr w:type="spellStart"/>
            <w:r w:rsidRPr="0024793C">
              <w:t>Чобщ</w:t>
            </w:r>
            <w:proofErr w:type="spellEnd"/>
            <w:r w:rsidRPr="0024793C">
              <w:t>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roofErr w:type="spellStart"/>
            <w:r w:rsidRPr="0024793C">
              <w:t>Чоот</w:t>
            </w:r>
            <w:proofErr w:type="spellEnd"/>
            <w:r w:rsidRPr="0024793C">
              <w:t xml:space="preserve">- число общественного </w:t>
            </w:r>
            <w:r w:rsidRPr="0024793C">
              <w:lastRenderedPageBreak/>
              <w:t>транспорта, оснащенного услугой текстового и аудио-информирования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Чобщ- общее число транспортных средств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125C9" w:rsidRPr="0024793C" w:rsidTr="00521380">
        <w:tc>
          <w:tcPr>
            <w:tcW w:w="534" w:type="dxa"/>
            <w:shd w:val="clear" w:color="auto" w:fill="auto"/>
          </w:tcPr>
          <w:p w:rsidR="003125C9" w:rsidRPr="0024793C" w:rsidRDefault="003125C9" w:rsidP="001348DE">
            <w:r w:rsidRPr="0024793C">
              <w:t>32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3125C9" w:rsidRPr="0024793C" w:rsidRDefault="003125C9" w:rsidP="001348DE">
            <w:r w:rsidRPr="0024793C">
              <w:t>Доля автомобильных стоянок с выделенными бесплатными парковочными местами для инвалидов на 1января текущего года (от общего числа автомобильных стоянок)</w:t>
            </w:r>
          </w:p>
        </w:tc>
        <w:tc>
          <w:tcPr>
            <w:tcW w:w="851" w:type="dxa"/>
            <w:shd w:val="clear" w:color="auto" w:fill="auto"/>
          </w:tcPr>
          <w:p w:rsidR="003125C9" w:rsidRPr="0024793C" w:rsidRDefault="003125C9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3125C9" w:rsidRPr="0024793C" w:rsidRDefault="003125C9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3125C9" w:rsidRPr="0024793C" w:rsidRDefault="003125C9" w:rsidP="001348DE">
            <w:pPr>
              <w:jc w:val="center"/>
            </w:pPr>
            <w:r>
              <w:rPr>
                <w:color w:val="000000"/>
              </w:rPr>
              <w:t>27,9</w:t>
            </w:r>
          </w:p>
        </w:tc>
        <w:tc>
          <w:tcPr>
            <w:tcW w:w="708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708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850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2835" w:type="dxa"/>
            <w:shd w:val="clear" w:color="auto" w:fill="auto"/>
          </w:tcPr>
          <w:p w:rsidR="003125C9" w:rsidRPr="0024793C" w:rsidRDefault="003125C9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формируется по формуле</w:t>
            </w:r>
          </w:p>
          <w:p w:rsidR="00123B94" w:rsidRPr="0024793C" w:rsidRDefault="00123B94" w:rsidP="001348DE">
            <w:r w:rsidRPr="0024793C">
              <w:t>Дасаи=Часаи*100/Чобщ.,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Часаи- число адаптированных стоянок автомобильных с выделенными бесплатными парковочными местами для инвалидов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Чобщ - число автомобильных стоянок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33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 xml:space="preserve">Доля улиц в городской среде, адаптированных для передвижения инвалидов (звуковое сопровождение </w:t>
            </w:r>
            <w:r w:rsidRPr="0024793C">
              <w:lastRenderedPageBreak/>
              <w:t>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14,9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14,9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14,9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формируется по формуле:</w:t>
            </w:r>
          </w:p>
          <w:p w:rsidR="00123B94" w:rsidRPr="0024793C" w:rsidRDefault="00123B94" w:rsidP="001348DE">
            <w:r w:rsidRPr="0024793C">
              <w:t>Дау=</w:t>
            </w:r>
            <w:proofErr w:type="spellStart"/>
            <w:r w:rsidRPr="0024793C">
              <w:t>Кау</w:t>
            </w:r>
            <w:proofErr w:type="spellEnd"/>
            <w:r w:rsidRPr="0024793C">
              <w:t>*100/</w:t>
            </w:r>
            <w:proofErr w:type="spellStart"/>
            <w:r w:rsidRPr="0024793C">
              <w:t>Чобщ</w:t>
            </w:r>
            <w:proofErr w:type="spellEnd"/>
            <w:r w:rsidRPr="0024793C">
              <w:t>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jc w:val="both"/>
            </w:pPr>
            <w:proofErr w:type="spellStart"/>
            <w:r w:rsidRPr="0024793C">
              <w:t>Кау</w:t>
            </w:r>
            <w:proofErr w:type="spellEnd"/>
            <w:r w:rsidRPr="0024793C">
              <w:t>-количество улиц в городской среде, адаптированных для передвижения инвалидов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474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Чобщ-общее число улиц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34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Доля единиц транспорта, приспособленных для использования инвалидами  (от общего числа соответствующих транспортных средств) всего: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 xml:space="preserve">формируется по формуле: </w:t>
            </w:r>
            <w:proofErr w:type="spellStart"/>
            <w:r w:rsidRPr="0024793C">
              <w:t>Дати</w:t>
            </w:r>
            <w:proofErr w:type="spellEnd"/>
            <w:r w:rsidRPr="0024793C">
              <w:t>=</w:t>
            </w:r>
            <w:proofErr w:type="spellStart"/>
            <w:r w:rsidRPr="0024793C">
              <w:t>Чати</w:t>
            </w:r>
            <w:proofErr w:type="spellEnd"/>
            <w:r w:rsidRPr="0024793C">
              <w:t>*100/</w:t>
            </w:r>
            <w:proofErr w:type="spellStart"/>
            <w:r w:rsidRPr="0024793C">
              <w:t>Чобщ</w:t>
            </w:r>
            <w:proofErr w:type="spellEnd"/>
            <w:r w:rsidRPr="0024793C">
              <w:t>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roofErr w:type="spellStart"/>
            <w:r w:rsidRPr="0024793C">
              <w:t>Чати</w:t>
            </w:r>
            <w:proofErr w:type="spellEnd"/>
            <w:r w:rsidRPr="0024793C">
              <w:t>- число адаптированного транспорта</w:t>
            </w:r>
            <w:r w:rsidR="00DD7C10">
              <w:t>, для использования инвалидами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- автобусов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- легкового такси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 xml:space="preserve">Чобщ – общее количество транспортных средств 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35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 xml:space="preserve">Количество обследованных жилых помещений инвалидов комиссией во исполнение постановления правительства Российской Федерации от 09.07.2016 г. № 649 </w:t>
            </w:r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338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339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транспорта, связи и систем жизнеобеспечения Администрации Пуровского района</w:t>
            </w:r>
          </w:p>
          <w:p w:rsidR="00123B94" w:rsidRPr="0024793C" w:rsidRDefault="00123B94" w:rsidP="00DD7C10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36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г. № 649</w:t>
            </w:r>
          </w:p>
          <w:p w:rsidR="00123B94" w:rsidRPr="0024793C" w:rsidRDefault="00123B94" w:rsidP="001348DE"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транспорта, связи и систем жизнеобеспечения Администрации Пуровского района</w:t>
            </w:r>
          </w:p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городских и сельских поселений </w:t>
            </w:r>
          </w:p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</w:tbl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/>
        </w:rPr>
      </w:pP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</w:rPr>
        <w:sectPr w:rsidR="003C74CA" w:rsidRPr="0024793C" w:rsidSect="00A5102D">
          <w:headerReference w:type="default" r:id="rId17"/>
          <w:pgSz w:w="16838" w:h="11906" w:orient="landscape"/>
          <w:pgMar w:top="1702" w:right="899" w:bottom="1135" w:left="1134" w:header="570" w:footer="709" w:gutter="0"/>
          <w:pgNumType w:start="1" w:chapStyle="1"/>
          <w:cols w:space="708"/>
          <w:titlePg/>
          <w:docGrid w:linePitch="360"/>
        </w:sectPr>
      </w:pPr>
    </w:p>
    <w:p w:rsidR="0067190E" w:rsidRDefault="0067190E" w:rsidP="0067190E">
      <w:pPr>
        <w:ind w:left="9072" w:right="-2"/>
      </w:pPr>
      <w:r w:rsidRPr="00491169">
        <w:lastRenderedPageBreak/>
        <w:t>Приложение</w:t>
      </w:r>
      <w:r>
        <w:t xml:space="preserve"> № 3</w:t>
      </w:r>
    </w:p>
    <w:p w:rsidR="0067190E" w:rsidRDefault="0067190E" w:rsidP="0067190E">
      <w:pPr>
        <w:ind w:left="9072" w:right="-2"/>
      </w:pPr>
    </w:p>
    <w:p w:rsidR="0067190E" w:rsidRPr="000A5973" w:rsidRDefault="0067190E" w:rsidP="0067190E">
      <w:pPr>
        <w:ind w:left="9072" w:right="-2"/>
      </w:pPr>
      <w:r w:rsidRPr="000A5973">
        <w:t>УТВЕРЖДЕН</w:t>
      </w:r>
      <w:r>
        <w:t>Ы</w:t>
      </w:r>
    </w:p>
    <w:p w:rsidR="0067190E" w:rsidRPr="000A5973" w:rsidRDefault="0067190E" w:rsidP="0067190E">
      <w:pPr>
        <w:ind w:left="9072" w:right="-2"/>
      </w:pPr>
      <w:r w:rsidRPr="000A5973">
        <w:t>постановлением Администрации района</w:t>
      </w:r>
    </w:p>
    <w:p w:rsidR="0067190E" w:rsidRPr="000A5973" w:rsidRDefault="004D54AE" w:rsidP="0067190E">
      <w:pPr>
        <w:ind w:left="9072" w:right="-2"/>
      </w:pPr>
      <w:r w:rsidRPr="0024793C">
        <w:t xml:space="preserve">от </w:t>
      </w:r>
      <w:r>
        <w:t>21</w:t>
      </w:r>
      <w:r w:rsidRPr="0024793C">
        <w:t xml:space="preserve"> </w:t>
      </w:r>
      <w:r>
        <w:t>декабря</w:t>
      </w:r>
      <w:r w:rsidRPr="0024793C">
        <w:t xml:space="preserve"> 201</w:t>
      </w:r>
      <w:r w:rsidRPr="00550B64">
        <w:t>8</w:t>
      </w:r>
      <w:r w:rsidRPr="0024793C">
        <w:t xml:space="preserve">г. № </w:t>
      </w:r>
      <w:r>
        <w:t>447-ПА</w:t>
      </w:r>
      <w:bookmarkStart w:id="2" w:name="_GoBack"/>
      <w:bookmarkEnd w:id="2"/>
    </w:p>
    <w:p w:rsidR="0067190E" w:rsidRPr="00E6639C" w:rsidRDefault="0067190E" w:rsidP="0067190E">
      <w:pPr>
        <w:tabs>
          <w:tab w:val="center" w:pos="4819"/>
          <w:tab w:val="right" w:pos="9638"/>
        </w:tabs>
        <w:autoSpaceDE w:val="0"/>
        <w:autoSpaceDN w:val="0"/>
        <w:adjustRightInd w:val="0"/>
        <w:jc w:val="right"/>
      </w:pPr>
    </w:p>
    <w:p w:rsidR="0067190E" w:rsidRPr="00E6639C" w:rsidRDefault="0067190E" w:rsidP="0067190E">
      <w:pPr>
        <w:tabs>
          <w:tab w:val="center" w:pos="4819"/>
          <w:tab w:val="right" w:pos="9638"/>
        </w:tabs>
        <w:autoSpaceDE w:val="0"/>
        <w:autoSpaceDN w:val="0"/>
        <w:adjustRightInd w:val="0"/>
        <w:jc w:val="right"/>
      </w:pPr>
    </w:p>
    <w:p w:rsidR="0067190E" w:rsidRPr="00E6639C" w:rsidRDefault="0067190E" w:rsidP="0067190E">
      <w:pPr>
        <w:tabs>
          <w:tab w:val="center" w:pos="4819"/>
          <w:tab w:val="right" w:pos="9638"/>
        </w:tabs>
        <w:autoSpaceDE w:val="0"/>
        <w:autoSpaceDN w:val="0"/>
        <w:adjustRightInd w:val="0"/>
        <w:jc w:val="right"/>
      </w:pP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</w:rPr>
      </w:pPr>
      <w:r w:rsidRPr="0024793C">
        <w:rPr>
          <w:b/>
        </w:rPr>
        <w:t>Перечень мероприятий,</w:t>
      </w: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</w:rPr>
      </w:pPr>
      <w:r w:rsidRPr="0024793C">
        <w:rPr>
          <w:b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24"/>
        <w:gridCol w:w="3542"/>
        <w:gridCol w:w="1986"/>
        <w:gridCol w:w="1985"/>
        <w:gridCol w:w="1134"/>
        <w:gridCol w:w="2976"/>
      </w:tblGrid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п/п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Наименование объекта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Планируемый перечень работ по адаптации</w:t>
            </w:r>
          </w:p>
        </w:tc>
        <w:tc>
          <w:tcPr>
            <w:tcW w:w="198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Нормативный документ, которым предусмотрено проведение мероприятий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Ответственный исполнитель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Срок выполнения работ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Планируемый результат влияния мероприятия на повышение значения показателя доступности для инвалидов объектов и услуг 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198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7</w:t>
            </w:r>
          </w:p>
        </w:tc>
      </w:tr>
      <w:tr w:rsidR="003C74CA" w:rsidRPr="0024793C" w:rsidTr="006920DE">
        <w:tc>
          <w:tcPr>
            <w:tcW w:w="15593" w:type="dxa"/>
            <w:gridSpan w:val="7"/>
            <w:shd w:val="clear" w:color="auto" w:fill="auto"/>
          </w:tcPr>
          <w:p w:rsidR="003C74CA" w:rsidRPr="0024793C" w:rsidRDefault="003C74CA" w:rsidP="00F77BE9">
            <w:pPr>
              <w:suppressAutoHyphens/>
              <w:jc w:val="center"/>
              <w:rPr>
                <w:b/>
              </w:rPr>
            </w:pPr>
            <w:r w:rsidRPr="0024793C">
              <w:rPr>
                <w:b/>
              </w:rPr>
              <w:t>Раздел 1. Обеспечение доступности объектов и услуг для инвалидов, использующих для передвижения кресло-коляску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1.1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3C74CA" w:rsidRPr="0024793C" w:rsidRDefault="003C74C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F77BE9">
            <w:pPr>
              <w:suppressAutoHyphens/>
              <w:jc w:val="both"/>
            </w:pPr>
            <w:r>
              <w:t>с</w:t>
            </w:r>
            <w:r w:rsidR="003C74CA" w:rsidRPr="0024793C">
              <w:t xml:space="preserve"> </w:t>
            </w:r>
            <w:r w:rsidR="003C74CA" w:rsidRPr="0024793C">
              <w:rPr>
                <w:u w:val="single"/>
              </w:rPr>
              <w:t>50 %</w:t>
            </w:r>
            <w:r w:rsidR="005025A9">
              <w:rPr>
                <w:u w:val="single"/>
              </w:rPr>
              <w:t xml:space="preserve"> </w:t>
            </w:r>
            <w:r w:rsidR="003C74CA" w:rsidRPr="0024793C">
              <w:t xml:space="preserve">в 2018 году до </w:t>
            </w:r>
            <w:r w:rsidR="003C74CA" w:rsidRPr="0024793C">
              <w:rPr>
                <w:u w:val="single"/>
              </w:rPr>
              <w:t>100 %</w:t>
            </w:r>
            <w:r w:rsidR="003C74CA" w:rsidRPr="0024793C">
              <w:t xml:space="preserve"> к концу 2030 года  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п.г.т. Уренгой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</w:pPr>
            <w:r w:rsidRPr="0024793C">
              <w:t>Приобретение и установка пандуса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3C74CA" w:rsidRPr="0024793C" w:rsidRDefault="003C74C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Администрация </w:t>
            </w:r>
            <w:r w:rsidR="0067190E">
              <w:rPr>
                <w:iCs/>
              </w:rPr>
              <w:t xml:space="preserve"> </w:t>
            </w:r>
            <w:r w:rsidRPr="0024793C">
              <w:rPr>
                <w:iCs/>
              </w:rPr>
              <w:t>МО п.г.т. Уренгой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</w:pPr>
          </w:p>
        </w:tc>
      </w:tr>
      <w:tr w:rsidR="0024793C" w:rsidRPr="00D2001C" w:rsidTr="007B52CE">
        <w:tc>
          <w:tcPr>
            <w:tcW w:w="846" w:type="dxa"/>
            <w:shd w:val="clear" w:color="auto" w:fill="auto"/>
          </w:tcPr>
          <w:p w:rsidR="003C74CA" w:rsidRPr="00184ACA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184ACA">
              <w:t>1.1.2</w:t>
            </w:r>
          </w:p>
        </w:tc>
        <w:tc>
          <w:tcPr>
            <w:tcW w:w="3124" w:type="dxa"/>
            <w:shd w:val="clear" w:color="auto" w:fill="auto"/>
          </w:tcPr>
          <w:p w:rsidR="003C74CA" w:rsidRPr="00184ACA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184ACA">
              <w:t>Управление социальной политики Администрации Пуровского района п. Ханымей</w:t>
            </w:r>
          </w:p>
        </w:tc>
        <w:tc>
          <w:tcPr>
            <w:tcW w:w="3542" w:type="dxa"/>
            <w:shd w:val="clear" w:color="auto" w:fill="auto"/>
          </w:tcPr>
          <w:p w:rsidR="003C74CA" w:rsidRPr="00184ACA" w:rsidRDefault="003C74CA" w:rsidP="00184ACA">
            <w:pPr>
              <w:suppressAutoHyphens/>
              <w:jc w:val="both"/>
            </w:pPr>
            <w:r w:rsidRPr="00184ACA">
              <w:t>Приобретен</w:t>
            </w:r>
            <w:r w:rsidR="00184ACA" w:rsidRPr="00184ACA">
              <w:t>ие</w:t>
            </w:r>
            <w:r w:rsidRPr="00184ACA">
              <w:t xml:space="preserve"> информационн</w:t>
            </w:r>
            <w:r w:rsidR="00184ACA" w:rsidRPr="00184ACA">
              <w:t>ого терминала</w:t>
            </w:r>
          </w:p>
        </w:tc>
        <w:tc>
          <w:tcPr>
            <w:tcW w:w="1986" w:type="dxa"/>
            <w:shd w:val="clear" w:color="auto" w:fill="auto"/>
          </w:tcPr>
          <w:p w:rsidR="00D3754C" w:rsidRPr="00184ACA" w:rsidRDefault="003C74CA" w:rsidP="00F77BE9">
            <w:pPr>
              <w:rPr>
                <w:bCs/>
                <w:color w:val="000000"/>
              </w:rPr>
            </w:pPr>
            <w:r w:rsidRPr="00184ACA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3C74CA" w:rsidRPr="00184ACA" w:rsidRDefault="003C74CA" w:rsidP="00F77BE9">
            <w:pPr>
              <w:rPr>
                <w:bCs/>
                <w:color w:val="000000"/>
              </w:rPr>
            </w:pPr>
            <w:r w:rsidRPr="00184ACA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3C74CA" w:rsidRPr="00184ACA" w:rsidRDefault="003C74CA" w:rsidP="00F77BE9">
            <w:pPr>
              <w:suppressAutoHyphens/>
              <w:rPr>
                <w:iCs/>
              </w:rPr>
            </w:pPr>
            <w:r w:rsidRPr="00184ACA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3C74CA" w:rsidRPr="00184ACA" w:rsidRDefault="003C74CA" w:rsidP="00F77BE9">
            <w:pPr>
              <w:suppressAutoHyphens/>
              <w:jc w:val="both"/>
              <w:rPr>
                <w:iCs/>
              </w:rPr>
            </w:pPr>
            <w:r w:rsidRPr="00184ACA">
              <w:rPr>
                <w:iCs/>
              </w:rPr>
              <w:t xml:space="preserve">2018 </w:t>
            </w:r>
            <w:r w:rsidRPr="00184ACA">
              <w:t>год</w:t>
            </w:r>
          </w:p>
        </w:tc>
        <w:tc>
          <w:tcPr>
            <w:tcW w:w="2976" w:type="dxa"/>
            <w:shd w:val="clear" w:color="auto" w:fill="auto"/>
          </w:tcPr>
          <w:p w:rsidR="003C74CA" w:rsidRPr="00D2001C" w:rsidRDefault="003C74CA" w:rsidP="00F77BE9">
            <w:pPr>
              <w:suppressAutoHyphens/>
              <w:jc w:val="both"/>
              <w:rPr>
                <w:highlight w:val="yellow"/>
              </w:rPr>
            </w:pP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325632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325632">
              <w:t>1.1.3</w:t>
            </w:r>
          </w:p>
        </w:tc>
        <w:tc>
          <w:tcPr>
            <w:tcW w:w="3124" w:type="dxa"/>
            <w:shd w:val="clear" w:color="auto" w:fill="auto"/>
          </w:tcPr>
          <w:p w:rsidR="003C74CA" w:rsidRPr="00325632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25632">
              <w:t xml:space="preserve">Управление социальной политики Администрации Пуровского района с. </w:t>
            </w:r>
            <w:r w:rsidRPr="00325632">
              <w:lastRenderedPageBreak/>
              <w:t>Самбург</w:t>
            </w:r>
          </w:p>
        </w:tc>
        <w:tc>
          <w:tcPr>
            <w:tcW w:w="3542" w:type="dxa"/>
            <w:shd w:val="clear" w:color="auto" w:fill="auto"/>
          </w:tcPr>
          <w:p w:rsidR="003C74CA" w:rsidRPr="00325632" w:rsidRDefault="003C74CA" w:rsidP="00F77BE9">
            <w:pPr>
              <w:suppressAutoHyphens/>
              <w:jc w:val="both"/>
            </w:pPr>
            <w:r w:rsidRPr="00325632">
              <w:lastRenderedPageBreak/>
              <w:t>Установка пандуса</w:t>
            </w:r>
            <w:r w:rsidR="00325632">
              <w:t>, расширение дверных проёмов</w:t>
            </w:r>
          </w:p>
        </w:tc>
        <w:tc>
          <w:tcPr>
            <w:tcW w:w="1986" w:type="dxa"/>
            <w:shd w:val="clear" w:color="auto" w:fill="auto"/>
          </w:tcPr>
          <w:p w:rsidR="003C74CA" w:rsidRPr="00325632" w:rsidRDefault="003C74CA" w:rsidP="00F77BE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C74CA" w:rsidRPr="00325632" w:rsidRDefault="003C74CA" w:rsidP="00F77BE9">
            <w:pPr>
              <w:suppressAutoHyphens/>
              <w:rPr>
                <w:iCs/>
              </w:rPr>
            </w:pPr>
            <w:r w:rsidRPr="00325632">
              <w:rPr>
                <w:iCs/>
              </w:rPr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3C74CA" w:rsidRPr="00325632" w:rsidRDefault="003C74CA" w:rsidP="00F77BE9">
            <w:pPr>
              <w:suppressAutoHyphens/>
              <w:jc w:val="both"/>
              <w:rPr>
                <w:iCs/>
              </w:rPr>
            </w:pPr>
            <w:r w:rsidRPr="00325632"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</w:pP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1.2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В сфере физической культуры и спорта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467A3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</w:t>
            </w:r>
            <w:r w:rsidR="005025A9">
              <w:t xml:space="preserve"> </w:t>
            </w:r>
            <w:r w:rsidR="00C93699">
              <w:rPr>
                <w:u w:val="single"/>
              </w:rPr>
              <w:t xml:space="preserve">41,2 % </w:t>
            </w:r>
            <w:r w:rsidR="003C74CA" w:rsidRPr="0024793C">
              <w:t xml:space="preserve">в 2018 году до </w:t>
            </w:r>
            <w:r w:rsidR="00467A38" w:rsidRPr="00467A38">
              <w:rPr>
                <w:u w:val="single"/>
              </w:rPr>
              <w:t>100</w:t>
            </w:r>
            <w:r w:rsidR="00467A38">
              <w:t xml:space="preserve"> % </w:t>
            </w:r>
            <w:r w:rsidR="003C74CA" w:rsidRPr="0024793C">
              <w:t xml:space="preserve">к концу 2030 года  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1.2.1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Крытый хоккейный корт на 600 зрительских мест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Распоряжение Администрации от 17.01.2018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б</w:t>
            </w:r>
            <w:r w:rsidR="003C74CA" w:rsidRPr="0024793C">
              <w:t>удет доступен после ввода в эксплуатацию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1.2.2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МБУ </w:t>
            </w:r>
            <w:r w:rsidR="00E6639C">
              <w:rPr>
                <w:iCs/>
              </w:rPr>
              <w:t>«</w:t>
            </w:r>
            <w:r w:rsidRPr="0024793C">
              <w:rPr>
                <w:iCs/>
              </w:rPr>
              <w:t xml:space="preserve">Культурно-спортивный комплекс </w:t>
            </w:r>
            <w:r w:rsidR="00E6639C">
              <w:rPr>
                <w:iCs/>
              </w:rPr>
              <w:t>«</w:t>
            </w:r>
            <w:r w:rsidRPr="0024793C">
              <w:rPr>
                <w:iCs/>
              </w:rPr>
              <w:t>Геолог</w:t>
            </w:r>
            <w:r w:rsidR="00E6639C">
              <w:rPr>
                <w:iCs/>
              </w:rPr>
              <w:t>»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3C74CA" w:rsidRPr="0024793C">
              <w:t>оручни (стационарные и откидные) в туалетных комнатах и в душевых, травмобезопасные держатели для костылей, приобретение кресла-коляск</w:t>
            </w:r>
            <w:r>
              <w:t>и для перемещения внутри здания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2019 год 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к</w:t>
            </w:r>
            <w:r w:rsidR="003C74CA" w:rsidRPr="0024793C">
              <w:t xml:space="preserve"> концу 2019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1.2.3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МАУ ДО Детско-юношеская спортивная школа </w:t>
            </w:r>
            <w:r w:rsidR="00E6639C">
              <w:t>«</w:t>
            </w:r>
            <w:r w:rsidRPr="0024793C">
              <w:t>Хыльмик</w:t>
            </w:r>
            <w:r w:rsidR="00E6639C">
              <w:t>»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3C74CA" w:rsidRPr="0024793C">
              <w:t>стройство пандуса, реконструкция входной группы, установка пристенных поручней, рек</w:t>
            </w:r>
            <w:r>
              <w:t>онструкция и устройство санузла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</w:t>
            </w:r>
            <w:r w:rsidRPr="0024793C">
              <w:lastRenderedPageBreak/>
              <w:t xml:space="preserve">района от 10.07.2015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  <w:p w:rsidR="00D3754C" w:rsidRDefault="003C74CA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, утвержденная постановлением Администрации района от 31.12.2013 </w:t>
            </w:r>
          </w:p>
          <w:p w:rsidR="003C74CA" w:rsidRPr="0024793C" w:rsidRDefault="003C74CA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257-ПА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467A38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</w:t>
            </w:r>
            <w:r w:rsidR="00467A38">
              <w:t xml:space="preserve">19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467A3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3C74CA" w:rsidRPr="0024793C">
              <w:rPr>
                <w:iCs/>
              </w:rPr>
              <w:t xml:space="preserve"> концу 20</w:t>
            </w:r>
            <w:r w:rsidR="00467A38">
              <w:rPr>
                <w:iCs/>
              </w:rPr>
              <w:t>19</w:t>
            </w:r>
            <w:r w:rsidR="003C74CA" w:rsidRPr="0024793C">
              <w:rPr>
                <w:iCs/>
              </w:rPr>
              <w:t xml:space="preserve"> года объект станет </w:t>
            </w:r>
            <w:r w:rsidR="00467A38">
              <w:rPr>
                <w:iCs/>
              </w:rPr>
              <w:t xml:space="preserve">частично </w:t>
            </w:r>
            <w:r w:rsidR="003C74CA" w:rsidRPr="0024793C">
              <w:rPr>
                <w:iCs/>
              </w:rPr>
              <w:t xml:space="preserve">доступен для инвалидов, использующих для передвижения кресло-коляску, с нарушениями опорно-двигательного </w:t>
            </w:r>
            <w:r w:rsidR="003C74CA" w:rsidRPr="0024793C">
              <w:rPr>
                <w:iCs/>
              </w:rPr>
              <w:lastRenderedPageBreak/>
              <w:t>аппарата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lastRenderedPageBreak/>
              <w:t>1.2.4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Пурпейская детско-юношеская спортивная школа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3C74CA" w:rsidRPr="0024793C">
              <w:t xml:space="preserve">стройство пандуса, реконструкция входной группы, установка </w:t>
            </w:r>
            <w:r>
              <w:t>поручней, реконструкция санузла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 утвержденная, постановлением Администрации района от 31.12.2013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№ 257-ПА</w:t>
            </w:r>
          </w:p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467A38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</w:t>
            </w:r>
            <w:r w:rsidR="00467A38">
              <w:t>1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467A3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3C74CA" w:rsidRPr="0024793C">
              <w:rPr>
                <w:iCs/>
              </w:rPr>
              <w:t xml:space="preserve"> концу 202</w:t>
            </w:r>
            <w:r w:rsidR="00467A38">
              <w:rPr>
                <w:iCs/>
              </w:rPr>
              <w:t>1</w:t>
            </w:r>
            <w:r w:rsidR="003C74CA" w:rsidRPr="0024793C">
              <w:rPr>
                <w:iCs/>
              </w:rPr>
              <w:t xml:space="preserve">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24793C" w:rsidRPr="0024793C" w:rsidTr="007B52CE">
        <w:trPr>
          <w:trHeight w:val="2028"/>
        </w:trPr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lastRenderedPageBreak/>
              <w:t>1.2.5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Детско-юношеская спортивная школа села Самбург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3C74CA" w:rsidRPr="0024793C">
              <w:t>стройство пандуса, реконструкция входной группы, установка пристенных поручней, рек</w:t>
            </w:r>
            <w:r>
              <w:t>онструкция и устройство санузла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 xml:space="preserve">Социальная </w:t>
            </w:r>
            <w:r w:rsidRPr="0024793C">
              <w:lastRenderedPageBreak/>
              <w:t>поддержка граждан</w:t>
            </w:r>
            <w:r w:rsidR="00045DE4">
              <w:t>»</w:t>
            </w:r>
            <w:r w:rsidRPr="0024793C">
              <w:t xml:space="preserve">, утвержденная постановлением Администрации района от 31.12.2013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257-ПА</w:t>
            </w:r>
          </w:p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приказ Управления по физической культуре и спорту Администрации Пуровско</w:t>
            </w:r>
            <w:r w:rsidR="007B52CE">
              <w:t xml:space="preserve">го района от 10.07.2015 </w:t>
            </w:r>
          </w:p>
          <w:p w:rsidR="003C74CA" w:rsidRPr="0024793C" w:rsidRDefault="007B52CE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№ 103-А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– 2020 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3C74CA" w:rsidRPr="0024793C">
              <w:rPr>
                <w:iCs/>
              </w:rPr>
              <w:t xml:space="preserve"> концу 2020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lastRenderedPageBreak/>
              <w:t>1.2.6</w:t>
            </w:r>
          </w:p>
        </w:tc>
        <w:tc>
          <w:tcPr>
            <w:tcW w:w="3124" w:type="dxa"/>
            <w:shd w:val="clear" w:color="auto" w:fill="auto"/>
          </w:tcPr>
          <w:p w:rsidR="00CC3C49" w:rsidRDefault="00F30D48" w:rsidP="00CC3C4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МАУ ДО Пуровская районная СДЮСШОР «Авангард»</w:t>
            </w:r>
          </w:p>
          <w:p w:rsidR="00F30D48" w:rsidRPr="0024793C" w:rsidRDefault="00F30D48" w:rsidP="00CC3C4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Лыжная база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4793C">
              <w:t>становка пристенных поручней</w:t>
            </w:r>
            <w:r>
              <w:t>, установка кнопки вызова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 xml:space="preserve">Управление по физической культуре и спорту Администрации Пуровского </w:t>
            </w:r>
            <w:r w:rsidRPr="00EF60AB"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30D4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2020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6F2EDA" w:rsidP="00F30D4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F30D48">
              <w:rPr>
                <w:iCs/>
              </w:rPr>
              <w:t xml:space="preserve"> концу 2020</w:t>
            </w:r>
            <w:r w:rsidR="00F30D48"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1.2.7</w:t>
            </w:r>
          </w:p>
        </w:tc>
        <w:tc>
          <w:tcPr>
            <w:tcW w:w="3124" w:type="dxa"/>
            <w:shd w:val="clear" w:color="auto" w:fill="auto"/>
          </w:tcPr>
          <w:p w:rsidR="00F30D48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МАУ ДО Пуровская районная СДЮСШОР «Авангард» </w:t>
            </w:r>
          </w:p>
          <w:p w:rsidR="00F30D48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Подвальное помещение </w:t>
            </w:r>
          </w:p>
          <w:p w:rsidR="00F30D48" w:rsidRPr="0024793C" w:rsidRDefault="00F30D48" w:rsidP="00F30D4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(мкр. Комсомольский, д. 5)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4793C">
              <w:t>становка пристенных поручней</w:t>
            </w:r>
            <w:r>
              <w:t>, установка кнопки вызова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30D4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6F2EDA" w:rsidP="00F30D4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F30D48">
              <w:rPr>
                <w:iCs/>
              </w:rPr>
              <w:t xml:space="preserve"> концу 2022</w:t>
            </w:r>
            <w:r w:rsidR="00F30D48"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культуры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6F2EDA" w:rsidP="005025A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</w:t>
            </w:r>
            <w:r w:rsidR="00F30D48" w:rsidRPr="005025A9">
              <w:t xml:space="preserve"> </w:t>
            </w:r>
            <w:r w:rsidR="00F30D48" w:rsidRPr="0024793C">
              <w:rPr>
                <w:u w:val="single"/>
              </w:rPr>
              <w:t>26,5 %</w:t>
            </w:r>
            <w:r w:rsidR="00663D79" w:rsidRPr="007908DE">
              <w:t xml:space="preserve"> </w:t>
            </w:r>
            <w:r w:rsidR="00F30D48" w:rsidRPr="0024793C">
              <w:t xml:space="preserve">в 2018 году до </w:t>
            </w:r>
            <w:r w:rsidR="00F30D48" w:rsidRPr="0024793C">
              <w:rPr>
                <w:u w:val="single"/>
              </w:rPr>
              <w:t xml:space="preserve">77,8 </w:t>
            </w:r>
            <w:r w:rsidR="00F30D48" w:rsidRPr="0024793C">
              <w:t xml:space="preserve">% к концу 2030 года 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Библиотечно-досуговый центр «Умка»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Адаптация санитарно-бытовых помещений, установка беспроводной системы вызова помощи, установка поручней, ретранслятор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«Уренгойский 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Снабжение лестниц поручнями, выделение и обозначение мест для парковки автомобилей, установка пандуса, адаптация санитарно-бытовых помещений, беспроводная кнопка вызова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Распоряжение Администрации от 17.01.2018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1.3.3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E6639C">
            <w:pPr>
              <w:suppressAutoHyphens/>
              <w:jc w:val="both"/>
            </w:pPr>
            <w:r w:rsidRPr="0024793C">
              <w:t xml:space="preserve">МБУК </w:t>
            </w:r>
            <w:r w:rsidR="00E6639C">
              <w:t>«</w:t>
            </w:r>
            <w:r w:rsidRPr="0024793C">
              <w:t xml:space="preserve">Ханымейский историко-краеведческий </w:t>
            </w:r>
            <w:r w:rsidRPr="0024793C">
              <w:lastRenderedPageBreak/>
              <w:t>музей</w:t>
            </w:r>
            <w:r w:rsidR="00E6639C">
              <w:t>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r w:rsidRPr="0024793C">
              <w:lastRenderedPageBreak/>
              <w:t>Приобретен информационный терминал</w:t>
            </w:r>
          </w:p>
        </w:tc>
        <w:tc>
          <w:tcPr>
            <w:tcW w:w="1986" w:type="dxa"/>
            <w:shd w:val="clear" w:color="auto" w:fill="auto"/>
          </w:tcPr>
          <w:p w:rsidR="00970B8C" w:rsidRDefault="00F30D48" w:rsidP="00970B8C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</w:t>
            </w:r>
            <w:r w:rsidRPr="0024793C">
              <w:rPr>
                <w:bCs/>
                <w:color w:val="000000"/>
              </w:rPr>
              <w:lastRenderedPageBreak/>
              <w:t xml:space="preserve">посёлка от 12.11.2018 </w:t>
            </w:r>
          </w:p>
          <w:p w:rsidR="00F30D48" w:rsidRPr="0024793C" w:rsidRDefault="00F30D48" w:rsidP="00970B8C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lastRenderedPageBreak/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1.3.4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«Романтик» с. Халясавэй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пандуса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поручней, приобретение сушилки для рук, демонтаж и установка унитаза, демонтаж и установка раковины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7908DE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1.3.5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дополнительных поручней</w:t>
            </w:r>
            <w:r w:rsidR="005A0AD2">
              <w:t>, у</w:t>
            </w:r>
            <w:r w:rsidRPr="0024793C">
              <w:t>длинение пандуса</w:t>
            </w:r>
            <w:r w:rsidR="005A0AD2">
              <w:t>.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Устройство противоударной полосы в нижнюю часть дверного полотна до высоты 0,3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7B52CE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2018 -</w:t>
            </w:r>
            <w:r w:rsidR="00F30D48"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1.3.6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Пурпе-1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Расширение дверного проёма в санузле 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1.3.7</w:t>
            </w:r>
          </w:p>
        </w:tc>
        <w:tc>
          <w:tcPr>
            <w:tcW w:w="3124" w:type="dxa"/>
            <w:shd w:val="clear" w:color="auto" w:fill="auto"/>
          </w:tcPr>
          <w:p w:rsidR="00F30D48" w:rsidRPr="003A28CA" w:rsidRDefault="00B2126F" w:rsidP="005A0AD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</w:t>
            </w:r>
            <w:r>
              <w:t xml:space="preserve"> </w:t>
            </w:r>
            <w:r w:rsidR="00C201FA">
              <w:t>«</w:t>
            </w:r>
            <w:r>
              <w:t>ГДК</w:t>
            </w:r>
            <w:r w:rsidR="00C201FA">
              <w:t xml:space="preserve"> «</w:t>
            </w:r>
            <w:r w:rsidR="003A28CA" w:rsidRPr="003A28CA">
              <w:t>Юбилейный</w:t>
            </w:r>
            <w:r w:rsidR="00C201FA">
              <w:t>»</w:t>
            </w:r>
            <w:r w:rsidR="003A28CA" w:rsidRPr="003A28CA">
              <w:t xml:space="preserve"> г</w:t>
            </w:r>
            <w:r>
              <w:t>.</w:t>
            </w:r>
            <w:r w:rsidR="003A28CA" w:rsidRPr="003A28CA">
              <w:t xml:space="preserve"> Тарко-Сале"</w:t>
            </w:r>
          </w:p>
        </w:tc>
        <w:tc>
          <w:tcPr>
            <w:tcW w:w="3542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Устр</w:t>
            </w:r>
            <w:r w:rsidR="001347D1" w:rsidRPr="003A28CA">
              <w:t xml:space="preserve">анение порогов у входных дверей, </w:t>
            </w:r>
            <w:r w:rsidRPr="003A28CA">
              <w:t>доводчиков</w:t>
            </w:r>
            <w:r w:rsidR="001347D1" w:rsidRPr="003A28CA">
              <w:t>.</w:t>
            </w:r>
          </w:p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Приобретение антискользящего покрытия на пандус</w:t>
            </w:r>
          </w:p>
        </w:tc>
        <w:tc>
          <w:tcPr>
            <w:tcW w:w="1986" w:type="dxa"/>
            <w:shd w:val="clear" w:color="auto" w:fill="auto"/>
          </w:tcPr>
          <w:p w:rsidR="00F30D48" w:rsidRPr="003A28CA" w:rsidRDefault="00F30D48" w:rsidP="00F77BE9">
            <w:pPr>
              <w:suppressAutoHyphens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3A28CA" w:rsidRDefault="00F30D48" w:rsidP="00F77BE9">
            <w:r w:rsidRPr="003A28CA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1.3.8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</w:rPr>
            </w:pPr>
            <w:r w:rsidRPr="0024793C">
              <w:t>МБУК «Пуровский районный центр национальных культур», ЯНАО, Пуровский р-н, г. Тарко-Сале, ул. Труда (Промзона)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</w:rPr>
            </w:pPr>
            <w:r w:rsidRPr="0024793C">
              <w:t xml:space="preserve">Расширение дверных проемов 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  <w:lang w:val="en-US"/>
              </w:rPr>
            </w:pPr>
            <w:r w:rsidRPr="0024793C">
              <w:t>2020</w:t>
            </w:r>
            <w:r w:rsidRPr="0024793C">
              <w:rPr>
                <w:lang w:val="en-US"/>
              </w:rPr>
              <w:t xml:space="preserve">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1.3.9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«Пуровский районный центр национальных культур», ЯНАО, Пуровский р-н, г. Тарко-Сале, ул. Труда 3-а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Расширение дверных проемов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1.3.10</w:t>
            </w:r>
          </w:p>
        </w:tc>
        <w:tc>
          <w:tcPr>
            <w:tcW w:w="3124" w:type="dxa"/>
            <w:shd w:val="clear" w:color="auto" w:fill="auto"/>
          </w:tcPr>
          <w:p w:rsidR="00F30D48" w:rsidRPr="003A28CA" w:rsidRDefault="00F30D48" w:rsidP="003A28CA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 xml:space="preserve">МБУК </w:t>
            </w:r>
            <w:r w:rsidR="003A28CA" w:rsidRPr="003A28CA">
              <w:t>«Пуровский районный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Расширение дверных проемов, демонтаж порогов, адаптация санузла</w:t>
            </w:r>
          </w:p>
        </w:tc>
        <w:tc>
          <w:tcPr>
            <w:tcW w:w="198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3A28CA" w:rsidRDefault="00F30D48" w:rsidP="00F77BE9">
            <w:r w:rsidRPr="003A28CA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1.3.11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3A28CA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«ЦБС МО Пуровский район»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Приобретение уличного откидного пандуса (запасной выход) в Центральную районную библиотеку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1.3.12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3A28CA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«ЦКС Пуровского района»</w:t>
            </w:r>
            <w:r w:rsidR="00B2126F">
              <w:t xml:space="preserve"> </w:t>
            </w:r>
            <w:r w:rsidR="00F30D48" w:rsidRPr="0024793C">
              <w:t>РДК «Геолог»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Установка поручней, установка подъемника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184ACA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Управление культуры Администрации </w:t>
            </w:r>
            <w:r w:rsidRPr="0024793C">
              <w:lastRenderedPageBreak/>
              <w:t>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lastRenderedPageBreak/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lastRenderedPageBreak/>
              <w:t>1.3.13</w:t>
            </w:r>
          </w:p>
        </w:tc>
        <w:tc>
          <w:tcPr>
            <w:tcW w:w="3124" w:type="dxa"/>
            <w:shd w:val="clear" w:color="auto" w:fill="auto"/>
          </w:tcPr>
          <w:p w:rsidR="00F30D48" w:rsidRPr="003A28CA" w:rsidRDefault="003A28CA" w:rsidP="003A28CA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 xml:space="preserve">Филиал МБУК «ЦКС Пуровского района» </w:t>
            </w:r>
            <w:r w:rsidR="00F30D48" w:rsidRPr="003A28CA">
              <w:t>ДК «Маяк»</w:t>
            </w:r>
            <w:r w:rsidRPr="003A28CA">
              <w:t xml:space="preserve"> п.г.т. Уренгой</w:t>
            </w:r>
          </w:p>
        </w:tc>
        <w:tc>
          <w:tcPr>
            <w:tcW w:w="3542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3A28CA">
              <w:t>Установка дополнительного места в киноконцертном зале</w:t>
            </w:r>
          </w:p>
        </w:tc>
        <w:tc>
          <w:tcPr>
            <w:tcW w:w="198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3A28CA" w:rsidRDefault="00F30D48" w:rsidP="00184ACA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3A28CA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FB7F28">
              <w:t>1.4</w:t>
            </w:r>
          </w:p>
        </w:tc>
        <w:tc>
          <w:tcPr>
            <w:tcW w:w="3124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FB7F28">
              <w:t>В сфере молодежной политики</w:t>
            </w:r>
          </w:p>
        </w:tc>
        <w:tc>
          <w:tcPr>
            <w:tcW w:w="3542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184ACA" w:rsidRDefault="00CD343B" w:rsidP="00CD343B">
            <w:pPr>
              <w:suppressAutoHyphens/>
              <w:autoSpaceDE w:val="0"/>
              <w:autoSpaceDN w:val="0"/>
              <w:adjustRightInd w:val="0"/>
              <w:jc w:val="both"/>
            </w:pPr>
            <w:r w:rsidRPr="00FB7F28">
              <w:t xml:space="preserve">доступность объектов составляет </w:t>
            </w:r>
            <w:r w:rsidR="00F30D48" w:rsidRPr="00FB7F28">
              <w:rPr>
                <w:u w:val="single"/>
              </w:rPr>
              <w:t>33,3 %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образования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4C2D4C">
              <w:t xml:space="preserve"> </w:t>
            </w:r>
            <w:r w:rsidRPr="0024793C">
              <w:rPr>
                <w:u w:val="single"/>
              </w:rPr>
              <w:t xml:space="preserve">40 %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62,5</w:t>
            </w:r>
            <w:r w:rsidRPr="0024793C">
              <w:t xml:space="preserve"> % к концу 2030 года 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1.5.1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4C2D4C">
            <w:pPr>
              <w:jc w:val="both"/>
              <w:outlineLvl w:val="0"/>
            </w:pPr>
            <w:r w:rsidRPr="0024793C">
              <w:t>МБОУ «СОШ № 1» г. Тарко-Сале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F30D48" w:rsidRPr="0024793C">
              <w:t xml:space="preserve">становка пандуса, поручней, подъемника для МГН, средств связи, оборудование доступных санитарно-гигиенических помещений 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EE0A9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к</w:t>
            </w:r>
            <w:r w:rsidR="00F30D48" w:rsidRPr="0024793C">
              <w:rPr>
                <w:iCs/>
              </w:rPr>
              <w:t xml:space="preserve"> концу 2025 года объект станет доступен </w:t>
            </w:r>
            <w:r w:rsidR="00F30D48"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EE0A9B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МКООУ «СШИ» г. Тарко-</w:t>
            </w:r>
            <w:r w:rsidRPr="0024793C">
              <w:lastRenderedPageBreak/>
              <w:t>Сале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П</w:t>
            </w:r>
            <w:r w:rsidR="00F30D48" w:rsidRPr="0024793C">
              <w:t xml:space="preserve">риобретение подъемного </w:t>
            </w:r>
            <w:r w:rsidR="00F30D48" w:rsidRPr="0024793C">
              <w:lastRenderedPageBreak/>
              <w:t>устройства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lastRenderedPageBreak/>
              <w:t xml:space="preserve">государственная </w:t>
            </w:r>
            <w:r w:rsidRPr="0024793C">
              <w:rPr>
                <w:iCs/>
              </w:rPr>
              <w:lastRenderedPageBreak/>
              <w:t xml:space="preserve">программа Ямало-Ненецкого автономного округа </w:t>
            </w:r>
            <w:r w:rsidRPr="0024793C">
              <w:t>«</w:t>
            </w:r>
            <w:r w:rsidRPr="0024793C">
              <w:rPr>
                <w:iCs/>
              </w:rPr>
              <w:t>Развитие образования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1132-П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Департамент </w:t>
            </w:r>
            <w:r w:rsidRPr="0024793C">
              <w:lastRenderedPageBreak/>
              <w:t>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2025 года объект </w:t>
            </w:r>
            <w:r w:rsidRPr="0024793C">
              <w:rPr>
                <w:iCs/>
              </w:rPr>
              <w:lastRenderedPageBreak/>
              <w:t xml:space="preserve">станет частично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1.5.3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МАДОУ </w:t>
            </w:r>
            <w:r w:rsidRPr="0024793C">
              <w:rPr>
                <w:color w:val="000000"/>
              </w:rPr>
              <w:t>«</w:t>
            </w:r>
            <w:r w:rsidRPr="0024793C">
              <w:t xml:space="preserve">ЦРР ДС </w:t>
            </w:r>
            <w:r w:rsidRPr="0024793C">
              <w:rPr>
                <w:color w:val="000000"/>
              </w:rPr>
              <w:t>«</w:t>
            </w:r>
            <w:r w:rsidRPr="0024793C">
              <w:t>Радуга</w:t>
            </w:r>
            <w:r w:rsidRPr="0024793C">
              <w:rPr>
                <w:color w:val="000000"/>
              </w:rPr>
              <w:t>»</w:t>
            </w:r>
            <w:r w:rsidRPr="0024793C">
              <w:t xml:space="preserve">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564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 xml:space="preserve">риобретение и установка </w:t>
            </w:r>
            <w:r w:rsidR="00F30D48" w:rsidRPr="0024793C">
              <w:rPr>
                <w:iCs/>
              </w:rPr>
              <w:t xml:space="preserve">средств связи, </w:t>
            </w:r>
            <w:r w:rsidR="00F30D48" w:rsidRPr="0024793C">
              <w:t>подъемного устройства,</w:t>
            </w:r>
            <w:r w:rsidR="00F30D48" w:rsidRPr="0024793C">
              <w:rPr>
                <w:b/>
              </w:rPr>
              <w:t xml:space="preserve"> </w:t>
            </w:r>
            <w:r w:rsidR="00F30D48" w:rsidRPr="0024793C">
              <w:t>оборудование доступных санитарно-</w:t>
            </w:r>
            <w:r>
              <w:t>г</w:t>
            </w:r>
            <w:r w:rsidR="00F30D48" w:rsidRPr="0024793C">
              <w:t>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lastRenderedPageBreak/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2025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1.5.4</w:t>
            </w:r>
          </w:p>
        </w:tc>
        <w:tc>
          <w:tcPr>
            <w:tcW w:w="3124" w:type="dxa"/>
            <w:shd w:val="clear" w:color="auto" w:fill="auto"/>
          </w:tcPr>
          <w:p w:rsidR="00F30D48" w:rsidRPr="00D3754C" w:rsidRDefault="00F30D48" w:rsidP="00D3754C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4793C">
              <w:t xml:space="preserve">МБОУ ДО </w:t>
            </w:r>
            <w:r w:rsidRPr="0024793C">
              <w:rPr>
                <w:color w:val="000000"/>
              </w:rPr>
              <w:t>«</w:t>
            </w:r>
            <w:r w:rsidRPr="0024793C">
              <w:t>Центр естественных наук</w:t>
            </w:r>
            <w:r w:rsidRPr="0024793C">
              <w:rPr>
                <w:color w:val="000000"/>
              </w:rPr>
              <w:t>» г. Тарко-Сале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F30D48" w:rsidRPr="0024793C">
              <w:t>становка пандуса, приобретение и установка</w:t>
            </w:r>
            <w:r w:rsidR="00F30D48" w:rsidRPr="0024793C">
              <w:rPr>
                <w:iCs/>
              </w:rPr>
              <w:t xml:space="preserve"> средств связи, </w:t>
            </w:r>
            <w:r w:rsidR="00F30D48" w:rsidRPr="0024793C">
              <w:t>подъемного устройства,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государственная программа Ямало-Ненецкого автономного округа «Социальная поддержка граждан и охрана труда на 2014 – 2020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2018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1.5.5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D3754C">
            <w:pPr>
              <w:outlineLvl w:val="0"/>
            </w:pPr>
            <w:r w:rsidRPr="0024793C">
              <w:t>МБОУ «СОШ № 2» п.г.т. Уренгой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и установка</w:t>
            </w:r>
            <w:r w:rsidR="00F30D48" w:rsidRPr="0024793C">
              <w:rPr>
                <w:iCs/>
              </w:rPr>
              <w:t xml:space="preserve"> средств связи, </w:t>
            </w:r>
            <w:r w:rsidR="00F30D48" w:rsidRPr="0024793C">
              <w:t>подъемного устройства,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lastRenderedPageBreak/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2026 года объект станет частично доступен </w:t>
            </w:r>
            <w:r w:rsidRPr="0024793C">
              <w:t xml:space="preserve">для инвалидов,  использующих для передвижения кресло-коляску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1.5.6</w:t>
            </w:r>
          </w:p>
        </w:tc>
        <w:tc>
          <w:tcPr>
            <w:tcW w:w="3124" w:type="dxa"/>
            <w:shd w:val="clear" w:color="auto" w:fill="auto"/>
          </w:tcPr>
          <w:p w:rsidR="00D3754C" w:rsidRDefault="00F30D48" w:rsidP="00F77BE9">
            <w:pPr>
              <w:outlineLvl w:val="0"/>
            </w:pPr>
            <w:r w:rsidRPr="0024793C">
              <w:t>МБОУ «СОШ № 2»</w:t>
            </w:r>
          </w:p>
          <w:p w:rsidR="00F30D48" w:rsidRPr="0024793C" w:rsidRDefault="00F30D48" w:rsidP="00F77BE9">
            <w:pPr>
              <w:outlineLvl w:val="0"/>
            </w:pPr>
            <w:r w:rsidRPr="0024793C">
              <w:t>п. Пурпе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117F51">
            <w:pPr>
              <w:outlineLvl w:val="0"/>
            </w:pPr>
            <w:r>
              <w:t>П</w:t>
            </w:r>
            <w:r w:rsidR="00F30D48" w:rsidRPr="0024793C">
              <w:t>риобретение и установка</w:t>
            </w:r>
            <w:r w:rsidR="00F30D48" w:rsidRPr="0024793C">
              <w:rPr>
                <w:iCs/>
              </w:rPr>
              <w:t xml:space="preserve"> средств связи</w:t>
            </w:r>
            <w:r w:rsidR="00117F51">
              <w:rPr>
                <w:iCs/>
              </w:rPr>
              <w:t>. П</w:t>
            </w:r>
            <w:r w:rsidR="00F30D48" w:rsidRPr="0024793C">
              <w:t>риобретение подъемного устройства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</w:t>
            </w:r>
            <w:r w:rsidR="00D3754C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1.5.7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МБДОУ «ДС ОВ «Звёздочка» п. Пурпе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9F58F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и установка</w:t>
            </w:r>
            <w:r w:rsidR="00F30D48" w:rsidRPr="0024793C">
              <w:rPr>
                <w:iCs/>
              </w:rPr>
              <w:t xml:space="preserve"> средств связи, </w:t>
            </w:r>
            <w:r w:rsidR="00F30D48" w:rsidRPr="0024793C">
              <w:t>подъемного устройства,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lastRenderedPageBreak/>
              <w:t xml:space="preserve">«Социальная поддержка граждан и охрана труда на 2026 </w:t>
            </w:r>
            <w:r w:rsidR="00D3754C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1.5.8</w:t>
            </w:r>
          </w:p>
        </w:tc>
        <w:tc>
          <w:tcPr>
            <w:tcW w:w="3124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МБОУ ДОД «ДДТ»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п. Пурпе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F30D48" w:rsidRPr="0024793C">
              <w:t xml:space="preserve">становка пандуса, поручней, </w:t>
            </w:r>
            <w:r w:rsidR="00F30D48" w:rsidRPr="0024793C">
              <w:rPr>
                <w:iCs/>
              </w:rPr>
              <w:t xml:space="preserve">средств связи, </w:t>
            </w:r>
            <w:r w:rsidR="00F30D48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</w:t>
            </w:r>
            <w:r w:rsidR="00D3754C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1.5.9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МБОУ «СОШ № 1» 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F30D48" w:rsidRPr="0024793C">
              <w:rPr>
                <w:iCs/>
              </w:rPr>
              <w:t xml:space="preserve">риобретение и установка средств связи, установка поручней, </w:t>
            </w:r>
            <w:r w:rsidR="00F30D48" w:rsidRPr="0024793C">
              <w:t>оборудование доступных санитарно-гигиенических помещений</w:t>
            </w:r>
            <w:r w:rsidR="00F30D48" w:rsidRPr="0024793C">
              <w:rPr>
                <w:iCs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lastRenderedPageBreak/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2018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1.5.10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МБДОУ «ДС ОВ «Улыбка» </w:t>
            </w:r>
            <w:r w:rsidRPr="0024793C">
              <w:br/>
              <w:t>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529CD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F30D48" w:rsidRPr="0024793C">
              <w:t xml:space="preserve">становка пандуса, поручней, </w:t>
            </w:r>
            <w:r w:rsidR="00F30D48" w:rsidRPr="0024793C">
              <w:rPr>
                <w:iCs/>
              </w:rPr>
              <w:t xml:space="preserve">средств связи, </w:t>
            </w:r>
            <w:r w:rsidR="00F30D48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</w:t>
            </w:r>
            <w:r w:rsidRPr="0024793C">
              <w:rPr>
                <w:color w:val="000000"/>
              </w:rPr>
              <w:lastRenderedPageBreak/>
              <w:t>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1.5.11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D3754C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МБОУ ДОД «ДДТ» </w:t>
            </w:r>
            <w:r w:rsidR="005612AF">
              <w:t xml:space="preserve">            </w:t>
            </w:r>
            <w:r w:rsidRPr="0024793C">
              <w:t>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и установка</w:t>
            </w:r>
            <w:r w:rsidR="00F30D48" w:rsidRPr="0024793C">
              <w:rPr>
                <w:iCs/>
              </w:rPr>
              <w:t xml:space="preserve"> средств связи, </w:t>
            </w:r>
            <w:r w:rsidR="00F30D48" w:rsidRPr="0024793C">
              <w:t>подъемного устройства, информационного киоска, оборудование доступных санитарно-гигиенических помещений)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2028 года объект станет частично доступен </w:t>
            </w:r>
            <w:r w:rsidRPr="0024793C">
              <w:t xml:space="preserve">для инвалидов, </w:t>
            </w:r>
            <w:r w:rsidR="00EE0A9B">
              <w:t>и</w:t>
            </w:r>
            <w:r w:rsidRPr="0024793C">
              <w:t xml:space="preserve">спользующих для передвижения кресло-коляску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1.5.12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D3754C">
            <w:pPr>
              <w:outlineLvl w:val="0"/>
            </w:pPr>
            <w:r w:rsidRPr="0024793C">
              <w:t>МКОУ «ШИООО» с. Халясавэй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>
              <w:t xml:space="preserve">риобретение и установка средств </w:t>
            </w:r>
            <w:r w:rsidR="00F30D48" w:rsidRPr="0024793C">
              <w:t>связи,</w:t>
            </w:r>
            <w:r w:rsidR="00F30D48">
              <w:t xml:space="preserve"> </w:t>
            </w:r>
            <w:r w:rsidR="00F30D48" w:rsidRPr="0024793C">
              <w:t>приобретение мобильного подъемного устройства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</w:t>
            </w:r>
            <w:r w:rsidRPr="0024793C">
              <w:rPr>
                <w:color w:val="000000"/>
              </w:rPr>
              <w:lastRenderedPageBreak/>
              <w:t>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2029 года объект станет частично доступен </w:t>
            </w:r>
            <w:r w:rsidRPr="0024793C">
              <w:t xml:space="preserve">для инвалидов, </w:t>
            </w:r>
            <w:r w:rsidR="005B0027">
              <w:t>и</w:t>
            </w:r>
            <w:r w:rsidRPr="0024793C">
              <w:t xml:space="preserve">спользующих </w:t>
            </w:r>
            <w:r w:rsidR="001D2BFD">
              <w:t>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1.5.13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МКООУ «ШИООО» д. Харампур 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и установка средств связи,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2030 года объект станет частично доступен </w:t>
            </w:r>
            <w:r w:rsidRPr="0024793C">
              <w:t xml:space="preserve">для инвалидов,  использующих для передвижения кресло-коляску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1.6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Административные здания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8B753B">
              <w:t xml:space="preserve"> </w:t>
            </w:r>
            <w:r w:rsidRPr="0024793C">
              <w:rPr>
                <w:u w:val="single"/>
              </w:rPr>
              <w:t xml:space="preserve">50 %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F30D48" w:rsidRPr="0024793C" w:rsidTr="007B52CE">
        <w:trPr>
          <w:trHeight w:val="824"/>
        </w:trPr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1.6.1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Уренгой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  <w:r w:rsidRPr="0024793C">
              <w:t>Приобретение и установка пандуса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F30D48" w:rsidRPr="0024793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1.6.2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C921F3">
            <w:r w:rsidRPr="0024793C">
              <w:t>Приобретен</w:t>
            </w:r>
            <w:r w:rsidR="00C921F3">
              <w:t>ие</w:t>
            </w:r>
            <w:r w:rsidRPr="0024793C">
              <w:t xml:space="preserve"> информационн</w:t>
            </w:r>
            <w:r w:rsidR="00C921F3">
              <w:t>ого</w:t>
            </w:r>
            <w:r w:rsidRPr="0024793C">
              <w:t xml:space="preserve"> терминал</w:t>
            </w:r>
            <w:r w:rsidR="00C921F3">
              <w:t>а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</w:t>
            </w:r>
            <w:r w:rsidRPr="0024793C">
              <w:rPr>
                <w:bCs/>
                <w:color w:val="000000"/>
              </w:rPr>
              <w:lastRenderedPageBreak/>
              <w:t>12.11.2018</w:t>
            </w:r>
          </w:p>
          <w:p w:rsidR="00F30D48" w:rsidRPr="0024793C" w:rsidRDefault="00F30D48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lastRenderedPageBreak/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1.6.3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Пуровское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 установка пандуса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Пуровское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1.6.4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с. Самбург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пандуса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6920DE">
        <w:tc>
          <w:tcPr>
            <w:tcW w:w="15593" w:type="dxa"/>
            <w:gridSpan w:val="7"/>
            <w:shd w:val="clear" w:color="auto" w:fill="auto"/>
          </w:tcPr>
          <w:p w:rsidR="00F30D48" w:rsidRPr="0024793C" w:rsidRDefault="00F30D48" w:rsidP="00F77BE9">
            <w:pPr>
              <w:suppressAutoHyphens/>
              <w:jc w:val="center"/>
              <w:rPr>
                <w:b/>
              </w:rPr>
            </w:pPr>
            <w:r w:rsidRPr="0024793C">
              <w:rPr>
                <w:b/>
              </w:rPr>
              <w:t>Раздел 2. Обеспечение доступности объектов и услуг для инвалидов с нарушением органов зрения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  <w:r w:rsidRPr="0024793C">
              <w:t>с</w:t>
            </w:r>
            <w:r w:rsidRPr="008B753B">
              <w:t xml:space="preserve"> </w:t>
            </w:r>
            <w:r w:rsidRPr="0024793C">
              <w:rPr>
                <w:u w:val="single"/>
              </w:rPr>
              <w:t xml:space="preserve">50 % </w:t>
            </w:r>
            <w:r w:rsidRPr="0024793C">
              <w:t xml:space="preserve">в 2018 году до </w:t>
            </w:r>
            <w:r w:rsidR="008E6B66">
              <w:t xml:space="preserve">  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2.1.1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п.г.т. Уренгой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  <w:r w:rsidRPr="0024793C">
              <w:t>Приобретение и установка тактильных (рельефных) знаков, тактильных табличек с информацией указанной шри</w:t>
            </w:r>
            <w:r w:rsidR="00CE51EE">
              <w:t>фтом Брайля, контрастные полосы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Распоряжение Администрации от 17.01.2018</w:t>
            </w:r>
          </w:p>
          <w:p w:rsidR="00F30D48" w:rsidRPr="0024793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2.1.2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  <w:r w:rsidRPr="0024793C">
              <w:rPr>
                <w:rFonts w:eastAsia="Calibri"/>
                <w:lang w:eastAsia="en-US"/>
              </w:rPr>
              <w:t xml:space="preserve">Вход на территорию (пути движения на территории) – направляющая тактильная разметка 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Распоряжение Администрации посёлка от 12.11.2018</w:t>
            </w:r>
          </w:p>
          <w:p w:rsidR="00F30D48" w:rsidRPr="0024793C" w:rsidRDefault="00F30D48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7B52CE" w:rsidP="00F77BE9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2.1.3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Управление социальной политики Администрации Пуровского района с. </w:t>
            </w:r>
            <w:r w:rsidRPr="0024793C">
              <w:lastRenderedPageBreak/>
              <w:t>Самбург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jc w:val="both"/>
              <w:rPr>
                <w:rFonts w:eastAsia="Calibri"/>
                <w:lang w:eastAsia="en-US"/>
              </w:rPr>
            </w:pPr>
            <w:r w:rsidRPr="0024793C">
              <w:lastRenderedPageBreak/>
              <w:t>Приобретение и размещение носителей знаковой, зрительной информации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В сфере физической культуры и спорта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8B753B">
              <w:t xml:space="preserve"> </w:t>
            </w:r>
            <w:r>
              <w:rPr>
                <w:u w:val="single"/>
              </w:rPr>
              <w:t>41,2 %</w:t>
            </w:r>
            <w:r w:rsidRPr="0024793C">
              <w:rPr>
                <w:u w:val="single"/>
              </w:rPr>
              <w:t xml:space="preserve"> </w:t>
            </w:r>
            <w:r w:rsidRPr="0024793C">
              <w:t xml:space="preserve">в 2018 году до </w:t>
            </w:r>
            <w:r w:rsidRPr="008B753B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2.2.1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Крытый хоккейный корт на 600 зрительских мест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Распоряжение Администрации от 17.01.2018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Будет доступен после ввода в эксплуатацию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МБУ </w:t>
            </w:r>
            <w:r w:rsidR="005B0027">
              <w:rPr>
                <w:iCs/>
              </w:rPr>
              <w:t>«</w:t>
            </w:r>
            <w:r w:rsidRPr="0024793C">
              <w:rPr>
                <w:iCs/>
              </w:rPr>
              <w:t xml:space="preserve">Культурно-спортивный комплекс </w:t>
            </w:r>
            <w:r w:rsidR="005B0027">
              <w:rPr>
                <w:iCs/>
              </w:rPr>
              <w:t>«</w:t>
            </w:r>
            <w:r w:rsidRPr="0024793C">
              <w:rPr>
                <w:iCs/>
              </w:rPr>
              <w:t>Геолог</w:t>
            </w:r>
            <w:r w:rsidR="005B0027">
              <w:rPr>
                <w:iCs/>
              </w:rPr>
              <w:t>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тактильных знаков, гардеробных номерков с дублированием шрифтом Брайля, предупредит</w:t>
            </w:r>
            <w:r>
              <w:t>ельных тактильных полос, плиток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  <w:r w:rsidR="005B0027">
              <w:t xml:space="preserve">           </w:t>
            </w: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2016-2019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 концу 2019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МАУ ДО Детско-юношеская спортивная школа </w:t>
            </w:r>
            <w:r w:rsidR="005B0027">
              <w:t>«</w:t>
            </w:r>
            <w:r w:rsidRPr="0024793C">
              <w:t>Хыльмик</w:t>
            </w:r>
            <w:r w:rsidR="005B0027">
              <w:t>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 xml:space="preserve">риобретение контрастной ленты, тактильных полос, тактильных </w:t>
            </w:r>
            <w:r>
              <w:t>табличек, информационных маяков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</w:t>
            </w:r>
            <w:r w:rsidRPr="0024793C">
              <w:lastRenderedPageBreak/>
              <w:t xml:space="preserve">района от 10.07.2015 </w:t>
            </w:r>
          </w:p>
          <w:p w:rsidR="00F30D48" w:rsidRPr="0024793C" w:rsidRDefault="00D3754C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№</w:t>
            </w:r>
            <w:r w:rsidR="00F30D48" w:rsidRPr="0024793C">
              <w:t xml:space="preserve"> 103-А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</w:t>
            </w:r>
            <w:r>
              <w:t>19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</w:t>
            </w:r>
            <w:r>
              <w:rPr>
                <w:iCs/>
              </w:rPr>
              <w:t>19</w:t>
            </w:r>
            <w:r w:rsidRPr="0024793C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lastRenderedPageBreak/>
              <w:t>2.2.4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Детско-юношеская спортивная школа села Самбург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 xml:space="preserve">риобретение контрастной ленты, тактильных полос, тактильных </w:t>
            </w:r>
            <w:r>
              <w:t>табличек, информационных маяков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2020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2.2.5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Пурпейская детско-юношеская спортивная школа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564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 xml:space="preserve">риобретение контрастной ленты, тактильных полос, тактильных </w:t>
            </w:r>
            <w:r>
              <w:t>табличек, информационных маяков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</w:t>
            </w:r>
            <w:r>
              <w:t>1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202</w:t>
            </w:r>
            <w:r>
              <w:rPr>
                <w:iCs/>
              </w:rPr>
              <w:t>1</w:t>
            </w:r>
            <w:r w:rsidRPr="0024793C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2.2.6</w:t>
            </w:r>
          </w:p>
        </w:tc>
        <w:tc>
          <w:tcPr>
            <w:tcW w:w="3124" w:type="dxa"/>
            <w:shd w:val="clear" w:color="auto" w:fill="auto"/>
          </w:tcPr>
          <w:p w:rsidR="00F30D48" w:rsidRPr="007B52CE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B52CE">
              <w:t xml:space="preserve">МБУ ДО ДЮСШ </w:t>
            </w:r>
            <w:r w:rsidR="005B0027">
              <w:lastRenderedPageBreak/>
              <w:t>«</w:t>
            </w:r>
            <w:r w:rsidRPr="007B52CE">
              <w:t>Десантник</w:t>
            </w:r>
            <w:r w:rsidR="005B0027">
              <w:t>»</w:t>
            </w:r>
          </w:p>
        </w:tc>
        <w:tc>
          <w:tcPr>
            <w:tcW w:w="3542" w:type="dxa"/>
            <w:shd w:val="clear" w:color="auto" w:fill="auto"/>
          </w:tcPr>
          <w:p w:rsidR="00F30D48" w:rsidRPr="007B52CE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B52CE">
              <w:lastRenderedPageBreak/>
              <w:t xml:space="preserve">Приобретение контрастной </w:t>
            </w:r>
            <w:r w:rsidRPr="007B52CE">
              <w:lastRenderedPageBreak/>
              <w:t>ленты, тактильных полос, тактильных табличек, информационных маяков</w:t>
            </w:r>
          </w:p>
        </w:tc>
        <w:tc>
          <w:tcPr>
            <w:tcW w:w="1986" w:type="dxa"/>
            <w:shd w:val="clear" w:color="auto" w:fill="auto"/>
          </w:tcPr>
          <w:p w:rsidR="00F30D48" w:rsidRPr="007B52CE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B52CE">
              <w:lastRenderedPageBreak/>
              <w:t xml:space="preserve">приказ </w:t>
            </w:r>
            <w:r w:rsidRPr="007B52CE">
              <w:lastRenderedPageBreak/>
              <w:t xml:space="preserve">Управления по физической культуре и спорту Администрации Пуровского района от 10.07.2015 </w:t>
            </w:r>
            <w:r w:rsidR="005B0027">
              <w:t xml:space="preserve">           </w:t>
            </w:r>
            <w:r w:rsidRPr="007B52CE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F30D48" w:rsidRPr="007B52CE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B52CE">
              <w:lastRenderedPageBreak/>
              <w:t xml:space="preserve">Управление по </w:t>
            </w:r>
            <w:r w:rsidRPr="007B52CE">
              <w:lastRenderedPageBreak/>
              <w:t>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7B52CE" w:rsidRDefault="007B52CE" w:rsidP="00EF60A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2017 -</w:t>
            </w:r>
            <w:r w:rsidR="00F30D48" w:rsidRPr="007B52CE">
              <w:lastRenderedPageBreak/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7B52CE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B52CE">
              <w:rPr>
                <w:iCs/>
              </w:rPr>
              <w:lastRenderedPageBreak/>
              <w:t xml:space="preserve">к концу 2018 года объект </w:t>
            </w:r>
            <w:r w:rsidRPr="007B52CE">
              <w:rPr>
                <w:iCs/>
              </w:rPr>
              <w:lastRenderedPageBreak/>
              <w:t>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lastRenderedPageBreak/>
              <w:t>2.2.7</w:t>
            </w:r>
          </w:p>
        </w:tc>
        <w:tc>
          <w:tcPr>
            <w:tcW w:w="3124" w:type="dxa"/>
            <w:shd w:val="clear" w:color="auto" w:fill="auto"/>
          </w:tcPr>
          <w:p w:rsidR="00F30D48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МАУ ДО Пуровская районная СДЮСШОР «Авангард» </w:t>
            </w:r>
          </w:p>
          <w:p w:rsidR="00F30D48" w:rsidRDefault="009D79C4" w:rsidP="00EF60A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>
              <w:t xml:space="preserve">одвальное помещение </w:t>
            </w:r>
          </w:p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(мкр. Советский, д. 6а)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F60AB">
              <w:t>риобретение контрастной ленты, тактильных полос, тактильных табличек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2021</w:t>
            </w:r>
            <w:r w:rsidR="007B52CE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332C47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2021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МАУ ДО Пуровская районная СДЮСШОР «Авангард» Лыжная база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F60AB">
              <w:t>риобретение контрастной ленты, тактильных полос, тактильных табличек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7B52CE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2020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2.2.9</w:t>
            </w:r>
          </w:p>
        </w:tc>
        <w:tc>
          <w:tcPr>
            <w:tcW w:w="3124" w:type="dxa"/>
            <w:shd w:val="clear" w:color="auto" w:fill="auto"/>
          </w:tcPr>
          <w:p w:rsidR="007074EA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МАУ ДО Пуровская </w:t>
            </w:r>
            <w:r>
              <w:lastRenderedPageBreak/>
              <w:t xml:space="preserve">районная СДЮСШОР «Авангард» </w:t>
            </w:r>
          </w:p>
          <w:p w:rsidR="007074EA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Подвальное помещение </w:t>
            </w:r>
          </w:p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(мкр. Комсомольский, д. 5)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П</w:t>
            </w:r>
            <w:r w:rsidRPr="00EF60AB">
              <w:t xml:space="preserve">риобретение контрастной </w:t>
            </w:r>
            <w:r w:rsidRPr="00EF60AB">
              <w:lastRenderedPageBreak/>
              <w:t>ленты, тактильных полос, тактильных табличек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 xml:space="preserve">Управление по </w:t>
            </w:r>
            <w:r w:rsidRPr="00EF60AB">
              <w:lastRenderedPageBreak/>
              <w:t>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2022</w:t>
            </w:r>
            <w:r w:rsidR="007B52CE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2022</w:t>
            </w:r>
            <w:r w:rsidRPr="00332C47">
              <w:rPr>
                <w:iCs/>
              </w:rPr>
              <w:t xml:space="preserve"> года объект </w:t>
            </w:r>
            <w:r w:rsidRPr="00332C47">
              <w:rPr>
                <w:iCs/>
              </w:rPr>
              <w:lastRenderedPageBreak/>
              <w:t>станет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2.3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культуры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C86E7D">
              <w:t xml:space="preserve"> </w:t>
            </w:r>
            <w:r w:rsidRPr="0024793C">
              <w:rPr>
                <w:u w:val="single"/>
              </w:rPr>
              <w:t xml:space="preserve">47 %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 xml:space="preserve">МБУК </w:t>
            </w:r>
            <w:r w:rsidR="005B0027">
              <w:t>«</w:t>
            </w:r>
            <w:r w:rsidRPr="0024793C">
              <w:t>Ханымейский историко-краеведческий музей</w:t>
            </w:r>
            <w:r w:rsidR="005B0027">
              <w:t>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793C">
              <w:rPr>
                <w:rFonts w:eastAsia="Calibri"/>
                <w:lang w:eastAsia="en-US"/>
              </w:rPr>
              <w:t>Вход на территорию (пути движения на территории) – направляющая тактильная разметка (текущий ремонт).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комплексных табличек на выставочные залы.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  <w:r w:rsidR="005B0027">
              <w:rPr>
                <w:bCs/>
                <w:color w:val="000000"/>
              </w:rPr>
              <w:t xml:space="preserve">            </w:t>
            </w: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«ЦКС Пуровского района»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Выделить пути движения контрастным цветом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Выделить порог контрастным цветом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 установка направляющих стрелок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тактильных таблиц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бегущей электронной строки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2.3.3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«Снежный» д. Харампур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Выдел</w:t>
            </w:r>
            <w:r w:rsidR="006A186C">
              <w:t>ение</w:t>
            </w:r>
            <w:r w:rsidRPr="0024793C">
              <w:t xml:space="preserve"> </w:t>
            </w:r>
            <w:r w:rsidR="006A186C" w:rsidRPr="0024793C">
              <w:t>ступене</w:t>
            </w:r>
            <w:r w:rsidR="006A186C">
              <w:t>й</w:t>
            </w:r>
            <w:r w:rsidRPr="0024793C">
              <w:t xml:space="preserve"> контрастной маркировкой</w:t>
            </w:r>
            <w:r w:rsidR="006A186C">
              <w:t>.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бегущей строки</w:t>
            </w:r>
            <w:r w:rsidR="006A186C">
              <w:t>,</w:t>
            </w:r>
          </w:p>
          <w:p w:rsidR="007074EA" w:rsidRPr="0024793C" w:rsidRDefault="006A186C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мнемосхемы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B52CE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2018 -</w:t>
            </w:r>
            <w:r w:rsidR="007074EA"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тактильных таблиц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</w:t>
            </w:r>
            <w:r w:rsidRPr="0024793C">
              <w:rPr>
                <w:lang w:val="en-US"/>
              </w:rPr>
              <w:t>2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«Романтик» с. Халясавэй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936E8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звукового маяка, направляющих тактильных указателей</w:t>
            </w:r>
            <w:r w:rsidR="00936E89">
              <w:t>,</w:t>
            </w:r>
            <w:r w:rsidR="00402E19">
              <w:t xml:space="preserve"> мнемосхемы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B52CE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2018- </w:t>
            </w:r>
            <w:r w:rsidR="007074EA"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Выделить пути движения направляющими стрелками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2022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Филиал МБУК «ЦКС Пуровского района» - ДК «Строитель» п. Пурпе-1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Обозначить тактильными табличками направления движения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звукового маяка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 xml:space="preserve">Управление культуры Администрации Пуровского </w:t>
            </w:r>
            <w:r w:rsidRPr="0024793C"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2.3.8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МБУК «Пуровский районный центр национальных культур», ЯНАО, Пуровский р-н, г. Тарко-Сале, ул. Труда (Промзона)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D371B0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Вход (выходы) на территорию: в</w:t>
            </w:r>
            <w:r w:rsidR="007074EA" w:rsidRPr="0024793C">
              <w:t>ыделение пути движения контрастным цветом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МБУК «Пуровский районный центр национальных культур», ЯНАО, Пуровский р-н, г. Тарко-Сале,  ул. Труда 3-а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D371B0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Вход (выходы) на территорию: в</w:t>
            </w:r>
            <w:r w:rsidR="007074EA" w:rsidRPr="0024793C">
              <w:t>ыделение пути движения контрастным цветом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2.3.10</w:t>
            </w:r>
          </w:p>
        </w:tc>
        <w:tc>
          <w:tcPr>
            <w:tcW w:w="3124" w:type="dxa"/>
            <w:shd w:val="clear" w:color="auto" w:fill="auto"/>
          </w:tcPr>
          <w:p w:rsidR="007074EA" w:rsidRPr="00B2126F" w:rsidRDefault="007074EA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 xml:space="preserve">МБУК </w:t>
            </w:r>
            <w:r w:rsidR="00B2126F" w:rsidRPr="00B2126F">
              <w:t>«Пуровский районный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Мнемосхема плана передвижения по учреждению, тактильные полосы вдоль движения по объекту</w:t>
            </w:r>
          </w:p>
        </w:tc>
        <w:tc>
          <w:tcPr>
            <w:tcW w:w="198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B2126F" w:rsidRDefault="007074EA" w:rsidP="00F77BE9">
            <w:pPr>
              <w:suppressAutoHyphens/>
              <w:jc w:val="both"/>
              <w:rPr>
                <w:b/>
              </w:rPr>
            </w:pPr>
            <w:r w:rsidRPr="00B2126F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2.3.11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«ЦБС МО Пуровский район»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1. Приобретение световых маячков в Центральную районную библиотеку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 Приобретение тактильных табличек в филиалы: п. Пуровск, Пурпе, с. Самбург, д. Харампур, с. Халясавэй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3. Приобретением звуковых маячков в Центральную районную библиотеку, в филиалы: п. Пуровск, п. Пурпе,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4. Приобретение тактильной плитки в филиалы: п. Пуровск,  п. Пурпе,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5. Приобретение направляющей тактильной ленты в филиалы:                 п. Пуровск, Пурпе,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6. Приобретение мнемосхемы в Центральную районную библиотеку, в филиалы: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п. Пуровск, п. Пурпе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7. Приобретение световых луп в Центральную районную библиотеку, в филиалы: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п. Пуровск, п. Пурпе,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с. Самбург, д. Харампур,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с. Халясавэй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8. Приобретение контрастной ленты на ступени в филиалы               п. Пурпе.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В сфере молодежной </w:t>
            </w:r>
            <w:r w:rsidRPr="0024793C">
              <w:lastRenderedPageBreak/>
              <w:t>политики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D1403E">
              <w:t xml:space="preserve"> </w:t>
            </w:r>
            <w:r w:rsidRPr="0024793C">
              <w:rPr>
                <w:u w:val="single"/>
              </w:rPr>
              <w:t xml:space="preserve">33,3 %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lastRenderedPageBreak/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2.4.1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24793C">
              <w:rPr>
                <w:rFonts w:ascii="Times New Roman" w:hAnsi="Times New Roman" w:cs="Times New Roman"/>
                <w:color w:val="auto"/>
              </w:rPr>
              <w:t>МАУ «Районный молодежный центр»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24793C">
              <w:rPr>
                <w:rFonts w:ascii="Times New Roman" w:hAnsi="Times New Roman" w:cs="Times New Roman"/>
                <w:color w:val="auto"/>
              </w:rPr>
              <w:t xml:space="preserve">Приобретение оборудования для субтитрирования и тифлокомментирования в кинозале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Развитие молодежной политики и туризма</w:t>
            </w:r>
            <w:r w:rsidR="00045DE4">
              <w:t>»</w:t>
            </w:r>
            <w:r w:rsidRPr="0024793C">
              <w:t xml:space="preserve">, утвержденная постановлением Администрации района от 16.12.2013 </w:t>
            </w:r>
            <w:r w:rsidR="005B0027">
              <w:t xml:space="preserve">            </w:t>
            </w:r>
            <w:r w:rsidRPr="0024793C">
              <w:t>№ 217-ПА</w:t>
            </w:r>
          </w:p>
          <w:p w:rsidR="007074EA" w:rsidRPr="0024793C" w:rsidRDefault="007074EA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="00045DE4">
              <w:t>«</w:t>
            </w:r>
            <w:r w:rsidRPr="0024793C">
              <w:t xml:space="preserve">Развитие туризма, повышение эффективности реализации </w:t>
            </w:r>
            <w:r w:rsidRPr="0024793C">
              <w:lastRenderedPageBreak/>
              <w:t>молодежной политики, организация отдыха и оздоровления детей и молодежи на 2014-2020 годы</w:t>
            </w:r>
            <w:r w:rsidR="00045DE4">
              <w:t>»</w:t>
            </w:r>
            <w:r w:rsidRPr="0024793C">
              <w:t xml:space="preserve">, утвержденная постановлением Правительства ЯНАО от 25.12.2013 </w:t>
            </w:r>
            <w:r w:rsidR="005B0027">
              <w:t xml:space="preserve">            </w:t>
            </w:r>
            <w:r w:rsidRPr="0024793C">
              <w:t>№ 1126-П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</w:rPr>
            </w:pPr>
            <w:r w:rsidRPr="0024793C">
              <w:rPr>
                <w:rFonts w:ascii="Times New Roman" w:hAnsi="Times New Roman" w:cs="Times New Roman"/>
              </w:rPr>
              <w:lastRenderedPageBreak/>
              <w:t>Управление молодежной политики и туризма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2.5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образования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7E75A8">
              <w:t xml:space="preserve"> </w:t>
            </w:r>
            <w:r w:rsidRPr="0024793C">
              <w:rPr>
                <w:u w:val="single"/>
              </w:rPr>
              <w:t xml:space="preserve">35 % </w:t>
            </w:r>
            <w:r w:rsidRPr="0024793C">
              <w:t xml:space="preserve">в 2018 году до </w:t>
            </w:r>
            <w:r w:rsidR="00334076">
              <w:t xml:space="preserve">    </w:t>
            </w:r>
            <w:r w:rsidRPr="0024793C">
              <w:rPr>
                <w:u w:val="single"/>
              </w:rPr>
              <w:t xml:space="preserve">100  </w:t>
            </w:r>
            <w:r w:rsidRPr="0024793C">
              <w:t xml:space="preserve">_%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46629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МБОУ </w:t>
            </w:r>
            <w:r w:rsidRPr="0024793C">
              <w:rPr>
                <w:color w:val="000000"/>
              </w:rPr>
              <w:t>«</w:t>
            </w:r>
            <w:r w:rsidRPr="0024793C">
              <w:t>СОШ № 1</w:t>
            </w:r>
            <w:r w:rsidRPr="0024793C">
              <w:rPr>
                <w:color w:val="000000"/>
              </w:rPr>
              <w:t>»</w:t>
            </w:r>
            <w:r w:rsidRPr="0024793C">
              <w:t xml:space="preserve">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>риобретение и установка тактильных (рельефных) указателей, тактильной плитки, мнемосхемы,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</w:t>
            </w:r>
            <w:r w:rsidRPr="0024793C">
              <w:rPr>
                <w:color w:val="000000"/>
              </w:rPr>
              <w:lastRenderedPageBreak/>
              <w:t>поддержка граждан и охрана труда на 2020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jc w:val="both"/>
              <w:outlineLvl w:val="0"/>
            </w:pPr>
            <w:r w:rsidRPr="0024793C">
              <w:t xml:space="preserve">МБОУ «СОШ № 2» г. Тарко-Сале </w:t>
            </w:r>
          </w:p>
          <w:p w:rsidR="007074EA" w:rsidRPr="0024793C" w:rsidRDefault="007074EA" w:rsidP="00466294">
            <w:pPr>
              <w:jc w:val="both"/>
              <w:outlineLvl w:val="0"/>
            </w:pPr>
            <w:r w:rsidRPr="0024793C">
              <w:t>(корпус средней школы)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564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государственная программа Ямало-Ненецкого автономного округа «Развитие образования на 2014 – 2020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466294">
            <w:pPr>
              <w:outlineLvl w:val="0"/>
            </w:pPr>
            <w:r w:rsidRPr="0024793C">
              <w:t>МКООУ «СШИ»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</w:t>
            </w:r>
            <w:r>
              <w:t>а Брайля и на контрастном фоне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«Развитие образования на 2014 – 2020 </w:t>
            </w:r>
            <w:r w:rsidRPr="0024793C">
              <w:lastRenderedPageBreak/>
              <w:t>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стал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МАДОУ «ЦРР ДС «Радуга» </w:t>
            </w:r>
          </w:p>
          <w:p w:rsidR="007074EA" w:rsidRPr="0024793C" w:rsidRDefault="007074EA" w:rsidP="00D24F4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2019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МБДОУ «ДС ОВ «Елочка»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</w:t>
            </w:r>
            <w:r w:rsidR="007074EA" w:rsidRPr="0024793C">
              <w:lastRenderedPageBreak/>
              <w:t>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государственная программа </w:t>
            </w:r>
            <w:r w:rsidRPr="0024793C">
              <w:lastRenderedPageBreak/>
              <w:t xml:space="preserve">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 xml:space="preserve">Департамент образования </w:t>
            </w:r>
            <w:r w:rsidRPr="0024793C">
              <w:lastRenderedPageBreak/>
              <w:t>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2021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2021 года объект станет частично доступен </w:t>
            </w:r>
            <w:r w:rsidRPr="0024793C">
              <w:rPr>
                <w:iCs/>
              </w:rPr>
              <w:lastRenderedPageBreak/>
              <w:t>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МБДОУ «ДС КВ «Буратино»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фоне)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2022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МБДОУ «ДС ОВ «Белочка»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</w:t>
            </w:r>
            <w:r w:rsidR="007074EA" w:rsidRPr="0024793C">
              <w:lastRenderedPageBreak/>
              <w:t>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государственная программа </w:t>
            </w:r>
            <w:r w:rsidRPr="0024793C">
              <w:lastRenderedPageBreak/>
              <w:t xml:space="preserve">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 xml:space="preserve">Департамент образования </w:t>
            </w:r>
            <w:r w:rsidRPr="0024793C">
              <w:lastRenderedPageBreak/>
              <w:t>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2028 года объект станет частично доступен </w:t>
            </w:r>
            <w:r w:rsidRPr="0024793C">
              <w:rPr>
                <w:iCs/>
              </w:rPr>
              <w:lastRenderedPageBreak/>
              <w:t>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КВ «Золотой ключик»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МБОУ ДО «ЦЭВ «Сударушка»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аудиоинформаторов, </w:t>
            </w:r>
            <w:r w:rsidR="007074EA" w:rsidRPr="0024793C">
              <w:lastRenderedPageBreak/>
              <w:t>информационных табло, указателей и табличек, тактильных (рельефных) знаков, мнемосхем, указателей, пиктограмм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государственная программа </w:t>
            </w:r>
            <w:r w:rsidRPr="0024793C">
              <w:lastRenderedPageBreak/>
              <w:t xml:space="preserve">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 xml:space="preserve">Департамент образования </w:t>
            </w:r>
            <w:r w:rsidRPr="0024793C">
              <w:lastRenderedPageBreak/>
              <w:t>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2020 года объект станет частично доступен </w:t>
            </w:r>
            <w:r w:rsidRPr="0024793C">
              <w:rPr>
                <w:iCs/>
              </w:rPr>
              <w:lastRenderedPageBreak/>
              <w:t>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2.5.10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outlineLvl w:val="0"/>
            </w:pPr>
            <w:r w:rsidRPr="0024793C">
              <w:t xml:space="preserve">МБОУ «СОШ № 1» п. Пуровск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указателей, знаков, табличек, мнемосхемы, контрастных полос, надписей с </w:t>
            </w:r>
            <w:r w:rsidR="007074EA" w:rsidRPr="0024793C">
              <w:lastRenderedPageBreak/>
              <w:t>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ind w:right="-80"/>
              <w:jc w:val="both"/>
            </w:pPr>
            <w:r w:rsidRPr="0024793C">
              <w:rPr>
                <w:iCs/>
              </w:rPr>
              <w:lastRenderedPageBreak/>
              <w:t xml:space="preserve">государственная программа Ямало-Ненецкого автономного округа «Развитие </w:t>
            </w:r>
            <w:r w:rsidRPr="0024793C">
              <w:rPr>
                <w:iCs/>
              </w:rPr>
              <w:lastRenderedPageBreak/>
              <w:t>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2.5.11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outlineLvl w:val="0"/>
            </w:pPr>
            <w:r w:rsidRPr="0024793C">
              <w:t>МБОУ «СОШ № 2» п. Сывдарм</w:t>
            </w:r>
            <w:r w:rsidR="005B0027">
              <w:t>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фоне) </w:t>
            </w:r>
            <w:r w:rsidR="005B0027">
              <w:t>в</w:t>
            </w:r>
            <w:r w:rsidR="007074EA" w:rsidRPr="0024793C">
              <w:t xml:space="preserve"> рамках кап. ремонта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>МБОУ «СОШ № 1» п.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мнемосхемы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государственная программа Ямало-Ненецкого автономного округа «Развитие образования на 2026 – 2030 </w:t>
            </w:r>
            <w:r w:rsidRPr="0024793C">
              <w:rPr>
                <w:iCs/>
              </w:rPr>
              <w:lastRenderedPageBreak/>
              <w:t xml:space="preserve">годы» 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2.5.13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МБОУ «СОШ № 2»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МБДОУ «ДС «Снежинка» </w:t>
            </w:r>
            <w:r w:rsidRPr="0024793C">
              <w:br/>
              <w:t>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– 2030 </w:t>
            </w:r>
            <w:r w:rsidRPr="0024793C">
              <w:rPr>
                <w:color w:val="000000"/>
              </w:rPr>
              <w:lastRenderedPageBreak/>
              <w:t>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2030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2.5.15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МБДОУ «ДС КВ «Сказка» </w:t>
            </w:r>
          </w:p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п.г.т. Уренгой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2023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2023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outlineLvl w:val="0"/>
            </w:pPr>
            <w:r w:rsidRPr="0024793C">
              <w:t>МБОУ «СОШ № 2»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– 2030 </w:t>
            </w:r>
            <w:r w:rsidRPr="0024793C">
              <w:rPr>
                <w:color w:val="000000"/>
              </w:rPr>
              <w:lastRenderedPageBreak/>
              <w:t>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2.5.17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outlineLvl w:val="0"/>
            </w:pPr>
            <w:r w:rsidRPr="0024793C">
              <w:t xml:space="preserve">МБОУ «СОШ № 3» п. Пурпе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2028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>МБДОУ «ДС «Колокольчик»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2024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 xml:space="preserve">МБДОУ «ДС ОВ </w:t>
            </w:r>
            <w:r w:rsidRPr="0024793C">
              <w:lastRenderedPageBreak/>
              <w:t>«Звёздочка»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П</w:t>
            </w:r>
            <w:r w:rsidR="007074EA" w:rsidRPr="0024793C">
              <w:t xml:space="preserve">риобретение и установка </w:t>
            </w:r>
            <w:r w:rsidR="007074EA" w:rsidRPr="0024793C">
              <w:lastRenderedPageBreak/>
              <w:t>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государственная </w:t>
            </w:r>
            <w:r w:rsidRPr="0024793C">
              <w:lastRenderedPageBreak/>
              <w:t xml:space="preserve">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</w:t>
            </w:r>
            <w:r w:rsidRPr="0024793C">
              <w:br/>
              <w:t xml:space="preserve">от 25.12.2013 </w:t>
            </w:r>
            <w:r w:rsidRPr="0024793C">
              <w:br/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 xml:space="preserve">Департамент </w:t>
            </w:r>
            <w:r w:rsidRPr="0024793C">
              <w:lastRenderedPageBreak/>
              <w:t>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2019 года объект </w:t>
            </w:r>
            <w:r w:rsidRPr="0024793C">
              <w:rPr>
                <w:iCs/>
              </w:rPr>
              <w:lastRenderedPageBreak/>
              <w:t>станет частично доступен для инвалидов по зрению</w:t>
            </w:r>
          </w:p>
        </w:tc>
      </w:tr>
      <w:tr w:rsidR="007074EA" w:rsidRPr="0024793C" w:rsidTr="00B116A2">
        <w:trPr>
          <w:trHeight w:val="319"/>
        </w:trPr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2.5.20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«Березка»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указателей, знаков, табличек, мнемосхемы, контрастных </w:t>
            </w:r>
            <w:r w:rsidR="007074EA" w:rsidRPr="0024793C">
              <w:lastRenderedPageBreak/>
              <w:t>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государственная программа Ямало-Ненецкого </w:t>
            </w:r>
            <w:r w:rsidRPr="0024793C">
              <w:lastRenderedPageBreak/>
              <w:t xml:space="preserve">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 xml:space="preserve">Департамент образования Администрации Пуровского </w:t>
            </w:r>
            <w:r w:rsidRPr="0024793C"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2.5.21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833364">
            <w:pPr>
              <w:outlineLvl w:val="0"/>
            </w:pPr>
            <w:r w:rsidRPr="0024793C">
              <w:t>МБОУ «ООШ № 2»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2026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МБОУ ДОД «ДДТ»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аудиоинформаторов, информационных табло, указателей и табличек, приобретение и установка тактильных (рельефных) </w:t>
            </w:r>
            <w:r w:rsidR="007074EA" w:rsidRPr="0024793C">
              <w:lastRenderedPageBreak/>
              <w:t>знаков, тактильных мнемосхем, указателей, пиктограмм, организация работы помощников)</w:t>
            </w:r>
          </w:p>
        </w:tc>
        <w:tc>
          <w:tcPr>
            <w:tcW w:w="1986" w:type="dxa"/>
            <w:shd w:val="clear" w:color="auto" w:fill="auto"/>
          </w:tcPr>
          <w:p w:rsidR="00160211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lastRenderedPageBreak/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2.5.23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МБДОУ «ДС «Солнышко» </w:t>
            </w:r>
          </w:p>
          <w:p w:rsidR="007074EA" w:rsidRPr="0024793C" w:rsidRDefault="007074EA" w:rsidP="00623A01">
            <w:pPr>
              <w:suppressAutoHyphens/>
              <w:jc w:val="both"/>
            </w:pPr>
            <w:r w:rsidRPr="0024793C">
              <w:t>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государственная программа Ямало-Ненецкого автономного округа «Развитие образования на 2026 – 2030 </w:t>
            </w:r>
            <w:r w:rsidRPr="0024793C">
              <w:rPr>
                <w:iCs/>
              </w:rPr>
              <w:lastRenderedPageBreak/>
              <w:t>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2.5.24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МБДОУ «ДС ОВ «Улыбка» </w:t>
            </w:r>
          </w:p>
          <w:p w:rsidR="007074EA" w:rsidRPr="0024793C" w:rsidRDefault="007074EA" w:rsidP="00F77BE9">
            <w:pPr>
              <w:suppressAutoHyphens/>
              <w:jc w:val="both"/>
            </w:pPr>
            <w:r w:rsidRPr="0024793C">
              <w:t>п. Ханымей</w:t>
            </w:r>
          </w:p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C76654">
              <w:t xml:space="preserve">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24F40">
            <w:pPr>
              <w:suppressAutoHyphens/>
              <w:jc w:val="both"/>
            </w:pPr>
            <w:r w:rsidRPr="0024793C">
              <w:t>МБДОУ «ДС «Сказка»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</w:t>
            </w:r>
            <w:r w:rsidR="007074EA" w:rsidRPr="0024793C">
              <w:lastRenderedPageBreak/>
              <w:t>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lastRenderedPageBreak/>
              <w:t xml:space="preserve">государственная программа </w:t>
            </w:r>
            <w:r w:rsidRPr="0024793C">
              <w:rPr>
                <w:iCs/>
              </w:rPr>
              <w:lastRenderedPageBreak/>
              <w:t>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 xml:space="preserve">Департамент образования </w:t>
            </w:r>
            <w:r w:rsidRPr="0024793C">
              <w:lastRenderedPageBreak/>
              <w:t>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2027 года объект станет частично доступен </w:t>
            </w:r>
            <w:r w:rsidRPr="0024793C">
              <w:rPr>
                <w:iCs/>
              </w:rPr>
              <w:lastRenderedPageBreak/>
              <w:t>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lastRenderedPageBreak/>
              <w:t>2.5.26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outlineLvl w:val="0"/>
            </w:pPr>
            <w:r w:rsidRPr="0024793C">
              <w:t xml:space="preserve">МКОУ «ШИООО» с. Халясавэй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МКООУ «ШИООО» д. Харампур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74EA" w:rsidRPr="0024793C">
              <w:t xml:space="preserve">становка тактильных (рельефных) указателей, знаков, табличек, мнемосхемы, контрастных полос, надписей с </w:t>
            </w:r>
            <w:r w:rsidR="007074EA" w:rsidRPr="0024793C">
              <w:lastRenderedPageBreak/>
              <w:t>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государственная программа Ямало-Ненецкого </w:t>
            </w:r>
            <w:r w:rsidRPr="0024793C">
              <w:lastRenderedPageBreak/>
              <w:t xml:space="preserve">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 xml:space="preserve">Департамент образования Администрации Пуровского </w:t>
            </w:r>
            <w:r w:rsidRPr="0024793C"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2030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2.6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Административные здания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24793C">
              <w:rPr>
                <w:u w:val="single"/>
              </w:rPr>
              <w:t xml:space="preserve"> 50 % </w:t>
            </w:r>
            <w:r w:rsidRPr="0024793C">
              <w:t xml:space="preserve">в 2018 году до </w:t>
            </w:r>
            <w:r w:rsidR="004702A2">
              <w:t xml:space="preserve">    </w:t>
            </w:r>
            <w:r w:rsidRPr="0024793C">
              <w:rPr>
                <w:u w:val="single"/>
              </w:rPr>
              <w:t xml:space="preserve">100  </w:t>
            </w:r>
            <w:r w:rsidRPr="0024793C">
              <w:t xml:space="preserve">_%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2.6.1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Приобретение и установка тактильных (рельефных) полос, информационные маяки, кнопка вызова, контрастные ленты </w:t>
            </w:r>
          </w:p>
        </w:tc>
        <w:tc>
          <w:tcPr>
            <w:tcW w:w="1986" w:type="dxa"/>
            <w:shd w:val="clear" w:color="auto" w:fill="auto"/>
          </w:tcPr>
          <w:p w:rsidR="00623A01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2.6.2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Вход на территорию (пути движения на территории) – направляющая тактильная разметка (текущий ремонт).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комплексных табличек на кабинеты.</w:t>
            </w:r>
          </w:p>
          <w:p w:rsidR="007074EA" w:rsidRPr="0024793C" w:rsidRDefault="007074EA" w:rsidP="00F77BE9">
            <w:r w:rsidRPr="0024793C">
              <w:rPr>
                <w:rFonts w:eastAsia="Calibri"/>
                <w:lang w:eastAsia="en-US"/>
              </w:rPr>
              <w:t>Установка стрелки движения (коридор).</w:t>
            </w:r>
          </w:p>
        </w:tc>
        <w:tc>
          <w:tcPr>
            <w:tcW w:w="1986" w:type="dxa"/>
            <w:shd w:val="clear" w:color="auto" w:fill="auto"/>
          </w:tcPr>
          <w:p w:rsidR="00623A01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7074EA" w:rsidRPr="0024793C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2.6.3</w:t>
            </w:r>
          </w:p>
        </w:tc>
        <w:tc>
          <w:tcPr>
            <w:tcW w:w="3124" w:type="dxa"/>
            <w:shd w:val="clear" w:color="auto" w:fill="auto"/>
          </w:tcPr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t>Администрация МО п. Пуровское</w:t>
            </w:r>
          </w:p>
        </w:tc>
        <w:tc>
          <w:tcPr>
            <w:tcW w:w="3542" w:type="dxa"/>
            <w:shd w:val="clear" w:color="auto" w:fill="auto"/>
          </w:tcPr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t>Установка комплексных табличек на кабинеты.</w:t>
            </w:r>
          </w:p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rPr>
                <w:rFonts w:eastAsia="Calibri"/>
                <w:lang w:eastAsia="en-US"/>
              </w:rPr>
              <w:lastRenderedPageBreak/>
              <w:t>Установка стрелки движения.</w:t>
            </w:r>
          </w:p>
        </w:tc>
        <w:tc>
          <w:tcPr>
            <w:tcW w:w="1986" w:type="dxa"/>
            <w:shd w:val="clear" w:color="auto" w:fill="auto"/>
          </w:tcPr>
          <w:p w:rsidR="007074EA" w:rsidRPr="005748D6" w:rsidRDefault="007074EA" w:rsidP="00F77BE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748D6">
              <w:t xml:space="preserve">Администрация МО п. </w:t>
            </w:r>
            <w:r w:rsidRPr="005748D6">
              <w:lastRenderedPageBreak/>
              <w:t>Пуровское</w:t>
            </w:r>
          </w:p>
        </w:tc>
        <w:tc>
          <w:tcPr>
            <w:tcW w:w="1134" w:type="dxa"/>
            <w:shd w:val="clear" w:color="auto" w:fill="auto"/>
          </w:tcPr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lastRenderedPageBreak/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2.6.4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 установка тактильных (рельефных) полос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6920DE">
        <w:tc>
          <w:tcPr>
            <w:tcW w:w="15593" w:type="dxa"/>
            <w:gridSpan w:val="7"/>
            <w:shd w:val="clear" w:color="auto" w:fill="auto"/>
          </w:tcPr>
          <w:p w:rsidR="007074EA" w:rsidRPr="0024793C" w:rsidRDefault="007074EA" w:rsidP="00F77BE9">
            <w:pPr>
              <w:suppressAutoHyphens/>
              <w:jc w:val="center"/>
              <w:rPr>
                <w:b/>
              </w:rPr>
            </w:pPr>
            <w:r w:rsidRPr="0024793C">
              <w:rPr>
                <w:b/>
              </w:rPr>
              <w:t>Раздел 3. Обеспечение доступности объектов и услуг для инвалидов с нарушением органа слуха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3.1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E351D5" w:rsidRDefault="007074EA" w:rsidP="00F77BE9">
            <w:pPr>
              <w:suppressAutoHyphens/>
              <w:jc w:val="both"/>
            </w:pPr>
            <w:r w:rsidRPr="0024793C">
              <w:t>с</w:t>
            </w:r>
            <w:r w:rsidRPr="00D24F40">
              <w:t xml:space="preserve"> </w:t>
            </w:r>
            <w:r w:rsidRPr="0024793C">
              <w:rPr>
                <w:u w:val="single"/>
              </w:rPr>
              <w:t xml:space="preserve">75 % </w:t>
            </w:r>
            <w:r w:rsidRPr="0024793C">
              <w:t xml:space="preserve">в 2018 году до </w:t>
            </w:r>
          </w:p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3.1.1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402E19">
            <w:pPr>
              <w:suppressAutoHyphens/>
              <w:jc w:val="both"/>
            </w:pPr>
            <w:r w:rsidRPr="0024793C">
              <w:t>Приобретение и размещение носителей знаковой, зрительной информации, информационн</w:t>
            </w:r>
            <w:r w:rsidR="00402E19">
              <w:t>ых стоек</w:t>
            </w:r>
          </w:p>
        </w:tc>
        <w:tc>
          <w:tcPr>
            <w:tcW w:w="1986" w:type="dxa"/>
            <w:shd w:val="clear" w:color="auto" w:fill="auto"/>
          </w:tcPr>
          <w:p w:rsidR="0086385B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3.1.2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Приобретен информационный терминал </w:t>
            </w:r>
          </w:p>
        </w:tc>
        <w:tc>
          <w:tcPr>
            <w:tcW w:w="1986" w:type="dxa"/>
            <w:shd w:val="clear" w:color="auto" w:fill="auto"/>
          </w:tcPr>
          <w:p w:rsidR="00623A01" w:rsidRDefault="007074EA" w:rsidP="00B116A2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Распоряжение Администра</w:t>
            </w:r>
            <w:r w:rsidR="00B116A2">
              <w:rPr>
                <w:bCs/>
                <w:color w:val="000000"/>
              </w:rPr>
              <w:t xml:space="preserve">ции посёлка от 12.11.2018 </w:t>
            </w:r>
          </w:p>
          <w:p w:rsidR="007074EA" w:rsidRPr="00B116A2" w:rsidRDefault="00B116A2" w:rsidP="00B116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3.1.3</w:t>
            </w:r>
          </w:p>
        </w:tc>
        <w:tc>
          <w:tcPr>
            <w:tcW w:w="3124" w:type="dxa"/>
            <w:shd w:val="clear" w:color="auto" w:fill="auto"/>
          </w:tcPr>
          <w:p w:rsidR="007074EA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t>Управление социальной политики Администрации Пуровского района с. Самбург</w:t>
            </w:r>
          </w:p>
          <w:p w:rsidR="00B116A2" w:rsidRPr="005748D6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shd w:val="clear" w:color="auto" w:fill="auto"/>
          </w:tcPr>
          <w:p w:rsidR="007074EA" w:rsidRPr="005748D6" w:rsidRDefault="007074EA" w:rsidP="00F77BE9">
            <w:pPr>
              <w:jc w:val="both"/>
              <w:rPr>
                <w:rFonts w:eastAsia="Calibri"/>
                <w:lang w:eastAsia="en-US"/>
              </w:rPr>
            </w:pPr>
            <w:r w:rsidRPr="005748D6">
              <w:t>Приобретение и размещение носителей знаковой, зрительной информации</w:t>
            </w:r>
          </w:p>
        </w:tc>
        <w:tc>
          <w:tcPr>
            <w:tcW w:w="1986" w:type="dxa"/>
            <w:shd w:val="clear" w:color="auto" w:fill="auto"/>
          </w:tcPr>
          <w:p w:rsidR="007074EA" w:rsidRPr="005748D6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5748D6" w:rsidRDefault="007074EA" w:rsidP="00F77BE9">
            <w:pPr>
              <w:suppressAutoHyphens/>
              <w:rPr>
                <w:iCs/>
              </w:rPr>
            </w:pPr>
            <w:r w:rsidRPr="005748D6">
              <w:rPr>
                <w:iCs/>
              </w:rPr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7074EA" w:rsidRPr="005748D6" w:rsidRDefault="007074EA" w:rsidP="00F77BE9">
            <w:pPr>
              <w:suppressAutoHyphens/>
              <w:jc w:val="both"/>
              <w:rPr>
                <w:iCs/>
              </w:rPr>
            </w:pPr>
            <w:r w:rsidRPr="005748D6"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В сфере физической культуры и спорта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5748D6" w:rsidP="005748D6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>
              <w:t xml:space="preserve"> </w:t>
            </w:r>
            <w:r>
              <w:rPr>
                <w:u w:val="single"/>
              </w:rPr>
              <w:t xml:space="preserve">35,3 </w:t>
            </w:r>
            <w:r w:rsidRPr="005748D6">
              <w:t xml:space="preserve">% </w:t>
            </w:r>
            <w:r w:rsidR="007074EA" w:rsidRPr="0024793C">
              <w:t xml:space="preserve">в 2018 году до </w:t>
            </w:r>
            <w:r w:rsidRPr="005748D6">
              <w:rPr>
                <w:u w:val="single"/>
              </w:rPr>
              <w:t>38,9</w:t>
            </w:r>
            <w:r>
              <w:t xml:space="preserve"> </w:t>
            </w:r>
            <w:r w:rsidR="007074EA" w:rsidRPr="0024793C">
              <w:t xml:space="preserve">%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3.2.1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Крытый хоккейный корт на 600 зрительских мест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86385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</w:t>
            </w:r>
            <w:r w:rsidRPr="0024793C">
              <w:rPr>
                <w:iCs/>
              </w:rPr>
              <w:lastRenderedPageBreak/>
              <w:t xml:space="preserve">от 17.01.2018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МО п.г.т. </w:t>
            </w:r>
            <w:r>
              <w:lastRenderedPageBreak/>
              <w:t>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Будет доступен после ввода в эксплуатацию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3.3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культуры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24793C">
              <w:rPr>
                <w:u w:val="single"/>
              </w:rPr>
              <w:t xml:space="preserve"> 50 %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 xml:space="preserve">МБУК </w:t>
            </w:r>
            <w:r w:rsidR="005B0027">
              <w:t>«</w:t>
            </w:r>
            <w:r w:rsidRPr="0024793C">
              <w:t>Ханымейский историко-краеведческий музей</w:t>
            </w:r>
            <w:r w:rsidR="005B0027">
              <w:t>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Приобретен информационный терминал, система диалог Базовый плюс, универсальная индукционная система</w:t>
            </w:r>
          </w:p>
        </w:tc>
        <w:tc>
          <w:tcPr>
            <w:tcW w:w="1986" w:type="dxa"/>
            <w:shd w:val="clear" w:color="auto" w:fill="auto"/>
          </w:tcPr>
          <w:p w:rsidR="007074EA" w:rsidRPr="005B0027" w:rsidRDefault="007074EA" w:rsidP="005B0027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  <w:r w:rsidR="005B0027">
              <w:rPr>
                <w:bCs/>
                <w:color w:val="000000"/>
              </w:rPr>
              <w:t xml:space="preserve">           </w:t>
            </w: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 xml:space="preserve">2018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235B6E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специальных усилителей звука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2018 - </w:t>
            </w:r>
            <w:r w:rsidR="007074EA"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Филиал МБУК «ЦКС Пуровского района» - ДК «Снежный» д. Харампур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623A01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индукционной системы</w:t>
            </w:r>
            <w:r w:rsidR="00623A01">
              <w:t>,</w:t>
            </w:r>
            <w:r w:rsidRPr="0024793C">
              <w:t xml:space="preserve"> звукового маяка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2018 - </w:t>
            </w:r>
            <w:r w:rsidR="007074EA" w:rsidRPr="0024793C">
              <w:t xml:space="preserve">2022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Филиал МБУК «ЦКС Пуровского района» - ДК «Романтик» с. Халясавэй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индукционной системы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2018 -</w:t>
            </w:r>
            <w:r w:rsidR="007074EA"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3.3.5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Пурпе-1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индукционной системы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3.3.6</w:t>
            </w:r>
          </w:p>
        </w:tc>
        <w:tc>
          <w:tcPr>
            <w:tcW w:w="3124" w:type="dxa"/>
            <w:shd w:val="clear" w:color="auto" w:fill="auto"/>
          </w:tcPr>
          <w:p w:rsidR="007074EA" w:rsidRPr="00B2126F" w:rsidRDefault="007074EA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 xml:space="preserve">МБУК </w:t>
            </w:r>
            <w:r w:rsidR="00B2126F" w:rsidRPr="00B2126F">
              <w:t>«Пуровский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7074EA" w:rsidRPr="00B2126F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 xml:space="preserve">Использование аудиогидов с индукционной петлей. </w:t>
            </w:r>
          </w:p>
          <w:p w:rsidR="007074EA" w:rsidRPr="00B2126F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Использование установок «Исток»</w:t>
            </w:r>
          </w:p>
        </w:tc>
        <w:tc>
          <w:tcPr>
            <w:tcW w:w="198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3.3.7</w:t>
            </w:r>
          </w:p>
        </w:tc>
        <w:tc>
          <w:tcPr>
            <w:tcW w:w="3124" w:type="dxa"/>
            <w:shd w:val="clear" w:color="auto" w:fill="auto"/>
          </w:tcPr>
          <w:p w:rsidR="007074EA" w:rsidRPr="00B2126F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МБУК «ЦБС МО Пуровский район»</w:t>
            </w:r>
          </w:p>
        </w:tc>
        <w:tc>
          <w:tcPr>
            <w:tcW w:w="3542" w:type="dxa"/>
            <w:shd w:val="clear" w:color="auto" w:fill="auto"/>
          </w:tcPr>
          <w:p w:rsidR="007074EA" w:rsidRPr="00B2126F" w:rsidRDefault="007074EA" w:rsidP="00F75641">
            <w:pPr>
              <w:suppressAutoHyphens/>
              <w:autoSpaceDE w:val="0"/>
              <w:autoSpaceDN w:val="0"/>
              <w:adjustRightInd w:val="0"/>
            </w:pPr>
            <w:r w:rsidRPr="00B2126F">
              <w:t xml:space="preserve">Приобретение индукционных систем оповещения в Центральную районную библиотеку, в филиалы     </w:t>
            </w:r>
            <w:r w:rsidR="00F75641" w:rsidRPr="00B2126F">
              <w:t xml:space="preserve">                   п. Пуровск, </w:t>
            </w:r>
            <w:r w:rsidR="00B10880" w:rsidRPr="00B2126F">
              <w:t xml:space="preserve">п. </w:t>
            </w:r>
            <w:r w:rsidR="00365EF2" w:rsidRPr="00B2126F">
              <w:t>Пурпе</w:t>
            </w:r>
            <w:r w:rsidRPr="00B2126F">
              <w:t xml:space="preserve">   </w:t>
            </w:r>
          </w:p>
        </w:tc>
        <w:tc>
          <w:tcPr>
            <w:tcW w:w="198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B2126F" w:rsidRDefault="00B2126F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B2126F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3.4</w:t>
            </w:r>
          </w:p>
        </w:tc>
        <w:tc>
          <w:tcPr>
            <w:tcW w:w="3124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В сфере молодежной политики</w:t>
            </w:r>
          </w:p>
        </w:tc>
        <w:tc>
          <w:tcPr>
            <w:tcW w:w="3542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604AAB" w:rsidRDefault="001F4DCC" w:rsidP="001F4DC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доступность объектов составляет </w:t>
            </w:r>
            <w:r w:rsidR="007074EA" w:rsidRPr="00604AAB">
              <w:t xml:space="preserve"> </w:t>
            </w:r>
            <w:r w:rsidRPr="00604AAB">
              <w:rPr>
                <w:u w:val="single"/>
              </w:rPr>
              <w:t>33,3 %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3.4.1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24793C">
              <w:rPr>
                <w:rFonts w:ascii="Times New Roman" w:hAnsi="Times New Roman" w:cs="Times New Roman"/>
                <w:color w:val="auto"/>
              </w:rPr>
              <w:t>МАУ «Районный молодежный центр»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24793C">
              <w:rPr>
                <w:rFonts w:ascii="Times New Roman" w:hAnsi="Times New Roman" w:cs="Times New Roman"/>
                <w:color w:val="auto"/>
              </w:rPr>
              <w:t xml:space="preserve">Приобретение оборудования для субтитрирования и тифлокомментирования в кинозале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Развитие молодежной политики и туризма</w:t>
            </w:r>
            <w:r w:rsidR="00045DE4">
              <w:t>»</w:t>
            </w:r>
            <w:r w:rsidRPr="0024793C">
              <w:t xml:space="preserve">, утвержденная </w:t>
            </w:r>
            <w:r w:rsidRPr="0024793C">
              <w:lastRenderedPageBreak/>
              <w:t>постановлением Администрации района от 16.12.2013 № 217-ПА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074EA" w:rsidRPr="0024793C" w:rsidRDefault="007074EA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="00045DE4">
              <w:t>«</w:t>
            </w:r>
            <w:r w:rsidRPr="0024793C">
              <w:t xml:space="preserve">Развитие туризма, повышение эффективности реализации молодежной политики, организация отдыха и оздоровления детей и молодежи на </w:t>
            </w:r>
            <w:r w:rsidRPr="0024793C">
              <w:lastRenderedPageBreak/>
              <w:t>2014-2020 годы</w:t>
            </w:r>
            <w:r w:rsidR="00045DE4">
              <w:t>»</w:t>
            </w:r>
            <w:r w:rsidRPr="0024793C">
              <w:t>, утвержденная  постановлением Правительства ЯНАО от 25.12.2013 № 1126-П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</w:rPr>
            </w:pPr>
            <w:r w:rsidRPr="0024793C">
              <w:rPr>
                <w:rFonts w:ascii="Times New Roman" w:hAnsi="Times New Roman" w:cs="Times New Roman"/>
              </w:rPr>
              <w:lastRenderedPageBreak/>
              <w:t>Управление молодежной политики и туризма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3.5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образования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E351D5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С </w:t>
            </w:r>
            <w:r w:rsidRPr="0024793C">
              <w:rPr>
                <w:u w:val="single"/>
              </w:rPr>
              <w:t>30 %</w:t>
            </w:r>
            <w:r w:rsidR="00B10880">
              <w:rPr>
                <w:u w:val="single"/>
              </w:rPr>
              <w:t xml:space="preserve"> </w:t>
            </w:r>
            <w:r w:rsidRPr="0024793C">
              <w:t>в 2018 году до</w:t>
            </w:r>
          </w:p>
          <w:p w:rsidR="00E351D5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3.5.1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B1088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МБОУ </w:t>
            </w:r>
            <w:r w:rsidRPr="0024793C">
              <w:rPr>
                <w:color w:val="000000"/>
              </w:rPr>
              <w:t>«</w:t>
            </w:r>
            <w:r w:rsidRPr="0024793C">
              <w:t>СОШ № 2</w:t>
            </w:r>
            <w:r w:rsidRPr="0024793C">
              <w:rPr>
                <w:color w:val="000000"/>
              </w:rPr>
              <w:t>»</w:t>
            </w:r>
            <w:r w:rsidRPr="0024793C">
              <w:t xml:space="preserve"> г. Тарко-Сале (корпус средней школы)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</w:t>
            </w:r>
            <w:r w:rsidR="007074EA" w:rsidRPr="0024793C">
              <w:rPr>
                <w:iCs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МКООУ «СШИ» г. Тарко-Сале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звуковой информационной системы, информационного киоска, бегущей строки, </w:t>
            </w:r>
            <w:r w:rsidR="007074EA" w:rsidRPr="0024793C">
              <w:lastRenderedPageBreak/>
              <w:t>световых маяков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lastRenderedPageBreak/>
              <w:t xml:space="preserve">государственная программа Ямало-Ненецкого </w:t>
            </w:r>
            <w:r w:rsidRPr="0024793C">
              <w:rPr>
                <w:iCs/>
              </w:rPr>
              <w:lastRenderedPageBreak/>
              <w:t>автономного округа «Развитие образования на 2021 – 2025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Департамент образования Администрации Пуровского </w:t>
            </w:r>
            <w:r w:rsidRPr="0024793C">
              <w:lastRenderedPageBreak/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ДО «ЦЭВ «Сударушка» </w:t>
            </w:r>
          </w:p>
          <w:p w:rsidR="007074EA" w:rsidRPr="0024793C" w:rsidRDefault="007074EA" w:rsidP="00A93DC3">
            <w:pPr>
              <w:suppressAutoHyphens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видеотерминалов (стоек) с необходимой информацией, бегущих строк, знаков доступности, информационных и предупреждающих знаков, световых маяков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</w:t>
            </w:r>
            <w:r w:rsidRPr="0024793C">
              <w:lastRenderedPageBreak/>
              <w:t xml:space="preserve">округа от 25.12.2013 </w:t>
            </w:r>
            <w:r w:rsidR="005B0027">
              <w:t xml:space="preserve"> 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МАДОУ «ЦРР ДС «Радуга» г. Тарко-Сале</w:t>
            </w:r>
          </w:p>
          <w:p w:rsidR="007074EA" w:rsidRPr="0024793C" w:rsidRDefault="007074EA" w:rsidP="00B10880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>риобретение и установка звуковой информационной системы, информационного киоска, бегущей строки, световы</w:t>
            </w:r>
            <w:r>
              <w:rPr>
                <w:iCs/>
              </w:rP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B10880">
            <w:pPr>
              <w:suppressAutoHyphens/>
              <w:jc w:val="both"/>
            </w:pPr>
            <w:r w:rsidRPr="0024793C">
              <w:t>МБДОУ «ДС ОВ «Елочка»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="00045DE4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2021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2021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КВ «Буратино»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</w:t>
            </w:r>
            <w: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="00045DE4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2022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ОВ «Белочка»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</w:t>
            </w:r>
            <w: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2028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КВ «Золотой ключик»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</w:t>
            </w:r>
            <w: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ДО ДДТ ТС «МУК» </w:t>
            </w:r>
          </w:p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видеотерминалов (стоек) с необходимой информацией, бегущих строк, знаков доступности, информационных и предупреждающих знаков, световых маяков, контрастной ленты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МБОУ ДО </w:t>
            </w:r>
            <w:r w:rsidRPr="0024793C">
              <w:rPr>
                <w:color w:val="000000"/>
              </w:rPr>
              <w:t>«</w:t>
            </w:r>
            <w:r w:rsidRPr="0024793C">
              <w:t>Центр естественных наук</w:t>
            </w:r>
            <w:r w:rsidRPr="0024793C">
              <w:rPr>
                <w:color w:val="000000"/>
              </w:rPr>
              <w:t>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световых маяков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государственная программа Ямало-</w:t>
            </w:r>
            <w:r w:rsidRPr="0024793C">
              <w:lastRenderedPageBreak/>
              <w:t xml:space="preserve">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 xml:space="preserve">Департамент образования Администрации </w:t>
            </w:r>
            <w:r w:rsidRPr="0024793C">
              <w:lastRenderedPageBreak/>
              <w:t>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 концу 2026 года объект станет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3.5.11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«СОШ № 1» п. Пуровск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2016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стал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E23DFF" w:rsidP="00E23DFF">
            <w:pPr>
              <w:suppressAutoHyphens/>
              <w:jc w:val="both"/>
            </w:pPr>
            <w:r>
              <w:t>МКОУ «СОШ № 2» п. Сывдарма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звуковой информационной системы, информационного киоска бегущей строки, световых маяков, </w:t>
            </w:r>
            <w:r w:rsidR="007074EA" w:rsidRPr="0024793C">
              <w:lastRenderedPageBreak/>
              <w:t>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lastRenderedPageBreak/>
              <w:t xml:space="preserve">государственная программа Ямало-Ненецкого автономного </w:t>
            </w:r>
            <w:r w:rsidRPr="0024793C">
              <w:rPr>
                <w:iCs/>
              </w:rPr>
              <w:lastRenderedPageBreak/>
              <w:t>округа «Развитие образования на 2016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стал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3.5.13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МБДОУ «ДС «Гнёздышко» </w:t>
            </w:r>
          </w:p>
          <w:p w:rsidR="007074EA" w:rsidRPr="0024793C" w:rsidRDefault="007074EA" w:rsidP="00714418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п. Пуровск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</w:t>
            </w:r>
            <w:r w:rsidRPr="0024793C">
              <w:lastRenderedPageBreak/>
              <w:t xml:space="preserve">25.12.2013 </w:t>
            </w:r>
            <w:r w:rsidR="005B0027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3.5.14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«СОШ № 2» п.г.т. Уренгой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2026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«Снежинка»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iCs/>
              </w:rPr>
              <w:t>к концу 2030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3.5.16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КВ «Сказка»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2023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2023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«СОШ № 2» п. Пурпе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714418">
            <w:pPr>
              <w:suppressAutoHyphens/>
              <w:jc w:val="both"/>
            </w:pPr>
            <w:r w:rsidRPr="0024793C">
              <w:t>МБОУ «</w:t>
            </w:r>
            <w:r w:rsidR="00714418">
              <w:t>СОШ № 3»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звуковой информационной </w:t>
            </w:r>
            <w:r w:rsidR="007074EA" w:rsidRPr="0024793C">
              <w:lastRenderedPageBreak/>
              <w:t>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lastRenderedPageBreak/>
              <w:t xml:space="preserve">государственная программа </w:t>
            </w:r>
            <w:r w:rsidRPr="0024793C">
              <w:rPr>
                <w:iCs/>
              </w:rPr>
              <w:lastRenderedPageBreak/>
              <w:t>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Департамент образования </w:t>
            </w:r>
            <w:r w:rsidRPr="0024793C">
              <w:lastRenderedPageBreak/>
              <w:t>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2028 года объект станет частично доступен </w:t>
            </w:r>
            <w:r w:rsidRPr="0024793C">
              <w:rPr>
                <w:iCs/>
              </w:rPr>
              <w:lastRenderedPageBreak/>
              <w:t>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3.5.19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«Колокольчик»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>», утвержденная постановлением Правительства Ямало-</w:t>
            </w:r>
            <w:r w:rsidRPr="0024793C">
              <w:lastRenderedPageBreak/>
              <w:t xml:space="preserve">Ненецкого автономного округа от 25.12.2013 </w:t>
            </w:r>
            <w:r w:rsidR="005B0027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3.5.20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ОВ «Звёздочка»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</w:t>
            </w:r>
            <w: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</w:t>
            </w:r>
            <w:r w:rsidRPr="0024793C">
              <w:lastRenderedPageBreak/>
              <w:t xml:space="preserve">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3.5.21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8721E">
            <w:pPr>
              <w:suppressAutoHyphens/>
              <w:jc w:val="both"/>
            </w:pPr>
            <w:r w:rsidRPr="0024793C">
              <w:t>МБДОУ «ДС «Березка»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звуковой информационной системы, информационного киоска, бегущей строки, световых </w:t>
            </w:r>
            <w:r>
              <w:t>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outlineLvl w:val="0"/>
            </w:pPr>
            <w:r w:rsidRPr="0024793C">
              <w:t xml:space="preserve">МБОУ «СОШ № 1» п. Ханымей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3.5.23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«ООШ № 2» п. Ханымей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4464F">
            <w:pPr>
              <w:suppressAutoHyphens/>
              <w:jc w:val="both"/>
            </w:pPr>
            <w:r w:rsidRPr="0024793C">
              <w:t>МБОУ ДОД «ДДТ»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видеотерминалов (стоек) с необходимой информацией, бегущих строк, знаков доступности, информационных и предупреждающих знаков, световых маяков, контрастной ленты, организация работы помощников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</w:t>
            </w:r>
            <w:r w:rsidRPr="0024793C">
              <w:lastRenderedPageBreak/>
              <w:t xml:space="preserve">Правительства Ямало-Ненецкого автономного округа от 25.12.2013 </w:t>
            </w:r>
            <w:r w:rsidR="008D64C3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3.5.25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4464F">
            <w:pPr>
              <w:suppressAutoHyphens/>
              <w:jc w:val="both"/>
            </w:pPr>
            <w:r w:rsidRPr="0024793C">
              <w:t>МБДОУ «ДС «Солнышко»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4464F">
            <w:pPr>
              <w:suppressAutoHyphens/>
              <w:jc w:val="both"/>
            </w:pPr>
            <w:r w:rsidRPr="0024793C">
              <w:t>МБДОУ «ДС ОВ «Улыбка»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звуковой информационной системы, информационного киоска, бегущей строки, световых маяков, </w:t>
            </w:r>
            <w:r w:rsidR="007074EA" w:rsidRPr="0024793C">
              <w:lastRenderedPageBreak/>
              <w:t>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 xml:space="preserve">государственная программа Ямало-Ненецкого автономного </w:t>
            </w:r>
            <w:r w:rsidRPr="0024793C">
              <w:lastRenderedPageBreak/>
              <w:t xml:space="preserve">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8D64C3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3.5.27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4464F">
            <w:pPr>
              <w:suppressAutoHyphens/>
              <w:jc w:val="both"/>
            </w:pPr>
            <w:r w:rsidRPr="0024793C">
              <w:t>МБДОУ «ДС «Сказка»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государственная программа Ямало-Ненецкого автономного округа «Развитие образования на </w:t>
            </w:r>
            <w:r w:rsidRPr="0024793C">
              <w:rPr>
                <w:iCs/>
              </w:rPr>
              <w:lastRenderedPageBreak/>
              <w:t>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3.5.28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МКОУ «ШИООО» с. Халясавэй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МКООУ «ШИООО» д. Харампур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государственная программа Ямало-Ненецкого автономного округа «Развитие образования на 2014 – 2020 годы», </w:t>
            </w:r>
            <w:r w:rsidRPr="0024793C">
              <w:t xml:space="preserve">утвержденная постановлением </w:t>
            </w:r>
            <w:r w:rsidRPr="0024793C">
              <w:lastRenderedPageBreak/>
              <w:t>Правительства Ямало-Ненецкого автономного округа от 25.12.2013</w:t>
            </w:r>
            <w:r w:rsidR="008D64C3">
              <w:t xml:space="preserve">             </w:t>
            </w:r>
            <w:r w:rsidRPr="0024793C">
              <w:t xml:space="preserve"> № 1132-П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2030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3.5.30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МКДОУ «ДС «Росинка»</w:t>
            </w:r>
          </w:p>
          <w:p w:rsidR="007074EA" w:rsidRPr="0024793C" w:rsidRDefault="007074EA" w:rsidP="008D64C3">
            <w:r w:rsidRPr="0024793C">
              <w:t>д. Харампур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2021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2021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Административные здания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С </w:t>
            </w:r>
            <w:r w:rsidRPr="0024793C">
              <w:rPr>
                <w:u w:val="single"/>
              </w:rPr>
              <w:t xml:space="preserve">62,5 %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3.6.1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Приобретение и установка тактильных (рельефных) полос, информационные маяки, </w:t>
            </w:r>
            <w:r w:rsidRPr="0024793C">
              <w:lastRenderedPageBreak/>
              <w:t xml:space="preserve">приобретение и установка поручней, тактильных табличек 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lastRenderedPageBreak/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lastRenderedPageBreak/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lastRenderedPageBreak/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3.6.2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 информационный терминал, система диалог Базовый плюс</w:t>
            </w:r>
          </w:p>
        </w:tc>
        <w:tc>
          <w:tcPr>
            <w:tcW w:w="1986" w:type="dxa"/>
            <w:shd w:val="clear" w:color="auto" w:fill="auto"/>
          </w:tcPr>
          <w:p w:rsidR="00D4464F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7074EA" w:rsidRPr="0024793C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6920DE">
        <w:tc>
          <w:tcPr>
            <w:tcW w:w="15593" w:type="dxa"/>
            <w:gridSpan w:val="7"/>
            <w:shd w:val="clear" w:color="auto" w:fill="auto"/>
          </w:tcPr>
          <w:p w:rsidR="007074EA" w:rsidRPr="0024793C" w:rsidRDefault="007074EA" w:rsidP="00F77BE9">
            <w:pPr>
              <w:suppressAutoHyphens/>
              <w:jc w:val="center"/>
              <w:rPr>
                <w:b/>
              </w:rPr>
            </w:pPr>
            <w:r w:rsidRPr="0024793C">
              <w:rPr>
                <w:b/>
              </w:rPr>
              <w:t>Раздел 4. Обеспечение доступности объектов и услуг для инвалидов с нарушением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1F4DCC" w:rsidRDefault="007074EA" w:rsidP="00F77BE9">
            <w:pPr>
              <w:suppressAutoHyphens/>
              <w:jc w:val="both"/>
            </w:pPr>
            <w:r w:rsidRPr="0024793C">
              <w:t>с</w:t>
            </w:r>
            <w:r w:rsidRPr="00420286">
              <w:t xml:space="preserve"> </w:t>
            </w:r>
            <w:r w:rsidRPr="0024793C">
              <w:rPr>
                <w:u w:val="single"/>
              </w:rPr>
              <w:t xml:space="preserve">25 % </w:t>
            </w:r>
            <w:r w:rsidRPr="0024793C">
              <w:t xml:space="preserve">в 2018 году до </w:t>
            </w:r>
          </w:p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4.1.1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</w:pPr>
            <w:r w:rsidRPr="0024793C">
              <w:t>Устройство поручней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</w:tr>
      <w:tr w:rsidR="000813DB" w:rsidRPr="00420286" w:rsidTr="001301A7">
        <w:trPr>
          <w:trHeight w:val="1942"/>
        </w:trPr>
        <w:tc>
          <w:tcPr>
            <w:tcW w:w="846" w:type="dxa"/>
            <w:shd w:val="clear" w:color="auto" w:fill="auto"/>
          </w:tcPr>
          <w:p w:rsidR="000813DB" w:rsidRPr="00604AAB" w:rsidRDefault="000813DB" w:rsidP="00F77BE9">
            <w:pPr>
              <w:suppressAutoHyphens/>
              <w:autoSpaceDE w:val="0"/>
              <w:autoSpaceDN w:val="0"/>
              <w:adjustRightInd w:val="0"/>
            </w:pPr>
            <w:r w:rsidRPr="00604AAB">
              <w:t>4.1.2</w:t>
            </w:r>
          </w:p>
        </w:tc>
        <w:tc>
          <w:tcPr>
            <w:tcW w:w="3124" w:type="dxa"/>
            <w:shd w:val="clear" w:color="auto" w:fill="auto"/>
          </w:tcPr>
          <w:p w:rsidR="000813DB" w:rsidRPr="00604AAB" w:rsidRDefault="000813D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Управление социальной политики Администрации Пуровского района п. Ханымей</w:t>
            </w:r>
          </w:p>
        </w:tc>
        <w:tc>
          <w:tcPr>
            <w:tcW w:w="3542" w:type="dxa"/>
            <w:shd w:val="clear" w:color="auto" w:fill="auto"/>
          </w:tcPr>
          <w:p w:rsidR="000813DB" w:rsidRPr="00604AAB" w:rsidRDefault="000813DB" w:rsidP="000813DB">
            <w:pPr>
              <w:suppressAutoHyphens/>
              <w:jc w:val="both"/>
            </w:pPr>
            <w:r w:rsidRPr="00604AAB">
              <w:t>Приобретен</w:t>
            </w:r>
            <w:r>
              <w:t>ие</w:t>
            </w:r>
            <w:r w:rsidRPr="00604AAB">
              <w:t xml:space="preserve"> информационн</w:t>
            </w:r>
            <w:r>
              <w:t>ого</w:t>
            </w:r>
            <w:r w:rsidRPr="00604AAB">
              <w:t xml:space="preserve"> терминал</w:t>
            </w:r>
            <w:r>
              <w:t xml:space="preserve">а, установка поручней, </w:t>
            </w:r>
            <w:r>
              <w:rPr>
                <w:rFonts w:eastAsia="Calibri"/>
                <w:lang w:eastAsia="en-US"/>
              </w:rPr>
              <w:t>у</w:t>
            </w:r>
            <w:r w:rsidRPr="00604AAB">
              <w:rPr>
                <w:rFonts w:eastAsia="Calibri"/>
                <w:lang w:eastAsia="en-US"/>
              </w:rPr>
              <w:t>становка креплений для костылей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у</w:t>
            </w:r>
            <w:r w:rsidRPr="00604AAB">
              <w:t>становка поручней</w:t>
            </w:r>
            <w:r>
              <w:t xml:space="preserve"> </w:t>
            </w:r>
            <w:r w:rsidR="00656C39">
              <w:t>(туалетная комната)</w:t>
            </w:r>
          </w:p>
        </w:tc>
        <w:tc>
          <w:tcPr>
            <w:tcW w:w="1986" w:type="dxa"/>
            <w:shd w:val="clear" w:color="auto" w:fill="auto"/>
          </w:tcPr>
          <w:p w:rsidR="000813DB" w:rsidRPr="00604AAB" w:rsidRDefault="000813DB" w:rsidP="00F77BE9">
            <w:pPr>
              <w:rPr>
                <w:bCs/>
                <w:color w:val="000000"/>
              </w:rPr>
            </w:pPr>
            <w:r w:rsidRPr="00604AAB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0813DB" w:rsidRPr="00604AAB" w:rsidRDefault="000813DB" w:rsidP="00F77BE9">
            <w:pPr>
              <w:rPr>
                <w:bCs/>
                <w:color w:val="000000"/>
              </w:rPr>
            </w:pPr>
            <w:r w:rsidRPr="00604AAB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0813DB" w:rsidRPr="00604AAB" w:rsidRDefault="000813D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0813DB" w:rsidRPr="00604AAB" w:rsidRDefault="000813DB" w:rsidP="00F77BE9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2018 -</w:t>
            </w:r>
          </w:p>
          <w:p w:rsidR="000813DB" w:rsidRPr="00604AAB" w:rsidRDefault="000813DB" w:rsidP="00F77BE9">
            <w:pPr>
              <w:suppressAutoHyphens/>
              <w:jc w:val="both"/>
              <w:rPr>
                <w:iCs/>
              </w:rPr>
            </w:pPr>
            <w:r w:rsidRPr="00604AAB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0813DB" w:rsidRPr="00420286" w:rsidRDefault="000813DB" w:rsidP="00F77BE9">
            <w:pPr>
              <w:suppressAutoHyphens/>
              <w:jc w:val="both"/>
              <w:rPr>
                <w:highlight w:val="yellow"/>
              </w:rPr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4.1.3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Управление социальной политики Администрации Пуровского района с. </w:t>
            </w:r>
            <w:r w:rsidRPr="0024793C">
              <w:lastRenderedPageBreak/>
              <w:t>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jc w:val="both"/>
              <w:rPr>
                <w:rFonts w:eastAsia="Calibri"/>
                <w:lang w:eastAsia="en-US"/>
              </w:rPr>
            </w:pPr>
            <w:r w:rsidRPr="0024793C">
              <w:rPr>
                <w:rFonts w:eastAsia="Calibri"/>
                <w:lang w:eastAsia="en-US"/>
              </w:rPr>
              <w:lastRenderedPageBreak/>
              <w:t>Установка поручней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с. Самбург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highlight w:val="red"/>
              </w:rPr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В сфере физической культуры и спорта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6920DE" w:rsidP="006920DE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420286">
              <w:t xml:space="preserve"> </w:t>
            </w:r>
            <w:r>
              <w:rPr>
                <w:u w:val="single"/>
              </w:rPr>
              <w:t>41,2 %</w:t>
            </w:r>
            <w:r w:rsidR="007074EA" w:rsidRPr="0024793C">
              <w:rPr>
                <w:u w:val="single"/>
              </w:rPr>
              <w:t xml:space="preserve"> </w:t>
            </w:r>
            <w:r w:rsidR="007074EA" w:rsidRPr="0024793C">
              <w:t xml:space="preserve">в 2018 году до </w:t>
            </w:r>
            <w:r w:rsidRPr="006920DE">
              <w:rPr>
                <w:u w:val="single"/>
              </w:rPr>
              <w:t xml:space="preserve">100 </w:t>
            </w:r>
            <w:r w:rsidR="007074EA" w:rsidRPr="006920DE">
              <w:rPr>
                <w:u w:val="single"/>
              </w:rPr>
              <w:t>%</w:t>
            </w:r>
            <w:r w:rsidR="007074EA" w:rsidRPr="0024793C">
              <w:t xml:space="preserve">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Крытый хоккейный корт на 600 зрительских мест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1B3A3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Будет доступен после ввода в эксплуатацию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МБУ </w:t>
            </w:r>
            <w:r w:rsidR="001B3A36">
              <w:rPr>
                <w:iCs/>
              </w:rPr>
              <w:t>«</w:t>
            </w:r>
            <w:r w:rsidRPr="0024793C">
              <w:rPr>
                <w:iCs/>
              </w:rPr>
              <w:t xml:space="preserve">Культурно-спортивный комплекс </w:t>
            </w:r>
            <w:r w:rsidR="001B3A36">
              <w:rPr>
                <w:iCs/>
              </w:rPr>
              <w:t>«</w:t>
            </w:r>
            <w:r w:rsidRPr="0024793C">
              <w:rPr>
                <w:iCs/>
              </w:rPr>
              <w:t>Геолог</w:t>
            </w:r>
            <w:r w:rsidR="001B3A36">
              <w:rPr>
                <w:iCs/>
              </w:rPr>
              <w:t>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045DE4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оручни (стационарные и откидные) в туалетных комнатах и в душевых, травмобезопасные держатели для костылей, приобретение кресла-коляск</w:t>
            </w:r>
            <w:r>
              <w:t>и для перемещения внутри здания</w:t>
            </w:r>
          </w:p>
        </w:tc>
        <w:tc>
          <w:tcPr>
            <w:tcW w:w="1986" w:type="dxa"/>
            <w:shd w:val="clear" w:color="auto" w:fill="auto"/>
          </w:tcPr>
          <w:p w:rsidR="001B3A3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 концу 2019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6920DE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4.2.3</w:t>
            </w:r>
          </w:p>
        </w:tc>
        <w:tc>
          <w:tcPr>
            <w:tcW w:w="312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МАУ ДО Детско-юношеская спортивная школа </w:t>
            </w:r>
            <w:r w:rsidR="001B3A36">
              <w:t>«</w:t>
            </w:r>
            <w:r w:rsidRPr="0024793C">
              <w:t>Хыльмик</w:t>
            </w:r>
            <w:r w:rsidR="001B3A36">
              <w:t>»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045DE4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6920DE" w:rsidRPr="0024793C">
              <w:t>стройство пандуса, реконструкция входной группы, установка пристенных поручней, рек</w:t>
            </w:r>
            <w:r>
              <w:t>онструкция и устройство санузла</w:t>
            </w:r>
          </w:p>
        </w:tc>
        <w:tc>
          <w:tcPr>
            <w:tcW w:w="1986" w:type="dxa"/>
            <w:shd w:val="clear" w:color="auto" w:fill="auto"/>
          </w:tcPr>
          <w:p w:rsidR="00A93DC3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</w:t>
            </w:r>
            <w:r w:rsidRPr="0024793C">
              <w:lastRenderedPageBreak/>
              <w:t xml:space="preserve">района от 10.07.2015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  <w:p w:rsidR="00A93DC3" w:rsidRDefault="006920DE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, утвержденная постановлением Администрации района от 31.12.2013 </w:t>
            </w:r>
          </w:p>
          <w:p w:rsidR="006920DE" w:rsidRPr="0024793C" w:rsidRDefault="006920DE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257-ПА</w:t>
            </w: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</w:t>
            </w:r>
            <w:r>
              <w:t xml:space="preserve">19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</w:t>
            </w:r>
            <w:r>
              <w:rPr>
                <w:iCs/>
              </w:rPr>
              <w:t>19</w:t>
            </w:r>
            <w:r w:rsidRPr="0024793C">
              <w:rPr>
                <w:iCs/>
              </w:rPr>
              <w:t xml:space="preserve"> года объект станет </w:t>
            </w:r>
            <w:r>
              <w:rPr>
                <w:iCs/>
              </w:rPr>
              <w:t xml:space="preserve">частично </w:t>
            </w:r>
            <w:r w:rsidRPr="0024793C">
              <w:rPr>
                <w:iCs/>
              </w:rPr>
              <w:t xml:space="preserve">доступен для инвалидов, использующих для передвижения кресло-коляску, с нарушениями опорно-двигательного </w:t>
            </w:r>
            <w:r w:rsidRPr="0024793C">
              <w:rPr>
                <w:iCs/>
              </w:rPr>
              <w:lastRenderedPageBreak/>
              <w:t>аппарата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6920DE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lastRenderedPageBreak/>
              <w:t>4.2.4</w:t>
            </w:r>
          </w:p>
        </w:tc>
        <w:tc>
          <w:tcPr>
            <w:tcW w:w="312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Пурпейская детско-юношеская спортивная школа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045DE4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6920DE" w:rsidRPr="0024793C">
              <w:t xml:space="preserve">стройство пандуса, реконструкция входной группы, установка поручней, </w:t>
            </w:r>
            <w:r>
              <w:t>реконструкция санузла</w:t>
            </w:r>
          </w:p>
        </w:tc>
        <w:tc>
          <w:tcPr>
            <w:tcW w:w="1986" w:type="dxa"/>
            <w:shd w:val="clear" w:color="auto" w:fill="auto"/>
          </w:tcPr>
          <w:p w:rsidR="00A93DC3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 утвержденная, постановлением Администрации района от 31.12.2013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№ 257-ПА</w:t>
            </w:r>
          </w:p>
          <w:p w:rsidR="00A93DC3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</w:t>
            </w:r>
            <w:r>
              <w:t>1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202</w:t>
            </w:r>
            <w:r>
              <w:rPr>
                <w:iCs/>
              </w:rPr>
              <w:t>1</w:t>
            </w:r>
            <w:r w:rsidRPr="0024793C">
              <w:rPr>
                <w:iCs/>
              </w:rPr>
              <w:t xml:space="preserve">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6920DE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lastRenderedPageBreak/>
              <w:t>4.2.5</w:t>
            </w:r>
          </w:p>
        </w:tc>
        <w:tc>
          <w:tcPr>
            <w:tcW w:w="312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Детско-юношеская спортивная школа села Самбург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045DE4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6920DE" w:rsidRPr="0024793C">
              <w:t>стройство пандуса, реконструкция входной группы, установка пристенных поручней, рек</w:t>
            </w:r>
            <w:r>
              <w:t>онструкция и устройство санузла</w:t>
            </w:r>
          </w:p>
        </w:tc>
        <w:tc>
          <w:tcPr>
            <w:tcW w:w="1986" w:type="dxa"/>
            <w:shd w:val="clear" w:color="auto" w:fill="auto"/>
          </w:tcPr>
          <w:p w:rsidR="00A93DC3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  <w:p w:rsidR="001B3A36" w:rsidRDefault="006920DE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 xml:space="preserve">Социальная </w:t>
            </w:r>
            <w:r w:rsidRPr="0024793C">
              <w:lastRenderedPageBreak/>
              <w:t>поддержка граждан</w:t>
            </w:r>
            <w:r w:rsidR="00045DE4">
              <w:t>»</w:t>
            </w:r>
            <w:r w:rsidRPr="0024793C">
              <w:t>, утвержденная постановлением Администраци</w:t>
            </w:r>
            <w:r w:rsidR="00241462">
              <w:t xml:space="preserve">и района от 31.12.2013 </w:t>
            </w:r>
          </w:p>
          <w:p w:rsidR="006920DE" w:rsidRPr="0024793C" w:rsidRDefault="00241462" w:rsidP="00045DE4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№ 257-ПА</w:t>
            </w: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– 2020 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2020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4.2.6</w:t>
            </w:r>
          </w:p>
        </w:tc>
        <w:tc>
          <w:tcPr>
            <w:tcW w:w="3124" w:type="dxa"/>
            <w:shd w:val="clear" w:color="auto" w:fill="auto"/>
          </w:tcPr>
          <w:p w:rsidR="006920DE" w:rsidRPr="0024793C" w:rsidRDefault="006920DE" w:rsidP="001B3A36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МАУ ДО Пуровская районная СДЮСШОР «Авангард» Лыжная база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4793C">
              <w:t>становка пристенных поручней</w:t>
            </w:r>
            <w:r>
              <w:t>, установка кнопки вызова</w:t>
            </w:r>
          </w:p>
        </w:tc>
        <w:tc>
          <w:tcPr>
            <w:tcW w:w="198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241462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2020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6920DE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4.2.7</w:t>
            </w:r>
          </w:p>
        </w:tc>
        <w:tc>
          <w:tcPr>
            <w:tcW w:w="3124" w:type="dxa"/>
            <w:shd w:val="clear" w:color="auto" w:fill="auto"/>
          </w:tcPr>
          <w:p w:rsidR="006920DE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МАУ ДО Пуровская районная СДЮСШОР «Авангард» </w:t>
            </w:r>
          </w:p>
          <w:p w:rsidR="006920DE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Подвальное помещение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(мкр. Комсомольский, д. 5)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4793C">
              <w:t>становка пристенных поручней</w:t>
            </w:r>
            <w:r>
              <w:t>, установка кнопки вызова</w:t>
            </w:r>
          </w:p>
        </w:tc>
        <w:tc>
          <w:tcPr>
            <w:tcW w:w="198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41462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2022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культуры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136C20">
              <w:t xml:space="preserve"> </w:t>
            </w:r>
            <w:r w:rsidRPr="0024793C">
              <w:rPr>
                <w:u w:val="single"/>
              </w:rPr>
              <w:t xml:space="preserve">22,2 %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77,8</w:t>
            </w:r>
            <w:r w:rsidRPr="0024793C">
              <w:t xml:space="preserve"> %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4.3.1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Библиотечно-досуговый центр «Умка»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Адаптация санитарно-бытовых помещений, установка беспроводной системы вызова помощи, установка поручней, ретранслятор</w:t>
            </w:r>
          </w:p>
        </w:tc>
        <w:tc>
          <w:tcPr>
            <w:tcW w:w="1986" w:type="dxa"/>
            <w:shd w:val="clear" w:color="auto" w:fill="auto"/>
          </w:tcPr>
          <w:p w:rsidR="001B3A3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«Уренгойский 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Снабжение лестниц поручнями, выделение и обозначение мест для парковки автомобилей, установка пандуса, адаптация санитарно-бытовых помещений, беспроводная кнопка вызова</w:t>
            </w:r>
          </w:p>
        </w:tc>
        <w:tc>
          <w:tcPr>
            <w:tcW w:w="1986" w:type="dxa"/>
            <w:shd w:val="clear" w:color="auto" w:fill="auto"/>
          </w:tcPr>
          <w:p w:rsidR="001918D0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F47C8" w:rsidRPr="00E24C12" w:rsidTr="001301A7">
        <w:trPr>
          <w:trHeight w:val="1380"/>
        </w:trPr>
        <w:tc>
          <w:tcPr>
            <w:tcW w:w="846" w:type="dxa"/>
            <w:shd w:val="clear" w:color="auto" w:fill="auto"/>
          </w:tcPr>
          <w:p w:rsidR="001F47C8" w:rsidRPr="001F47C8" w:rsidRDefault="001F47C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1F47C8">
              <w:t>4.3.3</w:t>
            </w:r>
          </w:p>
        </w:tc>
        <w:tc>
          <w:tcPr>
            <w:tcW w:w="3124" w:type="dxa"/>
            <w:shd w:val="clear" w:color="auto" w:fill="auto"/>
          </w:tcPr>
          <w:p w:rsidR="001F47C8" w:rsidRPr="001F47C8" w:rsidRDefault="001F47C8" w:rsidP="001B3A36">
            <w:pPr>
              <w:suppressAutoHyphens/>
              <w:jc w:val="both"/>
            </w:pPr>
            <w:r w:rsidRPr="001F47C8">
              <w:t>МБУК «Ханымейский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1F47C8" w:rsidRPr="001F47C8" w:rsidRDefault="001F47C8" w:rsidP="001F47C8">
            <w:pPr>
              <w:suppressAutoHyphens/>
              <w:jc w:val="both"/>
            </w:pPr>
            <w:r w:rsidRPr="001F47C8">
              <w:t>Приобретение  информационного терминала, установка поручней (туалетная комната).</w:t>
            </w:r>
          </w:p>
        </w:tc>
        <w:tc>
          <w:tcPr>
            <w:tcW w:w="1986" w:type="dxa"/>
            <w:shd w:val="clear" w:color="auto" w:fill="auto"/>
          </w:tcPr>
          <w:p w:rsidR="001F47C8" w:rsidRPr="001F47C8" w:rsidRDefault="001F47C8" w:rsidP="00720F31">
            <w:pPr>
              <w:rPr>
                <w:bCs/>
                <w:color w:val="000000"/>
              </w:rPr>
            </w:pPr>
            <w:r w:rsidRPr="001F47C8">
              <w:rPr>
                <w:bCs/>
                <w:color w:val="000000"/>
              </w:rPr>
              <w:t>Распоряжение Администрации посёлка от 12.11.2018</w:t>
            </w:r>
          </w:p>
          <w:p w:rsidR="001F47C8" w:rsidRPr="001F47C8" w:rsidRDefault="001F47C8" w:rsidP="00720F31">
            <w:pPr>
              <w:rPr>
                <w:bCs/>
                <w:color w:val="000000"/>
              </w:rPr>
            </w:pPr>
            <w:r w:rsidRPr="001F47C8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1F47C8" w:rsidRPr="001F47C8" w:rsidRDefault="001F47C8" w:rsidP="00F77BE9">
            <w:pPr>
              <w:suppressAutoHyphens/>
              <w:rPr>
                <w:iCs/>
              </w:rPr>
            </w:pPr>
            <w:r w:rsidRPr="001F47C8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1F47C8" w:rsidRPr="001F47C8" w:rsidRDefault="001F47C8" w:rsidP="00F77BE9">
            <w:pPr>
              <w:suppressAutoHyphens/>
              <w:jc w:val="both"/>
              <w:rPr>
                <w:iCs/>
              </w:rPr>
            </w:pPr>
            <w:r w:rsidRPr="001F47C8">
              <w:rPr>
                <w:iCs/>
              </w:rPr>
              <w:t>2018</w:t>
            </w:r>
            <w:r>
              <w:rPr>
                <w:iCs/>
              </w:rPr>
              <w:t xml:space="preserve"> - 2019</w:t>
            </w:r>
            <w:r w:rsidRPr="001F47C8">
              <w:rPr>
                <w:iCs/>
              </w:rPr>
              <w:t xml:space="preserve"> год</w:t>
            </w:r>
          </w:p>
          <w:p w:rsidR="001F47C8" w:rsidRPr="001F47C8" w:rsidRDefault="001F47C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1F47C8" w:rsidRPr="001F47C8" w:rsidRDefault="001F47C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«Снежный» д. Харампур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482F81">
            <w:r w:rsidRPr="0024793C">
              <w:t>Приобретение крючков для костылей</w:t>
            </w:r>
            <w:r w:rsidR="00482F81">
              <w:t>, у</w:t>
            </w:r>
            <w:r w:rsidRPr="0024793C">
              <w:t>становка поручней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Филиал МБУК «ЦКС Пуровского района» - ДК </w:t>
            </w:r>
            <w:r w:rsidRPr="0024793C">
              <w:lastRenderedPageBreak/>
              <w:t>«Романтик» с. Халясавэй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4D0C15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Установка поручней</w:t>
            </w:r>
            <w:r w:rsidR="00E63C53">
              <w:t>, п</w:t>
            </w:r>
            <w:r w:rsidRPr="0024793C">
              <w:t xml:space="preserve">риобретения крючков для </w:t>
            </w:r>
            <w:r w:rsidRPr="0024793C">
              <w:lastRenderedPageBreak/>
              <w:t>костылей</w:t>
            </w:r>
            <w:r w:rsidR="00E63C53">
              <w:t xml:space="preserve">. </w:t>
            </w:r>
            <w:r w:rsidRPr="0024793C">
              <w:t>демонтаж и установка унитаза, демонтаж и установка раковины</w:t>
            </w:r>
            <w:r w:rsidR="00E473D2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 xml:space="preserve">Управление культуры </w:t>
            </w:r>
            <w:r w:rsidRPr="0024793C">
              <w:lastRenderedPageBreak/>
              <w:t>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4.3.6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E473D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 вдоль коридора</w:t>
            </w:r>
            <w:r w:rsidR="00D630F3">
              <w:t xml:space="preserve">, </w:t>
            </w:r>
            <w:r w:rsidRPr="0024793C">
              <w:t>крючков для костылей</w:t>
            </w:r>
            <w:r w:rsidR="00D630F3">
              <w:t>.</w:t>
            </w:r>
            <w:r w:rsidR="00E473D2">
              <w:t xml:space="preserve"> </w:t>
            </w:r>
            <w:r w:rsidRPr="0024793C">
              <w:t>Установка поручней в концертном зале</w:t>
            </w:r>
            <w:r w:rsidR="00E473D2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Филиал МБУК «ЦКС Пуровского района» - ДК «Строитель» п. Пурпе-1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E473D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 вдоль коридора</w:t>
            </w:r>
            <w:r w:rsidR="00E473D2">
              <w:t xml:space="preserve">. </w:t>
            </w:r>
            <w:r w:rsidRPr="0024793C">
              <w:t>Установка крючков для костылей</w:t>
            </w:r>
            <w:r w:rsidR="00E473D2">
              <w:t xml:space="preserve">. </w:t>
            </w:r>
            <w:r w:rsidRPr="0024793C">
              <w:t>Установка поручней в концертном зале</w:t>
            </w:r>
            <w:r w:rsidR="00E473D2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4.3.8</w:t>
            </w:r>
          </w:p>
        </w:tc>
        <w:tc>
          <w:tcPr>
            <w:tcW w:w="3124" w:type="dxa"/>
            <w:shd w:val="clear" w:color="auto" w:fill="auto"/>
          </w:tcPr>
          <w:p w:rsidR="007074EA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 xml:space="preserve">Филиал МБУК «ЦКС Пуровского района» «ГДК </w:t>
            </w:r>
            <w:r w:rsidR="007074EA" w:rsidRPr="00604AAB">
              <w:t>Юбилейный»</w:t>
            </w:r>
          </w:p>
        </w:tc>
        <w:tc>
          <w:tcPr>
            <w:tcW w:w="3542" w:type="dxa"/>
            <w:shd w:val="clear" w:color="auto" w:fill="auto"/>
          </w:tcPr>
          <w:p w:rsidR="007074EA" w:rsidRPr="00604AAB" w:rsidRDefault="007074EA" w:rsidP="003E6860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Установка поручней</w:t>
            </w:r>
            <w:r w:rsidR="003E6860" w:rsidRPr="00604AAB">
              <w:t>, п</w:t>
            </w:r>
            <w:r w:rsidRPr="00604AAB">
              <w:t>риобретение крючков для костылей</w:t>
            </w:r>
            <w:r w:rsidR="003E6860" w:rsidRPr="00604AAB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604AAB" w:rsidRDefault="007074EA" w:rsidP="00F77BE9"/>
        </w:tc>
        <w:tc>
          <w:tcPr>
            <w:tcW w:w="1985" w:type="dxa"/>
            <w:shd w:val="clear" w:color="auto" w:fill="auto"/>
          </w:tcPr>
          <w:p w:rsidR="007074EA" w:rsidRPr="00604AAB" w:rsidRDefault="007074EA" w:rsidP="00F77BE9">
            <w:r w:rsidRPr="00604AAB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4.3.9</w:t>
            </w:r>
          </w:p>
        </w:tc>
        <w:tc>
          <w:tcPr>
            <w:tcW w:w="3124" w:type="dxa"/>
            <w:shd w:val="clear" w:color="auto" w:fill="auto"/>
          </w:tcPr>
          <w:p w:rsidR="00E93A05" w:rsidRDefault="007074EA" w:rsidP="00F77BE9">
            <w:pPr>
              <w:suppressAutoHyphens/>
              <w:jc w:val="both"/>
            </w:pPr>
            <w:r w:rsidRPr="0024793C">
              <w:t>МБУК «Пуровский районный центр национальны</w:t>
            </w:r>
            <w:r w:rsidR="00E93A05">
              <w:t>х культур»,</w:t>
            </w:r>
          </w:p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г. Тарко-Сале, ул. Труда (Промзона)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</w:t>
            </w:r>
            <w:r w:rsidR="00335897">
              <w:t xml:space="preserve"> вдоль коридора.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4.3.10</w:t>
            </w:r>
          </w:p>
        </w:tc>
        <w:tc>
          <w:tcPr>
            <w:tcW w:w="3124" w:type="dxa"/>
            <w:shd w:val="clear" w:color="auto" w:fill="auto"/>
          </w:tcPr>
          <w:p w:rsidR="00E93A05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МБУК «Пуровский </w:t>
            </w:r>
            <w:r w:rsidRPr="0024793C">
              <w:lastRenderedPageBreak/>
              <w:t>районный центр национальных куль</w:t>
            </w:r>
            <w:r w:rsidR="00E93A05">
              <w:t xml:space="preserve">тур»,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Тарко-Сале, ул. Труда 3-а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Установка поручней</w:t>
            </w:r>
            <w:r w:rsidR="00335897">
              <w:t xml:space="preserve"> вдоль </w:t>
            </w:r>
            <w:r w:rsidR="00335897">
              <w:lastRenderedPageBreak/>
              <w:t>коридора.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 xml:space="preserve">Управление </w:t>
            </w:r>
            <w:r w:rsidRPr="0024793C">
              <w:lastRenderedPageBreak/>
              <w:t>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4.3.11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8075C1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МБУК </w:t>
            </w:r>
            <w:r w:rsidR="008075C1">
              <w:t>«Пуровский районный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Расширение дверных проемов, демонтаж порогов, адаптация санузла</w:t>
            </w:r>
            <w:r w:rsidR="009B5963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«ЦБС МО Пуровский район»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9B5963">
            <w:pPr>
              <w:suppressAutoHyphens/>
              <w:autoSpaceDE w:val="0"/>
              <w:autoSpaceDN w:val="0"/>
              <w:adjustRightInd w:val="0"/>
            </w:pPr>
            <w:r w:rsidRPr="0024793C">
              <w:t xml:space="preserve">Приобретение поручней в филиал п. Пурпе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Управление культуры Администрации</w:t>
            </w:r>
          </w:p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 xml:space="preserve">Пуровского района 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04AAB" w:rsidRPr="0024793C" w:rsidTr="007B52CE">
        <w:tc>
          <w:tcPr>
            <w:tcW w:w="84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4.3.13</w:t>
            </w:r>
          </w:p>
        </w:tc>
        <w:tc>
          <w:tcPr>
            <w:tcW w:w="3124" w:type="dxa"/>
            <w:shd w:val="clear" w:color="auto" w:fill="auto"/>
          </w:tcPr>
          <w:p w:rsidR="00604AAB" w:rsidRPr="0024793C" w:rsidRDefault="00604AAB" w:rsidP="001301A7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«ЦКС Пуровского района»</w:t>
            </w:r>
            <w:r>
              <w:t xml:space="preserve"> </w:t>
            </w:r>
            <w:r w:rsidRPr="0024793C">
              <w:t>РДК «Геолог»</w:t>
            </w:r>
          </w:p>
        </w:tc>
        <w:tc>
          <w:tcPr>
            <w:tcW w:w="3542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Установка поручней</w:t>
            </w:r>
          </w:p>
        </w:tc>
        <w:tc>
          <w:tcPr>
            <w:tcW w:w="198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04AAB" w:rsidRPr="0024793C" w:rsidRDefault="00604AAB" w:rsidP="0024146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04AAB" w:rsidRPr="0024793C" w:rsidTr="007B52CE">
        <w:tc>
          <w:tcPr>
            <w:tcW w:w="84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4.3.14</w:t>
            </w:r>
          </w:p>
        </w:tc>
        <w:tc>
          <w:tcPr>
            <w:tcW w:w="3124" w:type="dxa"/>
            <w:shd w:val="clear" w:color="auto" w:fill="auto"/>
          </w:tcPr>
          <w:p w:rsidR="00604AAB" w:rsidRPr="003A28CA" w:rsidRDefault="00604AAB" w:rsidP="001301A7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Филиал МБУК «ЦКС Пуровского района» ДК «Маяк» п.г.т. Уренгой</w:t>
            </w:r>
          </w:p>
        </w:tc>
        <w:tc>
          <w:tcPr>
            <w:tcW w:w="3542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Установка дополнительного места в киноконцертном зале, установка крючков для костылей</w:t>
            </w:r>
          </w:p>
        </w:tc>
        <w:tc>
          <w:tcPr>
            <w:tcW w:w="198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04AAB" w:rsidRPr="0024793C" w:rsidRDefault="00604AAB" w:rsidP="0024146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17E44">
              <w:lastRenderedPageBreak/>
              <w:t>4.4</w:t>
            </w:r>
          </w:p>
        </w:tc>
        <w:tc>
          <w:tcPr>
            <w:tcW w:w="3124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17E44">
              <w:t>В сфере молодежной политики</w:t>
            </w:r>
          </w:p>
        </w:tc>
        <w:tc>
          <w:tcPr>
            <w:tcW w:w="3542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604AAB" w:rsidRDefault="008D0A71" w:rsidP="008D0A71">
            <w:pPr>
              <w:suppressAutoHyphens/>
              <w:autoSpaceDE w:val="0"/>
              <w:autoSpaceDN w:val="0"/>
              <w:adjustRightInd w:val="0"/>
              <w:jc w:val="both"/>
            </w:pPr>
            <w:r w:rsidRPr="00717E44">
              <w:t xml:space="preserve">доступность объектов составляет </w:t>
            </w:r>
            <w:r w:rsidR="007074EA" w:rsidRPr="00717E44">
              <w:rPr>
                <w:u w:val="single"/>
              </w:rPr>
              <w:t>33,3 %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образования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24793C">
              <w:rPr>
                <w:u w:val="single"/>
              </w:rPr>
              <w:t xml:space="preserve"> 42,5 %</w:t>
            </w:r>
            <w:r w:rsidR="00A93DC3" w:rsidRPr="00A93DC3">
              <w:t xml:space="preserve">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62,5 %</w:t>
            </w:r>
            <w:r w:rsidRPr="0024793C">
              <w:t xml:space="preserve">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4.5.1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МАДОУ </w:t>
            </w:r>
            <w:r w:rsidRPr="0024793C">
              <w:rPr>
                <w:color w:val="000000"/>
              </w:rPr>
              <w:t>«</w:t>
            </w:r>
            <w:r w:rsidRPr="0024793C">
              <w:t xml:space="preserve">ЦРР ДС </w:t>
            </w:r>
            <w:r w:rsidRPr="0024793C">
              <w:rPr>
                <w:color w:val="000000"/>
              </w:rPr>
              <w:t>«</w:t>
            </w:r>
            <w:r w:rsidRPr="0024793C">
              <w:t>Радуга</w:t>
            </w:r>
            <w:r w:rsidRPr="0024793C">
              <w:rPr>
                <w:color w:val="000000"/>
              </w:rPr>
              <w:t>»</w:t>
            </w:r>
            <w:r w:rsidRPr="0024793C">
              <w:t xml:space="preserve"> </w:t>
            </w:r>
          </w:p>
          <w:p w:rsidR="007074EA" w:rsidRPr="0024793C" w:rsidRDefault="007074EA" w:rsidP="001B3A36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</w:t>
            </w:r>
            <w:r w:rsidR="007074EA" w:rsidRPr="0024793C">
              <w:rPr>
                <w:iCs/>
              </w:rPr>
              <w:t>сре</w:t>
            </w:r>
            <w:proofErr w:type="gramStart"/>
            <w:r w:rsidR="007074EA" w:rsidRPr="0024793C">
              <w:rPr>
                <w:iCs/>
              </w:rPr>
              <w:t>дств св</w:t>
            </w:r>
            <w:proofErr w:type="gramEnd"/>
            <w:r w:rsidR="007074EA" w:rsidRPr="0024793C">
              <w:rPr>
                <w:iCs/>
              </w:rPr>
              <w:t>язи, поручн</w:t>
            </w:r>
            <w:r w:rsidR="001B3A36">
              <w:rPr>
                <w:iCs/>
              </w:rPr>
              <w:t>е</w:t>
            </w:r>
            <w:r w:rsidR="007074EA" w:rsidRPr="0024793C">
              <w:rPr>
                <w:iCs/>
              </w:rPr>
              <w:t xml:space="preserve">й,  </w:t>
            </w:r>
            <w:r w:rsidR="007074EA" w:rsidRPr="0024793C">
              <w:t>оборудовани</w:t>
            </w:r>
            <w:r w:rsidR="001B3A36">
              <w:t>е</w:t>
            </w:r>
            <w:r w:rsidR="007074EA" w:rsidRPr="0024793C">
              <w:t xml:space="preserve">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2025 года объект станет доступен </w:t>
            </w:r>
            <w:r w:rsidRPr="0024793C">
              <w:t>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534A9">
            <w:pPr>
              <w:jc w:val="both"/>
              <w:outlineLvl w:val="0"/>
            </w:pPr>
            <w:r w:rsidRPr="0024793C">
              <w:t>МБОУ «СОШ № 1»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74EA" w:rsidRPr="0024793C">
              <w:t>становка пандуса, поручней,</w:t>
            </w:r>
            <w:r w:rsidR="00E41585">
              <w:t xml:space="preserve"> </w:t>
            </w:r>
            <w:r w:rsidR="007074EA" w:rsidRPr="0024793C">
              <w:t xml:space="preserve">приобретение и установка </w:t>
            </w:r>
            <w:r w:rsidR="007074EA" w:rsidRPr="0024793C">
              <w:rPr>
                <w:iCs/>
              </w:rPr>
              <w:t xml:space="preserve">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</w:t>
            </w:r>
            <w:r w:rsidRPr="0024793C">
              <w:rPr>
                <w:color w:val="000000"/>
              </w:rPr>
              <w:lastRenderedPageBreak/>
              <w:t>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2025 года объект станет доступен </w:t>
            </w:r>
            <w:r w:rsidRPr="0024793C">
              <w:t>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4.5.3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МКОУ «СОШ № 2» п. Сывдарма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 xml:space="preserve">риобретение и установка средств связи, </w:t>
            </w:r>
            <w:r w:rsidR="007074EA" w:rsidRPr="0024793C">
              <w:t xml:space="preserve">установка поручней, оборудование доступных санитарно-гигиенических помещений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2029 года объект станет частично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2138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МБОУ «СОШ № 1»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 xml:space="preserve">риобретение и установка средств связи, установка поручней, </w:t>
            </w:r>
            <w:r w:rsidR="007074EA" w:rsidRPr="0024793C">
              <w:t>оборудование доступных санитарно-гигиенических помещений</w:t>
            </w:r>
            <w:r w:rsidR="007074EA" w:rsidRPr="0024793C">
              <w:rPr>
                <w:iCs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21380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</w:t>
            </w:r>
            <w:r w:rsidRPr="0024793C">
              <w:rPr>
                <w:color w:val="000000"/>
              </w:rPr>
              <w:lastRenderedPageBreak/>
              <w:t>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2018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4.5.5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21380">
            <w:pPr>
              <w:outlineLvl w:val="0"/>
            </w:pPr>
            <w:r w:rsidRPr="0024793C">
              <w:t>МБОУ «СОШ № 2»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</w:t>
            </w:r>
            <w:r w:rsidR="007074EA" w:rsidRPr="0024793C">
              <w:rPr>
                <w:iCs/>
              </w:rPr>
              <w:t xml:space="preserve"> 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– 2030 </w:t>
            </w:r>
            <w:r w:rsidRPr="0024793C">
              <w:rPr>
                <w:color w:val="000000"/>
              </w:rPr>
              <w:lastRenderedPageBreak/>
              <w:t>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2026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4.5.6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2138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МБДОУ «ДС ОВ «Звёздочка»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</w:t>
            </w:r>
            <w:r w:rsidR="007074EA" w:rsidRPr="0024793C">
              <w:rPr>
                <w:iCs/>
              </w:rPr>
              <w:t xml:space="preserve"> 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МБОУ ДОД «ДДТ»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74EA" w:rsidRPr="0024793C">
              <w:t xml:space="preserve">становка пандуса, поручней, </w:t>
            </w:r>
            <w:r w:rsidR="007074EA" w:rsidRPr="0024793C">
              <w:rPr>
                <w:iCs/>
              </w:rPr>
              <w:t xml:space="preserve">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– 2030 </w:t>
            </w:r>
            <w:r w:rsidRPr="0024793C">
              <w:rPr>
                <w:color w:val="000000"/>
              </w:rPr>
              <w:lastRenderedPageBreak/>
              <w:t>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4.5.8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МБОУ ДОД «ДДТ»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</w:t>
            </w:r>
            <w:r w:rsidR="007074EA" w:rsidRPr="0024793C">
              <w:rPr>
                <w:iCs/>
              </w:rPr>
              <w:t xml:space="preserve"> 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2028 года объект станет частично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МБДОУ «ДС ОВ «Улыбка» </w:t>
            </w:r>
            <w:r w:rsidRPr="0024793C">
              <w:br/>
              <w:t>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74EA" w:rsidRPr="0024793C">
              <w:t xml:space="preserve">становка пандуса, поручней, </w:t>
            </w:r>
            <w:r w:rsidR="007074EA" w:rsidRPr="0024793C">
              <w:rPr>
                <w:iCs/>
              </w:rPr>
              <w:t xml:space="preserve">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– 2030 </w:t>
            </w:r>
            <w:r w:rsidRPr="0024793C">
              <w:rPr>
                <w:color w:val="000000"/>
              </w:rPr>
              <w:lastRenderedPageBreak/>
              <w:t>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4.5.10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МКООУ «ШИООО» д. Харампур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средств связи,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  <w:p w:rsidR="00720F31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2030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Административные здания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F534A9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</w:t>
            </w:r>
            <w:r w:rsidR="007074EA" w:rsidRPr="00F534A9">
              <w:t xml:space="preserve"> </w:t>
            </w:r>
            <w:r w:rsidR="007074EA" w:rsidRPr="0024793C">
              <w:rPr>
                <w:u w:val="single"/>
              </w:rPr>
              <w:t xml:space="preserve">37,5 % </w:t>
            </w:r>
            <w:r w:rsidR="007074EA" w:rsidRPr="0024793C">
              <w:t xml:space="preserve">в 2018 году до </w:t>
            </w:r>
            <w:r w:rsidR="007074EA" w:rsidRPr="0024793C">
              <w:rPr>
                <w:u w:val="single"/>
              </w:rPr>
              <w:t>100 %</w:t>
            </w:r>
            <w:r w:rsidR="007074EA" w:rsidRPr="0024793C">
              <w:t xml:space="preserve">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4.6.1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Администрация МО п.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045DE4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Устройство поручней</w:t>
            </w:r>
          </w:p>
        </w:tc>
        <w:tc>
          <w:tcPr>
            <w:tcW w:w="1986" w:type="dxa"/>
            <w:shd w:val="clear" w:color="auto" w:fill="auto"/>
          </w:tcPr>
          <w:p w:rsidR="006D6224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04AAB" w:rsidRPr="00F534A9" w:rsidTr="001301A7">
        <w:trPr>
          <w:trHeight w:val="1932"/>
        </w:trPr>
        <w:tc>
          <w:tcPr>
            <w:tcW w:w="846" w:type="dxa"/>
            <w:shd w:val="clear" w:color="auto" w:fill="auto"/>
          </w:tcPr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lastRenderedPageBreak/>
              <w:t>4.6.2</w:t>
            </w:r>
          </w:p>
        </w:tc>
        <w:tc>
          <w:tcPr>
            <w:tcW w:w="3124" w:type="dxa"/>
            <w:shd w:val="clear" w:color="auto" w:fill="auto"/>
          </w:tcPr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Администрация МО п. Ханымей</w:t>
            </w:r>
          </w:p>
        </w:tc>
        <w:tc>
          <w:tcPr>
            <w:tcW w:w="3542" w:type="dxa"/>
            <w:shd w:val="clear" w:color="auto" w:fill="auto"/>
          </w:tcPr>
          <w:p w:rsidR="00604AAB" w:rsidRPr="00604AAB" w:rsidRDefault="00604AAB" w:rsidP="00604AAB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Приобретение информационного терминала,</w:t>
            </w:r>
          </w:p>
          <w:p w:rsidR="00604AAB" w:rsidRPr="00604AAB" w:rsidRDefault="00604AAB" w:rsidP="00604AAB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rPr>
                <w:rFonts w:eastAsia="Calibri"/>
                <w:lang w:eastAsia="en-US"/>
              </w:rPr>
              <w:t>установка дополнительных поручней на лестнице, установка креплений для костылей, у</w:t>
            </w:r>
            <w:r w:rsidRPr="00604AAB">
              <w:t>станов</w:t>
            </w:r>
            <w:r w:rsidR="004D5570">
              <w:t>ка поручней (туалетная комната)</w:t>
            </w:r>
          </w:p>
        </w:tc>
        <w:tc>
          <w:tcPr>
            <w:tcW w:w="1986" w:type="dxa"/>
            <w:shd w:val="clear" w:color="auto" w:fill="auto"/>
          </w:tcPr>
          <w:p w:rsidR="00604AAB" w:rsidRPr="00604AAB" w:rsidRDefault="00604AAB" w:rsidP="00F77BE9">
            <w:pPr>
              <w:rPr>
                <w:bCs/>
                <w:color w:val="000000"/>
              </w:rPr>
            </w:pPr>
            <w:r w:rsidRPr="00604AAB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604AAB" w:rsidRPr="00604AAB" w:rsidRDefault="00604AAB" w:rsidP="00F77BE9">
            <w:pPr>
              <w:rPr>
                <w:bCs/>
                <w:color w:val="000000"/>
              </w:rPr>
            </w:pPr>
            <w:r w:rsidRPr="00604AAB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2018 -</w:t>
            </w:r>
          </w:p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604AAB" w:rsidRPr="00F534A9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074EA" w:rsidRPr="0024793C" w:rsidTr="007B52CE">
        <w:trPr>
          <w:trHeight w:val="485"/>
        </w:trPr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4.6.3</w:t>
            </w:r>
          </w:p>
        </w:tc>
        <w:tc>
          <w:tcPr>
            <w:tcW w:w="3124" w:type="dxa"/>
            <w:shd w:val="clear" w:color="auto" w:fill="auto"/>
          </w:tcPr>
          <w:p w:rsidR="007074EA" w:rsidRPr="006920DE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920DE">
              <w:t>Администрация МО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6920DE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20DE">
              <w:rPr>
                <w:iCs/>
              </w:rPr>
              <w:t>Устройство поручней</w:t>
            </w:r>
          </w:p>
        </w:tc>
        <w:tc>
          <w:tcPr>
            <w:tcW w:w="1986" w:type="dxa"/>
            <w:shd w:val="clear" w:color="auto" w:fill="auto"/>
          </w:tcPr>
          <w:p w:rsidR="007074EA" w:rsidRPr="006920DE" w:rsidRDefault="007074EA" w:rsidP="00F77BE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6920DE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7074EA" w:rsidRPr="006920DE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920DE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3C74CA" w:rsidRPr="0024793C" w:rsidRDefault="003C74CA" w:rsidP="003C74CA">
      <w:pPr>
        <w:ind w:right="-2"/>
        <w:rPr>
          <w:color w:val="000000"/>
          <w:shd w:val="clear" w:color="auto" w:fill="FFFFFF"/>
          <w:lang w:eastAsia="x-none"/>
        </w:rPr>
        <w:sectPr w:rsidR="003C74CA" w:rsidRPr="0024793C" w:rsidSect="00F77BE9">
          <w:headerReference w:type="default" r:id="rId18"/>
          <w:pgSz w:w="16838" w:h="11906" w:orient="landscape"/>
          <w:pgMar w:top="1560" w:right="899" w:bottom="1135" w:left="1134" w:header="1267" w:footer="709" w:gutter="0"/>
          <w:pgNumType w:start="1" w:chapStyle="1"/>
          <w:cols w:space="708"/>
          <w:titlePg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661"/>
        <w:gridCol w:w="3117"/>
        <w:gridCol w:w="1417"/>
        <w:gridCol w:w="3543"/>
      </w:tblGrid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lastRenderedPageBreak/>
              <w:t>№ п/п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Наименование мероприятия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Ответственный исполнитель, соисполнитель 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Срок реализации 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Планируемый результат влияния мероприятия на повышение значения показателя доступности для инвалидов объектов и услуг </w:t>
            </w:r>
          </w:p>
        </w:tc>
      </w:tr>
      <w:tr w:rsidR="00720F31" w:rsidRPr="0024793C" w:rsidTr="00294870">
        <w:tc>
          <w:tcPr>
            <w:tcW w:w="15593" w:type="dxa"/>
            <w:gridSpan w:val="5"/>
            <w:shd w:val="clear" w:color="auto" w:fill="auto"/>
          </w:tcPr>
          <w:p w:rsidR="00720F31" w:rsidRPr="0024793C" w:rsidRDefault="00720F31" w:rsidP="00720F31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24793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0F31">
              <w:rPr>
                <w:b/>
                <w:sz w:val="22"/>
                <w:szCs w:val="22"/>
              </w:rPr>
              <w:t>Мероприятия по повышению показателей доступности для инвалидов сферы транспорта</w:t>
            </w:r>
            <w:r>
              <w:rPr>
                <w:sz w:val="22"/>
                <w:szCs w:val="22"/>
              </w:rPr>
              <w:t xml:space="preserve"> </w:t>
            </w:r>
            <w:r w:rsidR="008E07A7">
              <w:rPr>
                <w:b/>
                <w:sz w:val="22"/>
                <w:szCs w:val="22"/>
              </w:rPr>
              <w:t>и торговли</w:t>
            </w:r>
          </w:p>
        </w:tc>
      </w:tr>
      <w:tr w:rsidR="00045DE4" w:rsidRPr="0024793C" w:rsidTr="00720F31">
        <w:tc>
          <w:tcPr>
            <w:tcW w:w="855" w:type="dxa"/>
            <w:shd w:val="clear" w:color="auto" w:fill="auto"/>
          </w:tcPr>
          <w:p w:rsidR="00045DE4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14738" w:type="dxa"/>
            <w:gridSpan w:val="4"/>
            <w:shd w:val="clear" w:color="auto" w:fill="auto"/>
          </w:tcPr>
          <w:p w:rsidR="00045DE4" w:rsidRPr="0024793C" w:rsidRDefault="00045DE4" w:rsidP="00F81751">
            <w:pPr>
              <w:suppressAutoHyphens/>
              <w:autoSpaceDE w:val="0"/>
              <w:autoSpaceDN w:val="0"/>
              <w:adjustRightInd w:val="0"/>
              <w:ind w:left="237" w:hanging="207"/>
              <w:jc w:val="both"/>
              <w:rPr>
                <w:iCs/>
              </w:rPr>
            </w:pPr>
            <w:r w:rsidRPr="0024793C">
              <w:rPr>
                <w:iCs/>
              </w:rPr>
              <w:t>В сфере торговли</w:t>
            </w:r>
          </w:p>
        </w:tc>
      </w:tr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3C74CA" w:rsidP="00F77BE9">
            <w:pPr>
              <w:ind w:right="-2"/>
              <w:rPr>
                <w:color w:val="000000"/>
                <w:shd w:val="clear" w:color="auto" w:fill="FFFFFF"/>
                <w:lang w:eastAsia="x-none"/>
              </w:rPr>
            </w:pPr>
            <w:r w:rsidRPr="0024793C">
              <w:rPr>
                <w:color w:val="000000"/>
                <w:shd w:val="clear" w:color="auto" w:fill="FFFFFF"/>
                <w:lang w:eastAsia="x-none"/>
              </w:rPr>
              <w:t>5.1.1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Оказание методической помощи предприятиям торговли и бытового обслуживания по вопросам обеспечения доступности для инвалидов, предоставляемых данными предприятиями услуг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6D6224">
            <w:pPr>
              <w:suppressAutoHyphens/>
              <w:autoSpaceDE w:val="0"/>
              <w:autoSpaceDN w:val="0"/>
              <w:adjustRightInd w:val="0"/>
            </w:pPr>
            <w:r w:rsidRPr="0024793C">
              <w:t>Управление торговли и муниципального заказа Администрации Пуровского района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2018-2030 годы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Повышение доли доступности объектов </w:t>
            </w:r>
            <w:r w:rsidRPr="0024793C">
              <w:t>торговли и бытового обслуживания</w:t>
            </w:r>
          </w:p>
        </w:tc>
      </w:tr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720F31" w:rsidP="00F77BE9">
            <w:pPr>
              <w:ind w:right="-2"/>
              <w:rPr>
                <w:color w:val="000000"/>
                <w:shd w:val="clear" w:color="auto" w:fill="FFFFFF"/>
                <w:lang w:eastAsia="x-none"/>
              </w:rPr>
            </w:pPr>
            <w:r>
              <w:rPr>
                <w:color w:val="000000"/>
                <w:shd w:val="clear" w:color="auto" w:fill="FFFFFF"/>
                <w:lang w:eastAsia="x-none"/>
              </w:rPr>
              <w:t>5.1.2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B84F27" w:rsidP="00CF022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Мониторинг </w:t>
            </w:r>
            <w:r w:rsidR="003C74CA" w:rsidRPr="0024793C">
              <w:t>деятельности предприятий торговли и бытового обслуживания по вопросам обеспечения доступности для инвалидов, предоставляемых данными предприятиями услуг.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3F78C7">
            <w:pPr>
              <w:suppressAutoHyphens/>
              <w:autoSpaceDE w:val="0"/>
              <w:autoSpaceDN w:val="0"/>
              <w:adjustRightInd w:val="0"/>
            </w:pPr>
            <w:r w:rsidRPr="0024793C">
              <w:t>Управление торговли и муниципального заказа Администрации Пуровского района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2018-2030 годы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Повышение доли доступности объектов </w:t>
            </w:r>
            <w:r w:rsidRPr="0024793C">
              <w:t>торговли и бытового обслуживания</w:t>
            </w:r>
          </w:p>
        </w:tc>
      </w:tr>
      <w:tr w:rsidR="00045DE4" w:rsidRPr="0024793C" w:rsidTr="00045DE4">
        <w:tc>
          <w:tcPr>
            <w:tcW w:w="855" w:type="dxa"/>
            <w:shd w:val="clear" w:color="auto" w:fill="auto"/>
          </w:tcPr>
          <w:p w:rsidR="00045DE4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5.2</w:t>
            </w:r>
          </w:p>
        </w:tc>
        <w:tc>
          <w:tcPr>
            <w:tcW w:w="14738" w:type="dxa"/>
            <w:gridSpan w:val="4"/>
            <w:shd w:val="clear" w:color="auto" w:fill="auto"/>
          </w:tcPr>
          <w:p w:rsidR="00045DE4" w:rsidRPr="0024793C" w:rsidRDefault="00045DE4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t>В сфере транспорта</w:t>
            </w:r>
          </w:p>
        </w:tc>
      </w:tr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3C74CA" w:rsidP="00F77BE9">
            <w:pPr>
              <w:ind w:right="-2"/>
              <w:rPr>
                <w:color w:val="000000"/>
                <w:shd w:val="clear" w:color="auto" w:fill="FFFFFF"/>
                <w:lang w:eastAsia="x-none"/>
              </w:rPr>
            </w:pPr>
            <w:r w:rsidRPr="0024793C">
              <w:rPr>
                <w:color w:val="000000"/>
                <w:shd w:val="clear" w:color="auto" w:fill="FFFFFF"/>
                <w:lang w:eastAsia="x-none"/>
              </w:rPr>
              <w:t>5.2.1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3C74CA" w:rsidP="00F77BE9">
            <w:pPr>
              <w:suppressAutoHyphens/>
            </w:pPr>
            <w:r w:rsidRPr="0024793C">
              <w:t>Улучшение материально-технической базы муниципальных унитарных предприятий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2018 – 2020 годы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F81751" w:rsidP="00730A1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3C74CA" w:rsidRPr="0024793C">
              <w:t>величение количества автомобильного транспорта, приспособленного для маломобильных групп инвалидов до 6 единиц к концу 20</w:t>
            </w:r>
            <w:r w:rsidR="006920DE">
              <w:t>3</w:t>
            </w:r>
            <w:r w:rsidR="003C74CA" w:rsidRPr="0024793C">
              <w:t>0 года</w:t>
            </w:r>
          </w:p>
        </w:tc>
      </w:tr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3C74CA" w:rsidP="006920DE">
            <w:pPr>
              <w:ind w:right="-2"/>
              <w:rPr>
                <w:color w:val="000000"/>
                <w:shd w:val="clear" w:color="auto" w:fill="FFFFFF"/>
                <w:lang w:eastAsia="x-none"/>
              </w:rPr>
            </w:pPr>
            <w:r w:rsidRPr="0024793C">
              <w:rPr>
                <w:color w:val="000000"/>
                <w:shd w:val="clear" w:color="auto" w:fill="FFFFFF"/>
                <w:lang w:eastAsia="x-none"/>
              </w:rPr>
              <w:t>5.2.</w:t>
            </w:r>
            <w:r w:rsidR="006920DE">
              <w:rPr>
                <w:color w:val="000000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Комплексная диагностика и оценка технического состояния дорог и дорожных сооружений МО г. Тарко-Сале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825C20" w:rsidRPr="0024793C" w:rsidRDefault="00825C20" w:rsidP="00666580">
      <w:pPr>
        <w:ind w:right="-2"/>
      </w:pPr>
    </w:p>
    <w:sectPr w:rsidR="00825C20" w:rsidRPr="0024793C" w:rsidSect="00F77BE9">
      <w:headerReference w:type="default" r:id="rId19"/>
      <w:headerReference w:type="first" r:id="rId20"/>
      <w:pgSz w:w="16838" w:h="11906" w:orient="landscape"/>
      <w:pgMar w:top="1560" w:right="899" w:bottom="1135" w:left="1134" w:header="126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03" w:rsidRDefault="00667803" w:rsidP="003C74CA">
      <w:r>
        <w:separator/>
      </w:r>
    </w:p>
  </w:endnote>
  <w:endnote w:type="continuationSeparator" w:id="0">
    <w:p w:rsidR="00667803" w:rsidRDefault="00667803" w:rsidP="003C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03" w:rsidRDefault="00667803" w:rsidP="003C74CA">
      <w:r>
        <w:separator/>
      </w:r>
    </w:p>
  </w:footnote>
  <w:footnote w:type="continuationSeparator" w:id="0">
    <w:p w:rsidR="00667803" w:rsidRDefault="00667803" w:rsidP="003C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71" w:rsidRDefault="00B0367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D54AE" w:rsidRPr="004D54AE">
      <w:rPr>
        <w:noProof/>
        <w:lang w:val="ru-RU"/>
      </w:rPr>
      <w:t>48</w:t>
    </w:r>
    <w:r>
      <w:fldChar w:fldCharType="end"/>
    </w:r>
  </w:p>
  <w:p w:rsidR="00B03671" w:rsidRDefault="00B03671" w:rsidP="00521380">
    <w:pPr>
      <w:pStyle w:val="af0"/>
      <w:tabs>
        <w:tab w:val="clear" w:pos="9355"/>
        <w:tab w:val="left" w:pos="8190"/>
      </w:tabs>
      <w:rPr>
        <w:lang w:val="ru-RU"/>
      </w:rPr>
    </w:pPr>
  </w:p>
  <w:p w:rsidR="00B03671" w:rsidRDefault="00B03671" w:rsidP="00521380">
    <w:pPr>
      <w:pStyle w:val="af0"/>
      <w:tabs>
        <w:tab w:val="clear" w:pos="9355"/>
        <w:tab w:val="left" w:pos="8190"/>
      </w:tabs>
      <w:rPr>
        <w:lang w:val="ru-RU"/>
      </w:rPr>
    </w:pPr>
  </w:p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3685"/>
      <w:gridCol w:w="851"/>
      <w:gridCol w:w="850"/>
      <w:gridCol w:w="851"/>
      <w:gridCol w:w="708"/>
      <w:gridCol w:w="851"/>
      <w:gridCol w:w="709"/>
      <w:gridCol w:w="708"/>
      <w:gridCol w:w="851"/>
      <w:gridCol w:w="709"/>
      <w:gridCol w:w="850"/>
      <w:gridCol w:w="2835"/>
    </w:tblGrid>
    <w:tr w:rsidR="00B03671" w:rsidRPr="008F2ED3" w:rsidTr="00F77BE9">
      <w:trPr>
        <w:cantSplit/>
        <w:trHeight w:val="1147"/>
      </w:trPr>
      <w:tc>
        <w:tcPr>
          <w:tcW w:w="568" w:type="dxa"/>
          <w:vMerge w:val="restart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№ п/п</w:t>
          </w:r>
        </w:p>
      </w:tc>
      <w:tc>
        <w:tcPr>
          <w:tcW w:w="3685" w:type="dxa"/>
          <w:vMerge w:val="restart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681F47" w:rsidRDefault="00B03671" w:rsidP="00681F4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Индикаторы достижения показателей (дорожная карта)</w:t>
          </w:r>
        </w:p>
      </w:tc>
      <w:tc>
        <w:tcPr>
          <w:tcW w:w="851" w:type="dxa"/>
          <w:vMerge w:val="restart"/>
          <w:shd w:val="clear" w:color="auto" w:fill="auto"/>
          <w:textDirection w:val="btLr"/>
        </w:tcPr>
        <w:p w:rsidR="00B03671" w:rsidRPr="008F2ED3" w:rsidRDefault="00B03671" w:rsidP="00F77BE9">
          <w:pPr>
            <w:ind w:left="113" w:right="113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Единица измерения</w:t>
          </w:r>
        </w:p>
      </w:tc>
      <w:tc>
        <w:tcPr>
          <w:tcW w:w="7087" w:type="dxa"/>
          <w:gridSpan w:val="9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A5102D" w:rsidRDefault="00B03671" w:rsidP="00A5102D">
          <w:pPr>
            <w:tabs>
              <w:tab w:val="left" w:pos="2325"/>
              <w:tab w:val="center" w:pos="3577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Достигнутое з</w:t>
          </w:r>
          <w:r w:rsidRPr="008F2ED3">
            <w:rPr>
              <w:sz w:val="22"/>
              <w:szCs w:val="22"/>
            </w:rPr>
            <w:t>начение показател</w:t>
          </w:r>
          <w:r>
            <w:rPr>
              <w:sz w:val="22"/>
              <w:szCs w:val="22"/>
            </w:rPr>
            <w:t>я реализованного мероприятия</w:t>
          </w:r>
        </w:p>
      </w:tc>
      <w:tc>
        <w:tcPr>
          <w:tcW w:w="2835" w:type="dxa"/>
          <w:vMerge w:val="restart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Структурное подразделение (должностное лицо), ответственное за достижение запланированных значений показателей доступности для инвалидов объектов и услуг</w:t>
          </w:r>
        </w:p>
      </w:tc>
    </w:tr>
    <w:tr w:rsidR="00B03671" w:rsidRPr="008F2ED3" w:rsidTr="00294870">
      <w:trPr>
        <w:trHeight w:val="774"/>
      </w:trPr>
      <w:tc>
        <w:tcPr>
          <w:tcW w:w="568" w:type="dxa"/>
          <w:vMerge/>
          <w:shd w:val="clear" w:color="auto" w:fill="auto"/>
        </w:tcPr>
        <w:p w:rsidR="00B03671" w:rsidRPr="008F2ED3" w:rsidRDefault="00B03671" w:rsidP="00F77BE9">
          <w:pPr>
            <w:rPr>
              <w:sz w:val="22"/>
              <w:szCs w:val="22"/>
            </w:rPr>
          </w:pPr>
        </w:p>
      </w:tc>
      <w:tc>
        <w:tcPr>
          <w:tcW w:w="3685" w:type="dxa"/>
          <w:vMerge/>
          <w:shd w:val="clear" w:color="auto" w:fill="auto"/>
        </w:tcPr>
        <w:p w:rsidR="00B03671" w:rsidRPr="008F2ED3" w:rsidRDefault="00B03671" w:rsidP="00F77BE9">
          <w:pPr>
            <w:rPr>
              <w:sz w:val="22"/>
              <w:szCs w:val="22"/>
            </w:rPr>
          </w:pPr>
        </w:p>
      </w:tc>
      <w:tc>
        <w:tcPr>
          <w:tcW w:w="851" w:type="dxa"/>
          <w:vMerge/>
          <w:shd w:val="clear" w:color="auto" w:fill="auto"/>
        </w:tcPr>
        <w:p w:rsidR="00B03671" w:rsidRPr="008F2ED3" w:rsidRDefault="00B03671" w:rsidP="00F77BE9">
          <w:pPr>
            <w:rPr>
              <w:sz w:val="22"/>
              <w:szCs w:val="22"/>
            </w:rPr>
          </w:pPr>
        </w:p>
      </w:tc>
      <w:tc>
        <w:tcPr>
          <w:tcW w:w="850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18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201</w:t>
          </w:r>
          <w:r>
            <w:rPr>
              <w:sz w:val="22"/>
              <w:szCs w:val="22"/>
            </w:rPr>
            <w:t>9</w:t>
          </w:r>
        </w:p>
      </w:tc>
      <w:tc>
        <w:tcPr>
          <w:tcW w:w="708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20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21</w:t>
          </w:r>
        </w:p>
      </w:tc>
      <w:tc>
        <w:tcPr>
          <w:tcW w:w="709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22</w:t>
          </w:r>
        </w:p>
      </w:tc>
      <w:tc>
        <w:tcPr>
          <w:tcW w:w="708" w:type="dxa"/>
          <w:shd w:val="clear" w:color="auto" w:fill="auto"/>
        </w:tcPr>
        <w:p w:rsidR="00B03671" w:rsidRPr="00F12519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23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24</w:t>
          </w:r>
        </w:p>
      </w:tc>
      <w:tc>
        <w:tcPr>
          <w:tcW w:w="709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25</w:t>
          </w:r>
        </w:p>
      </w:tc>
      <w:tc>
        <w:tcPr>
          <w:tcW w:w="850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2026-2030</w:t>
          </w:r>
        </w:p>
      </w:tc>
      <w:tc>
        <w:tcPr>
          <w:tcW w:w="2835" w:type="dxa"/>
          <w:vMerge/>
          <w:shd w:val="clear" w:color="auto" w:fill="auto"/>
        </w:tcPr>
        <w:p w:rsidR="00B03671" w:rsidRPr="008F2ED3" w:rsidRDefault="00B03671" w:rsidP="00F77BE9">
          <w:pPr>
            <w:rPr>
              <w:sz w:val="22"/>
              <w:szCs w:val="22"/>
            </w:rPr>
          </w:pPr>
        </w:p>
      </w:tc>
    </w:tr>
    <w:tr w:rsidR="00B03671" w:rsidRPr="008F2ED3" w:rsidTr="00294870">
      <w:tc>
        <w:tcPr>
          <w:tcW w:w="568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</w:t>
          </w:r>
        </w:p>
      </w:tc>
      <w:tc>
        <w:tcPr>
          <w:tcW w:w="3685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3</w:t>
          </w:r>
        </w:p>
      </w:tc>
      <w:tc>
        <w:tcPr>
          <w:tcW w:w="850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4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5</w:t>
          </w:r>
        </w:p>
      </w:tc>
      <w:tc>
        <w:tcPr>
          <w:tcW w:w="708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6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7</w:t>
          </w:r>
        </w:p>
      </w:tc>
      <w:tc>
        <w:tcPr>
          <w:tcW w:w="709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8</w:t>
          </w:r>
        </w:p>
      </w:tc>
      <w:tc>
        <w:tcPr>
          <w:tcW w:w="708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9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10</w:t>
          </w:r>
        </w:p>
      </w:tc>
      <w:tc>
        <w:tcPr>
          <w:tcW w:w="709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11</w:t>
          </w:r>
        </w:p>
      </w:tc>
      <w:tc>
        <w:tcPr>
          <w:tcW w:w="850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12</w:t>
          </w:r>
        </w:p>
      </w:tc>
      <w:tc>
        <w:tcPr>
          <w:tcW w:w="2835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13</w:t>
          </w:r>
        </w:p>
      </w:tc>
    </w:tr>
  </w:tbl>
  <w:p w:rsidR="00B03671" w:rsidRDefault="00B03671" w:rsidP="00F77BE9">
    <w:pPr>
      <w:pStyle w:val="af0"/>
      <w:rPr>
        <w:sz w:val="2"/>
        <w:szCs w:val="2"/>
        <w:lang w:val="ru-RU"/>
      </w:rPr>
    </w:pPr>
  </w:p>
  <w:p w:rsidR="00B03671" w:rsidRPr="00681F47" w:rsidRDefault="00B03671" w:rsidP="00F77BE9">
    <w:pPr>
      <w:pStyle w:val="af0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71" w:rsidRDefault="00B0367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4D54AE" w:rsidRPr="004D54AE">
      <w:rPr>
        <w:noProof/>
        <w:lang w:val="ru-RU"/>
      </w:rPr>
      <w:t>78</w:t>
    </w:r>
    <w:r>
      <w:fldChar w:fldCharType="end"/>
    </w:r>
  </w:p>
  <w:p w:rsidR="00B03671" w:rsidRPr="005A182A" w:rsidRDefault="00B03671">
    <w:pPr>
      <w:pStyle w:val="af0"/>
      <w:jc w:val="center"/>
      <w:rPr>
        <w:lang w:val="ru-RU"/>
      </w:rPr>
    </w:pPr>
  </w:p>
  <w:tbl>
    <w:tblPr>
      <w:tblW w:w="1559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851"/>
      <w:gridCol w:w="3119"/>
      <w:gridCol w:w="3544"/>
      <w:gridCol w:w="1984"/>
      <w:gridCol w:w="1985"/>
      <w:gridCol w:w="1134"/>
      <w:gridCol w:w="2976"/>
    </w:tblGrid>
    <w:tr w:rsidR="00B03671" w:rsidRPr="008F2ED3" w:rsidTr="00B116A2">
      <w:tc>
        <w:tcPr>
          <w:tcW w:w="851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both"/>
            <w:rPr>
              <w:szCs w:val="22"/>
            </w:rPr>
          </w:pPr>
          <w:r w:rsidRPr="004B4861">
            <w:rPr>
              <w:szCs w:val="22"/>
            </w:rPr>
            <w:t>№ п/п</w:t>
          </w:r>
        </w:p>
      </w:tc>
      <w:tc>
        <w:tcPr>
          <w:tcW w:w="3119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Наименование объекта</w:t>
          </w:r>
        </w:p>
      </w:tc>
      <w:tc>
        <w:tcPr>
          <w:tcW w:w="3544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Планируемый перечень работ по адаптации</w:t>
          </w:r>
        </w:p>
      </w:tc>
      <w:tc>
        <w:tcPr>
          <w:tcW w:w="1984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Нормативный документ</w:t>
          </w:r>
          <w:r w:rsidRPr="004B4861">
            <w:t>, которым предусмотрено проведение мероприятия</w:t>
          </w:r>
        </w:p>
      </w:tc>
      <w:tc>
        <w:tcPr>
          <w:tcW w:w="1985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Ответственный исполнитель</w:t>
          </w:r>
        </w:p>
      </w:tc>
      <w:tc>
        <w:tcPr>
          <w:tcW w:w="1134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Срок выполнения работ</w:t>
          </w:r>
        </w:p>
      </w:tc>
      <w:tc>
        <w:tcPr>
          <w:tcW w:w="2976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both"/>
            <w:rPr>
              <w:szCs w:val="22"/>
            </w:rPr>
          </w:pPr>
          <w:r w:rsidRPr="004B4861">
            <w:rPr>
              <w:szCs w:val="22"/>
            </w:rPr>
            <w:t xml:space="preserve">Планируемый результат влияния мероприятия на повышение значения показателя доступности для инвалидов объектов и услуг </w:t>
          </w:r>
        </w:p>
      </w:tc>
    </w:tr>
    <w:tr w:rsidR="00B03671" w:rsidRPr="008F2ED3" w:rsidTr="00B116A2">
      <w:tc>
        <w:tcPr>
          <w:tcW w:w="851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</w:t>
          </w:r>
        </w:p>
      </w:tc>
      <w:tc>
        <w:tcPr>
          <w:tcW w:w="3119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3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4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5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6</w:t>
          </w:r>
        </w:p>
      </w:tc>
      <w:tc>
        <w:tcPr>
          <w:tcW w:w="2976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7</w:t>
          </w:r>
        </w:p>
      </w:tc>
    </w:tr>
  </w:tbl>
  <w:p w:rsidR="00B03671" w:rsidRPr="009134E0" w:rsidRDefault="00B03671" w:rsidP="00F77BE9">
    <w:pPr>
      <w:pStyle w:val="af0"/>
      <w:rPr>
        <w:sz w:val="16"/>
        <w:szCs w:val="16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71" w:rsidRDefault="00B0367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045DE4">
      <w:rPr>
        <w:noProof/>
        <w:lang w:val="ru-RU"/>
      </w:rPr>
      <w:t>2</w:t>
    </w:r>
    <w:r>
      <w:fldChar w:fldCharType="end"/>
    </w:r>
  </w:p>
  <w:tbl>
    <w:tblPr>
      <w:tblW w:w="15452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02"/>
      <w:gridCol w:w="3969"/>
      <w:gridCol w:w="3274"/>
      <w:gridCol w:w="2245"/>
      <w:gridCol w:w="1418"/>
      <w:gridCol w:w="3544"/>
    </w:tblGrid>
    <w:tr w:rsidR="00B03671" w:rsidRPr="00650362" w:rsidTr="00F77BE9">
      <w:tc>
        <w:tcPr>
          <w:tcW w:w="1002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>№ п/п</w:t>
          </w:r>
        </w:p>
      </w:tc>
      <w:tc>
        <w:tcPr>
          <w:tcW w:w="3969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>Наименование мероприятия</w:t>
          </w:r>
        </w:p>
      </w:tc>
      <w:tc>
        <w:tcPr>
          <w:tcW w:w="3274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 xml:space="preserve">Нормативный правовой акт, иной документ, которым предусмотрено проведение мероприятия </w:t>
          </w:r>
        </w:p>
      </w:tc>
      <w:tc>
        <w:tcPr>
          <w:tcW w:w="2245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 xml:space="preserve">Ответственный исполнитель, соисполнитель </w:t>
          </w:r>
        </w:p>
      </w:tc>
      <w:tc>
        <w:tcPr>
          <w:tcW w:w="1418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 xml:space="preserve">Срок реализации </w:t>
          </w:r>
        </w:p>
      </w:tc>
      <w:tc>
        <w:tcPr>
          <w:tcW w:w="3544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 xml:space="preserve">Планируемый результат влияния мероприятия на повышение значения показателя доступности для инвалидов объектов и услуг </w:t>
          </w:r>
        </w:p>
      </w:tc>
    </w:tr>
    <w:tr w:rsidR="00B03671" w:rsidRPr="00650362" w:rsidTr="00F77BE9">
      <w:tc>
        <w:tcPr>
          <w:tcW w:w="1002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1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2</w:t>
          </w:r>
        </w:p>
      </w:tc>
      <w:tc>
        <w:tcPr>
          <w:tcW w:w="3274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3</w:t>
          </w:r>
        </w:p>
      </w:tc>
      <w:tc>
        <w:tcPr>
          <w:tcW w:w="2245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4</w:t>
          </w:r>
        </w:p>
      </w:tc>
      <w:tc>
        <w:tcPr>
          <w:tcW w:w="1418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5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6</w:t>
          </w:r>
        </w:p>
      </w:tc>
    </w:tr>
  </w:tbl>
  <w:p w:rsidR="00B03671" w:rsidRPr="009134E0" w:rsidRDefault="00B03671" w:rsidP="00F77BE9">
    <w:pPr>
      <w:pStyle w:val="af0"/>
      <w:rPr>
        <w:sz w:val="16"/>
        <w:szCs w:val="16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71" w:rsidRPr="003C74CA" w:rsidRDefault="00B03671" w:rsidP="003C74C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B212486"/>
    <w:multiLevelType w:val="hybridMultilevel"/>
    <w:tmpl w:val="50903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11B61"/>
    <w:multiLevelType w:val="hybridMultilevel"/>
    <w:tmpl w:val="5B9AB2F2"/>
    <w:lvl w:ilvl="0" w:tplc="008AF50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DC25CC"/>
    <w:multiLevelType w:val="hybridMultilevel"/>
    <w:tmpl w:val="3C82993C"/>
    <w:lvl w:ilvl="0" w:tplc="45BA6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06FEC"/>
    <w:multiLevelType w:val="multilevel"/>
    <w:tmpl w:val="DE0AE5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ACA7FE8"/>
    <w:multiLevelType w:val="hybridMultilevel"/>
    <w:tmpl w:val="59FEE15C"/>
    <w:lvl w:ilvl="0" w:tplc="31D4D7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DB584F"/>
    <w:multiLevelType w:val="hybridMultilevel"/>
    <w:tmpl w:val="4878A40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4B3"/>
    <w:multiLevelType w:val="hybridMultilevel"/>
    <w:tmpl w:val="E5A2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3061"/>
    <w:multiLevelType w:val="hybridMultilevel"/>
    <w:tmpl w:val="DA58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84E75"/>
    <w:multiLevelType w:val="hybridMultilevel"/>
    <w:tmpl w:val="CD3C07B6"/>
    <w:lvl w:ilvl="0" w:tplc="1AA0B2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3B3C85"/>
    <w:multiLevelType w:val="hybridMultilevel"/>
    <w:tmpl w:val="0088DF34"/>
    <w:lvl w:ilvl="0" w:tplc="0E8ED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577085"/>
    <w:multiLevelType w:val="hybridMultilevel"/>
    <w:tmpl w:val="95F07F96"/>
    <w:lvl w:ilvl="0" w:tplc="A198F5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2CE75BC6"/>
    <w:multiLevelType w:val="hybridMultilevel"/>
    <w:tmpl w:val="12163E30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C61DB"/>
    <w:multiLevelType w:val="hybridMultilevel"/>
    <w:tmpl w:val="93940A3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92B06"/>
    <w:multiLevelType w:val="hybridMultilevel"/>
    <w:tmpl w:val="E20EF5E8"/>
    <w:lvl w:ilvl="0" w:tplc="EAA8F14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FA675F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14354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C7F32"/>
    <w:multiLevelType w:val="hybridMultilevel"/>
    <w:tmpl w:val="F836EA1A"/>
    <w:lvl w:ilvl="0" w:tplc="B7B896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C0F"/>
    <w:multiLevelType w:val="multilevel"/>
    <w:tmpl w:val="C41277E2"/>
    <w:lvl w:ilvl="0">
      <w:start w:val="1"/>
      <w:numFmt w:val="decimal"/>
      <w:lvlText w:val="%1.5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5.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spacing w:val="0"/>
        <w:w w:val="100"/>
        <w:position w:val="0"/>
        <w:sz w:val="22"/>
        <w:u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67A61953"/>
    <w:multiLevelType w:val="multilevel"/>
    <w:tmpl w:val="B25885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6A337971"/>
    <w:multiLevelType w:val="hybridMultilevel"/>
    <w:tmpl w:val="AB381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B5478"/>
    <w:multiLevelType w:val="hybridMultilevel"/>
    <w:tmpl w:val="EF02E0C4"/>
    <w:lvl w:ilvl="0" w:tplc="0666C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6F0661"/>
    <w:multiLevelType w:val="hybridMultilevel"/>
    <w:tmpl w:val="CECE4318"/>
    <w:lvl w:ilvl="0" w:tplc="B6C41F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D3139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045C5"/>
    <w:multiLevelType w:val="hybridMultilevel"/>
    <w:tmpl w:val="0CCEB998"/>
    <w:lvl w:ilvl="0" w:tplc="39F86E4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4C0F6C"/>
    <w:multiLevelType w:val="hybridMultilevel"/>
    <w:tmpl w:val="952C37CE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36C6D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13"/>
  </w:num>
  <w:num w:numId="5">
    <w:abstractNumId w:val="14"/>
  </w:num>
  <w:num w:numId="6">
    <w:abstractNumId w:val="7"/>
  </w:num>
  <w:num w:numId="7">
    <w:abstractNumId w:val="24"/>
  </w:num>
  <w:num w:numId="8">
    <w:abstractNumId w:val="18"/>
  </w:num>
  <w:num w:numId="9">
    <w:abstractNumId w:val="12"/>
  </w:num>
  <w:num w:numId="10">
    <w:abstractNumId w:val="5"/>
  </w:num>
  <w:num w:numId="11">
    <w:abstractNumId w:val="15"/>
  </w:num>
  <w:num w:numId="12">
    <w:abstractNumId w:val="21"/>
  </w:num>
  <w:num w:numId="13">
    <w:abstractNumId w:val="9"/>
  </w:num>
  <w:num w:numId="14">
    <w:abstractNumId w:val="26"/>
  </w:num>
  <w:num w:numId="15">
    <w:abstractNumId w:val="4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22"/>
  </w:num>
  <w:num w:numId="21">
    <w:abstractNumId w:val="16"/>
  </w:num>
  <w:num w:numId="22">
    <w:abstractNumId w:val="3"/>
  </w:num>
  <w:num w:numId="23">
    <w:abstractNumId w:val="17"/>
  </w:num>
  <w:num w:numId="24">
    <w:abstractNumId w:val="28"/>
  </w:num>
  <w:num w:numId="25">
    <w:abstractNumId w:val="25"/>
  </w:num>
  <w:num w:numId="26">
    <w:abstractNumId w:val="2"/>
  </w:num>
  <w:num w:numId="27">
    <w:abstractNumId w:val="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A"/>
    <w:rsid w:val="00045DE4"/>
    <w:rsid w:val="00047392"/>
    <w:rsid w:val="0006027C"/>
    <w:rsid w:val="000618F5"/>
    <w:rsid w:val="0008028D"/>
    <w:rsid w:val="000813DB"/>
    <w:rsid w:val="00082C76"/>
    <w:rsid w:val="000A5357"/>
    <w:rsid w:val="000A7477"/>
    <w:rsid w:val="000D4168"/>
    <w:rsid w:val="000E735B"/>
    <w:rsid w:val="00105FC6"/>
    <w:rsid w:val="00111BD8"/>
    <w:rsid w:val="00111E1C"/>
    <w:rsid w:val="001169B7"/>
    <w:rsid w:val="00117F51"/>
    <w:rsid w:val="00123B94"/>
    <w:rsid w:val="00126235"/>
    <w:rsid w:val="001301A7"/>
    <w:rsid w:val="00130A9D"/>
    <w:rsid w:val="001347D1"/>
    <w:rsid w:val="001348DE"/>
    <w:rsid w:val="00136C20"/>
    <w:rsid w:val="0015723F"/>
    <w:rsid w:val="00160211"/>
    <w:rsid w:val="00167BA6"/>
    <w:rsid w:val="0018473F"/>
    <w:rsid w:val="00184ACA"/>
    <w:rsid w:val="001918D0"/>
    <w:rsid w:val="00193583"/>
    <w:rsid w:val="0019620E"/>
    <w:rsid w:val="001A4F8C"/>
    <w:rsid w:val="001B3A36"/>
    <w:rsid w:val="001D2BFD"/>
    <w:rsid w:val="001E474A"/>
    <w:rsid w:val="001E5A2C"/>
    <w:rsid w:val="001E6E7A"/>
    <w:rsid w:val="001F47C8"/>
    <w:rsid w:val="001F4DCC"/>
    <w:rsid w:val="00235B6E"/>
    <w:rsid w:val="00241462"/>
    <w:rsid w:val="0024793C"/>
    <w:rsid w:val="00260F6C"/>
    <w:rsid w:val="0027577E"/>
    <w:rsid w:val="00294870"/>
    <w:rsid w:val="002B2BBB"/>
    <w:rsid w:val="002E75A4"/>
    <w:rsid w:val="002F3811"/>
    <w:rsid w:val="002F3E3D"/>
    <w:rsid w:val="003125C9"/>
    <w:rsid w:val="00325632"/>
    <w:rsid w:val="00332C47"/>
    <w:rsid w:val="00334076"/>
    <w:rsid w:val="00335897"/>
    <w:rsid w:val="00336C38"/>
    <w:rsid w:val="00352257"/>
    <w:rsid w:val="00365EF2"/>
    <w:rsid w:val="00373BD6"/>
    <w:rsid w:val="003A28CA"/>
    <w:rsid w:val="003C2641"/>
    <w:rsid w:val="003C2F17"/>
    <w:rsid w:val="003C7120"/>
    <w:rsid w:val="003C74CA"/>
    <w:rsid w:val="003D0F11"/>
    <w:rsid w:val="003E46F3"/>
    <w:rsid w:val="003E6860"/>
    <w:rsid w:val="003F3E65"/>
    <w:rsid w:val="003F78C7"/>
    <w:rsid w:val="00402E19"/>
    <w:rsid w:val="004077D3"/>
    <w:rsid w:val="00420286"/>
    <w:rsid w:val="00421446"/>
    <w:rsid w:val="00440DC8"/>
    <w:rsid w:val="004464B9"/>
    <w:rsid w:val="004534A6"/>
    <w:rsid w:val="004612BA"/>
    <w:rsid w:val="00463FF2"/>
    <w:rsid w:val="00466294"/>
    <w:rsid w:val="00467A38"/>
    <w:rsid w:val="004702A2"/>
    <w:rsid w:val="004713A3"/>
    <w:rsid w:val="00482F81"/>
    <w:rsid w:val="004929B2"/>
    <w:rsid w:val="00495D26"/>
    <w:rsid w:val="004A6606"/>
    <w:rsid w:val="004B4861"/>
    <w:rsid w:val="004B5A7B"/>
    <w:rsid w:val="004B6356"/>
    <w:rsid w:val="004B6C67"/>
    <w:rsid w:val="004C2D4C"/>
    <w:rsid w:val="004C45BF"/>
    <w:rsid w:val="004D0C15"/>
    <w:rsid w:val="004D54AE"/>
    <w:rsid w:val="004D5570"/>
    <w:rsid w:val="004E2F93"/>
    <w:rsid w:val="004F732D"/>
    <w:rsid w:val="005025A9"/>
    <w:rsid w:val="00510DC1"/>
    <w:rsid w:val="00521380"/>
    <w:rsid w:val="00525CCA"/>
    <w:rsid w:val="00545560"/>
    <w:rsid w:val="00550B64"/>
    <w:rsid w:val="005612AF"/>
    <w:rsid w:val="005748D6"/>
    <w:rsid w:val="005A0AD2"/>
    <w:rsid w:val="005B0027"/>
    <w:rsid w:val="005B07B4"/>
    <w:rsid w:val="005B4EF7"/>
    <w:rsid w:val="005B51A6"/>
    <w:rsid w:val="005C2396"/>
    <w:rsid w:val="005D0854"/>
    <w:rsid w:val="005D7CD3"/>
    <w:rsid w:val="005E6CE7"/>
    <w:rsid w:val="005E71E9"/>
    <w:rsid w:val="005F4ADF"/>
    <w:rsid w:val="005F4D60"/>
    <w:rsid w:val="00604AAB"/>
    <w:rsid w:val="00621852"/>
    <w:rsid w:val="00623A01"/>
    <w:rsid w:val="00631954"/>
    <w:rsid w:val="0065102E"/>
    <w:rsid w:val="00656C39"/>
    <w:rsid w:val="00663D79"/>
    <w:rsid w:val="00666580"/>
    <w:rsid w:val="00667803"/>
    <w:rsid w:val="0067190E"/>
    <w:rsid w:val="006816C0"/>
    <w:rsid w:val="00681F47"/>
    <w:rsid w:val="006920DE"/>
    <w:rsid w:val="00694844"/>
    <w:rsid w:val="0069647E"/>
    <w:rsid w:val="006A186C"/>
    <w:rsid w:val="006A27EF"/>
    <w:rsid w:val="006D6224"/>
    <w:rsid w:val="006E1B88"/>
    <w:rsid w:val="006F2EDA"/>
    <w:rsid w:val="007074EA"/>
    <w:rsid w:val="00714418"/>
    <w:rsid w:val="007165F2"/>
    <w:rsid w:val="00717E44"/>
    <w:rsid w:val="00720F31"/>
    <w:rsid w:val="00722746"/>
    <w:rsid w:val="00730A19"/>
    <w:rsid w:val="00735ECA"/>
    <w:rsid w:val="00742FC7"/>
    <w:rsid w:val="007533BB"/>
    <w:rsid w:val="007908DE"/>
    <w:rsid w:val="00795123"/>
    <w:rsid w:val="007B52CE"/>
    <w:rsid w:val="007E75A8"/>
    <w:rsid w:val="008075C1"/>
    <w:rsid w:val="00825C20"/>
    <w:rsid w:val="00827703"/>
    <w:rsid w:val="00833364"/>
    <w:rsid w:val="008364F9"/>
    <w:rsid w:val="008375BA"/>
    <w:rsid w:val="00860395"/>
    <w:rsid w:val="0086385B"/>
    <w:rsid w:val="00865DB1"/>
    <w:rsid w:val="0086706A"/>
    <w:rsid w:val="008904E7"/>
    <w:rsid w:val="008B753B"/>
    <w:rsid w:val="008C5CE1"/>
    <w:rsid w:val="008D0A71"/>
    <w:rsid w:val="008D1C15"/>
    <w:rsid w:val="008D64C3"/>
    <w:rsid w:val="008E07A7"/>
    <w:rsid w:val="008E6B66"/>
    <w:rsid w:val="008F03FF"/>
    <w:rsid w:val="009117BB"/>
    <w:rsid w:val="00917C8E"/>
    <w:rsid w:val="00936E89"/>
    <w:rsid w:val="00951324"/>
    <w:rsid w:val="00970B8C"/>
    <w:rsid w:val="0097130C"/>
    <w:rsid w:val="00977D22"/>
    <w:rsid w:val="00984E6A"/>
    <w:rsid w:val="009B5963"/>
    <w:rsid w:val="009B6C74"/>
    <w:rsid w:val="009D12B7"/>
    <w:rsid w:val="009D79C4"/>
    <w:rsid w:val="009F2956"/>
    <w:rsid w:val="009F58FF"/>
    <w:rsid w:val="00A26728"/>
    <w:rsid w:val="00A37470"/>
    <w:rsid w:val="00A43BC1"/>
    <w:rsid w:val="00A5102D"/>
    <w:rsid w:val="00A712BC"/>
    <w:rsid w:val="00A842E7"/>
    <w:rsid w:val="00A8575A"/>
    <w:rsid w:val="00A91679"/>
    <w:rsid w:val="00A93DC3"/>
    <w:rsid w:val="00A959FD"/>
    <w:rsid w:val="00AB1839"/>
    <w:rsid w:val="00AC2335"/>
    <w:rsid w:val="00AD54B8"/>
    <w:rsid w:val="00AD6BB6"/>
    <w:rsid w:val="00AF2184"/>
    <w:rsid w:val="00B03671"/>
    <w:rsid w:val="00B10880"/>
    <w:rsid w:val="00B116A2"/>
    <w:rsid w:val="00B13F64"/>
    <w:rsid w:val="00B15D25"/>
    <w:rsid w:val="00B2126F"/>
    <w:rsid w:val="00B3706E"/>
    <w:rsid w:val="00B52A18"/>
    <w:rsid w:val="00B630E1"/>
    <w:rsid w:val="00B65475"/>
    <w:rsid w:val="00B67F10"/>
    <w:rsid w:val="00B84F27"/>
    <w:rsid w:val="00B9684D"/>
    <w:rsid w:val="00BB7451"/>
    <w:rsid w:val="00C201FA"/>
    <w:rsid w:val="00C250A7"/>
    <w:rsid w:val="00C26FA6"/>
    <w:rsid w:val="00C47DAC"/>
    <w:rsid w:val="00C47EDA"/>
    <w:rsid w:val="00C67397"/>
    <w:rsid w:val="00C756EA"/>
    <w:rsid w:val="00C76654"/>
    <w:rsid w:val="00C76C57"/>
    <w:rsid w:val="00C86E7D"/>
    <w:rsid w:val="00C921F3"/>
    <w:rsid w:val="00C93699"/>
    <w:rsid w:val="00CB3724"/>
    <w:rsid w:val="00CC0E2B"/>
    <w:rsid w:val="00CC3C49"/>
    <w:rsid w:val="00CC696E"/>
    <w:rsid w:val="00CD343B"/>
    <w:rsid w:val="00CE51EE"/>
    <w:rsid w:val="00CF0222"/>
    <w:rsid w:val="00D03877"/>
    <w:rsid w:val="00D1403E"/>
    <w:rsid w:val="00D2001C"/>
    <w:rsid w:val="00D24F40"/>
    <w:rsid w:val="00D27471"/>
    <w:rsid w:val="00D32977"/>
    <w:rsid w:val="00D3327C"/>
    <w:rsid w:val="00D371B0"/>
    <w:rsid w:val="00D3754C"/>
    <w:rsid w:val="00D4464F"/>
    <w:rsid w:val="00D61274"/>
    <w:rsid w:val="00D630F3"/>
    <w:rsid w:val="00D67470"/>
    <w:rsid w:val="00D67B2C"/>
    <w:rsid w:val="00D67F3A"/>
    <w:rsid w:val="00D72797"/>
    <w:rsid w:val="00D7448E"/>
    <w:rsid w:val="00D76DD2"/>
    <w:rsid w:val="00D8721E"/>
    <w:rsid w:val="00D872D3"/>
    <w:rsid w:val="00DA4EE9"/>
    <w:rsid w:val="00DA5C37"/>
    <w:rsid w:val="00DB2536"/>
    <w:rsid w:val="00DC0B3A"/>
    <w:rsid w:val="00DC2B75"/>
    <w:rsid w:val="00DD754A"/>
    <w:rsid w:val="00DD7C10"/>
    <w:rsid w:val="00DE7DDD"/>
    <w:rsid w:val="00E2220F"/>
    <w:rsid w:val="00E23DFF"/>
    <w:rsid w:val="00E24C12"/>
    <w:rsid w:val="00E26F52"/>
    <w:rsid w:val="00E32A52"/>
    <w:rsid w:val="00E351D5"/>
    <w:rsid w:val="00E41585"/>
    <w:rsid w:val="00E473D2"/>
    <w:rsid w:val="00E53A9C"/>
    <w:rsid w:val="00E61477"/>
    <w:rsid w:val="00E62DF8"/>
    <w:rsid w:val="00E63C53"/>
    <w:rsid w:val="00E6639C"/>
    <w:rsid w:val="00E74A5C"/>
    <w:rsid w:val="00E82CBE"/>
    <w:rsid w:val="00E93A05"/>
    <w:rsid w:val="00EE0A9B"/>
    <w:rsid w:val="00EE4D10"/>
    <w:rsid w:val="00EF60AB"/>
    <w:rsid w:val="00F04AE2"/>
    <w:rsid w:val="00F30D48"/>
    <w:rsid w:val="00F529CD"/>
    <w:rsid w:val="00F534A9"/>
    <w:rsid w:val="00F54694"/>
    <w:rsid w:val="00F63376"/>
    <w:rsid w:val="00F74B0C"/>
    <w:rsid w:val="00F75641"/>
    <w:rsid w:val="00F77BE9"/>
    <w:rsid w:val="00F81751"/>
    <w:rsid w:val="00F82F31"/>
    <w:rsid w:val="00F913A6"/>
    <w:rsid w:val="00F92DCA"/>
    <w:rsid w:val="00F975E1"/>
    <w:rsid w:val="00FB790A"/>
    <w:rsid w:val="00FB7F28"/>
    <w:rsid w:val="00FD3A8C"/>
    <w:rsid w:val="00FD56D2"/>
    <w:rsid w:val="00FE4A75"/>
    <w:rsid w:val="00FE79E2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446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446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E1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Intense Quote"/>
    <w:basedOn w:val="a"/>
    <w:next w:val="a"/>
    <w:link w:val="a5"/>
    <w:uiPriority w:val="30"/>
    <w:qFormat/>
    <w:rsid w:val="006E1B8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6E1B8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Message Header"/>
    <w:basedOn w:val="a"/>
    <w:link w:val="a7"/>
    <w:rsid w:val="00421446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7">
    <w:name w:val="Шапка Знак"/>
    <w:basedOn w:val="a0"/>
    <w:link w:val="a6"/>
    <w:rsid w:val="00421446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421446"/>
    <w:pPr>
      <w:jc w:val="both"/>
    </w:pPr>
    <w:rPr>
      <w:b/>
      <w:bCs/>
    </w:rPr>
  </w:style>
  <w:style w:type="character" w:customStyle="1" w:styleId="a9">
    <w:name w:val="Подзаголовок Знак"/>
    <w:basedOn w:val="a0"/>
    <w:link w:val="a8"/>
    <w:rsid w:val="00421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Текст постановления"/>
    <w:basedOn w:val="a"/>
    <w:rsid w:val="004214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421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144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421446"/>
    <w:rPr>
      <w:i/>
      <w:iCs/>
    </w:rPr>
  </w:style>
  <w:style w:type="paragraph" w:customStyle="1" w:styleId="3">
    <w:name w:val="Знак3 Знак Знак Знак Знак Знак Знак Знак Знак Знак"/>
    <w:basedOn w:val="a"/>
    <w:rsid w:val="003C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аголовок постановления"/>
    <w:basedOn w:val="a"/>
    <w:next w:val="aa"/>
    <w:rsid w:val="003C74CA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table" w:styleId="ad">
    <w:name w:val="Table Grid"/>
    <w:basedOn w:val="a1"/>
    <w:uiPriority w:val="59"/>
    <w:rsid w:val="003C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f"/>
    <w:uiPriority w:val="99"/>
    <w:locked/>
    <w:rsid w:val="003C74CA"/>
    <w:rPr>
      <w:sz w:val="25"/>
      <w:szCs w:val="25"/>
      <w:shd w:val="clear" w:color="auto" w:fill="FFFFFF"/>
    </w:rPr>
  </w:style>
  <w:style w:type="paragraph" w:styleId="af">
    <w:name w:val="Body Text"/>
    <w:basedOn w:val="a"/>
    <w:link w:val="ae"/>
    <w:uiPriority w:val="99"/>
    <w:rsid w:val="003C74CA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Заголовок №2_"/>
    <w:link w:val="20"/>
    <w:uiPriority w:val="99"/>
    <w:locked/>
    <w:rsid w:val="003C74CA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C74CA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rsid w:val="003C74CA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3C74CA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Cell">
    <w:name w:val="ConsPlusCell"/>
    <w:uiPriority w:val="99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3C74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3C7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3C74CA"/>
  </w:style>
  <w:style w:type="paragraph" w:customStyle="1" w:styleId="ConsPlusTitle">
    <w:name w:val="ConsPlusTitle"/>
    <w:uiPriority w:val="99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3C74C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3C74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Обычный (паспорт)"/>
    <w:basedOn w:val="a"/>
    <w:rsid w:val="003C74CA"/>
    <w:pPr>
      <w:spacing w:before="120"/>
      <w:jc w:val="both"/>
    </w:pPr>
    <w:rPr>
      <w:sz w:val="28"/>
      <w:szCs w:val="28"/>
    </w:rPr>
  </w:style>
  <w:style w:type="paragraph" w:customStyle="1" w:styleId="af6">
    <w:name w:val="Таблица лев"/>
    <w:basedOn w:val="a"/>
    <w:uiPriority w:val="99"/>
    <w:qFormat/>
    <w:rsid w:val="003C74CA"/>
    <w:pPr>
      <w:autoSpaceDE w:val="0"/>
      <w:autoSpaceDN w:val="0"/>
      <w:adjustRightInd w:val="0"/>
    </w:pPr>
  </w:style>
  <w:style w:type="paragraph" w:customStyle="1" w:styleId="ConsPlusNonformat">
    <w:name w:val="ConsPlusNonformat"/>
    <w:link w:val="ConsPlusNonformat0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3C74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74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3C7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3C74CA"/>
    <w:rPr>
      <w:rFonts w:ascii="Times New Roman" w:hAnsi="Times New Roman" w:cs="Times New Roman"/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3C7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Цветовое выделение"/>
    <w:rsid w:val="003C74CA"/>
    <w:rPr>
      <w:b/>
      <w:bCs/>
      <w:color w:val="26282F"/>
    </w:rPr>
  </w:style>
  <w:style w:type="paragraph" w:customStyle="1" w:styleId="Style2">
    <w:name w:val="Style2"/>
    <w:basedOn w:val="a"/>
    <w:uiPriority w:val="99"/>
    <w:rsid w:val="003C74CA"/>
    <w:pPr>
      <w:widowControl w:val="0"/>
      <w:autoSpaceDE w:val="0"/>
      <w:autoSpaceDN w:val="0"/>
      <w:adjustRightInd w:val="0"/>
    </w:pPr>
  </w:style>
  <w:style w:type="character" w:customStyle="1" w:styleId="afb">
    <w:name w:val="Основной текст + Не полужирный"/>
    <w:rsid w:val="003C74C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fc">
    <w:name w:val="Hyperlink"/>
    <w:uiPriority w:val="99"/>
    <w:unhideWhenUsed/>
    <w:rsid w:val="003C74CA"/>
    <w:rPr>
      <w:color w:val="0000FF"/>
      <w:u w:val="single"/>
    </w:rPr>
  </w:style>
  <w:style w:type="character" w:styleId="afd">
    <w:name w:val="FollowedHyperlink"/>
    <w:uiPriority w:val="99"/>
    <w:unhideWhenUsed/>
    <w:rsid w:val="003C74CA"/>
    <w:rPr>
      <w:color w:val="800080"/>
      <w:u w:val="single"/>
    </w:rPr>
  </w:style>
  <w:style w:type="paragraph" w:customStyle="1" w:styleId="font5">
    <w:name w:val="font5"/>
    <w:basedOn w:val="a"/>
    <w:rsid w:val="003C74C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3C74C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1">
    <w:name w:val="xl7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8">
    <w:name w:val="xl7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0">
    <w:name w:val="xl80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C74CA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74CA"/>
    <w:pPr>
      <w:spacing w:before="100" w:beforeAutospacing="1" w:after="100" w:afterAutospacing="1"/>
    </w:pPr>
  </w:style>
  <w:style w:type="paragraph" w:customStyle="1" w:styleId="xl91">
    <w:name w:val="xl9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3C7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C74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3C74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C7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2">
    <w:name w:val="Основной текст (2)"/>
    <w:basedOn w:val="a"/>
    <w:link w:val="23"/>
    <w:uiPriority w:val="99"/>
    <w:rsid w:val="003C74CA"/>
    <w:pPr>
      <w:shd w:val="clear" w:color="auto" w:fill="FFFFFF"/>
      <w:spacing w:after="240" w:line="240" w:lineRule="atLeast"/>
      <w:ind w:firstLine="680"/>
      <w:jc w:val="both"/>
    </w:pPr>
    <w:rPr>
      <w:rFonts w:ascii="Arial Unicode MS" w:eastAsia="Arial Unicode MS" w:hAnsi="Arial Unicode MS"/>
      <w:b/>
      <w:bCs/>
      <w:sz w:val="25"/>
      <w:szCs w:val="25"/>
      <w:lang w:val="x-none" w:eastAsia="x-none"/>
    </w:rPr>
  </w:style>
  <w:style w:type="character" w:customStyle="1" w:styleId="23">
    <w:name w:val="Основной текст (2)_"/>
    <w:link w:val="22"/>
    <w:uiPriority w:val="99"/>
    <w:locked/>
    <w:rsid w:val="003C74CA"/>
    <w:rPr>
      <w:rFonts w:ascii="Arial Unicode MS" w:eastAsia="Arial Unicode MS" w:hAnsi="Arial Unicode MS" w:cs="Times New Roman"/>
      <w:b/>
      <w:bCs/>
      <w:sz w:val="25"/>
      <w:szCs w:val="25"/>
      <w:shd w:val="clear" w:color="auto" w:fill="FFFFFF"/>
      <w:lang w:val="x-none" w:eastAsia="x-none"/>
    </w:rPr>
  </w:style>
  <w:style w:type="character" w:customStyle="1" w:styleId="12">
    <w:name w:val="Заголовок №1_"/>
    <w:link w:val="110"/>
    <w:uiPriority w:val="99"/>
    <w:locked/>
    <w:rsid w:val="003C74CA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3C74CA"/>
    <w:pPr>
      <w:shd w:val="clear" w:color="auto" w:fill="FFFFFF"/>
      <w:spacing w:line="422" w:lineRule="exact"/>
      <w:ind w:firstLine="680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Заголовок №1"/>
    <w:uiPriority w:val="99"/>
    <w:rsid w:val="003C74CA"/>
  </w:style>
  <w:style w:type="paragraph" w:styleId="24">
    <w:name w:val="Body Text Indent 2"/>
    <w:basedOn w:val="a"/>
    <w:link w:val="25"/>
    <w:uiPriority w:val="99"/>
    <w:unhideWhenUsed/>
    <w:rsid w:val="003C74CA"/>
    <w:pPr>
      <w:spacing w:after="120" w:line="480" w:lineRule="auto"/>
      <w:ind w:left="283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C74C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26">
    <w:name w:val="Body Text 2"/>
    <w:basedOn w:val="a"/>
    <w:link w:val="27"/>
    <w:uiPriority w:val="99"/>
    <w:unhideWhenUsed/>
    <w:rsid w:val="003C74CA"/>
    <w:pPr>
      <w:spacing w:after="120" w:line="480" w:lineRule="auto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3C74C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fe">
    <w:name w:val="Title"/>
    <w:basedOn w:val="a"/>
    <w:link w:val="aff"/>
    <w:qFormat/>
    <w:rsid w:val="003C74CA"/>
    <w:pPr>
      <w:jc w:val="center"/>
    </w:pPr>
    <w:rPr>
      <w:sz w:val="28"/>
      <w:lang w:val="x-none" w:eastAsia="x-none"/>
    </w:rPr>
  </w:style>
  <w:style w:type="character" w:customStyle="1" w:styleId="aff">
    <w:name w:val="Название Знак"/>
    <w:basedOn w:val="a0"/>
    <w:link w:val="afe"/>
    <w:rsid w:val="003C74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0">
    <w:name w:val="Document Map"/>
    <w:basedOn w:val="a"/>
    <w:link w:val="aff1"/>
    <w:uiPriority w:val="99"/>
    <w:unhideWhenUsed/>
    <w:rsid w:val="003C74CA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uiPriority w:val="99"/>
    <w:rsid w:val="003C74CA"/>
    <w:rPr>
      <w:rFonts w:ascii="Tahoma" w:eastAsia="Arial Unicode MS" w:hAnsi="Tahoma" w:cs="Times New Roman"/>
      <w:color w:val="000000"/>
      <w:sz w:val="16"/>
      <w:szCs w:val="16"/>
      <w:lang w:val="x-none" w:eastAsia="x-none"/>
    </w:rPr>
  </w:style>
  <w:style w:type="paragraph" w:styleId="aff2">
    <w:name w:val="No Spacing"/>
    <w:uiPriority w:val="1"/>
    <w:qFormat/>
    <w:rsid w:val="003C7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f3">
    <w:name w:val="Знак"/>
    <w:basedOn w:val="a"/>
    <w:rsid w:val="003C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446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446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E1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Intense Quote"/>
    <w:basedOn w:val="a"/>
    <w:next w:val="a"/>
    <w:link w:val="a5"/>
    <w:uiPriority w:val="30"/>
    <w:qFormat/>
    <w:rsid w:val="006E1B8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6E1B8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Message Header"/>
    <w:basedOn w:val="a"/>
    <w:link w:val="a7"/>
    <w:rsid w:val="00421446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7">
    <w:name w:val="Шапка Знак"/>
    <w:basedOn w:val="a0"/>
    <w:link w:val="a6"/>
    <w:rsid w:val="00421446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421446"/>
    <w:pPr>
      <w:jc w:val="both"/>
    </w:pPr>
    <w:rPr>
      <w:b/>
      <w:bCs/>
    </w:rPr>
  </w:style>
  <w:style w:type="character" w:customStyle="1" w:styleId="a9">
    <w:name w:val="Подзаголовок Знак"/>
    <w:basedOn w:val="a0"/>
    <w:link w:val="a8"/>
    <w:rsid w:val="00421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Текст постановления"/>
    <w:basedOn w:val="a"/>
    <w:rsid w:val="004214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421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144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421446"/>
    <w:rPr>
      <w:i/>
      <w:iCs/>
    </w:rPr>
  </w:style>
  <w:style w:type="paragraph" w:customStyle="1" w:styleId="3">
    <w:name w:val="Знак3 Знак Знак Знак Знак Знак Знак Знак Знак Знак"/>
    <w:basedOn w:val="a"/>
    <w:rsid w:val="003C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аголовок постановления"/>
    <w:basedOn w:val="a"/>
    <w:next w:val="aa"/>
    <w:rsid w:val="003C74CA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table" w:styleId="ad">
    <w:name w:val="Table Grid"/>
    <w:basedOn w:val="a1"/>
    <w:uiPriority w:val="59"/>
    <w:rsid w:val="003C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f"/>
    <w:uiPriority w:val="99"/>
    <w:locked/>
    <w:rsid w:val="003C74CA"/>
    <w:rPr>
      <w:sz w:val="25"/>
      <w:szCs w:val="25"/>
      <w:shd w:val="clear" w:color="auto" w:fill="FFFFFF"/>
    </w:rPr>
  </w:style>
  <w:style w:type="paragraph" w:styleId="af">
    <w:name w:val="Body Text"/>
    <w:basedOn w:val="a"/>
    <w:link w:val="ae"/>
    <w:uiPriority w:val="99"/>
    <w:rsid w:val="003C74CA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Заголовок №2_"/>
    <w:link w:val="20"/>
    <w:uiPriority w:val="99"/>
    <w:locked/>
    <w:rsid w:val="003C74CA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C74CA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rsid w:val="003C74CA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3C74CA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Cell">
    <w:name w:val="ConsPlusCell"/>
    <w:uiPriority w:val="99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3C74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3C7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3C74CA"/>
  </w:style>
  <w:style w:type="paragraph" w:customStyle="1" w:styleId="ConsPlusTitle">
    <w:name w:val="ConsPlusTitle"/>
    <w:uiPriority w:val="99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3C74C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3C74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Обычный (паспорт)"/>
    <w:basedOn w:val="a"/>
    <w:rsid w:val="003C74CA"/>
    <w:pPr>
      <w:spacing w:before="120"/>
      <w:jc w:val="both"/>
    </w:pPr>
    <w:rPr>
      <w:sz w:val="28"/>
      <w:szCs w:val="28"/>
    </w:rPr>
  </w:style>
  <w:style w:type="paragraph" w:customStyle="1" w:styleId="af6">
    <w:name w:val="Таблица лев"/>
    <w:basedOn w:val="a"/>
    <w:uiPriority w:val="99"/>
    <w:qFormat/>
    <w:rsid w:val="003C74CA"/>
    <w:pPr>
      <w:autoSpaceDE w:val="0"/>
      <w:autoSpaceDN w:val="0"/>
      <w:adjustRightInd w:val="0"/>
    </w:pPr>
  </w:style>
  <w:style w:type="paragraph" w:customStyle="1" w:styleId="ConsPlusNonformat">
    <w:name w:val="ConsPlusNonformat"/>
    <w:link w:val="ConsPlusNonformat0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3C74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74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3C7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3C74CA"/>
    <w:rPr>
      <w:rFonts w:ascii="Times New Roman" w:hAnsi="Times New Roman" w:cs="Times New Roman"/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3C7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Цветовое выделение"/>
    <w:rsid w:val="003C74CA"/>
    <w:rPr>
      <w:b/>
      <w:bCs/>
      <w:color w:val="26282F"/>
    </w:rPr>
  </w:style>
  <w:style w:type="paragraph" w:customStyle="1" w:styleId="Style2">
    <w:name w:val="Style2"/>
    <w:basedOn w:val="a"/>
    <w:uiPriority w:val="99"/>
    <w:rsid w:val="003C74CA"/>
    <w:pPr>
      <w:widowControl w:val="0"/>
      <w:autoSpaceDE w:val="0"/>
      <w:autoSpaceDN w:val="0"/>
      <w:adjustRightInd w:val="0"/>
    </w:pPr>
  </w:style>
  <w:style w:type="character" w:customStyle="1" w:styleId="afb">
    <w:name w:val="Основной текст + Не полужирный"/>
    <w:rsid w:val="003C74C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fc">
    <w:name w:val="Hyperlink"/>
    <w:uiPriority w:val="99"/>
    <w:unhideWhenUsed/>
    <w:rsid w:val="003C74CA"/>
    <w:rPr>
      <w:color w:val="0000FF"/>
      <w:u w:val="single"/>
    </w:rPr>
  </w:style>
  <w:style w:type="character" w:styleId="afd">
    <w:name w:val="FollowedHyperlink"/>
    <w:uiPriority w:val="99"/>
    <w:unhideWhenUsed/>
    <w:rsid w:val="003C74CA"/>
    <w:rPr>
      <w:color w:val="800080"/>
      <w:u w:val="single"/>
    </w:rPr>
  </w:style>
  <w:style w:type="paragraph" w:customStyle="1" w:styleId="font5">
    <w:name w:val="font5"/>
    <w:basedOn w:val="a"/>
    <w:rsid w:val="003C74C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3C74C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1">
    <w:name w:val="xl7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8">
    <w:name w:val="xl7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0">
    <w:name w:val="xl80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C74CA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74CA"/>
    <w:pPr>
      <w:spacing w:before="100" w:beforeAutospacing="1" w:after="100" w:afterAutospacing="1"/>
    </w:pPr>
  </w:style>
  <w:style w:type="paragraph" w:customStyle="1" w:styleId="xl91">
    <w:name w:val="xl9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3C7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C74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3C74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C7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2">
    <w:name w:val="Основной текст (2)"/>
    <w:basedOn w:val="a"/>
    <w:link w:val="23"/>
    <w:uiPriority w:val="99"/>
    <w:rsid w:val="003C74CA"/>
    <w:pPr>
      <w:shd w:val="clear" w:color="auto" w:fill="FFFFFF"/>
      <w:spacing w:after="240" w:line="240" w:lineRule="atLeast"/>
      <w:ind w:firstLine="680"/>
      <w:jc w:val="both"/>
    </w:pPr>
    <w:rPr>
      <w:rFonts w:ascii="Arial Unicode MS" w:eastAsia="Arial Unicode MS" w:hAnsi="Arial Unicode MS"/>
      <w:b/>
      <w:bCs/>
      <w:sz w:val="25"/>
      <w:szCs w:val="25"/>
      <w:lang w:val="x-none" w:eastAsia="x-none"/>
    </w:rPr>
  </w:style>
  <w:style w:type="character" w:customStyle="1" w:styleId="23">
    <w:name w:val="Основной текст (2)_"/>
    <w:link w:val="22"/>
    <w:uiPriority w:val="99"/>
    <w:locked/>
    <w:rsid w:val="003C74CA"/>
    <w:rPr>
      <w:rFonts w:ascii="Arial Unicode MS" w:eastAsia="Arial Unicode MS" w:hAnsi="Arial Unicode MS" w:cs="Times New Roman"/>
      <w:b/>
      <w:bCs/>
      <w:sz w:val="25"/>
      <w:szCs w:val="25"/>
      <w:shd w:val="clear" w:color="auto" w:fill="FFFFFF"/>
      <w:lang w:val="x-none" w:eastAsia="x-none"/>
    </w:rPr>
  </w:style>
  <w:style w:type="character" w:customStyle="1" w:styleId="12">
    <w:name w:val="Заголовок №1_"/>
    <w:link w:val="110"/>
    <w:uiPriority w:val="99"/>
    <w:locked/>
    <w:rsid w:val="003C74CA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3C74CA"/>
    <w:pPr>
      <w:shd w:val="clear" w:color="auto" w:fill="FFFFFF"/>
      <w:spacing w:line="422" w:lineRule="exact"/>
      <w:ind w:firstLine="680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Заголовок №1"/>
    <w:uiPriority w:val="99"/>
    <w:rsid w:val="003C74CA"/>
  </w:style>
  <w:style w:type="paragraph" w:styleId="24">
    <w:name w:val="Body Text Indent 2"/>
    <w:basedOn w:val="a"/>
    <w:link w:val="25"/>
    <w:uiPriority w:val="99"/>
    <w:unhideWhenUsed/>
    <w:rsid w:val="003C74CA"/>
    <w:pPr>
      <w:spacing w:after="120" w:line="480" w:lineRule="auto"/>
      <w:ind w:left="283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C74C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26">
    <w:name w:val="Body Text 2"/>
    <w:basedOn w:val="a"/>
    <w:link w:val="27"/>
    <w:uiPriority w:val="99"/>
    <w:unhideWhenUsed/>
    <w:rsid w:val="003C74CA"/>
    <w:pPr>
      <w:spacing w:after="120" w:line="480" w:lineRule="auto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3C74C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fe">
    <w:name w:val="Title"/>
    <w:basedOn w:val="a"/>
    <w:link w:val="aff"/>
    <w:qFormat/>
    <w:rsid w:val="003C74CA"/>
    <w:pPr>
      <w:jc w:val="center"/>
    </w:pPr>
    <w:rPr>
      <w:sz w:val="28"/>
      <w:lang w:val="x-none" w:eastAsia="x-none"/>
    </w:rPr>
  </w:style>
  <w:style w:type="character" w:customStyle="1" w:styleId="aff">
    <w:name w:val="Название Знак"/>
    <w:basedOn w:val="a0"/>
    <w:link w:val="afe"/>
    <w:rsid w:val="003C74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0">
    <w:name w:val="Document Map"/>
    <w:basedOn w:val="a"/>
    <w:link w:val="aff1"/>
    <w:uiPriority w:val="99"/>
    <w:unhideWhenUsed/>
    <w:rsid w:val="003C74CA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uiPriority w:val="99"/>
    <w:rsid w:val="003C74CA"/>
    <w:rPr>
      <w:rFonts w:ascii="Tahoma" w:eastAsia="Arial Unicode MS" w:hAnsi="Tahoma" w:cs="Times New Roman"/>
      <w:color w:val="000000"/>
      <w:sz w:val="16"/>
      <w:szCs w:val="16"/>
      <w:lang w:val="x-none" w:eastAsia="x-none"/>
    </w:rPr>
  </w:style>
  <w:style w:type="paragraph" w:styleId="aff2">
    <w:name w:val="No Spacing"/>
    <w:uiPriority w:val="1"/>
    <w:qFormat/>
    <w:rsid w:val="003C7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f3">
    <w:name w:val="Знак"/>
    <w:basedOn w:val="a"/>
    <w:rsid w:val="003C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2448C37A77B568F3DFEE99CFC56F04C538A94240C7FC129702FA0390C32B13C4D7418C42T7kE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2448C37A77B568F3DFEE99CFC56F04C534A04348C9FC129702FA0390TCk3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2448C37A77B568F3DFEE99CFC56F04C538A94240C7FC129702FA0390C32B13C4D7418C41T7k9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2448C37A77B568F3DFEE99CFC56F04C538AF4341C5FC129702FA0390C32B13C4D7418F477DB2FFTDk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2448C37A77B568F3DFEE99CFC56F04C534A04348C9FC129702FA0390TCk3I" TargetMode="External"/><Relationship Id="rId10" Type="http://schemas.openxmlformats.org/officeDocument/2006/relationships/hyperlink" Target="consultantplus://offline/ref=942448C37A77B568F3DFEE99CFC56F04C538A94240C7FC129702FA0390TCk3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1577/" TargetMode="External"/><Relationship Id="rId14" Type="http://schemas.openxmlformats.org/officeDocument/2006/relationships/hyperlink" Target="consultantplus://offline/ref=942448C37A77B568F3DFEE99CFC56F04C538AF4341C5FC129702FA0390C32B13C4D7418F477DB2FFTDk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2A20-F66B-4FB1-95F6-1D280C4E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19520</Words>
  <Characters>111267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Prohorova</dc:creator>
  <cp:keywords/>
  <dc:description/>
  <cp:lastModifiedBy>Луиза Мидько</cp:lastModifiedBy>
  <cp:revision>240</cp:revision>
  <cp:lastPrinted>2018-12-19T09:22:00Z</cp:lastPrinted>
  <dcterms:created xsi:type="dcterms:W3CDTF">2018-11-08T05:25:00Z</dcterms:created>
  <dcterms:modified xsi:type="dcterms:W3CDTF">2018-12-24T06:10:00Z</dcterms:modified>
</cp:coreProperties>
</file>