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F9" w:rsidRDefault="00477EF9" w:rsidP="00C703F1">
      <w:pPr>
        <w:pStyle w:val="aa"/>
        <w:spacing w:before="0" w:after="0"/>
        <w:ind w:right="5670" w:firstLine="0"/>
        <w:jc w:val="both"/>
        <w:rPr>
          <w:i w:val="0"/>
        </w:rPr>
      </w:pPr>
    </w:p>
    <w:p w:rsidR="00C703F1" w:rsidRDefault="00816EC5" w:rsidP="00C703F1">
      <w:pPr>
        <w:pStyle w:val="aa"/>
        <w:spacing w:before="0" w:after="0"/>
        <w:ind w:right="5670" w:firstLine="0"/>
        <w:jc w:val="both"/>
        <w:rPr>
          <w:i w:val="0"/>
        </w:rPr>
      </w:pPr>
      <w:r>
        <w:rPr>
          <w:i w:val="0"/>
          <w:noProof/>
        </w:rPr>
        <w:pict>
          <v:line id="Line 12" o:spid="_x0000_s1026" style="position:absolute;left:0;text-align:left;z-index:251656704;visibility:visibl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91IQ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72C/dSECAABGBAAADgAAAAAAAAAAAAAAAAAuAgAAZHJzL2Uyb0RvYy54bWxQ&#10;SwECLQAUAAYACAAAACEAXbBcIt0AAAAJAQAADwAAAAAAAAAAAAAAAAB7BAAAZHJzL2Rvd25yZXYu&#10;eG1sUEsFBgAAAAAEAAQA8wAAAIUFAAAAAA==&#10;">
            <v:stroke endarrow="block"/>
          </v:line>
        </w:pict>
      </w:r>
      <w:r>
        <w:rPr>
          <w:i w:val="0"/>
          <w:noProof/>
        </w:rPr>
        <w:pict>
          <v:line id="Line 21" o:spid="_x0000_s1028" style="position:absolute;left:0;text-align:left;z-index:251657728;visibility:visibl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6OjM9iECAABGBAAADgAAAAAAAAAAAAAAAAAuAgAAZHJzL2Uyb0RvYy54bWxQ&#10;SwECLQAUAAYACAAAACEAXbBcIt0AAAAJAQAADwAAAAAAAAAAAAAAAAB7BAAAZHJzL2Rvd25yZXYu&#10;eG1sUEsFBgAAAAAEAAQA8wAAAIUFAAAAAA==&#10;">
            <v:stroke endarrow="block"/>
          </v:line>
        </w:pict>
      </w:r>
    </w:p>
    <w:tbl>
      <w:tblPr>
        <w:tblW w:w="9360" w:type="dxa"/>
        <w:tblInd w:w="108" w:type="dxa"/>
        <w:tblLook w:val="01E0"/>
      </w:tblPr>
      <w:tblGrid>
        <w:gridCol w:w="9360"/>
      </w:tblGrid>
      <w:tr w:rsidR="00C703F1" w:rsidRPr="003922BA" w:rsidTr="003922BA">
        <w:tc>
          <w:tcPr>
            <w:tcW w:w="9360" w:type="dxa"/>
          </w:tcPr>
          <w:p w:rsidR="00C703F1" w:rsidRPr="003922BA" w:rsidRDefault="009C2DA8" w:rsidP="00A54AAC">
            <w:pPr>
              <w:pStyle w:val="aa"/>
              <w:spacing w:before="0" w:after="0"/>
              <w:ind w:right="0" w:firstLine="0"/>
              <w:jc w:val="center"/>
              <w:rPr>
                <w:b/>
                <w:i w:val="0"/>
                <w:szCs w:val="24"/>
              </w:rPr>
            </w:pPr>
            <w:r w:rsidRPr="003922BA">
              <w:rPr>
                <w:b/>
                <w:i w:val="0"/>
                <w:szCs w:val="24"/>
              </w:rPr>
              <w:t xml:space="preserve">Об </w:t>
            </w:r>
            <w:r w:rsidR="001B7465">
              <w:rPr>
                <w:b/>
                <w:i w:val="0"/>
                <w:szCs w:val="24"/>
              </w:rPr>
              <w:t xml:space="preserve">утверждении Положения об оплате труда работников </w:t>
            </w:r>
            <w:r w:rsidR="00121BBF">
              <w:rPr>
                <w:b/>
                <w:i w:val="0"/>
                <w:szCs w:val="24"/>
              </w:rPr>
              <w:t xml:space="preserve">муниципального казенного учреждения </w:t>
            </w:r>
            <w:r w:rsidR="0025310C">
              <w:rPr>
                <w:b/>
                <w:i w:val="0"/>
                <w:szCs w:val="24"/>
              </w:rPr>
              <w:t>"Управление городского хозяйства"</w:t>
            </w:r>
            <w:r w:rsidR="00121BBF">
              <w:rPr>
                <w:b/>
                <w:i w:val="0"/>
                <w:szCs w:val="24"/>
              </w:rPr>
              <w:t xml:space="preserve">   </w:t>
            </w:r>
          </w:p>
        </w:tc>
      </w:tr>
    </w:tbl>
    <w:p w:rsidR="00C703F1" w:rsidRDefault="00816EC5" w:rsidP="00C703F1">
      <w:pPr>
        <w:pStyle w:val="a9"/>
      </w:pPr>
      <w:r>
        <w:rPr>
          <w:noProof/>
        </w:rPr>
        <w:pict>
          <v:line id="Line 27" o:spid="_x0000_s1027" style="position:absolute;left:0;text-align:left;z-index:251658752;visibility:visible;mso-position-horizontal-relative:text;mso-position-vertical-relative:text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">
            <v:stroke startarrow="block" endarrow="block"/>
          </v:line>
        </w:pict>
      </w:r>
    </w:p>
    <w:p w:rsidR="00C703F1" w:rsidRDefault="00C703F1" w:rsidP="00C703F1">
      <w:pPr>
        <w:pStyle w:val="a9"/>
      </w:pPr>
    </w:p>
    <w:p w:rsidR="009E0EBC" w:rsidRPr="00052BB1" w:rsidRDefault="009E0EBC" w:rsidP="00C703F1">
      <w:pPr>
        <w:pStyle w:val="a9"/>
      </w:pPr>
    </w:p>
    <w:p w:rsidR="0025310C" w:rsidRPr="005F61C3" w:rsidRDefault="009B4FE5" w:rsidP="0025310C">
      <w:pPr>
        <w:pStyle w:val="a9"/>
        <w:jc w:val="both"/>
        <w:rPr>
          <w:spacing w:val="20"/>
        </w:rPr>
      </w:pPr>
      <w:r w:rsidRPr="00376E69">
        <w:t>В соответствии с Уставом муниципального образования Пуровский</w:t>
      </w:r>
      <w:r w:rsidR="0025310C">
        <w:t xml:space="preserve"> </w:t>
      </w:r>
      <w:r w:rsidRPr="00376E69">
        <w:t xml:space="preserve">район,   </w:t>
      </w:r>
      <w:r w:rsidR="0040728F">
        <w:t>п</w:t>
      </w:r>
      <w:r w:rsidRPr="00376E69">
        <w:t>остановлением Администрации района от 13 о</w:t>
      </w:r>
      <w:r>
        <w:t xml:space="preserve">ктября 2015 года </w:t>
      </w:r>
      <w:r w:rsidR="0025310C">
        <w:t>№ 259-ПА "</w:t>
      </w:r>
      <w:r w:rsidRPr="00376E69">
        <w:t>Об исполнении полномочий Администрации муниципально</w:t>
      </w:r>
      <w:r w:rsidR="0025310C">
        <w:t xml:space="preserve">го образования город       </w:t>
      </w:r>
      <w:r w:rsidR="0040728F">
        <w:t xml:space="preserve">        </w:t>
      </w:r>
      <w:r w:rsidR="0025310C">
        <w:t>Тарко-Сале"</w:t>
      </w:r>
      <w:r w:rsidR="0025310C" w:rsidRPr="0025310C">
        <w:rPr>
          <w:spacing w:val="20"/>
        </w:rPr>
        <w:t xml:space="preserve"> </w:t>
      </w:r>
      <w:r w:rsidR="0040728F">
        <w:rPr>
          <w:spacing w:val="20"/>
        </w:rPr>
        <w:t>постановляет</w:t>
      </w:r>
      <w:r w:rsidR="0025310C">
        <w:rPr>
          <w:spacing w:val="20"/>
        </w:rPr>
        <w:t>:</w:t>
      </w:r>
    </w:p>
    <w:p w:rsidR="00CC44BF" w:rsidRDefault="00CC44BF" w:rsidP="0025310C">
      <w:pPr>
        <w:tabs>
          <w:tab w:val="left" w:pos="1732"/>
        </w:tabs>
        <w:ind w:firstLine="720"/>
        <w:jc w:val="both"/>
      </w:pPr>
    </w:p>
    <w:p w:rsidR="00CC44BF" w:rsidRDefault="00CC44BF" w:rsidP="00E27523">
      <w:pPr>
        <w:ind w:firstLine="709"/>
        <w:jc w:val="both"/>
      </w:pPr>
      <w:r>
        <w:t xml:space="preserve">1. Утвердить </w:t>
      </w:r>
      <w:r w:rsidR="00F12A2F">
        <w:t xml:space="preserve">Положение об оплате труда работников </w:t>
      </w:r>
      <w:r w:rsidR="008343D4">
        <w:t xml:space="preserve">муниципального </w:t>
      </w:r>
      <w:r w:rsidR="0025310C">
        <w:t>казенного учреждения "</w:t>
      </w:r>
      <w:r w:rsidR="008343D4">
        <w:t>У</w:t>
      </w:r>
      <w:r w:rsidR="0025310C">
        <w:t>правление городского хозяйства"</w:t>
      </w:r>
      <w:r w:rsidR="00FF4398">
        <w:t xml:space="preserve"> </w:t>
      </w:r>
      <w:r w:rsidR="00EB48C6">
        <w:t>согласно приложению</w:t>
      </w:r>
      <w:r w:rsidR="0025310C">
        <w:t xml:space="preserve"> </w:t>
      </w:r>
      <w:r w:rsidR="005358CD">
        <w:t xml:space="preserve">к настоящему </w:t>
      </w:r>
      <w:r w:rsidR="004C4D35">
        <w:t>постановлению</w:t>
      </w:r>
      <w:r w:rsidR="001570F1">
        <w:t>.</w:t>
      </w:r>
    </w:p>
    <w:p w:rsidR="0031372F" w:rsidRDefault="00E27523" w:rsidP="00E27523">
      <w:pPr>
        <w:tabs>
          <w:tab w:val="left" w:pos="993"/>
        </w:tabs>
        <w:ind w:firstLine="709"/>
        <w:jc w:val="both"/>
      </w:pPr>
      <w:r>
        <w:t>2</w:t>
      </w:r>
      <w:r w:rsidR="0031372F">
        <w:t xml:space="preserve">. </w:t>
      </w:r>
      <w:r w:rsidR="001B7465">
        <w:t>Действие настоящего постановления распространяется на правоотношения, возникшие с 1 января 2016 года.</w:t>
      </w:r>
    </w:p>
    <w:p w:rsidR="006F237A" w:rsidRDefault="002D6019" w:rsidP="00D341A3">
      <w:pPr>
        <w:tabs>
          <w:tab w:val="left" w:pos="851"/>
          <w:tab w:val="left" w:pos="993"/>
        </w:tabs>
        <w:ind w:firstLine="709"/>
        <w:jc w:val="both"/>
      </w:pPr>
      <w:r>
        <w:t>3</w:t>
      </w:r>
      <w:r w:rsidR="00D341A3">
        <w:t xml:space="preserve">. </w:t>
      </w:r>
      <w:r w:rsidR="00F65337">
        <w:t xml:space="preserve">Управлению информационно-аналитических исследований и связей с общественностью Администрации Пуровского района (Е.В. Кузнецов) разместить настоящее постановление на официальном сайте муниципального образования Пуровский район. </w:t>
      </w:r>
    </w:p>
    <w:p w:rsidR="00356596" w:rsidRDefault="002D6019" w:rsidP="00E27523">
      <w:pPr>
        <w:ind w:firstLine="709"/>
        <w:jc w:val="both"/>
      </w:pPr>
      <w:r>
        <w:t>4</w:t>
      </w:r>
      <w:r w:rsidR="00356596">
        <w:t>.</w:t>
      </w:r>
      <w:r w:rsidR="00D341A3">
        <w:t xml:space="preserve"> </w:t>
      </w:r>
      <w:r w:rsidR="00356596">
        <w:t xml:space="preserve">Опубликовать настоящее постановление в </w:t>
      </w:r>
      <w:r w:rsidR="00130D50">
        <w:t xml:space="preserve">Пуровской районной </w:t>
      </w:r>
      <w:r w:rsidR="00356596">
        <w:t>муниципальной общественно-политической газете</w:t>
      </w:r>
      <w:r w:rsidR="00F65337">
        <w:t xml:space="preserve"> "</w:t>
      </w:r>
      <w:r w:rsidR="00356596">
        <w:t>Северный луч</w:t>
      </w:r>
      <w:r w:rsidR="00F65337">
        <w:t>"</w:t>
      </w:r>
      <w:r w:rsidR="00356596">
        <w:t>.</w:t>
      </w:r>
    </w:p>
    <w:p w:rsidR="00CC44BF" w:rsidRDefault="002D6019" w:rsidP="00E27523">
      <w:pPr>
        <w:ind w:firstLine="709"/>
        <w:jc w:val="both"/>
      </w:pPr>
      <w:r>
        <w:t>5</w:t>
      </w:r>
      <w:r w:rsidR="00C03521">
        <w:t xml:space="preserve">. </w:t>
      </w:r>
      <w:r w:rsidR="00FD1281">
        <w:t>Контроль исполнения</w:t>
      </w:r>
      <w:r w:rsidR="00CC44BF">
        <w:t xml:space="preserve"> настоящего</w:t>
      </w:r>
      <w:r w:rsidR="0025310C">
        <w:t xml:space="preserve"> </w:t>
      </w:r>
      <w:r w:rsidR="004C4D35">
        <w:t>постановления</w:t>
      </w:r>
      <w:r w:rsidR="007C50FB">
        <w:t xml:space="preserve"> возложить на заместителя Главы Администрации района по вопросам </w:t>
      </w:r>
      <w:r w:rsidR="001B7465">
        <w:t>муниципального хозяйства Е.Н. Мезенцева</w:t>
      </w:r>
      <w:r w:rsidR="00730ED3">
        <w:t>.</w:t>
      </w:r>
    </w:p>
    <w:p w:rsidR="00CC44BF" w:rsidRDefault="00CC44BF" w:rsidP="00CC44BF">
      <w:pPr>
        <w:jc w:val="both"/>
      </w:pPr>
    </w:p>
    <w:p w:rsidR="00D741EA" w:rsidRDefault="00D741EA" w:rsidP="00CC44BF">
      <w:pPr>
        <w:jc w:val="both"/>
      </w:pPr>
    </w:p>
    <w:p w:rsidR="00A54AAC" w:rsidRDefault="00A54AAC" w:rsidP="00017800">
      <w:pPr>
        <w:jc w:val="both"/>
      </w:pPr>
    </w:p>
    <w:p w:rsidR="001420B9" w:rsidRDefault="006313AB" w:rsidP="00017800">
      <w:pPr>
        <w:jc w:val="both"/>
        <w:sectPr w:rsidR="001420B9" w:rsidSect="00C90319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707" w:bottom="1134" w:left="1701" w:header="1132" w:footer="709" w:gutter="0"/>
          <w:pgNumType w:start="1"/>
          <w:cols w:space="708"/>
          <w:docGrid w:linePitch="360"/>
        </w:sectPr>
      </w:pPr>
      <w:r>
        <w:t>Глав</w:t>
      </w:r>
      <w:r w:rsidR="00A54AAC">
        <w:t>а</w:t>
      </w:r>
      <w:r w:rsidR="00130D50"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AAC">
        <w:t xml:space="preserve">            </w:t>
      </w:r>
      <w:r w:rsidR="00A24A32">
        <w:tab/>
        <w:t xml:space="preserve">   </w:t>
      </w:r>
      <w:r w:rsidR="00A54AAC">
        <w:t>А</w:t>
      </w:r>
      <w:r>
        <w:t>.</w:t>
      </w:r>
      <w:r w:rsidR="00A54AAC">
        <w:t>Н</w:t>
      </w:r>
      <w:r>
        <w:t xml:space="preserve">. </w:t>
      </w:r>
      <w:r w:rsidR="00A54AAC">
        <w:t>Нестерук</w:t>
      </w:r>
    </w:p>
    <w:p w:rsidR="007B3008" w:rsidRDefault="007B3008" w:rsidP="007B3008">
      <w:r w:rsidRPr="00FA50EF">
        <w:lastRenderedPageBreak/>
        <w:t xml:space="preserve">Исполнитель: </w:t>
      </w:r>
    </w:p>
    <w:p w:rsidR="007B3008" w:rsidRDefault="007B3008" w:rsidP="007B3008"/>
    <w:tbl>
      <w:tblPr>
        <w:tblW w:w="9720" w:type="dxa"/>
        <w:tblInd w:w="108" w:type="dxa"/>
        <w:tblLook w:val="01E0"/>
      </w:tblPr>
      <w:tblGrid>
        <w:gridCol w:w="3960"/>
        <w:gridCol w:w="3420"/>
        <w:gridCol w:w="2340"/>
      </w:tblGrid>
      <w:tr w:rsidR="007B3008" w:rsidTr="000341D0">
        <w:tc>
          <w:tcPr>
            <w:tcW w:w="3960" w:type="dxa"/>
          </w:tcPr>
          <w:p w:rsidR="009C66F7" w:rsidRDefault="00A24A32" w:rsidP="00085D7B">
            <w:pPr>
              <w:ind w:left="-108"/>
            </w:pPr>
            <w:r>
              <w:t xml:space="preserve">Начальник </w:t>
            </w:r>
            <w:r w:rsidR="00F9603E">
              <w:t>Департамента</w:t>
            </w:r>
            <w:r>
              <w:t xml:space="preserve"> транспорта, связи и систем жизнеобеспечения Администрации Пуровского района</w:t>
            </w:r>
          </w:p>
          <w:p w:rsidR="00A24A32" w:rsidRDefault="00A24A32" w:rsidP="00085D7B">
            <w:pPr>
              <w:ind w:left="-108"/>
            </w:pPr>
            <w:r>
              <w:t>6-07-88</w:t>
            </w:r>
          </w:p>
          <w:p w:rsidR="009C66F7" w:rsidRDefault="009C66F7" w:rsidP="00085D7B">
            <w:pPr>
              <w:ind w:left="-108"/>
            </w:pPr>
          </w:p>
        </w:tc>
        <w:tc>
          <w:tcPr>
            <w:tcW w:w="3420" w:type="dxa"/>
          </w:tcPr>
          <w:p w:rsidR="007B3008" w:rsidRDefault="007B3008" w:rsidP="000341D0">
            <w:pPr>
              <w:jc w:val="center"/>
            </w:pPr>
          </w:p>
        </w:tc>
        <w:tc>
          <w:tcPr>
            <w:tcW w:w="2340" w:type="dxa"/>
          </w:tcPr>
          <w:p w:rsidR="009C66F7" w:rsidRDefault="009C66F7" w:rsidP="000341D0">
            <w:pPr>
              <w:jc w:val="center"/>
            </w:pPr>
          </w:p>
          <w:p w:rsidR="00A24A32" w:rsidRDefault="00A24A32" w:rsidP="00696764">
            <w:pPr>
              <w:ind w:left="-684"/>
              <w:jc w:val="center"/>
            </w:pPr>
          </w:p>
          <w:p w:rsidR="00F9603E" w:rsidRDefault="00F9603E" w:rsidP="00696764">
            <w:pPr>
              <w:ind w:left="-684"/>
              <w:jc w:val="center"/>
            </w:pPr>
          </w:p>
          <w:p w:rsidR="007B3008" w:rsidRDefault="00F9603E" w:rsidP="00696764">
            <w:pPr>
              <w:ind w:left="-684"/>
              <w:jc w:val="center"/>
            </w:pPr>
            <w:r>
              <w:t>С.Н.Сиротинин</w:t>
            </w:r>
          </w:p>
          <w:p w:rsidR="00F9603E" w:rsidRDefault="00F9603E" w:rsidP="00696764">
            <w:pPr>
              <w:ind w:left="-684"/>
              <w:jc w:val="center"/>
            </w:pPr>
          </w:p>
        </w:tc>
      </w:tr>
      <w:tr w:rsidR="007B3008" w:rsidTr="000341D0">
        <w:trPr>
          <w:trHeight w:val="745"/>
        </w:trPr>
        <w:tc>
          <w:tcPr>
            <w:tcW w:w="3960" w:type="dxa"/>
          </w:tcPr>
          <w:p w:rsidR="00A24A32" w:rsidRDefault="00A24A32" w:rsidP="00085D7B">
            <w:pPr>
              <w:ind w:left="-108"/>
            </w:pPr>
            <w:r>
              <w:t>Согласовано:</w:t>
            </w:r>
          </w:p>
          <w:p w:rsidR="00A24A32" w:rsidRDefault="00A24A32" w:rsidP="00085D7B">
            <w:pPr>
              <w:ind w:left="-108"/>
            </w:pPr>
          </w:p>
          <w:p w:rsidR="007B3008" w:rsidRDefault="007B3008" w:rsidP="00085D7B">
            <w:pPr>
              <w:ind w:left="-108"/>
            </w:pPr>
            <w:r>
              <w:t>Заместитель Главы Администрации района, руководитель аппарата</w:t>
            </w:r>
          </w:p>
        </w:tc>
        <w:tc>
          <w:tcPr>
            <w:tcW w:w="3420" w:type="dxa"/>
          </w:tcPr>
          <w:p w:rsidR="007B3008" w:rsidRDefault="007B3008" w:rsidP="000341D0"/>
        </w:tc>
        <w:tc>
          <w:tcPr>
            <w:tcW w:w="2340" w:type="dxa"/>
          </w:tcPr>
          <w:p w:rsidR="007B3008" w:rsidRDefault="007B3008" w:rsidP="000341D0"/>
          <w:p w:rsidR="00A24A32" w:rsidRDefault="00A24A32" w:rsidP="000341D0"/>
          <w:p w:rsidR="00CA77EA" w:rsidRDefault="00CA77EA" w:rsidP="000341D0"/>
          <w:p w:rsidR="007B3008" w:rsidRDefault="007B3008" w:rsidP="000341D0">
            <w:r>
              <w:t>И.А. Судницына</w:t>
            </w:r>
          </w:p>
        </w:tc>
      </w:tr>
      <w:tr w:rsidR="007B3008" w:rsidTr="000341D0">
        <w:trPr>
          <w:trHeight w:val="745"/>
        </w:trPr>
        <w:tc>
          <w:tcPr>
            <w:tcW w:w="3960" w:type="dxa"/>
          </w:tcPr>
          <w:p w:rsidR="00A24A32" w:rsidRDefault="00A24A32" w:rsidP="00025A8B">
            <w:pPr>
              <w:ind w:left="-108"/>
            </w:pPr>
          </w:p>
          <w:p w:rsidR="007B3008" w:rsidRDefault="00CA77EA" w:rsidP="00A24A32">
            <w:pPr>
              <w:ind w:left="-108"/>
            </w:pPr>
            <w:r>
              <w:t xml:space="preserve">И.о. </w:t>
            </w:r>
            <w:r w:rsidR="00696764">
              <w:t>З</w:t>
            </w:r>
            <w:r w:rsidR="007B3008">
              <w:t>аместител</w:t>
            </w:r>
            <w:r>
              <w:t>я</w:t>
            </w:r>
            <w:r w:rsidR="007B3008">
              <w:t xml:space="preserve"> Главы Администрации района по вопросам экономики</w:t>
            </w:r>
          </w:p>
          <w:p w:rsidR="00025A8B" w:rsidRDefault="00025A8B" w:rsidP="00025A8B">
            <w:pPr>
              <w:ind w:left="-108"/>
            </w:pPr>
          </w:p>
        </w:tc>
        <w:tc>
          <w:tcPr>
            <w:tcW w:w="3420" w:type="dxa"/>
          </w:tcPr>
          <w:p w:rsidR="007B3008" w:rsidRDefault="007B3008" w:rsidP="000341D0"/>
        </w:tc>
        <w:tc>
          <w:tcPr>
            <w:tcW w:w="2340" w:type="dxa"/>
          </w:tcPr>
          <w:p w:rsidR="007B3008" w:rsidRDefault="007B3008" w:rsidP="000341D0"/>
          <w:p w:rsidR="00025A8B" w:rsidRDefault="00025A8B" w:rsidP="000341D0"/>
          <w:p w:rsidR="00CA77EA" w:rsidRDefault="00CA77EA" w:rsidP="000341D0"/>
          <w:p w:rsidR="007B3008" w:rsidRDefault="00CA77EA" w:rsidP="000341D0">
            <w:r>
              <w:t>В.А. Поколюкин</w:t>
            </w:r>
          </w:p>
          <w:p w:rsidR="007B3008" w:rsidRDefault="007B3008" w:rsidP="000341D0"/>
        </w:tc>
      </w:tr>
      <w:tr w:rsidR="007B3008" w:rsidTr="000341D0">
        <w:trPr>
          <w:trHeight w:val="745"/>
        </w:trPr>
        <w:tc>
          <w:tcPr>
            <w:tcW w:w="3960" w:type="dxa"/>
          </w:tcPr>
          <w:p w:rsidR="007B3008" w:rsidRDefault="007B3008" w:rsidP="00085D7B">
            <w:pPr>
              <w:ind w:left="-108"/>
            </w:pPr>
            <w:r>
              <w:t>Заместитель Главы Администрации</w:t>
            </w:r>
          </w:p>
          <w:p w:rsidR="007B3008" w:rsidRDefault="007B3008" w:rsidP="00085D7B">
            <w:pPr>
              <w:ind w:left="-108"/>
            </w:pPr>
            <w:r>
              <w:t>района по вопросам финансов,</w:t>
            </w:r>
          </w:p>
          <w:p w:rsidR="007B3008" w:rsidRDefault="007B3008" w:rsidP="00085D7B">
            <w:pPr>
              <w:ind w:left="-108"/>
            </w:pPr>
            <w:r>
              <w:t xml:space="preserve">начальник </w:t>
            </w:r>
            <w:r w:rsidR="00A24A32">
              <w:t xml:space="preserve">департамента финансов и казначейства </w:t>
            </w:r>
          </w:p>
          <w:p w:rsidR="007B3008" w:rsidRDefault="007B3008" w:rsidP="00085D7B">
            <w:pPr>
              <w:ind w:left="-108"/>
            </w:pPr>
          </w:p>
        </w:tc>
        <w:tc>
          <w:tcPr>
            <w:tcW w:w="3420" w:type="dxa"/>
          </w:tcPr>
          <w:p w:rsidR="007B3008" w:rsidRDefault="007B3008" w:rsidP="000341D0"/>
        </w:tc>
        <w:tc>
          <w:tcPr>
            <w:tcW w:w="2340" w:type="dxa"/>
          </w:tcPr>
          <w:p w:rsidR="007B3008" w:rsidRDefault="007B3008" w:rsidP="000341D0"/>
          <w:p w:rsidR="007B3008" w:rsidRDefault="007B3008" w:rsidP="000341D0"/>
          <w:p w:rsidR="00A24A32" w:rsidRDefault="00A24A32" w:rsidP="000341D0"/>
          <w:p w:rsidR="007B3008" w:rsidRDefault="007B3008" w:rsidP="000341D0">
            <w:r>
              <w:t>Е.М. Артемьева</w:t>
            </w:r>
          </w:p>
        </w:tc>
      </w:tr>
      <w:tr w:rsidR="007B3008" w:rsidTr="000341D0">
        <w:trPr>
          <w:trHeight w:val="587"/>
        </w:trPr>
        <w:tc>
          <w:tcPr>
            <w:tcW w:w="3960" w:type="dxa"/>
          </w:tcPr>
          <w:p w:rsidR="007B3008" w:rsidRDefault="007B3008" w:rsidP="00085D7B">
            <w:pPr>
              <w:ind w:left="-108"/>
              <w:jc w:val="both"/>
            </w:pPr>
            <w:r>
              <w:t>Заместитель Главы Администрации</w:t>
            </w:r>
          </w:p>
          <w:p w:rsidR="007B3008" w:rsidRDefault="007B3008" w:rsidP="00085D7B">
            <w:pPr>
              <w:ind w:left="-108"/>
              <w:jc w:val="both"/>
            </w:pPr>
            <w:r>
              <w:t>района по вопросам муниципального хозяйства</w:t>
            </w:r>
          </w:p>
          <w:p w:rsidR="007B3008" w:rsidRDefault="007B3008" w:rsidP="00085D7B">
            <w:pPr>
              <w:ind w:left="-108"/>
              <w:jc w:val="both"/>
            </w:pPr>
          </w:p>
        </w:tc>
        <w:tc>
          <w:tcPr>
            <w:tcW w:w="3420" w:type="dxa"/>
          </w:tcPr>
          <w:p w:rsidR="007B3008" w:rsidRDefault="007B3008" w:rsidP="000341D0">
            <w:pPr>
              <w:jc w:val="center"/>
            </w:pPr>
          </w:p>
        </w:tc>
        <w:tc>
          <w:tcPr>
            <w:tcW w:w="2340" w:type="dxa"/>
          </w:tcPr>
          <w:p w:rsidR="007B3008" w:rsidRDefault="007B3008" w:rsidP="000341D0"/>
          <w:p w:rsidR="007B3008" w:rsidRDefault="007B3008" w:rsidP="000341D0"/>
          <w:p w:rsidR="007B3008" w:rsidRDefault="007B3008" w:rsidP="00025A8B">
            <w:r>
              <w:t>Е.Н. Мезенцев</w:t>
            </w:r>
          </w:p>
        </w:tc>
      </w:tr>
      <w:tr w:rsidR="007B3008" w:rsidTr="000341D0">
        <w:trPr>
          <w:trHeight w:val="587"/>
        </w:trPr>
        <w:tc>
          <w:tcPr>
            <w:tcW w:w="3960" w:type="dxa"/>
          </w:tcPr>
          <w:p w:rsidR="007B3008" w:rsidRDefault="00CA77EA" w:rsidP="00085D7B">
            <w:pPr>
              <w:ind w:left="-108"/>
              <w:jc w:val="both"/>
            </w:pPr>
            <w:r>
              <w:t>И.о. начальника Административно- правового департамента</w:t>
            </w:r>
          </w:p>
        </w:tc>
        <w:tc>
          <w:tcPr>
            <w:tcW w:w="3420" w:type="dxa"/>
          </w:tcPr>
          <w:p w:rsidR="007B3008" w:rsidRDefault="007B3008" w:rsidP="000341D0">
            <w:pPr>
              <w:jc w:val="center"/>
            </w:pPr>
          </w:p>
        </w:tc>
        <w:tc>
          <w:tcPr>
            <w:tcW w:w="2340" w:type="dxa"/>
          </w:tcPr>
          <w:p w:rsidR="009C66F7" w:rsidRDefault="009C66F7" w:rsidP="000341D0"/>
          <w:p w:rsidR="007B3008" w:rsidRDefault="00CA77EA" w:rsidP="000341D0">
            <w:r>
              <w:t>Р.М. Сайфулин</w:t>
            </w:r>
          </w:p>
          <w:p w:rsidR="007B3008" w:rsidRDefault="007B3008" w:rsidP="000341D0"/>
        </w:tc>
      </w:tr>
    </w:tbl>
    <w:p w:rsidR="007B3008" w:rsidRPr="00FA50EF" w:rsidRDefault="007B3008" w:rsidP="007B3008">
      <w:r w:rsidRPr="00FA50EF">
        <w:tab/>
      </w:r>
      <w:r w:rsidRPr="00FA50EF">
        <w:tab/>
      </w:r>
      <w:r w:rsidRPr="00FA50EF">
        <w:tab/>
      </w:r>
      <w:r w:rsidRPr="00FA50EF">
        <w:tab/>
      </w:r>
      <w:r w:rsidRPr="00FA50EF">
        <w:tab/>
      </w:r>
      <w:r w:rsidRPr="00FA50EF">
        <w:tab/>
      </w:r>
      <w:r w:rsidRPr="00FA50EF">
        <w:tab/>
      </w:r>
      <w:r w:rsidRPr="00FA50EF">
        <w:tab/>
      </w:r>
      <w:r w:rsidRPr="00FA50EF">
        <w:tab/>
      </w:r>
      <w:r w:rsidRPr="00FA50EF">
        <w:tab/>
      </w:r>
    </w:p>
    <w:p w:rsidR="007B3008" w:rsidRDefault="007B3008" w:rsidP="007B3008"/>
    <w:p w:rsidR="007B3008" w:rsidRDefault="007B3008" w:rsidP="007B3008"/>
    <w:p w:rsidR="007B3008" w:rsidRDefault="007B3008" w:rsidP="007B3008"/>
    <w:p w:rsidR="007B3008" w:rsidRDefault="007B3008" w:rsidP="007B3008"/>
    <w:p w:rsidR="007B3008" w:rsidRPr="00FA50EF" w:rsidRDefault="007B3008" w:rsidP="007B3008"/>
    <w:p w:rsidR="007B3008" w:rsidRDefault="007B3008" w:rsidP="007B3008"/>
    <w:p w:rsidR="00D02E95" w:rsidRDefault="00D02E95" w:rsidP="007B3008"/>
    <w:p w:rsidR="00D02E95" w:rsidRDefault="00D02E95" w:rsidP="007B3008"/>
    <w:p w:rsidR="00D02E95" w:rsidRDefault="00D02E95" w:rsidP="007B3008"/>
    <w:p w:rsidR="00D02E95" w:rsidRDefault="00D02E95" w:rsidP="007B3008"/>
    <w:p w:rsidR="00D02E95" w:rsidRPr="00FA50EF" w:rsidRDefault="00D02E95" w:rsidP="007B3008"/>
    <w:p w:rsidR="007B3008" w:rsidRPr="00A24A32" w:rsidRDefault="007B3008" w:rsidP="007B3008">
      <w:r w:rsidRPr="00A24A32">
        <w:t>Рассылка документа:</w:t>
      </w:r>
    </w:p>
    <w:tbl>
      <w:tblPr>
        <w:tblW w:w="9540" w:type="dxa"/>
        <w:tblInd w:w="108" w:type="dxa"/>
        <w:tblLook w:val="01E0"/>
      </w:tblPr>
      <w:tblGrid>
        <w:gridCol w:w="7740"/>
        <w:gridCol w:w="1800"/>
      </w:tblGrid>
      <w:tr w:rsidR="007B3008" w:rsidRPr="00A24A32" w:rsidTr="000341D0">
        <w:tc>
          <w:tcPr>
            <w:tcW w:w="7740" w:type="dxa"/>
          </w:tcPr>
          <w:p w:rsidR="007B3008" w:rsidRPr="00A24A32" w:rsidRDefault="007B3008" w:rsidP="000341D0"/>
          <w:p w:rsidR="007B3008" w:rsidRPr="00A24A32" w:rsidRDefault="007B3008" w:rsidP="000341D0">
            <w:pPr>
              <w:ind w:left="-108"/>
            </w:pPr>
            <w:r w:rsidRPr="00A24A32">
              <w:t>Управление экономики</w:t>
            </w:r>
          </w:p>
        </w:tc>
        <w:tc>
          <w:tcPr>
            <w:tcW w:w="1800" w:type="dxa"/>
          </w:tcPr>
          <w:p w:rsidR="007B3008" w:rsidRPr="00A24A32" w:rsidRDefault="007B3008" w:rsidP="000341D0"/>
          <w:p w:rsidR="007B3008" w:rsidRPr="00A24A32" w:rsidRDefault="007B3008" w:rsidP="000341D0">
            <w:r w:rsidRPr="00A24A32">
              <w:t>1 экз.</w:t>
            </w:r>
          </w:p>
        </w:tc>
      </w:tr>
      <w:tr w:rsidR="007B3008" w:rsidRPr="00A24A32" w:rsidTr="000341D0">
        <w:tc>
          <w:tcPr>
            <w:tcW w:w="7740" w:type="dxa"/>
          </w:tcPr>
          <w:p w:rsidR="007B3008" w:rsidRPr="00A24A32" w:rsidRDefault="007B3008" w:rsidP="000341D0">
            <w:pPr>
              <w:ind w:left="-108"/>
            </w:pPr>
            <w:r w:rsidRPr="00A24A32">
              <w:t>Департамент административно-правового регулирования,</w:t>
            </w:r>
          </w:p>
          <w:p w:rsidR="007B3008" w:rsidRPr="00A24A32" w:rsidRDefault="007B3008" w:rsidP="00A24A32">
            <w:pPr>
              <w:ind w:left="-108"/>
            </w:pPr>
            <w:r w:rsidRPr="00A24A32">
              <w:t xml:space="preserve">межмуниципальных связей и контрольно-ревизионной работы </w:t>
            </w:r>
          </w:p>
        </w:tc>
        <w:tc>
          <w:tcPr>
            <w:tcW w:w="1800" w:type="dxa"/>
          </w:tcPr>
          <w:p w:rsidR="007B3008" w:rsidRPr="00A24A32" w:rsidRDefault="007B3008" w:rsidP="000341D0"/>
          <w:p w:rsidR="00085D7B" w:rsidRPr="00A24A32" w:rsidRDefault="007B3008" w:rsidP="000341D0">
            <w:r w:rsidRPr="00A24A32">
              <w:t>1 экз</w:t>
            </w:r>
            <w:r w:rsidR="00A24A32">
              <w:t>.</w:t>
            </w:r>
          </w:p>
        </w:tc>
      </w:tr>
      <w:tr w:rsidR="00A24A32" w:rsidRPr="00A24A32" w:rsidTr="000341D0">
        <w:tc>
          <w:tcPr>
            <w:tcW w:w="7740" w:type="dxa"/>
          </w:tcPr>
          <w:p w:rsidR="00A24A32" w:rsidRPr="00A24A32" w:rsidRDefault="00A24A32" w:rsidP="000341D0">
            <w:pPr>
              <w:ind w:left="-108"/>
            </w:pPr>
            <w:r>
              <w:t>Департамент финансов и казначейства</w:t>
            </w:r>
          </w:p>
        </w:tc>
        <w:tc>
          <w:tcPr>
            <w:tcW w:w="1800" w:type="dxa"/>
          </w:tcPr>
          <w:p w:rsidR="00A24A32" w:rsidRPr="00A24A32" w:rsidRDefault="00A24A32" w:rsidP="000341D0">
            <w:r>
              <w:t>1экз.</w:t>
            </w:r>
          </w:p>
        </w:tc>
      </w:tr>
      <w:tr w:rsidR="007B3008" w:rsidRPr="00A24A32" w:rsidTr="000341D0">
        <w:tc>
          <w:tcPr>
            <w:tcW w:w="7740" w:type="dxa"/>
          </w:tcPr>
          <w:p w:rsidR="007B3008" w:rsidRPr="00A24A32" w:rsidRDefault="006313AB" w:rsidP="000341D0">
            <w:pPr>
              <w:ind w:left="-108"/>
            </w:pPr>
            <w:r w:rsidRPr="00A24A32">
              <w:t>Управление транспорта, связи и систем жизнеобеспечения Администрации района</w:t>
            </w:r>
          </w:p>
        </w:tc>
        <w:tc>
          <w:tcPr>
            <w:tcW w:w="1800" w:type="dxa"/>
          </w:tcPr>
          <w:p w:rsidR="007B3008" w:rsidRPr="00A24A32" w:rsidRDefault="00A24A32" w:rsidP="000341D0">
            <w:r>
              <w:t>1 экз.</w:t>
            </w:r>
          </w:p>
        </w:tc>
      </w:tr>
      <w:tr w:rsidR="007B3008" w:rsidRPr="00A24A32" w:rsidTr="000341D0">
        <w:tc>
          <w:tcPr>
            <w:tcW w:w="7740" w:type="dxa"/>
          </w:tcPr>
          <w:p w:rsidR="007B3008" w:rsidRPr="00A24A32" w:rsidRDefault="007B3008" w:rsidP="006313AB">
            <w:pPr>
              <w:ind w:left="-108"/>
            </w:pPr>
            <w:r w:rsidRPr="00A24A32">
              <w:t>МКУ «</w:t>
            </w:r>
            <w:r w:rsidR="006313AB" w:rsidRPr="00A24A32">
              <w:t>Управление городского хозяйства»</w:t>
            </w:r>
          </w:p>
        </w:tc>
        <w:tc>
          <w:tcPr>
            <w:tcW w:w="1800" w:type="dxa"/>
          </w:tcPr>
          <w:p w:rsidR="007B3008" w:rsidRPr="00A24A32" w:rsidRDefault="007B3008" w:rsidP="000341D0">
            <w:r w:rsidRPr="00A24A32">
              <w:t>1 экз.</w:t>
            </w:r>
          </w:p>
        </w:tc>
      </w:tr>
    </w:tbl>
    <w:p w:rsidR="009C66F7" w:rsidRPr="00025A8B" w:rsidRDefault="009C66F7" w:rsidP="00CC44BF">
      <w:pPr>
        <w:jc w:val="both"/>
        <w:rPr>
          <w:sz w:val="20"/>
          <w:szCs w:val="20"/>
        </w:rPr>
        <w:sectPr w:rsidR="009C66F7" w:rsidRPr="00025A8B" w:rsidSect="001420B9">
          <w:headerReference w:type="first" r:id="rId11"/>
          <w:pgSz w:w="11906" w:h="16838" w:code="9"/>
          <w:pgMar w:top="1134" w:right="707" w:bottom="1134" w:left="1701" w:header="1132" w:footer="709" w:gutter="0"/>
          <w:pgNumType w:start="1"/>
          <w:cols w:space="708"/>
          <w:titlePg/>
          <w:docGrid w:linePitch="360"/>
        </w:sectPr>
      </w:pPr>
    </w:p>
    <w:p w:rsidR="0095732A" w:rsidRDefault="0095732A" w:rsidP="00CC44BF">
      <w:pPr>
        <w:jc w:val="both"/>
        <w:rPr>
          <w:sz w:val="20"/>
          <w:szCs w:val="20"/>
        </w:rPr>
        <w:sectPr w:rsidR="0095732A" w:rsidSect="009C66F7">
          <w:headerReference w:type="default" r:id="rId12"/>
          <w:type w:val="continuous"/>
          <w:pgSz w:w="11906" w:h="16838" w:code="9"/>
          <w:pgMar w:top="1134" w:right="707" w:bottom="1134" w:left="1701" w:header="709" w:footer="709" w:gutter="0"/>
          <w:pgNumType w:start="1"/>
          <w:cols w:space="708"/>
          <w:docGrid w:linePitch="360"/>
        </w:sectPr>
      </w:pPr>
    </w:p>
    <w:p w:rsidR="0095732A" w:rsidRDefault="00C62E6C" w:rsidP="0095732A">
      <w:pPr>
        <w:ind w:left="5103"/>
      </w:pPr>
      <w:r>
        <w:lastRenderedPageBreak/>
        <w:t>Приложение</w:t>
      </w:r>
    </w:p>
    <w:p w:rsidR="008A4A0F" w:rsidRDefault="008A4A0F" w:rsidP="0095732A">
      <w:pPr>
        <w:ind w:left="5103"/>
      </w:pPr>
    </w:p>
    <w:p w:rsidR="008A4A0F" w:rsidRPr="006A199E" w:rsidRDefault="008A4A0F" w:rsidP="0095732A">
      <w:pPr>
        <w:ind w:left="5103"/>
      </w:pPr>
      <w:r>
        <w:t>УТВЕРЖДЕНО</w:t>
      </w:r>
    </w:p>
    <w:p w:rsidR="0095732A" w:rsidRDefault="0095732A" w:rsidP="0095732A">
      <w:pPr>
        <w:ind w:left="5103"/>
      </w:pPr>
      <w:r w:rsidRPr="006A199E">
        <w:t>постановлени</w:t>
      </w:r>
      <w:r w:rsidR="00DD3238">
        <w:t>ем</w:t>
      </w:r>
      <w:r w:rsidRPr="006A199E">
        <w:t xml:space="preserve"> </w:t>
      </w:r>
      <w:r w:rsidR="0040728F">
        <w:t>Администрации</w:t>
      </w:r>
      <w:r w:rsidRPr="006A199E">
        <w:t xml:space="preserve"> района</w:t>
      </w:r>
    </w:p>
    <w:p w:rsidR="0095732A" w:rsidRPr="003D47A8" w:rsidRDefault="0095732A" w:rsidP="00C62E6C">
      <w:pPr>
        <w:tabs>
          <w:tab w:val="left" w:pos="5103"/>
        </w:tabs>
        <w:rPr>
          <w:u w:val="single"/>
        </w:rPr>
      </w:pPr>
      <w:r w:rsidRPr="006A199E">
        <w:tab/>
      </w:r>
      <w:r w:rsidR="00C62E6C">
        <w:t xml:space="preserve">от </w:t>
      </w:r>
      <w:r w:rsidR="006D1D19">
        <w:t xml:space="preserve">08 февраля </w:t>
      </w:r>
      <w:r w:rsidR="00C62E6C">
        <w:t>20</w:t>
      </w:r>
      <w:r w:rsidR="006D1D19">
        <w:t xml:space="preserve">16 </w:t>
      </w:r>
      <w:r w:rsidR="00C62E6C">
        <w:t>года №</w:t>
      </w:r>
      <w:r w:rsidR="006D1D19">
        <w:t xml:space="preserve"> 40-ПА</w:t>
      </w:r>
    </w:p>
    <w:p w:rsidR="0095732A" w:rsidRDefault="0095732A" w:rsidP="0095732A"/>
    <w:p w:rsidR="0095732A" w:rsidRDefault="0095732A" w:rsidP="0095732A"/>
    <w:p w:rsidR="00D341A3" w:rsidRPr="00406059" w:rsidRDefault="00D341A3" w:rsidP="0095732A"/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Положение</w:t>
      </w:r>
    </w:p>
    <w:p w:rsidR="00A24A32" w:rsidRDefault="0095732A" w:rsidP="0095732A">
      <w:pPr>
        <w:jc w:val="center"/>
        <w:rPr>
          <w:b/>
        </w:rPr>
      </w:pPr>
      <w:r w:rsidRPr="00310257">
        <w:rPr>
          <w:b/>
        </w:rPr>
        <w:t xml:space="preserve">об оплате труда работников </w:t>
      </w:r>
      <w:r w:rsidR="00C62E6C">
        <w:rPr>
          <w:b/>
        </w:rPr>
        <w:t>муниц</w:t>
      </w:r>
      <w:r w:rsidR="00A24A32">
        <w:rPr>
          <w:b/>
        </w:rPr>
        <w:t xml:space="preserve">ипального казенного учреждения </w:t>
      </w:r>
    </w:p>
    <w:p w:rsidR="0095732A" w:rsidRPr="00310257" w:rsidRDefault="00A24A32" w:rsidP="0095732A">
      <w:pPr>
        <w:jc w:val="center"/>
        <w:rPr>
          <w:b/>
        </w:rPr>
      </w:pPr>
      <w:r>
        <w:rPr>
          <w:b/>
        </w:rPr>
        <w:t>"Управление городского хозяйства"</w:t>
      </w:r>
      <w:r w:rsidR="00C62E6C">
        <w:rPr>
          <w:b/>
        </w:rPr>
        <w:t xml:space="preserve"> </w:t>
      </w:r>
    </w:p>
    <w:p w:rsidR="0095732A" w:rsidRPr="00310257" w:rsidRDefault="0095732A" w:rsidP="0095732A">
      <w:pPr>
        <w:rPr>
          <w:b/>
        </w:rPr>
      </w:pPr>
    </w:p>
    <w:p w:rsidR="0095732A" w:rsidRPr="00406059" w:rsidRDefault="0095732A" w:rsidP="0095732A"/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I. Общие положения</w:t>
      </w:r>
    </w:p>
    <w:p w:rsidR="0095732A" w:rsidRPr="00406059" w:rsidRDefault="0095732A" w:rsidP="0095732A"/>
    <w:p w:rsidR="0095732A" w:rsidRPr="00406059" w:rsidRDefault="0095732A" w:rsidP="0095732A">
      <w:pPr>
        <w:ind w:firstLine="709"/>
        <w:jc w:val="both"/>
      </w:pPr>
      <w:r w:rsidRPr="00406059">
        <w:t xml:space="preserve">1.1. Настоящее Положение об оплате труда работников </w:t>
      </w:r>
      <w:r w:rsidR="00C20C75">
        <w:t>муниц</w:t>
      </w:r>
      <w:r w:rsidR="00A24A32">
        <w:t>ипального казенного учреждения "</w:t>
      </w:r>
      <w:r w:rsidR="00C20C75">
        <w:t>Управление городского хозяйства</w:t>
      </w:r>
      <w:r w:rsidR="00A24A32">
        <w:t>"</w:t>
      </w:r>
      <w:r w:rsidRPr="00406059">
        <w:t xml:space="preserve"> (далее </w:t>
      </w:r>
      <w:r w:rsidR="00A24A32">
        <w:t>–</w:t>
      </w:r>
      <w:r w:rsidRPr="00406059">
        <w:t xml:space="preserve"> Положение) разработано в соответствии со ст. 144 Трудового к</w:t>
      </w:r>
      <w:r w:rsidR="00212D06">
        <w:t>одекса Российской Федерации.</w:t>
      </w:r>
    </w:p>
    <w:p w:rsidR="0095732A" w:rsidRPr="00406059" w:rsidRDefault="0095732A" w:rsidP="006C3564">
      <w:pPr>
        <w:ind w:firstLine="709"/>
        <w:jc w:val="both"/>
      </w:pPr>
      <w:r w:rsidRPr="00406059">
        <w:t xml:space="preserve">1.2. Действие настоящего Положения распространяется на </w:t>
      </w:r>
      <w:r w:rsidR="006C3564">
        <w:t>муни</w:t>
      </w:r>
      <w:r w:rsidRPr="00406059">
        <w:t>ципальн</w:t>
      </w:r>
      <w:r w:rsidR="006C3564">
        <w:t>ое</w:t>
      </w:r>
      <w:r w:rsidRPr="00406059">
        <w:t xml:space="preserve"> казенн</w:t>
      </w:r>
      <w:r w:rsidR="00C62E6C">
        <w:t>ое</w:t>
      </w:r>
      <w:r w:rsidRPr="00406059">
        <w:t xml:space="preserve"> учреждени</w:t>
      </w:r>
      <w:r w:rsidR="00C62E6C">
        <w:t>е</w:t>
      </w:r>
      <w:r w:rsidR="00A24A32">
        <w:t xml:space="preserve"> "Управление городского хозяйства"</w:t>
      </w:r>
      <w:r w:rsidR="006C3564">
        <w:t xml:space="preserve"> </w:t>
      </w:r>
      <w:r w:rsidRPr="00406059">
        <w:t>(далее –</w:t>
      </w:r>
      <w:r w:rsidR="00A24A32">
        <w:t xml:space="preserve"> </w:t>
      </w:r>
      <w:r w:rsidRPr="00406059">
        <w:t>муниципальн</w:t>
      </w:r>
      <w:r w:rsidR="00C62E6C">
        <w:t>ое</w:t>
      </w:r>
      <w:r w:rsidRPr="00406059">
        <w:t xml:space="preserve"> учреждени</w:t>
      </w:r>
      <w:r w:rsidR="00C62E6C">
        <w:t>е</w:t>
      </w:r>
      <w:r w:rsidR="006C3564">
        <w:t>).</w:t>
      </w:r>
    </w:p>
    <w:p w:rsidR="0095732A" w:rsidRPr="00406059" w:rsidRDefault="0095732A" w:rsidP="0095732A">
      <w:pPr>
        <w:ind w:firstLine="709"/>
        <w:jc w:val="both"/>
      </w:pPr>
      <w:r w:rsidRPr="00406059">
        <w:t>1.3. Основными принципами оплаты труда работников муниципальн</w:t>
      </w:r>
      <w:r w:rsidR="00C62E6C">
        <w:t>ого</w:t>
      </w:r>
      <w:r w:rsidRPr="00406059">
        <w:t xml:space="preserve"> учреждени</w:t>
      </w:r>
      <w:r w:rsidR="00C62E6C">
        <w:t>я</w:t>
      </w:r>
      <w:r w:rsidRPr="00406059">
        <w:t xml:space="preserve"> являются:</w:t>
      </w:r>
    </w:p>
    <w:p w:rsidR="0095732A" w:rsidRPr="00406059" w:rsidRDefault="0095732A" w:rsidP="0095732A">
      <w:pPr>
        <w:ind w:firstLine="709"/>
        <w:jc w:val="both"/>
      </w:pPr>
      <w:r w:rsidRPr="00406059">
        <w:t>1) унификация подходов к формированию должностных окладов (тарифных ставок) всех квалификационных групп (далее</w:t>
      </w:r>
      <w:r w:rsidR="00A24A32">
        <w:t xml:space="preserve"> </w:t>
      </w:r>
      <w:r w:rsidRPr="00406059">
        <w:t>– категорий) работников муниципальн</w:t>
      </w:r>
      <w:r w:rsidR="00C62E6C">
        <w:t>ого</w:t>
      </w:r>
      <w:r w:rsidRPr="00406059">
        <w:t xml:space="preserve"> учреждени</w:t>
      </w:r>
      <w:r w:rsidR="00C62E6C">
        <w:t>я</w:t>
      </w:r>
      <w:r w:rsidRPr="00406059">
        <w:t>;</w:t>
      </w:r>
    </w:p>
    <w:p w:rsidR="0095732A" w:rsidRPr="00406059" w:rsidRDefault="0095732A" w:rsidP="0095732A">
      <w:pPr>
        <w:ind w:firstLine="709"/>
        <w:jc w:val="both"/>
      </w:pPr>
      <w:r w:rsidRPr="00406059">
        <w:t>2) дифференциация должностных окладов в зависимости от уровня образования, стажа работы, сложности работы, занимаемой должности и объемных показателей масштаба учреждений;</w:t>
      </w:r>
    </w:p>
    <w:p w:rsidR="0095732A" w:rsidRPr="00406059" w:rsidRDefault="0095732A" w:rsidP="0095732A">
      <w:pPr>
        <w:ind w:firstLine="709"/>
        <w:jc w:val="both"/>
      </w:pPr>
      <w:r w:rsidRPr="00406059">
        <w:t>3) установление единой базовой единицы для всех категорий работников муниципальн</w:t>
      </w:r>
      <w:r w:rsidR="00C62E6C">
        <w:t>ого</w:t>
      </w:r>
      <w:r w:rsidRPr="00406059">
        <w:t xml:space="preserve"> учреждени</w:t>
      </w:r>
      <w:r w:rsidR="00C62E6C">
        <w:t>я</w:t>
      </w:r>
      <w:r w:rsidRPr="00406059">
        <w:t>;</w:t>
      </w:r>
    </w:p>
    <w:p w:rsidR="0095732A" w:rsidRPr="00406059" w:rsidRDefault="0095732A" w:rsidP="0095732A">
      <w:pPr>
        <w:ind w:firstLine="709"/>
        <w:jc w:val="both"/>
      </w:pPr>
      <w:r w:rsidRPr="00406059">
        <w:t>4) формирование единых критериев распределения фонда надбавок и доплат;</w:t>
      </w:r>
    </w:p>
    <w:p w:rsidR="0095732A" w:rsidRPr="00406059" w:rsidRDefault="0095732A" w:rsidP="0095732A">
      <w:pPr>
        <w:ind w:firstLine="709"/>
        <w:jc w:val="both"/>
      </w:pPr>
      <w:r w:rsidRPr="00406059">
        <w:t>5) усиление стимулирующей функции оплаты труда путем установления зависимости оплаты труда работника от эффективности и результативности его работы.</w:t>
      </w:r>
    </w:p>
    <w:p w:rsidR="0095732A" w:rsidRPr="00406059" w:rsidRDefault="0095732A" w:rsidP="0095732A">
      <w:pPr>
        <w:ind w:firstLine="709"/>
        <w:jc w:val="both"/>
      </w:pPr>
      <w:r w:rsidRPr="00406059">
        <w:t>1.4. Оплата труда устанавливается в отношении работников муниципальн</w:t>
      </w:r>
      <w:r w:rsidR="00C62E6C">
        <w:t>ого</w:t>
      </w:r>
      <w:r w:rsidRPr="00406059">
        <w:t xml:space="preserve"> учреждени</w:t>
      </w:r>
      <w:r w:rsidR="00C62E6C">
        <w:t>я</w:t>
      </w:r>
      <w:r w:rsidRPr="00406059">
        <w:t xml:space="preserve"> согласно перечню должностей (профессий) руководителей, специалистов, служащих, рабочих, установленных на основе отнесения занимаемых ими должностей (профессий) руководителей, специалистов, служащих, рабочих к профессиональной квалификационной группе (далее –</w:t>
      </w:r>
      <w:r w:rsidR="00A24A32">
        <w:t xml:space="preserve"> </w:t>
      </w:r>
      <w:r w:rsidRPr="00406059">
        <w:t>ПКГ)</w:t>
      </w:r>
      <w:r>
        <w:t>,</w:t>
      </w:r>
      <w:r w:rsidR="00212D06">
        <w:t xml:space="preserve"> утвержденному</w:t>
      </w:r>
      <w:r w:rsidRPr="00406059">
        <w:t xml:space="preserve"> приказами:</w:t>
      </w:r>
    </w:p>
    <w:p w:rsidR="0095732A" w:rsidRPr="00406059" w:rsidRDefault="00A24A32" w:rsidP="0095732A">
      <w:pPr>
        <w:ind w:firstLine="709"/>
        <w:jc w:val="both"/>
      </w:pPr>
      <w:r>
        <w:t xml:space="preserve">- </w:t>
      </w:r>
      <w:r w:rsidR="0095732A" w:rsidRPr="00406059">
        <w:t xml:space="preserve">Министерства здравоохранения и социального развития РФ от 29 мая 2008 года </w:t>
      </w:r>
      <w:r>
        <w:t xml:space="preserve">      </w:t>
      </w:r>
      <w:r w:rsidR="0095732A" w:rsidRPr="00406059">
        <w:t xml:space="preserve">№ 247н </w:t>
      </w:r>
      <w:r w:rsidR="0095732A">
        <w:t>"</w:t>
      </w:r>
      <w:r w:rsidR="0095732A" w:rsidRPr="00406059"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95732A">
        <w:t>"</w:t>
      </w:r>
      <w:r w:rsidR="0095732A" w:rsidRPr="00406059">
        <w:t>;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- Министерства здравоохранения и социального развития РФ от 29 мая 2008 года </w:t>
      </w:r>
      <w:r w:rsidR="00A24A32">
        <w:t xml:space="preserve">     </w:t>
      </w:r>
      <w:r w:rsidRPr="00406059">
        <w:t xml:space="preserve">№ 248н </w:t>
      </w:r>
      <w:r>
        <w:t>"</w:t>
      </w:r>
      <w:r w:rsidRPr="00406059">
        <w:t>Об утверждении профессиональных квалификационных групп общеотраслевых профессий рабочих</w:t>
      </w:r>
      <w:r>
        <w:t xml:space="preserve">" </w:t>
      </w:r>
      <w:r w:rsidRPr="00406059">
        <w:t>в соответствии с приложением № 1 к настоящему Положению.</w:t>
      </w:r>
    </w:p>
    <w:p w:rsidR="0095732A" w:rsidRPr="00406059" w:rsidRDefault="0095732A" w:rsidP="0095732A">
      <w:pPr>
        <w:ind w:firstLine="709"/>
        <w:jc w:val="both"/>
      </w:pPr>
      <w:r w:rsidRPr="00406059">
        <w:t>1.5. Положение предусматривает оплату труда работников муниципальн</w:t>
      </w:r>
      <w:r w:rsidR="00C62E6C">
        <w:t>ого</w:t>
      </w:r>
      <w:r w:rsidRPr="00406059">
        <w:t xml:space="preserve"> учреждени</w:t>
      </w:r>
      <w:r w:rsidR="00C62E6C">
        <w:t>я</w:t>
      </w:r>
      <w:r w:rsidRPr="00406059">
        <w:t xml:space="preserve"> на основе должностного оклада с учетом выплат компенсационного и стимулирующего характера.</w:t>
      </w:r>
    </w:p>
    <w:p w:rsidR="0095732A" w:rsidRPr="00406059" w:rsidRDefault="0095732A" w:rsidP="0095732A">
      <w:pPr>
        <w:ind w:firstLine="709"/>
        <w:jc w:val="both"/>
      </w:pPr>
      <w:r w:rsidRPr="00406059">
        <w:t>1.6. Заработная плата (оплата труда работника) не может быть ниже минимальной заработной платы, устанавливаемой региональным соглашением о минимальной заработной плате в Ямало-Ненецком автономном округе (далее –</w:t>
      </w:r>
      <w:r w:rsidR="00A24A32">
        <w:t xml:space="preserve"> </w:t>
      </w:r>
      <w:r w:rsidRPr="00406059">
        <w:t>автономный округ).</w:t>
      </w:r>
    </w:p>
    <w:p w:rsidR="0095732A" w:rsidRPr="00406059" w:rsidRDefault="0095732A" w:rsidP="0095732A">
      <w:pPr>
        <w:ind w:firstLine="709"/>
        <w:jc w:val="both"/>
      </w:pPr>
      <w:r w:rsidRPr="00406059">
        <w:t>В случае если размер заработной платы не достигает данной величины, работнику производится ежемесячная доплата при условии полного выполнения нормы труда и отработки месячной нормы рабочего времени.</w:t>
      </w:r>
    </w:p>
    <w:p w:rsidR="0095732A" w:rsidRPr="00406059" w:rsidRDefault="0095732A" w:rsidP="0095732A">
      <w:pPr>
        <w:ind w:firstLine="709"/>
        <w:jc w:val="both"/>
      </w:pPr>
      <w:r w:rsidRPr="00406059">
        <w:lastRenderedPageBreak/>
        <w:t>1.7. Оплата труда работников муниципальн</w:t>
      </w:r>
      <w:r w:rsidR="00C62E6C">
        <w:t>ого</w:t>
      </w:r>
      <w:r w:rsidRPr="00406059">
        <w:t xml:space="preserve"> учреждени</w:t>
      </w:r>
      <w:r w:rsidR="00C62E6C">
        <w:t>я</w:t>
      </w:r>
      <w:r w:rsidRPr="00406059">
        <w:t>, работающих по совместительству, а также на условиях неполного рабочего дня или неполной рабочей недели, производится пропорционально отработанному времени исходя из должностного оклада с учетом выплат компенсационного и стимулирующего характера.</w:t>
      </w:r>
    </w:p>
    <w:p w:rsidR="0095732A" w:rsidRPr="00406059" w:rsidRDefault="0095732A" w:rsidP="0095732A">
      <w:pPr>
        <w:ind w:firstLine="709"/>
        <w:jc w:val="both"/>
      </w:pPr>
      <w:r w:rsidRPr="00406059">
        <w:t>1.8. Руководител</w:t>
      </w:r>
      <w:r w:rsidR="00C62E6C">
        <w:t>ь</w:t>
      </w:r>
      <w:r w:rsidRPr="00406059">
        <w:t xml:space="preserve"> муниципальн</w:t>
      </w:r>
      <w:r w:rsidR="00C62E6C">
        <w:t>ого</w:t>
      </w:r>
      <w:r w:rsidRPr="00406059">
        <w:t xml:space="preserve"> учреждени</w:t>
      </w:r>
      <w:r w:rsidR="00C62E6C">
        <w:t>я</w:t>
      </w:r>
      <w:r w:rsidRPr="00406059">
        <w:t xml:space="preserve"> несут ответственность за своевременную оплату труда работников в соответствии с действующим законодательством.</w:t>
      </w:r>
    </w:p>
    <w:p w:rsidR="0095732A" w:rsidRPr="00406059" w:rsidRDefault="0095732A" w:rsidP="0095732A">
      <w:pPr>
        <w:ind w:firstLine="709"/>
        <w:jc w:val="both"/>
      </w:pPr>
      <w:r w:rsidRPr="00406059">
        <w:t>1.9. Заработная плата работника муниципального учреждения (без учета премий и иных стимулирующих выплат), устанавливаемая в соответствии с новой системой оплаты труда (отраслевой),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муниципальных учреждений, при условии сохранения объема должностных обязанностей работни</w:t>
      </w:r>
      <w:r>
        <w:t>ка и выполнения</w:t>
      </w:r>
      <w:r w:rsidRPr="00406059">
        <w:t xml:space="preserve"> им работ той же квалификации.</w:t>
      </w:r>
    </w:p>
    <w:p w:rsidR="0095732A" w:rsidRPr="00406059" w:rsidRDefault="0095732A" w:rsidP="0095732A">
      <w:pPr>
        <w:ind w:firstLine="709"/>
        <w:jc w:val="both"/>
      </w:pPr>
      <w:r w:rsidRPr="00406059">
        <w:t>1.10. Повышение (индексация) базовой единицы производится в соответствии с нормативными правовыми актами органов местного самоуправления муниципального образования Пуровский район.</w:t>
      </w:r>
    </w:p>
    <w:p w:rsidR="0095732A" w:rsidRDefault="0095732A" w:rsidP="0095732A">
      <w:pPr>
        <w:ind w:firstLine="709"/>
        <w:jc w:val="both"/>
      </w:pPr>
      <w:r w:rsidRPr="00406059">
        <w:t>1.11. Установить, что при увеличении (индексации) базовой единицы размер базового оклада, тарифной ставки</w:t>
      </w:r>
      <w:r w:rsidR="00A24A32">
        <w:t xml:space="preserve">, должностного оклада подлежит </w:t>
      </w:r>
      <w:r w:rsidRPr="00406059">
        <w:t xml:space="preserve">округлению до полного рубля (целой единицы). Соответственно, цифра менее 50 копеек (0,5 единицы) отбрасывается, а </w:t>
      </w:r>
      <w:r w:rsidR="00A24A32">
        <w:t xml:space="preserve">   </w:t>
      </w:r>
      <w:r w:rsidRPr="00406059">
        <w:t>50 копеек (0,5 единицы и более) округляется до полного рубля.</w:t>
      </w:r>
    </w:p>
    <w:p w:rsidR="00A44442" w:rsidRDefault="006D1D19" w:rsidP="0095732A">
      <w:pPr>
        <w:ind w:firstLine="709"/>
        <w:jc w:val="both"/>
      </w:pPr>
      <w:r>
        <w:t>1.1</w:t>
      </w:r>
      <w:r w:rsidR="00A44442">
        <w:t>2. Установить величину базовой единицы, принимаемой для расчета базовых окладов работников муниц</w:t>
      </w:r>
      <w:r w:rsidR="00A24A32">
        <w:t>ипального казенного учреждения "</w:t>
      </w:r>
      <w:r w:rsidR="00A44442">
        <w:t>Управление городского х</w:t>
      </w:r>
      <w:r w:rsidR="00A24A32">
        <w:t>озяйства" в размере 4</w:t>
      </w:r>
      <w:r w:rsidR="0065401E">
        <w:t xml:space="preserve"> </w:t>
      </w:r>
      <w:r w:rsidR="00A24A32">
        <w:t>880 руб. (</w:t>
      </w:r>
      <w:r w:rsidR="00A44442">
        <w:t>четыре тысячи восемьсот восемьдесят) рублей.</w:t>
      </w:r>
    </w:p>
    <w:p w:rsidR="00A44442" w:rsidRPr="00406059" w:rsidRDefault="00A44442" w:rsidP="0095732A">
      <w:pPr>
        <w:ind w:firstLine="709"/>
        <w:jc w:val="both"/>
      </w:pPr>
      <w:r>
        <w:t>Базовая единица подлежит индексации в соответствии с нормативными правовыми актами органов местного самоуправления муниципальн</w:t>
      </w:r>
      <w:r w:rsidR="00A24A32">
        <w:t>ого образования Пуровский район.</w:t>
      </w:r>
    </w:p>
    <w:p w:rsidR="0095732A" w:rsidRPr="00406059" w:rsidRDefault="0095732A" w:rsidP="0095732A">
      <w:pPr>
        <w:ind w:firstLine="709"/>
        <w:jc w:val="both"/>
      </w:pP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II. Основные термины, понятия, сокращения</w:t>
      </w:r>
    </w:p>
    <w:p w:rsidR="0095732A" w:rsidRPr="00406059" w:rsidRDefault="0095732A" w:rsidP="0095732A"/>
    <w:p w:rsidR="0095732A" w:rsidRPr="00406059" w:rsidRDefault="0095732A" w:rsidP="0095732A">
      <w:pPr>
        <w:ind w:firstLine="709"/>
        <w:jc w:val="both"/>
      </w:pPr>
      <w:r w:rsidRPr="00406059">
        <w:t>Для целей настоящего Положения используются следующие основные понятия:</w:t>
      </w:r>
    </w:p>
    <w:p w:rsidR="0095732A" w:rsidRPr="00406059" w:rsidRDefault="0095732A" w:rsidP="0095732A">
      <w:pPr>
        <w:ind w:firstLine="709"/>
        <w:jc w:val="both"/>
      </w:pPr>
      <w:r w:rsidRPr="00F24DEA">
        <w:rPr>
          <w:b/>
        </w:rPr>
        <w:t>базовая единица (БЕ)</w:t>
      </w:r>
      <w:r w:rsidRPr="00406059">
        <w:t xml:space="preserve"> – фиксированная денежная величина, принимаемая для расчета базовых окладов работников;</w:t>
      </w:r>
    </w:p>
    <w:p w:rsidR="0095732A" w:rsidRPr="00406059" w:rsidRDefault="0095732A" w:rsidP="0095732A">
      <w:pPr>
        <w:ind w:firstLine="709"/>
        <w:jc w:val="both"/>
      </w:pPr>
      <w:r w:rsidRPr="00F24DEA">
        <w:rPr>
          <w:b/>
        </w:rPr>
        <w:t>базовый коэффициент уровня образования (К1)</w:t>
      </w:r>
      <w:r w:rsidRPr="00406059">
        <w:t xml:space="preserve"> – относительная величина, зависящая от уровня образования работника, отражающая уровень профессиональной подготовки работника, относящегося к категории </w:t>
      </w:r>
      <w:r>
        <w:t>"</w:t>
      </w:r>
      <w:r w:rsidRPr="00406059">
        <w:t>Руководители</w:t>
      </w:r>
      <w:r>
        <w:t>"</w:t>
      </w:r>
      <w:r w:rsidRPr="00406059">
        <w:t xml:space="preserve">, </w:t>
      </w:r>
      <w:r>
        <w:t>"</w:t>
      </w:r>
      <w:r w:rsidRPr="00406059">
        <w:t>Специалисты</w:t>
      </w:r>
      <w:r>
        <w:t>"</w:t>
      </w:r>
      <w:r w:rsidRPr="00406059">
        <w:t xml:space="preserve">, </w:t>
      </w:r>
      <w:r>
        <w:t>"</w:t>
      </w:r>
      <w:r w:rsidRPr="00406059">
        <w:t>Служащие</w:t>
      </w:r>
      <w:r>
        <w:t xml:space="preserve">", </w:t>
      </w:r>
      <w:r w:rsidRPr="00406059">
        <w:t>и принимаемая для определения базового оклада;</w:t>
      </w:r>
    </w:p>
    <w:p w:rsidR="0095732A" w:rsidRPr="00406059" w:rsidRDefault="0095732A" w:rsidP="0095732A">
      <w:pPr>
        <w:ind w:firstLine="709"/>
        <w:jc w:val="both"/>
      </w:pPr>
      <w:r w:rsidRPr="00F24DEA">
        <w:rPr>
          <w:b/>
        </w:rPr>
        <w:t>базовый оклад</w:t>
      </w:r>
      <w:r w:rsidRPr="00406059">
        <w:t xml:space="preserve"> – минимальный оклад работника, замещающего должность, входящую в соответствующую профессиональную квалификационную группу, без учета   компенсационных, стимулирующих и социальных выплат.</w:t>
      </w:r>
    </w:p>
    <w:p w:rsidR="0095732A" w:rsidRPr="00406059" w:rsidRDefault="0095732A" w:rsidP="0095732A">
      <w:pPr>
        <w:ind w:firstLine="709"/>
        <w:jc w:val="both"/>
      </w:pPr>
      <w:r w:rsidRPr="00406059">
        <w:t>Базовый оклад устанавливается как произведение базовой единицы на базовый коэффициент уровня образования или на тарифный коэффициент;</w:t>
      </w:r>
    </w:p>
    <w:p w:rsidR="0095732A" w:rsidRPr="00406059" w:rsidRDefault="0095732A" w:rsidP="0095732A">
      <w:pPr>
        <w:ind w:firstLine="709"/>
        <w:jc w:val="both"/>
      </w:pPr>
      <w:r w:rsidRPr="00F24DEA">
        <w:rPr>
          <w:b/>
        </w:rPr>
        <w:t>тарифная ставка (ТС)</w:t>
      </w:r>
      <w:r w:rsidRPr="00406059">
        <w:t xml:space="preserve"> – фиксированный размер оплаты труда работника, относящегося к категории </w:t>
      </w:r>
      <w:r>
        <w:t>"</w:t>
      </w:r>
      <w:r w:rsidRPr="00406059">
        <w:t>Рабочие</w:t>
      </w:r>
      <w:r>
        <w:t>"</w:t>
      </w:r>
      <w:r w:rsidRPr="00406059">
        <w:t>, за выполнение нормы труда определенной сложности (квалификации) за календарный месяц без учета компенсационных и стимулирующих выплат;</w:t>
      </w:r>
    </w:p>
    <w:p w:rsidR="0095732A" w:rsidRPr="00406059" w:rsidRDefault="0095732A" w:rsidP="0095732A">
      <w:pPr>
        <w:ind w:firstLine="709"/>
        <w:jc w:val="both"/>
      </w:pPr>
      <w:r w:rsidRPr="00F24DEA">
        <w:rPr>
          <w:b/>
        </w:rPr>
        <w:t>повышающий коэффициент</w:t>
      </w:r>
      <w:r w:rsidRPr="00406059">
        <w:t xml:space="preserve"> – относительная величина, определяющая размер повышения базового оклада;</w:t>
      </w:r>
    </w:p>
    <w:p w:rsidR="0095732A" w:rsidRPr="00406059" w:rsidRDefault="0095732A" w:rsidP="0095732A">
      <w:pPr>
        <w:ind w:firstLine="709"/>
        <w:jc w:val="both"/>
      </w:pPr>
      <w:r w:rsidRPr="00F24DEA">
        <w:rPr>
          <w:b/>
        </w:rPr>
        <w:t>должностной оклад (ДО)</w:t>
      </w:r>
      <w:r w:rsidRPr="00406059">
        <w:t xml:space="preserve"> – фиксированный размер оплаты труда работника, относящегося к категории </w:t>
      </w:r>
      <w:r>
        <w:t>"</w:t>
      </w:r>
      <w:r w:rsidRPr="00406059">
        <w:t>Руководители</w:t>
      </w:r>
      <w:r>
        <w:t>"</w:t>
      </w:r>
      <w:r w:rsidRPr="00406059">
        <w:t xml:space="preserve">, </w:t>
      </w:r>
      <w:r>
        <w:t>"</w:t>
      </w:r>
      <w:r w:rsidRPr="00406059">
        <w:t>Специалисты</w:t>
      </w:r>
      <w:r>
        <w:t>"</w:t>
      </w:r>
      <w:r w:rsidRPr="00406059">
        <w:t xml:space="preserve">, </w:t>
      </w:r>
      <w:r>
        <w:t>"</w:t>
      </w:r>
      <w:r w:rsidRPr="00406059">
        <w:t>Служащие</w:t>
      </w:r>
      <w:r>
        <w:t>",</w:t>
      </w:r>
      <w:r w:rsidRPr="00406059">
        <w:t xml:space="preserve">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95732A" w:rsidRPr="00406059" w:rsidRDefault="0095732A" w:rsidP="0095732A">
      <w:pPr>
        <w:ind w:firstLine="709"/>
        <w:jc w:val="both"/>
      </w:pPr>
      <w:r w:rsidRPr="00F24DEA">
        <w:rPr>
          <w:b/>
        </w:rPr>
        <w:t xml:space="preserve">фонд оплаты труда </w:t>
      </w:r>
      <w:r w:rsidRPr="00406059">
        <w:t>–</w:t>
      </w:r>
      <w:r w:rsidR="00A24A32">
        <w:t xml:space="preserve"> </w:t>
      </w:r>
      <w:r w:rsidRPr="00406059">
        <w:t>фонд, складывающийся из фонда должностных</w:t>
      </w:r>
      <w:r>
        <w:t xml:space="preserve"> окладов, фонда тарифных ставок, фонда надбавок и доплат и фонда доплат, который является составной частью фонда оплаты труда на период нахождения в ежегодном оплачиваемом отпуске;</w:t>
      </w:r>
    </w:p>
    <w:p w:rsidR="0095732A" w:rsidRPr="00406059" w:rsidRDefault="0095732A" w:rsidP="0095732A">
      <w:pPr>
        <w:ind w:firstLine="709"/>
        <w:jc w:val="both"/>
      </w:pPr>
      <w:r w:rsidRPr="00F24DEA">
        <w:rPr>
          <w:b/>
        </w:rPr>
        <w:lastRenderedPageBreak/>
        <w:t>фонд должностных окладов</w:t>
      </w:r>
      <w:r w:rsidRPr="00406059">
        <w:t xml:space="preserve"> – сумма денежных средств, направляемых на выплату должностных окладов работников муниципальн</w:t>
      </w:r>
      <w:r w:rsidR="00C62E6C">
        <w:t>ого</w:t>
      </w:r>
      <w:r w:rsidRPr="00406059">
        <w:t xml:space="preserve"> учреждени</w:t>
      </w:r>
      <w:r w:rsidR="00C62E6C">
        <w:t>я</w:t>
      </w:r>
      <w:r w:rsidRPr="00406059">
        <w:t>, включает в себя  систему базовых  окладов с учетом повышающих коэффициентов;</w:t>
      </w:r>
    </w:p>
    <w:p w:rsidR="0095732A" w:rsidRPr="00406059" w:rsidRDefault="0095732A" w:rsidP="0095732A">
      <w:pPr>
        <w:ind w:firstLine="709"/>
        <w:jc w:val="both"/>
      </w:pPr>
      <w:r w:rsidRPr="00F24DEA">
        <w:rPr>
          <w:b/>
        </w:rPr>
        <w:t>фонд тарифных ставок</w:t>
      </w:r>
      <w:r w:rsidRPr="00406059">
        <w:t xml:space="preserve"> – сумма денежных средств, планируемых на выплату тарифных ставок работников, относящихся к категории </w:t>
      </w:r>
      <w:r>
        <w:t>"</w:t>
      </w:r>
      <w:r w:rsidRPr="00406059">
        <w:t>Рабочие</w:t>
      </w:r>
      <w:r>
        <w:t>"</w:t>
      </w:r>
      <w:r w:rsidRPr="00406059">
        <w:t>, с учетом повышающих коэффициентов;</w:t>
      </w:r>
    </w:p>
    <w:p w:rsidR="0095732A" w:rsidRPr="00406059" w:rsidRDefault="0095732A" w:rsidP="0095732A">
      <w:pPr>
        <w:ind w:firstLine="709"/>
        <w:jc w:val="both"/>
      </w:pPr>
      <w:r w:rsidRPr="00F24DEA">
        <w:rPr>
          <w:b/>
        </w:rPr>
        <w:t>фонд надбавок и доплат</w:t>
      </w:r>
      <w:r w:rsidRPr="00406059">
        <w:t xml:space="preserve"> – сумма денежных средств, направляемых на выплаты стимулирующего и компенсационного характера, носящих как регулярный, так и разовый характер.</w:t>
      </w:r>
    </w:p>
    <w:p w:rsidR="0095732A" w:rsidRPr="00406059" w:rsidRDefault="00A24A32" w:rsidP="0095732A">
      <w:pPr>
        <w:ind w:firstLine="709"/>
        <w:jc w:val="both"/>
      </w:pPr>
      <w:r>
        <w:t xml:space="preserve">Размер фонда надбавок и доплат </w:t>
      </w:r>
      <w:r w:rsidR="0095732A" w:rsidRPr="00406059">
        <w:t>устанавливается для муниципального учреждения согласно приложению</w:t>
      </w:r>
      <w:r w:rsidR="0095732A">
        <w:t xml:space="preserve"> № 3</w:t>
      </w:r>
      <w:r>
        <w:t xml:space="preserve"> к </w:t>
      </w:r>
      <w:r w:rsidR="0095732A" w:rsidRPr="00406059">
        <w:t>настоящему Положению;</w:t>
      </w:r>
    </w:p>
    <w:p w:rsidR="0095732A" w:rsidRPr="00406059" w:rsidRDefault="0095732A" w:rsidP="0095732A">
      <w:pPr>
        <w:ind w:firstLine="709"/>
        <w:jc w:val="both"/>
      </w:pPr>
      <w:r w:rsidRPr="00F24DEA">
        <w:rPr>
          <w:b/>
        </w:rPr>
        <w:t>выплаты компенсационного характера</w:t>
      </w:r>
      <w:r w:rsidRPr="00406059">
        <w:t xml:space="preserve"> –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 и при выполнении работ в условиях, отклоняющихся от нормальных);</w:t>
      </w:r>
    </w:p>
    <w:p w:rsidR="0095732A" w:rsidRDefault="0095732A" w:rsidP="0095732A">
      <w:pPr>
        <w:ind w:firstLine="709"/>
        <w:jc w:val="both"/>
      </w:pPr>
      <w:r w:rsidRPr="00F24DEA">
        <w:rPr>
          <w:b/>
        </w:rPr>
        <w:t>выплаты стимулирующего характера</w:t>
      </w:r>
      <w:r w:rsidRPr="00406059">
        <w:t xml:space="preserve"> – выплаты, направленные на стимулирование работника к качественному результату труда, а также </w:t>
      </w:r>
      <w:r>
        <w:t>поощрение за выполненную работу;</w:t>
      </w:r>
    </w:p>
    <w:p w:rsidR="0095732A" w:rsidRPr="00F15F19" w:rsidRDefault="0095732A" w:rsidP="0095732A">
      <w:pPr>
        <w:ind w:firstLine="709"/>
        <w:jc w:val="both"/>
      </w:pPr>
      <w:r w:rsidRPr="00F15F19">
        <w:rPr>
          <w:b/>
        </w:rPr>
        <w:t xml:space="preserve">фонд доплат </w:t>
      </w:r>
      <w:r w:rsidRPr="00F15F19">
        <w:t>– фонд оплат</w:t>
      </w:r>
      <w:r>
        <w:t>ы труда на период нахождения в ежегодном, оплачиваемом отпуске, величина которого устанавливается в размере 1,5 базовых окладов с учетом районного коэффициента и процентной надбавки за работу в районах Крайнего Севера и приравненных к ним местностях.</w:t>
      </w:r>
    </w:p>
    <w:p w:rsidR="0095732A" w:rsidRPr="00F15F19" w:rsidRDefault="0095732A" w:rsidP="0095732A">
      <w:pPr>
        <w:ind w:firstLine="709"/>
        <w:jc w:val="both"/>
        <w:rPr>
          <w:b/>
        </w:rPr>
      </w:pP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III. Порядок формирования фонда оплаты труда</w:t>
      </w:r>
    </w:p>
    <w:p w:rsidR="0095732A" w:rsidRPr="00310257" w:rsidRDefault="0095732A" w:rsidP="0095732A">
      <w:pPr>
        <w:rPr>
          <w:b/>
        </w:rPr>
      </w:pPr>
    </w:p>
    <w:p w:rsidR="0095732A" w:rsidRPr="00406059" w:rsidRDefault="0095732A" w:rsidP="0095732A">
      <w:pPr>
        <w:ind w:firstLine="709"/>
        <w:jc w:val="both"/>
      </w:pPr>
      <w:r w:rsidRPr="00406059">
        <w:t>3.1. Фонд оплаты труда работников учреждения складывается из фонда должностных окладов, фонда тарифных ставок, фонда надбавок и доплат, фонда</w:t>
      </w:r>
      <w:r>
        <w:t xml:space="preserve"> доплат</w:t>
      </w:r>
      <w:r w:rsidRPr="00406059">
        <w:t xml:space="preserve"> и определяется по формуле:</w:t>
      </w:r>
    </w:p>
    <w:p w:rsidR="0095732A" w:rsidRPr="00406059" w:rsidRDefault="0095732A" w:rsidP="0095732A">
      <w:pPr>
        <w:ind w:firstLine="709"/>
        <w:jc w:val="both"/>
      </w:pPr>
      <w:r w:rsidRPr="00406059">
        <w:t>ФОТ = ФДО + ФТС + ФНД + ФД,</w:t>
      </w:r>
    </w:p>
    <w:p w:rsidR="0095732A" w:rsidRPr="00406059" w:rsidRDefault="0095732A" w:rsidP="0095732A">
      <w:pPr>
        <w:ind w:firstLine="709"/>
        <w:jc w:val="both"/>
      </w:pPr>
      <w:r w:rsidRPr="00406059">
        <w:t>где:</w:t>
      </w:r>
    </w:p>
    <w:p w:rsidR="0095732A" w:rsidRPr="00406059" w:rsidRDefault="0095732A" w:rsidP="0095732A">
      <w:pPr>
        <w:ind w:firstLine="709"/>
        <w:jc w:val="both"/>
      </w:pPr>
      <w:r w:rsidRPr="00406059">
        <w:t>ФОТ –</w:t>
      </w:r>
      <w:r w:rsidR="00D341A3">
        <w:t xml:space="preserve"> </w:t>
      </w:r>
      <w:r w:rsidRPr="00406059">
        <w:t>фонд оплаты труда;</w:t>
      </w:r>
    </w:p>
    <w:p w:rsidR="0095732A" w:rsidRPr="00406059" w:rsidRDefault="0095732A" w:rsidP="0095732A">
      <w:pPr>
        <w:ind w:firstLine="709"/>
        <w:jc w:val="both"/>
      </w:pPr>
      <w:r w:rsidRPr="00406059">
        <w:t>ФДО – фонд должностных окладов;</w:t>
      </w:r>
    </w:p>
    <w:p w:rsidR="0095732A" w:rsidRPr="00406059" w:rsidRDefault="0095732A" w:rsidP="0095732A">
      <w:pPr>
        <w:ind w:firstLine="709"/>
        <w:jc w:val="both"/>
      </w:pPr>
      <w:r w:rsidRPr="00406059">
        <w:t>ФТС – фонд тарифных ставок рабочих;</w:t>
      </w:r>
    </w:p>
    <w:p w:rsidR="0095732A" w:rsidRPr="00406059" w:rsidRDefault="0095732A" w:rsidP="0095732A">
      <w:pPr>
        <w:ind w:firstLine="709"/>
        <w:jc w:val="both"/>
      </w:pPr>
      <w:r w:rsidRPr="00406059">
        <w:t>ФНД –</w:t>
      </w:r>
      <w:r w:rsidR="00D341A3">
        <w:t xml:space="preserve"> </w:t>
      </w:r>
      <w:r w:rsidRPr="00406059">
        <w:t>фонд надбавок и доплат;</w:t>
      </w:r>
    </w:p>
    <w:p w:rsidR="0095732A" w:rsidRPr="00406059" w:rsidRDefault="0095732A" w:rsidP="0095732A">
      <w:pPr>
        <w:ind w:firstLine="709"/>
        <w:jc w:val="both"/>
      </w:pPr>
      <w:r w:rsidRPr="00406059">
        <w:t>ФД –</w:t>
      </w:r>
      <w:r w:rsidR="00D341A3">
        <w:t xml:space="preserve"> </w:t>
      </w:r>
      <w:r w:rsidRPr="00406059">
        <w:t>фонд</w:t>
      </w:r>
      <w:r>
        <w:t xml:space="preserve"> доплат</w:t>
      </w:r>
      <w:r w:rsidRPr="00406059">
        <w:t>.</w:t>
      </w:r>
    </w:p>
    <w:p w:rsidR="0095732A" w:rsidRPr="00406059" w:rsidRDefault="0095732A" w:rsidP="0095732A">
      <w:pPr>
        <w:ind w:firstLine="709"/>
        <w:jc w:val="both"/>
      </w:pPr>
      <w:r w:rsidRPr="00406059">
        <w:t>3.2. Фонд должностных окладов.</w:t>
      </w:r>
    </w:p>
    <w:p w:rsidR="0095732A" w:rsidRPr="00406059" w:rsidRDefault="0095732A" w:rsidP="0095732A">
      <w:pPr>
        <w:ind w:firstLine="709"/>
        <w:jc w:val="both"/>
      </w:pPr>
      <w:r w:rsidRPr="00406059">
        <w:t>Величина фонда должностных окладов определяется в соответствии со штатным расписанием муниципальн</w:t>
      </w:r>
      <w:r w:rsidR="00C62E6C">
        <w:t>ого</w:t>
      </w:r>
      <w:r w:rsidRPr="00406059">
        <w:t xml:space="preserve"> учреждени</w:t>
      </w:r>
      <w:r w:rsidR="00C62E6C">
        <w:t>я</w:t>
      </w:r>
      <w:r w:rsidRPr="00406059">
        <w:t xml:space="preserve"> в расчете на год.</w:t>
      </w:r>
    </w:p>
    <w:p w:rsidR="0095732A" w:rsidRPr="00406059" w:rsidRDefault="0095732A" w:rsidP="0095732A">
      <w:pPr>
        <w:ind w:firstLine="709"/>
        <w:jc w:val="both"/>
      </w:pPr>
      <w:r w:rsidRPr="00406059">
        <w:t>3.3. Фонд надбавок и доплат.</w:t>
      </w:r>
    </w:p>
    <w:p w:rsidR="0095732A" w:rsidRPr="00406059" w:rsidRDefault="00D341A3" w:rsidP="0095732A">
      <w:pPr>
        <w:ind w:firstLine="709"/>
        <w:jc w:val="both"/>
      </w:pPr>
      <w:r>
        <w:t xml:space="preserve">3.3.1. </w:t>
      </w:r>
      <w:r w:rsidR="0095732A" w:rsidRPr="00406059">
        <w:t>Величина фонда надбавок и доплат для муниципального учреждения  устанавливается в кратном отношении к сумме фонда  должностных окладов и фонда тарифных ставок и исчисляется по формуле:</w:t>
      </w:r>
    </w:p>
    <w:p w:rsidR="0095732A" w:rsidRPr="00406059" w:rsidRDefault="0095732A" w:rsidP="0095732A">
      <w:pPr>
        <w:ind w:firstLine="709"/>
        <w:jc w:val="both"/>
      </w:pPr>
      <w:r w:rsidRPr="00406059">
        <w:t>ФНД = (ФДО + ФТС) х К,</w:t>
      </w:r>
    </w:p>
    <w:p w:rsidR="0095732A" w:rsidRPr="00406059" w:rsidRDefault="0095732A" w:rsidP="0095732A">
      <w:pPr>
        <w:ind w:firstLine="709"/>
        <w:jc w:val="both"/>
      </w:pPr>
      <w:r w:rsidRPr="00406059">
        <w:t>где:</w:t>
      </w:r>
    </w:p>
    <w:p w:rsidR="0095732A" w:rsidRPr="00406059" w:rsidRDefault="0095732A" w:rsidP="0095732A">
      <w:pPr>
        <w:ind w:firstLine="709"/>
        <w:jc w:val="both"/>
      </w:pPr>
      <w:r w:rsidRPr="00406059">
        <w:t>ФНД –</w:t>
      </w:r>
      <w:r w:rsidR="00D341A3">
        <w:t xml:space="preserve"> </w:t>
      </w:r>
      <w:r w:rsidRPr="00406059">
        <w:t>фонд надбавок и доплат;</w:t>
      </w:r>
    </w:p>
    <w:p w:rsidR="0095732A" w:rsidRPr="00406059" w:rsidRDefault="0095732A" w:rsidP="0095732A">
      <w:pPr>
        <w:ind w:firstLine="709"/>
        <w:jc w:val="both"/>
      </w:pPr>
      <w:r w:rsidRPr="00406059">
        <w:t>ФДО – фонд должностных окладов;</w:t>
      </w:r>
    </w:p>
    <w:p w:rsidR="0095732A" w:rsidRPr="00406059" w:rsidRDefault="0095732A" w:rsidP="0095732A">
      <w:pPr>
        <w:ind w:firstLine="709"/>
        <w:jc w:val="both"/>
      </w:pPr>
      <w:r w:rsidRPr="00406059">
        <w:t>ФТС – фонд тарифных ставок рабочих;</w:t>
      </w:r>
    </w:p>
    <w:p w:rsidR="0095732A" w:rsidRPr="00406059" w:rsidRDefault="00D341A3" w:rsidP="0095732A">
      <w:pPr>
        <w:ind w:firstLine="709"/>
        <w:jc w:val="both"/>
      </w:pPr>
      <w:r>
        <w:t xml:space="preserve">К – </w:t>
      </w:r>
      <w:r w:rsidR="0095732A" w:rsidRPr="00406059">
        <w:t xml:space="preserve">процент фонда надбавок и доплат (приложение № </w:t>
      </w:r>
      <w:r w:rsidR="0095732A">
        <w:t>3</w:t>
      </w:r>
      <w:r w:rsidR="0095732A" w:rsidRPr="00406059">
        <w:t xml:space="preserve"> к настоящему Положению).</w:t>
      </w:r>
    </w:p>
    <w:p w:rsidR="0095732A" w:rsidRPr="00406059" w:rsidRDefault="0095732A" w:rsidP="0095732A">
      <w:pPr>
        <w:ind w:firstLine="709"/>
        <w:jc w:val="both"/>
      </w:pPr>
      <w:r w:rsidRPr="00406059">
        <w:t>3.3.2. Процент фонда надбавок и доплат устанавливается от суммы фонда должностных окладов и тарифных ставок.</w:t>
      </w:r>
    </w:p>
    <w:p w:rsidR="0095732A" w:rsidRPr="00406059" w:rsidRDefault="0095732A" w:rsidP="0095732A">
      <w:pPr>
        <w:ind w:firstLine="709"/>
        <w:jc w:val="both"/>
      </w:pPr>
      <w:r w:rsidRPr="00406059">
        <w:t>3.4. Из фонда надбавок и доплат производятся выплаты компенсационного и стимулирующего характера.</w:t>
      </w:r>
    </w:p>
    <w:p w:rsidR="0095732A" w:rsidRPr="00406059" w:rsidRDefault="0095732A" w:rsidP="0095732A">
      <w:pPr>
        <w:ind w:firstLine="709"/>
        <w:jc w:val="both"/>
      </w:pPr>
      <w:r w:rsidRPr="00406059">
        <w:lastRenderedPageBreak/>
        <w:t>3.5. Фонд оплаты труда работников муниципального учреждения формируется с учетом районного коэффициента и процентной надбавки за работу в районах Крайнего Севера и приравненных к ним местностях, утвержденных решением Пуровской районной Думы от 22 декабря 2004 года № 188</w:t>
      </w:r>
      <w:r>
        <w:t xml:space="preserve"> (с изменениями)</w:t>
      </w:r>
      <w:r w:rsidRPr="00406059">
        <w:t>.</w:t>
      </w:r>
    </w:p>
    <w:p w:rsidR="0095732A" w:rsidRPr="00406059" w:rsidRDefault="0095732A" w:rsidP="0095732A">
      <w:pPr>
        <w:ind w:firstLine="709"/>
      </w:pP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IV. Порядок и условия оплаты труда</w:t>
      </w:r>
    </w:p>
    <w:p w:rsidR="0095732A" w:rsidRPr="00406059" w:rsidRDefault="0095732A" w:rsidP="0095732A"/>
    <w:p w:rsidR="0095732A" w:rsidRPr="00406059" w:rsidRDefault="0095732A" w:rsidP="0095732A">
      <w:pPr>
        <w:ind w:firstLine="709"/>
        <w:jc w:val="both"/>
      </w:pPr>
      <w:r>
        <w:t xml:space="preserve">4.1. </w:t>
      </w:r>
      <w:r w:rsidRPr="00406059">
        <w:t>Фонд должностных окладов формируется на основе базовых окладов с учетом повышающих коэффициентов.</w:t>
      </w:r>
    </w:p>
    <w:p w:rsidR="0095732A" w:rsidRPr="00406059" w:rsidRDefault="0095732A" w:rsidP="0095732A">
      <w:pPr>
        <w:ind w:firstLine="709"/>
        <w:jc w:val="both"/>
      </w:pPr>
      <w:r w:rsidRPr="00406059">
        <w:t>4.1.1. Базовый оклад работника учреждения является составной частью его должностного оклада и устанавливается как произведение базовой единицы на базовый коэффициент уровня образования.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4.1.2. Базовый коэффициент уровня образования – относительная величина, зависящая от уровня образования работника, отражающая уровень профессиональной подготовки работника, относящегося к категории </w:t>
      </w:r>
      <w:r>
        <w:t>"</w:t>
      </w:r>
      <w:r w:rsidRPr="00406059">
        <w:t>Руководители</w:t>
      </w:r>
      <w:r>
        <w:t>"</w:t>
      </w:r>
      <w:r w:rsidRPr="00406059">
        <w:t xml:space="preserve">, </w:t>
      </w:r>
      <w:r>
        <w:t>"</w:t>
      </w:r>
      <w:r w:rsidRPr="00406059">
        <w:t>Специалисты</w:t>
      </w:r>
      <w:r>
        <w:t>"</w:t>
      </w:r>
      <w:r w:rsidRPr="00406059">
        <w:t xml:space="preserve">, </w:t>
      </w:r>
      <w:r>
        <w:t>"</w:t>
      </w:r>
      <w:r w:rsidRPr="00406059">
        <w:t>Служащие</w:t>
      </w:r>
      <w:r>
        <w:t>"</w:t>
      </w:r>
      <w:r w:rsidRPr="00406059">
        <w:t xml:space="preserve">, устанавливается в соответствии с приложением № </w:t>
      </w:r>
      <w:r>
        <w:t>4</w:t>
      </w:r>
      <w:r w:rsidRPr="00406059">
        <w:t xml:space="preserve"> к настоящему Положению.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4.2. Для установления должностного оклада, тарифной ставки к базовому окладу применяются повышающие коэффициенты (далее – повышающие коэффициенты). Размеры повышающих коэффициентов устанавливаются в соответствии с приложением № </w:t>
      </w:r>
      <w:r>
        <w:t>4</w:t>
      </w:r>
      <w:r w:rsidRPr="00406059">
        <w:t xml:space="preserve"> к настоящему Положению.</w:t>
      </w:r>
    </w:p>
    <w:p w:rsidR="0095732A" w:rsidRPr="00406059" w:rsidRDefault="0095732A" w:rsidP="0095732A">
      <w:pPr>
        <w:ind w:firstLine="709"/>
        <w:jc w:val="both"/>
      </w:pPr>
      <w:r w:rsidRPr="00406059">
        <w:t>4.3. Установление повышающих коэффициентов.</w:t>
      </w:r>
    </w:p>
    <w:p w:rsidR="0095732A" w:rsidRPr="00406059" w:rsidRDefault="0095732A" w:rsidP="0095732A">
      <w:pPr>
        <w:ind w:firstLine="709"/>
        <w:jc w:val="both"/>
      </w:pPr>
      <w:r w:rsidRPr="00406059">
        <w:t>4.3.1. Базовый коэффициент уровня образования (К1) – относительная величина, зависящая от уровня образования работника, определяющая размер повышения базового оклада.</w:t>
      </w:r>
    </w:p>
    <w:p w:rsidR="0095732A" w:rsidRPr="00406059" w:rsidRDefault="0095732A" w:rsidP="0095732A">
      <w:pPr>
        <w:ind w:firstLine="709"/>
        <w:jc w:val="both"/>
      </w:pPr>
      <w:r w:rsidRPr="00406059">
        <w:t>4.3.2. Коэффициент стажа работы (К2).</w:t>
      </w:r>
    </w:p>
    <w:p w:rsidR="0095732A" w:rsidRPr="00406059" w:rsidRDefault="0095732A" w:rsidP="0095732A">
      <w:pPr>
        <w:ind w:firstLine="709"/>
        <w:jc w:val="both"/>
      </w:pPr>
      <w:r w:rsidRPr="00406059">
        <w:t>Для работников муниципальн</w:t>
      </w:r>
      <w:r w:rsidR="00C62E6C">
        <w:t>ого</w:t>
      </w:r>
      <w:r w:rsidRPr="00406059">
        <w:t xml:space="preserve"> учреждени</w:t>
      </w:r>
      <w:r w:rsidR="00C62E6C">
        <w:t>я</w:t>
      </w:r>
      <w:r w:rsidRPr="00406059">
        <w:t xml:space="preserve">, замещающих должности, относящиеся к категориям </w:t>
      </w:r>
      <w:r>
        <w:t>"</w:t>
      </w:r>
      <w:r w:rsidRPr="00406059">
        <w:t>Руководители</w:t>
      </w:r>
      <w:r>
        <w:t>"</w:t>
      </w:r>
      <w:r w:rsidRPr="00406059">
        <w:t xml:space="preserve">, </w:t>
      </w:r>
      <w:r>
        <w:t>"</w:t>
      </w:r>
      <w:r w:rsidRPr="00406059">
        <w:t>Специалисты</w:t>
      </w:r>
      <w:r>
        <w:t>"</w:t>
      </w:r>
      <w:r w:rsidRPr="00406059">
        <w:t xml:space="preserve"> и </w:t>
      </w:r>
      <w:r>
        <w:t>"</w:t>
      </w:r>
      <w:r w:rsidRPr="00406059">
        <w:t>Служащие</w:t>
      </w:r>
      <w:r>
        <w:t>"</w:t>
      </w:r>
      <w:r w:rsidRPr="00406059">
        <w:t xml:space="preserve">, устанавливается четыре стажевые группы. Для каждой стажевой группы устанавливается повышающий коэффициент за  стаж непрерывной работы. </w:t>
      </w:r>
    </w:p>
    <w:p w:rsidR="0095732A" w:rsidRPr="00406059" w:rsidRDefault="0095732A" w:rsidP="0095732A">
      <w:pPr>
        <w:ind w:firstLine="709"/>
        <w:jc w:val="both"/>
      </w:pPr>
      <w:r w:rsidRPr="00406059">
        <w:t>Повышающий коэффициент за стаж непрерывной работы устанавливается работникам муниципально</w:t>
      </w:r>
      <w:r w:rsidR="00DB4D5E">
        <w:t>го учреждения дифференцированно</w:t>
      </w:r>
      <w:r w:rsidRPr="00406059">
        <w:t xml:space="preserve"> в зависимости от стажа работы в муниципальном учреждении (отрасли) к базовому окладу.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Порядок исчисления стажа работы, дающего право на получение повышающего коэффициента за непрерывный стаж работы, устанавливается на основании локального акта муниципального учреждения.  </w:t>
      </w:r>
    </w:p>
    <w:p w:rsidR="0095732A" w:rsidRPr="00406059" w:rsidRDefault="0095732A" w:rsidP="0095732A">
      <w:pPr>
        <w:ind w:firstLine="709"/>
        <w:jc w:val="both"/>
      </w:pPr>
      <w:r w:rsidRPr="00406059">
        <w:t>4.3.3. Персональный коэффициент (К3).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Персональный повышающий коэффициент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базовому окладу и его размерах принимается локальным актом муниципального учреждения. Размер персонального коэффициента устанавливается в соответствии с приложением № </w:t>
      </w:r>
      <w:r>
        <w:t>4</w:t>
      </w:r>
      <w:r w:rsidRPr="00406059">
        <w:t xml:space="preserve"> к настоящему Положению.</w:t>
      </w:r>
    </w:p>
    <w:p w:rsidR="0095732A" w:rsidRPr="00406059" w:rsidRDefault="0095732A" w:rsidP="0095732A">
      <w:pPr>
        <w:ind w:firstLine="709"/>
        <w:jc w:val="both"/>
      </w:pPr>
      <w:r w:rsidRPr="00406059">
        <w:t>Персональный коэффициент к базовому окладу устанавливается на определенный период времени в течение соответствующего календарного года.</w:t>
      </w:r>
    </w:p>
    <w:p w:rsidR="0095732A" w:rsidRPr="00406059" w:rsidRDefault="0095732A" w:rsidP="0095732A">
      <w:pPr>
        <w:ind w:firstLine="709"/>
        <w:jc w:val="both"/>
      </w:pPr>
      <w:r w:rsidRPr="00406059">
        <w:t>Решение об установлении работникам персонального коэффициента принимается руководителем муниципального учреждения в отношении каждого работника.</w:t>
      </w:r>
    </w:p>
    <w:p w:rsidR="0095732A" w:rsidRPr="00406059" w:rsidRDefault="0095732A" w:rsidP="0095732A">
      <w:pPr>
        <w:ind w:firstLine="709"/>
        <w:jc w:val="both"/>
      </w:pPr>
      <w:r w:rsidRPr="00406059">
        <w:t>4.3.4. Коэффициент специфики работы (К4).</w:t>
      </w:r>
    </w:p>
    <w:p w:rsidR="0095732A" w:rsidRPr="00406059" w:rsidRDefault="0095732A" w:rsidP="0095732A">
      <w:pPr>
        <w:ind w:firstLine="709"/>
        <w:jc w:val="both"/>
      </w:pPr>
      <w:r w:rsidRPr="00406059">
        <w:t>Коэффициент специфики работы применяется для повышения должностных окладов работников за особые требования к результатам работы в зависимости от вида  деятельности работника (вид деятельности</w:t>
      </w:r>
      <w:r>
        <w:t>,</w:t>
      </w:r>
      <w:r w:rsidRPr="00406059">
        <w:t xml:space="preserve"> связанный с отраслевой спецификой работы).</w:t>
      </w:r>
    </w:p>
    <w:p w:rsidR="0095732A" w:rsidRPr="00406059" w:rsidRDefault="0095732A" w:rsidP="0095732A">
      <w:pPr>
        <w:ind w:firstLine="709"/>
        <w:jc w:val="both"/>
      </w:pPr>
      <w:r w:rsidRPr="00406059">
        <w:lastRenderedPageBreak/>
        <w:t>Для расчета должностного оклада применяется конкретное значение коэ</w:t>
      </w:r>
      <w:r w:rsidR="00050F53">
        <w:t xml:space="preserve">ффициента специфики, указанное </w:t>
      </w:r>
      <w:r w:rsidRPr="00406059">
        <w:t xml:space="preserve">в приложении № </w:t>
      </w:r>
      <w:r>
        <w:t>4</w:t>
      </w:r>
      <w:r w:rsidRPr="00406059">
        <w:t xml:space="preserve"> к настоящему Положению.</w:t>
      </w:r>
    </w:p>
    <w:p w:rsidR="0095732A" w:rsidRPr="00406059" w:rsidRDefault="0095732A" w:rsidP="0095732A">
      <w:pPr>
        <w:ind w:firstLine="709"/>
        <w:jc w:val="both"/>
      </w:pPr>
      <w:r w:rsidRPr="00406059">
        <w:t>Коэффициент специфики работы отражает отнесение работников муниципальн</w:t>
      </w:r>
      <w:r w:rsidR="00CE60FE">
        <w:t>ого</w:t>
      </w:r>
      <w:r w:rsidRPr="00406059">
        <w:t xml:space="preserve"> учреждени</w:t>
      </w:r>
      <w:r w:rsidR="00CE60FE">
        <w:t>я</w:t>
      </w:r>
      <w:r w:rsidRPr="00406059">
        <w:t xml:space="preserve"> к основному или вспомогательному персоналу. К основному персоналу муниципальн</w:t>
      </w:r>
      <w:r w:rsidR="00CE60FE">
        <w:t>ого</w:t>
      </w:r>
      <w:r w:rsidRPr="00406059">
        <w:t xml:space="preserve"> учреждени</w:t>
      </w:r>
      <w:r w:rsidR="00CE60FE">
        <w:t>я</w:t>
      </w:r>
      <w:r w:rsidRPr="00406059">
        <w:t xml:space="preserve"> относятся работники, непосредственно обеспечивающие выполнение основных функций, для реализации которых создано муниципальное учреждение. Работники, не вошедшие в основной персонал, относятся к вспомогательному  персоналу.</w:t>
      </w:r>
    </w:p>
    <w:p w:rsidR="0095732A" w:rsidRPr="00406059" w:rsidRDefault="0095732A" w:rsidP="0095732A">
      <w:pPr>
        <w:ind w:firstLine="709"/>
        <w:jc w:val="both"/>
      </w:pPr>
      <w:r w:rsidRPr="00406059">
        <w:t>Перечень должностей работников муниципальн</w:t>
      </w:r>
      <w:r w:rsidR="00CE60FE">
        <w:t>ого</w:t>
      </w:r>
      <w:r w:rsidRPr="00406059">
        <w:t xml:space="preserve"> учреждени</w:t>
      </w:r>
      <w:r w:rsidR="00CE60FE">
        <w:t>я</w:t>
      </w:r>
      <w:r w:rsidRPr="00406059">
        <w:t xml:space="preserve">, относящихся к основному персоналу, устанавливается в соответствии с приложением № </w:t>
      </w:r>
      <w:r>
        <w:t>1</w:t>
      </w:r>
      <w:r w:rsidRPr="00406059">
        <w:t xml:space="preserve"> к настоящему Положению.</w:t>
      </w:r>
    </w:p>
    <w:p w:rsidR="0095732A" w:rsidRPr="00406059" w:rsidRDefault="0095732A" w:rsidP="0095732A">
      <w:pPr>
        <w:ind w:firstLine="709"/>
        <w:jc w:val="both"/>
      </w:pPr>
      <w:r w:rsidRPr="00406059">
        <w:t>4.3.5. Коэффициент уровня управления (К5).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Коэффициент уровня управления применяется для исчисления должностного оклада работников категории </w:t>
      </w:r>
      <w:r>
        <w:t>"</w:t>
      </w:r>
      <w:r w:rsidRPr="00406059">
        <w:t>Руководители</w:t>
      </w:r>
      <w:r>
        <w:t>"</w:t>
      </w:r>
      <w:r w:rsidRPr="00406059">
        <w:t>. В зависимости от должности, занимаемой в системе управления муниципальным учреждением, работнику устанавливается повышающий коэффициент уровня управления.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Отнесение должностей работников категории </w:t>
      </w:r>
      <w:r>
        <w:t>"</w:t>
      </w:r>
      <w:r w:rsidRPr="00406059">
        <w:t>Руководители</w:t>
      </w:r>
      <w:r>
        <w:t>"</w:t>
      </w:r>
      <w:r w:rsidRPr="00406059">
        <w:t xml:space="preserve"> к уровню управления осущес</w:t>
      </w:r>
      <w:r>
        <w:t>твляется согласно приложению № 2</w:t>
      </w:r>
      <w:r w:rsidRPr="00406059">
        <w:t xml:space="preserve"> к настоящему Положению.</w:t>
      </w:r>
    </w:p>
    <w:p w:rsidR="0095732A" w:rsidRPr="00406059" w:rsidRDefault="0095732A" w:rsidP="0095732A">
      <w:pPr>
        <w:ind w:firstLine="709"/>
        <w:jc w:val="both"/>
      </w:pP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V. Должностной оклад работников категорий "Руководители",</w:t>
      </w: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"Специалисты", "Служащие"</w:t>
      </w:r>
    </w:p>
    <w:p w:rsidR="0095732A" w:rsidRPr="00406059" w:rsidRDefault="0095732A" w:rsidP="0095732A"/>
    <w:p w:rsidR="0095732A" w:rsidRPr="00406059" w:rsidRDefault="0095732A" w:rsidP="0095732A">
      <w:pPr>
        <w:ind w:firstLine="709"/>
        <w:jc w:val="both"/>
      </w:pPr>
      <w:r w:rsidRPr="00406059">
        <w:t>5.1. Размер должностного оклада зависит от величины базового оклада и размеров повышающих коэффициентов.</w:t>
      </w:r>
    </w:p>
    <w:p w:rsidR="0095732A" w:rsidRPr="00406059" w:rsidRDefault="0095732A" w:rsidP="0095732A">
      <w:pPr>
        <w:ind w:firstLine="709"/>
        <w:jc w:val="both"/>
      </w:pPr>
      <w:r w:rsidRPr="00406059">
        <w:t>5.2. Базовый оклад работника является составной частью должностного оклада работника и устанавливается как произведение базовой единицы на базовый коэффициент уровня образования:</w:t>
      </w:r>
    </w:p>
    <w:p w:rsidR="0095732A" w:rsidRPr="00406059" w:rsidRDefault="0095732A" w:rsidP="0095732A">
      <w:pPr>
        <w:ind w:firstLine="709"/>
        <w:jc w:val="both"/>
      </w:pPr>
      <w:r w:rsidRPr="00406059">
        <w:t>БО = БЕ х К1 ,</w:t>
      </w:r>
    </w:p>
    <w:p w:rsidR="0095732A" w:rsidRPr="00406059" w:rsidRDefault="0095732A" w:rsidP="0095732A">
      <w:pPr>
        <w:jc w:val="both"/>
      </w:pPr>
      <w:r w:rsidRPr="00406059">
        <w:tab/>
        <w:t>где:</w:t>
      </w:r>
    </w:p>
    <w:p w:rsidR="0095732A" w:rsidRPr="00406059" w:rsidRDefault="0095732A" w:rsidP="0095732A">
      <w:pPr>
        <w:jc w:val="both"/>
      </w:pPr>
      <w:r>
        <w:tab/>
        <w:t xml:space="preserve">БО </w:t>
      </w:r>
      <w:r w:rsidRPr="00406059">
        <w:t>– базовый оклад;</w:t>
      </w:r>
    </w:p>
    <w:p w:rsidR="0095732A" w:rsidRPr="00406059" w:rsidRDefault="0095732A" w:rsidP="0095732A">
      <w:pPr>
        <w:jc w:val="both"/>
      </w:pPr>
      <w:r>
        <w:tab/>
        <w:t xml:space="preserve">БЕ </w:t>
      </w:r>
      <w:r w:rsidRPr="00406059">
        <w:t>–базовая единица;</w:t>
      </w:r>
    </w:p>
    <w:p w:rsidR="0095732A" w:rsidRPr="00406059" w:rsidRDefault="0095732A" w:rsidP="0095732A">
      <w:pPr>
        <w:jc w:val="both"/>
      </w:pPr>
      <w:r>
        <w:tab/>
        <w:t xml:space="preserve">К1 </w:t>
      </w:r>
      <w:r w:rsidRPr="00406059">
        <w:t>– базовый коэффициент уровня образования.</w:t>
      </w:r>
    </w:p>
    <w:p w:rsidR="0095732A" w:rsidRPr="00406059" w:rsidRDefault="0095732A" w:rsidP="0095732A">
      <w:pPr>
        <w:jc w:val="both"/>
      </w:pPr>
      <w:r w:rsidRPr="00406059">
        <w:tab/>
        <w:t>5.3. Формирование должностного оклада по категориям:</w:t>
      </w:r>
    </w:p>
    <w:p w:rsidR="0095732A" w:rsidRPr="00406059" w:rsidRDefault="0095732A" w:rsidP="0095732A">
      <w:pPr>
        <w:jc w:val="both"/>
      </w:pPr>
      <w:r w:rsidRPr="00406059">
        <w:tab/>
        <w:t>5.3.1. Должнос</w:t>
      </w:r>
      <w:r>
        <w:t>тной оклад работников категорий</w:t>
      </w:r>
      <w:r w:rsidR="00050F53">
        <w:t xml:space="preserve"> </w:t>
      </w:r>
      <w:r>
        <w:t>"</w:t>
      </w:r>
      <w:r w:rsidRPr="00406059">
        <w:t>Руководители</w:t>
      </w:r>
      <w:r>
        <w:t>"</w:t>
      </w:r>
      <w:r w:rsidR="00D341A3">
        <w:t xml:space="preserve"> </w:t>
      </w:r>
      <w:r>
        <w:t xml:space="preserve">3 и 4 уровня </w:t>
      </w:r>
      <w:r w:rsidRPr="00406059">
        <w:t>исчисляется по формуле:</w:t>
      </w:r>
    </w:p>
    <w:p w:rsidR="0095732A" w:rsidRPr="00406059" w:rsidRDefault="0095732A" w:rsidP="0095732A">
      <w:pPr>
        <w:ind w:firstLine="709"/>
        <w:jc w:val="both"/>
      </w:pPr>
      <w:r w:rsidRPr="00406059">
        <w:t>ДО рук = БО + БО х (К2 + К3 + К4 + К5) ,</w:t>
      </w:r>
    </w:p>
    <w:p w:rsidR="0095732A" w:rsidRPr="00406059" w:rsidRDefault="0095732A" w:rsidP="0095732A">
      <w:pPr>
        <w:jc w:val="both"/>
      </w:pPr>
      <w:r w:rsidRPr="00406059">
        <w:tab/>
        <w:t>где:</w:t>
      </w:r>
    </w:p>
    <w:p w:rsidR="0095732A" w:rsidRDefault="0095732A" w:rsidP="0095732A">
      <w:pPr>
        <w:jc w:val="both"/>
      </w:pPr>
      <w:r w:rsidRPr="00406059">
        <w:tab/>
        <w:t>ДО рук –</w:t>
      </w:r>
      <w:r w:rsidR="00D341A3">
        <w:t xml:space="preserve"> </w:t>
      </w:r>
      <w:r w:rsidRPr="00406059">
        <w:t xml:space="preserve">размер должностного оклада работника категории </w:t>
      </w:r>
      <w:r>
        <w:t>"Руководители";</w:t>
      </w:r>
    </w:p>
    <w:p w:rsidR="0095732A" w:rsidRPr="00406059" w:rsidRDefault="0095732A" w:rsidP="0095732A">
      <w:pPr>
        <w:jc w:val="both"/>
      </w:pPr>
      <w:r w:rsidRPr="00406059">
        <w:tab/>
        <w:t>БО – базовый оклад;</w:t>
      </w:r>
    </w:p>
    <w:p w:rsidR="0095732A" w:rsidRPr="00406059" w:rsidRDefault="0095732A" w:rsidP="0095732A">
      <w:pPr>
        <w:jc w:val="both"/>
      </w:pPr>
      <w:r w:rsidRPr="00406059">
        <w:tab/>
        <w:t>К2 – коэффициент стажа работы;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К3 – персональный коэффициент; </w:t>
      </w:r>
    </w:p>
    <w:p w:rsidR="0095732A" w:rsidRPr="00406059" w:rsidRDefault="0095732A" w:rsidP="0095732A">
      <w:pPr>
        <w:ind w:firstLine="709"/>
        <w:jc w:val="both"/>
      </w:pPr>
      <w:r w:rsidRPr="00406059">
        <w:t>К4 – коэффициент специфики работы;</w:t>
      </w:r>
    </w:p>
    <w:p w:rsidR="0095732A" w:rsidRPr="00406059" w:rsidRDefault="0095732A" w:rsidP="0095732A">
      <w:pPr>
        <w:ind w:firstLine="709"/>
        <w:jc w:val="both"/>
      </w:pPr>
      <w:r w:rsidRPr="00406059">
        <w:t>К5 – коэффициент уровня управления.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5.3.2. Должностной оклад работника категории </w:t>
      </w:r>
      <w:r>
        <w:t>"</w:t>
      </w:r>
      <w:r w:rsidRPr="00406059">
        <w:t>Специалист</w:t>
      </w:r>
      <w:r>
        <w:t>"</w:t>
      </w:r>
      <w:r w:rsidRPr="00406059">
        <w:t xml:space="preserve">, </w:t>
      </w:r>
      <w:r>
        <w:t>"</w:t>
      </w:r>
      <w:r w:rsidRPr="00406059">
        <w:t>Служащий</w:t>
      </w:r>
      <w:r>
        <w:t>"</w:t>
      </w:r>
      <w:r w:rsidRPr="00406059">
        <w:t xml:space="preserve"> исчисляется по формуле:</w:t>
      </w:r>
    </w:p>
    <w:p w:rsidR="0095732A" w:rsidRPr="00406059" w:rsidRDefault="0095732A" w:rsidP="0095732A">
      <w:pPr>
        <w:ind w:firstLine="709"/>
        <w:jc w:val="both"/>
      </w:pPr>
      <w:r w:rsidRPr="00406059">
        <w:t>ДО сп = БО + БО х (К2 + К3 + К4) ,</w:t>
      </w:r>
    </w:p>
    <w:p w:rsidR="0095732A" w:rsidRPr="00406059" w:rsidRDefault="0095732A" w:rsidP="0095732A">
      <w:pPr>
        <w:jc w:val="both"/>
      </w:pPr>
      <w:r w:rsidRPr="00406059">
        <w:tab/>
        <w:t>где:</w:t>
      </w:r>
    </w:p>
    <w:p w:rsidR="0095732A" w:rsidRPr="00406059" w:rsidRDefault="0095732A" w:rsidP="0095732A">
      <w:pPr>
        <w:jc w:val="both"/>
      </w:pPr>
      <w:r w:rsidRPr="00406059">
        <w:tab/>
        <w:t xml:space="preserve">ДО сп – размер должностного оклада работника категории </w:t>
      </w:r>
      <w:r>
        <w:t>"</w:t>
      </w:r>
      <w:r w:rsidRPr="00406059">
        <w:t>Специалист</w:t>
      </w:r>
      <w:r>
        <w:t>"</w:t>
      </w:r>
      <w:r w:rsidRPr="00406059">
        <w:t xml:space="preserve">,  </w:t>
      </w:r>
      <w:r>
        <w:t>"</w:t>
      </w:r>
      <w:r w:rsidRPr="00406059">
        <w:t>Служащий</w:t>
      </w:r>
      <w:r>
        <w:t>"</w:t>
      </w:r>
      <w:r w:rsidRPr="00406059">
        <w:t>;</w:t>
      </w:r>
    </w:p>
    <w:p w:rsidR="0095732A" w:rsidRPr="00406059" w:rsidRDefault="0095732A" w:rsidP="0095732A">
      <w:pPr>
        <w:jc w:val="both"/>
      </w:pPr>
      <w:r w:rsidRPr="00406059">
        <w:tab/>
        <w:t>БО – базовый оклад;</w:t>
      </w:r>
    </w:p>
    <w:p w:rsidR="0095732A" w:rsidRPr="00406059" w:rsidRDefault="0095732A" w:rsidP="0095732A">
      <w:pPr>
        <w:jc w:val="both"/>
      </w:pPr>
      <w:r w:rsidRPr="00406059">
        <w:tab/>
        <w:t>К2 – коэффициент стажа работы;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К3 – персональный коэффициент; </w:t>
      </w:r>
    </w:p>
    <w:p w:rsidR="0095732A" w:rsidRPr="00406059" w:rsidRDefault="0095732A" w:rsidP="0095732A">
      <w:pPr>
        <w:ind w:firstLine="709"/>
        <w:jc w:val="both"/>
      </w:pPr>
      <w:r w:rsidRPr="00406059">
        <w:lastRenderedPageBreak/>
        <w:t>К4 – коэффициент специфики работы.</w:t>
      </w:r>
    </w:p>
    <w:p w:rsidR="0095732A" w:rsidRPr="00406059" w:rsidRDefault="0095732A" w:rsidP="0095732A">
      <w:pPr>
        <w:ind w:firstLine="709"/>
        <w:jc w:val="both"/>
      </w:pPr>
      <w:r w:rsidRPr="00406059">
        <w:t>5.4. Определение размера базового оклада, а также размеров повышающих коэффициентов производится по итогам работы тарификационной комиссии. Тарификация работников муниципальн</w:t>
      </w:r>
      <w:r w:rsidR="00FF3F7F">
        <w:t>ого</w:t>
      </w:r>
      <w:r w:rsidRPr="00406059">
        <w:t xml:space="preserve"> учреждени</w:t>
      </w:r>
      <w:r w:rsidR="00FF3F7F">
        <w:t>я</w:t>
      </w:r>
      <w:r w:rsidR="00050F53">
        <w:t xml:space="preserve"> производится в соответствии с </w:t>
      </w:r>
      <w:r w:rsidRPr="00406059">
        <w:t>локальным актом учреждения</w:t>
      </w:r>
      <w:r w:rsidR="00D341A3">
        <w:t xml:space="preserve"> </w:t>
      </w:r>
      <w:r w:rsidRPr="00406059">
        <w:t>– Положением о проведении тарификации работников.</w:t>
      </w:r>
    </w:p>
    <w:p w:rsidR="0095732A" w:rsidRPr="00406059" w:rsidRDefault="0095732A" w:rsidP="0095732A"/>
    <w:p w:rsidR="0095732A" w:rsidRDefault="0095732A" w:rsidP="0095732A">
      <w:pPr>
        <w:jc w:val="center"/>
        <w:rPr>
          <w:b/>
        </w:rPr>
      </w:pPr>
      <w:r w:rsidRPr="00310257">
        <w:rPr>
          <w:b/>
        </w:rPr>
        <w:t>VI. Формирование фонда тарифных ставок работников категории "Рабочие"</w:t>
      </w:r>
    </w:p>
    <w:p w:rsidR="00D341A3" w:rsidRPr="00310257" w:rsidRDefault="00D341A3" w:rsidP="0095732A">
      <w:pPr>
        <w:jc w:val="center"/>
        <w:rPr>
          <w:b/>
        </w:rPr>
      </w:pPr>
    </w:p>
    <w:p w:rsidR="0095732A" w:rsidRPr="00406059" w:rsidRDefault="0095732A" w:rsidP="0095732A">
      <w:pPr>
        <w:ind w:firstLine="709"/>
        <w:jc w:val="both"/>
      </w:pPr>
      <w:r w:rsidRPr="00406059">
        <w:t>6.1. Базовый оклад работника является составной частью должностного оклада работника и устанавливается как произведение базовой единицы на тарифный коэффициент:</w:t>
      </w:r>
    </w:p>
    <w:p w:rsidR="0095732A" w:rsidRPr="00406059" w:rsidRDefault="0095732A" w:rsidP="0095732A">
      <w:pPr>
        <w:ind w:firstLine="709"/>
        <w:jc w:val="both"/>
      </w:pPr>
      <w:r w:rsidRPr="00406059">
        <w:t>БО = БЕ х ТК,</w:t>
      </w:r>
    </w:p>
    <w:p w:rsidR="0095732A" w:rsidRPr="00406059" w:rsidRDefault="0095732A" w:rsidP="0095732A">
      <w:pPr>
        <w:jc w:val="both"/>
      </w:pPr>
      <w:r w:rsidRPr="00406059">
        <w:tab/>
        <w:t>где:</w:t>
      </w:r>
    </w:p>
    <w:p w:rsidR="0095732A" w:rsidRPr="00406059" w:rsidRDefault="0095732A" w:rsidP="0095732A">
      <w:pPr>
        <w:jc w:val="both"/>
      </w:pPr>
      <w:r w:rsidRPr="00406059">
        <w:tab/>
        <w:t>БО – базовый оклад;</w:t>
      </w:r>
    </w:p>
    <w:p w:rsidR="0095732A" w:rsidRPr="00406059" w:rsidRDefault="0095732A" w:rsidP="0095732A">
      <w:pPr>
        <w:jc w:val="both"/>
      </w:pPr>
      <w:r w:rsidRPr="00406059">
        <w:tab/>
        <w:t>БЕ – базовая единица;</w:t>
      </w:r>
    </w:p>
    <w:p w:rsidR="0095732A" w:rsidRPr="00406059" w:rsidRDefault="0095732A" w:rsidP="0095732A">
      <w:pPr>
        <w:jc w:val="both"/>
      </w:pPr>
      <w:r w:rsidRPr="00406059">
        <w:tab/>
        <w:t>ТК – тарифный коэффициент.</w:t>
      </w:r>
    </w:p>
    <w:p w:rsidR="0095732A" w:rsidRPr="00406059" w:rsidRDefault="0095732A" w:rsidP="0095732A">
      <w:pPr>
        <w:jc w:val="both"/>
      </w:pPr>
      <w:r w:rsidRPr="00406059">
        <w:tab/>
        <w:t>6.2. Тарифные коэффициенты работников муниципальн</w:t>
      </w:r>
      <w:r w:rsidR="00D72EF0">
        <w:t>ого</w:t>
      </w:r>
      <w:r w:rsidRPr="00406059">
        <w:t xml:space="preserve"> учреждени</w:t>
      </w:r>
      <w:r w:rsidR="00D72EF0">
        <w:t>я</w:t>
      </w:r>
      <w:r w:rsidRPr="00406059">
        <w:t xml:space="preserve"> определяются в соответствии с </w:t>
      </w:r>
      <w:r>
        <w:t>приложением № 5</w:t>
      </w:r>
      <w:r w:rsidRPr="00406059">
        <w:t xml:space="preserve"> к настоящему Положению.</w:t>
      </w:r>
    </w:p>
    <w:p w:rsidR="0095732A" w:rsidRPr="00406059" w:rsidRDefault="0095732A" w:rsidP="0095732A">
      <w:pPr>
        <w:jc w:val="both"/>
      </w:pPr>
      <w:r w:rsidRPr="00406059">
        <w:tab/>
        <w:t>6.3. Размеры тарифных ставок определяются путем применения следующих повышающих коэффициентов: персонального коэффициента, тарифного коэффициента.</w:t>
      </w:r>
    </w:p>
    <w:p w:rsidR="0095732A" w:rsidRPr="00406059" w:rsidRDefault="0095732A" w:rsidP="0095732A">
      <w:pPr>
        <w:jc w:val="both"/>
      </w:pPr>
      <w:r w:rsidRPr="00406059">
        <w:tab/>
        <w:t>6.4. Тарифная ставка исчисляется по формуле:</w:t>
      </w:r>
    </w:p>
    <w:p w:rsidR="0095732A" w:rsidRPr="00406059" w:rsidRDefault="0095732A" w:rsidP="0095732A">
      <w:pPr>
        <w:jc w:val="both"/>
      </w:pPr>
      <w:r>
        <w:tab/>
      </w:r>
      <w:r w:rsidRPr="00406059">
        <w:t>ТС = БО + БО х К3 ,</w:t>
      </w:r>
    </w:p>
    <w:p w:rsidR="0095732A" w:rsidRPr="00406059" w:rsidRDefault="0095732A" w:rsidP="0095732A">
      <w:pPr>
        <w:jc w:val="both"/>
      </w:pPr>
      <w:r w:rsidRPr="00406059">
        <w:tab/>
        <w:t>где:</w:t>
      </w:r>
    </w:p>
    <w:p w:rsidR="0095732A" w:rsidRPr="00406059" w:rsidRDefault="0095732A" w:rsidP="0095732A">
      <w:pPr>
        <w:jc w:val="both"/>
      </w:pPr>
      <w:r w:rsidRPr="00406059">
        <w:tab/>
        <w:t>ТС – тарифная ставка;</w:t>
      </w:r>
    </w:p>
    <w:p w:rsidR="0095732A" w:rsidRPr="00406059" w:rsidRDefault="0095732A" w:rsidP="0095732A">
      <w:pPr>
        <w:jc w:val="both"/>
      </w:pPr>
      <w:r w:rsidRPr="00406059">
        <w:tab/>
        <w:t>БО – базовый оклад;</w:t>
      </w:r>
    </w:p>
    <w:p w:rsidR="0095732A" w:rsidRPr="00406059" w:rsidRDefault="0095732A" w:rsidP="0095732A">
      <w:pPr>
        <w:jc w:val="both"/>
      </w:pPr>
      <w:r w:rsidRPr="00406059">
        <w:tab/>
        <w:t>К3 – персональный коэффициент.</w:t>
      </w:r>
    </w:p>
    <w:p w:rsidR="0095732A" w:rsidRPr="00406059" w:rsidRDefault="0095732A" w:rsidP="0095732A">
      <w:pPr>
        <w:jc w:val="both"/>
      </w:pPr>
      <w:r w:rsidRPr="00406059">
        <w:tab/>
        <w:t xml:space="preserve">6.5. Персональный коэффициент работников категории </w:t>
      </w:r>
      <w:r>
        <w:t>"</w:t>
      </w:r>
      <w:r w:rsidRPr="00406059">
        <w:t>Рабочие</w:t>
      </w:r>
      <w:r>
        <w:t>"</w:t>
      </w:r>
      <w:r w:rsidRPr="00406059">
        <w:t xml:space="preserve"> муниципального учреждения определяется </w:t>
      </w:r>
      <w:r>
        <w:t>в соответствии с приложением № 4</w:t>
      </w:r>
      <w:r w:rsidRPr="00406059">
        <w:t xml:space="preserve"> к настоящему Положению.</w:t>
      </w:r>
    </w:p>
    <w:p w:rsidR="0095732A" w:rsidRPr="00310257" w:rsidRDefault="0095732A" w:rsidP="0095732A">
      <w:pPr>
        <w:ind w:firstLine="709"/>
        <w:jc w:val="both"/>
        <w:rPr>
          <w:b/>
        </w:rPr>
      </w:pP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VII. Фонд надбавок и доплат</w:t>
      </w:r>
    </w:p>
    <w:p w:rsidR="0095732A" w:rsidRPr="00406059" w:rsidRDefault="0095732A" w:rsidP="0095732A"/>
    <w:p w:rsidR="0095732A" w:rsidRPr="00406059" w:rsidRDefault="0095732A" w:rsidP="0095732A">
      <w:pPr>
        <w:ind w:firstLine="709"/>
        <w:jc w:val="both"/>
      </w:pPr>
      <w:r w:rsidRPr="00406059">
        <w:t>7.1. Фонд надбавок и доплат является составной частью фонда оплаты труда, позволяющей учитывать особый персональный вклад работника муниципального учреждения в общие результаты работы, основанный на специфике его должностных обязанностей, особенностей труда и личного отношения к делу.</w:t>
      </w:r>
    </w:p>
    <w:p w:rsidR="0095732A" w:rsidRPr="00406059" w:rsidRDefault="0095732A" w:rsidP="0095732A">
      <w:pPr>
        <w:ind w:firstLine="709"/>
        <w:jc w:val="both"/>
      </w:pPr>
      <w:r w:rsidRPr="00406059">
        <w:t>7.2. Из фонда надбавок и доплат производятся следующие выплаты:</w:t>
      </w:r>
    </w:p>
    <w:p w:rsidR="0095732A" w:rsidRPr="00406059" w:rsidRDefault="0095732A" w:rsidP="0095732A">
      <w:pPr>
        <w:ind w:firstLine="709"/>
        <w:jc w:val="both"/>
      </w:pPr>
      <w:r w:rsidRPr="00406059">
        <w:t>- выплаты компенсационного характера;</w:t>
      </w:r>
    </w:p>
    <w:p w:rsidR="0095732A" w:rsidRPr="00406059" w:rsidRDefault="0095732A" w:rsidP="0095732A">
      <w:pPr>
        <w:ind w:firstLine="709"/>
        <w:jc w:val="both"/>
      </w:pPr>
      <w:r w:rsidRPr="00406059">
        <w:t>- выплаты стимулирующего характера.</w:t>
      </w:r>
    </w:p>
    <w:p w:rsidR="0095732A" w:rsidRPr="00406059" w:rsidRDefault="0095732A" w:rsidP="0095732A">
      <w:pPr>
        <w:ind w:firstLine="709"/>
        <w:jc w:val="both"/>
      </w:pPr>
      <w:r w:rsidRPr="00406059">
        <w:t>7.3. Выплаты компенсационного характера.</w:t>
      </w:r>
    </w:p>
    <w:p w:rsidR="0095732A" w:rsidRPr="00406059" w:rsidRDefault="0095732A" w:rsidP="0095732A">
      <w:pPr>
        <w:ind w:firstLine="709"/>
        <w:jc w:val="both"/>
      </w:pPr>
      <w:r w:rsidRPr="00406059">
        <w:t>7.3.1. Выплаты компенсационного характера для работников муниципальн</w:t>
      </w:r>
      <w:r w:rsidR="00D72EF0">
        <w:t>ого</w:t>
      </w:r>
      <w:r w:rsidRPr="00406059">
        <w:t xml:space="preserve"> учреждени</w:t>
      </w:r>
      <w:r w:rsidR="00D72EF0">
        <w:t>я</w:t>
      </w:r>
      <w:r w:rsidRPr="00406059">
        <w:t xml:space="preserve">, включая руководителя, носят обязательный характер и осуществляются в соответствии с трудовым законодательством Российской Федерации. Перечень и размер выплат компенсационного характера установлен приложением № </w:t>
      </w:r>
      <w:r>
        <w:t>6</w:t>
      </w:r>
      <w:r w:rsidRPr="00406059">
        <w:t xml:space="preserve"> к настоящему Положению. Условия их</w:t>
      </w:r>
      <w:r w:rsidR="00050F53">
        <w:t xml:space="preserve"> осуществления устанавливаются </w:t>
      </w:r>
      <w:r w:rsidRPr="00406059">
        <w:t>локальным актом  муниципального учреждения.</w:t>
      </w:r>
    </w:p>
    <w:p w:rsidR="00050F53" w:rsidRPr="00406059" w:rsidRDefault="0095732A" w:rsidP="0095732A">
      <w:pPr>
        <w:ind w:firstLine="709"/>
        <w:jc w:val="both"/>
      </w:pPr>
      <w:r w:rsidRPr="00406059">
        <w:t xml:space="preserve">Выплаты компенсационного характера устанавливаются в процентном отношении к базовому окладу в соответствии с приложением № </w:t>
      </w:r>
      <w:r>
        <w:t>6</w:t>
      </w:r>
      <w:r w:rsidR="00050F53">
        <w:t xml:space="preserve"> </w:t>
      </w:r>
      <w:r w:rsidRPr="00406059">
        <w:t>к настоящему Положению.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7.3.2. Руководитель муниципального учреждения принимает меры по проведению </w:t>
      </w:r>
      <w:r>
        <w:t xml:space="preserve">специальной оценки условий труда </w:t>
      </w:r>
      <w:r w:rsidRPr="00406059">
        <w:t>с целью разработки и реализации программы действий по обеспечению безопасных условий и охраны труда. В соответствии с действующим трудовым законодательством, на основании</w:t>
      </w:r>
      <w:r>
        <w:t xml:space="preserve"> специальной оценки условий труда </w:t>
      </w:r>
      <w:r w:rsidRPr="00406059">
        <w:t xml:space="preserve"> работникам, занятым на работах с вредными и (или) опасными условиями труда, устанавливаются выплаты компенсационного характера. Если по итогам </w:t>
      </w:r>
      <w:r>
        <w:t>специальной оценки условий труда</w:t>
      </w:r>
      <w:r w:rsidRPr="00406059">
        <w:t xml:space="preserve"> </w:t>
      </w:r>
      <w:r w:rsidRPr="00406059">
        <w:lastRenderedPageBreak/>
        <w:t xml:space="preserve">рабочее место признается безопасным, то выплаты работникам, занятым на работах с вредными и (или) опасными условиями труда, не устанавливаются или отменяются. </w:t>
      </w:r>
    </w:p>
    <w:p w:rsidR="0095732A" w:rsidRPr="00406059" w:rsidRDefault="0095732A" w:rsidP="0095732A">
      <w:pPr>
        <w:jc w:val="both"/>
      </w:pPr>
      <w:r w:rsidRPr="00406059">
        <w:tab/>
        <w:t>7.4. Выплаты стимулирующего характера:</w:t>
      </w:r>
    </w:p>
    <w:p w:rsidR="0095732A" w:rsidRPr="00406059" w:rsidRDefault="0095732A" w:rsidP="0095732A">
      <w:pPr>
        <w:jc w:val="both"/>
      </w:pPr>
      <w:r w:rsidRPr="00406059">
        <w:tab/>
        <w:t>- за успешное выполнение особо важных и срочных работ;</w:t>
      </w:r>
    </w:p>
    <w:p w:rsidR="0095732A" w:rsidRPr="00406059" w:rsidRDefault="0095732A" w:rsidP="0095732A">
      <w:pPr>
        <w:jc w:val="both"/>
      </w:pPr>
      <w:r w:rsidRPr="00406059">
        <w:tab/>
        <w:t xml:space="preserve">- премии по итогам работы (квартал, год); </w:t>
      </w:r>
    </w:p>
    <w:p w:rsidR="0095732A" w:rsidRPr="00406059" w:rsidRDefault="0095732A" w:rsidP="0095732A">
      <w:pPr>
        <w:jc w:val="both"/>
      </w:pPr>
      <w:r w:rsidRPr="00406059">
        <w:tab/>
        <w:t xml:space="preserve">7.5. Водителям автомобилей, прошедшим подготовку или переподготовку в учебном заведении по утвержденным единым программам и имеющим водительское удостоверение с разрешающими отметками, дающими право управления транспортными средствами категории </w:t>
      </w:r>
      <w:r>
        <w:t>"</w:t>
      </w:r>
      <w:r w:rsidRPr="00406059">
        <w:t>В</w:t>
      </w:r>
      <w:r>
        <w:t>"</w:t>
      </w:r>
      <w:r w:rsidRPr="00406059">
        <w:t xml:space="preserve">, </w:t>
      </w:r>
      <w:r>
        <w:t>"</w:t>
      </w:r>
      <w:r w:rsidRPr="00406059">
        <w:t>С</w:t>
      </w:r>
      <w:r>
        <w:t>"</w:t>
      </w:r>
      <w:r w:rsidRPr="00406059">
        <w:t xml:space="preserve">, </w:t>
      </w:r>
      <w:r>
        <w:t>"</w:t>
      </w:r>
      <w:r w:rsidRPr="00406059">
        <w:t>Е</w:t>
      </w:r>
      <w:r>
        <w:t>"</w:t>
      </w:r>
      <w:r w:rsidRPr="00406059">
        <w:t xml:space="preserve"> либо </w:t>
      </w:r>
      <w:r>
        <w:t>"</w:t>
      </w:r>
      <w:r w:rsidRPr="00406059">
        <w:t>D</w:t>
      </w:r>
      <w:r>
        <w:t>"</w:t>
      </w:r>
      <w:r w:rsidRPr="00406059">
        <w:t xml:space="preserve"> и </w:t>
      </w:r>
      <w:r>
        <w:t>"</w:t>
      </w:r>
      <w:r w:rsidRPr="00406059">
        <w:t>Е</w:t>
      </w:r>
      <w:r>
        <w:t>"</w:t>
      </w:r>
      <w:r w:rsidRPr="00406059">
        <w:t xml:space="preserve">, либо только </w:t>
      </w:r>
      <w:r>
        <w:t>"</w:t>
      </w:r>
      <w:r w:rsidRPr="00406059">
        <w:t>D</w:t>
      </w:r>
      <w:r>
        <w:t>"</w:t>
      </w:r>
      <w:r w:rsidRPr="00406059">
        <w:t>, устанавливается надбавка за классность в размере 0,1 к базовому окладу.</w:t>
      </w:r>
    </w:p>
    <w:p w:rsidR="0095732A" w:rsidRPr="00406059" w:rsidRDefault="0095732A" w:rsidP="0095732A">
      <w:pPr>
        <w:jc w:val="both"/>
      </w:pPr>
      <w:r w:rsidRPr="00406059">
        <w:tab/>
        <w:t xml:space="preserve">- водителям автомобилей, имеющим водительское удостоверение с разрешающими отметками, дающими право управления транспортными средствами категории </w:t>
      </w:r>
      <w:r>
        <w:t>"</w:t>
      </w:r>
      <w:r w:rsidRPr="00406059">
        <w:t>В</w:t>
      </w:r>
      <w:r>
        <w:t>"</w:t>
      </w:r>
      <w:r w:rsidRPr="00406059">
        <w:t xml:space="preserve">, </w:t>
      </w:r>
      <w:r>
        <w:t>"</w:t>
      </w:r>
      <w:r w:rsidRPr="00406059">
        <w:t>С</w:t>
      </w:r>
      <w:r>
        <w:t>"</w:t>
      </w:r>
      <w:r w:rsidRPr="00406059">
        <w:t xml:space="preserve">, </w:t>
      </w:r>
      <w:r>
        <w:t>"</w:t>
      </w:r>
      <w:r w:rsidRPr="00406059">
        <w:t>Д</w:t>
      </w:r>
      <w:r>
        <w:t>"</w:t>
      </w:r>
      <w:r w:rsidRPr="00406059">
        <w:t xml:space="preserve"> и </w:t>
      </w:r>
      <w:r>
        <w:t>"</w:t>
      </w:r>
      <w:r w:rsidRPr="00406059">
        <w:t>Е</w:t>
      </w:r>
      <w:r>
        <w:t>"</w:t>
      </w:r>
      <w:r w:rsidRPr="00406059">
        <w:t>, устанавливается надбавка за классность в размере 0,25 к базовому окладу.</w:t>
      </w:r>
    </w:p>
    <w:p w:rsidR="0095732A" w:rsidRPr="00406059" w:rsidRDefault="0095732A" w:rsidP="0095732A">
      <w:pPr>
        <w:jc w:val="both"/>
      </w:pPr>
      <w:r w:rsidRPr="00406059">
        <w:tab/>
        <w:t>7.6. При установлении выплат стимулирующего характера используются следующие критерии оценки условий осуществления  профессиональной деятельности:</w:t>
      </w:r>
    </w:p>
    <w:p w:rsidR="0095732A" w:rsidRPr="00406059" w:rsidRDefault="0095732A" w:rsidP="0095732A">
      <w:pPr>
        <w:jc w:val="both"/>
      </w:pPr>
      <w:r w:rsidRPr="00406059">
        <w:tab/>
      </w:r>
      <w:r>
        <w:t xml:space="preserve">- </w:t>
      </w:r>
      <w:r w:rsidRPr="00406059">
        <w:t xml:space="preserve">для работников, относящихся к категориям </w:t>
      </w:r>
      <w:r>
        <w:t>"</w:t>
      </w:r>
      <w:r w:rsidRPr="00406059">
        <w:t>Руководители</w:t>
      </w:r>
      <w:r>
        <w:t>" 2, 3, 4 уровня (кроме руководителя учреждения), "</w:t>
      </w:r>
      <w:r w:rsidRPr="00406059">
        <w:t>Специалисты</w:t>
      </w:r>
      <w:r>
        <w:t>"</w:t>
      </w:r>
      <w:r w:rsidRPr="00406059">
        <w:t xml:space="preserve"> и </w:t>
      </w:r>
      <w:r>
        <w:t>"</w:t>
      </w:r>
      <w:r w:rsidRPr="00406059">
        <w:t>Служащие</w:t>
      </w:r>
      <w:r>
        <w:t>"</w:t>
      </w:r>
      <w:r w:rsidRPr="00406059">
        <w:t xml:space="preserve">: </w:t>
      </w:r>
    </w:p>
    <w:p w:rsidR="0095732A" w:rsidRPr="00406059" w:rsidRDefault="0095732A" w:rsidP="001C64E2">
      <w:pPr>
        <w:tabs>
          <w:tab w:val="left" w:pos="851"/>
        </w:tabs>
        <w:jc w:val="both"/>
      </w:pPr>
      <w:r>
        <w:tab/>
        <w:t xml:space="preserve">а) </w:t>
      </w:r>
      <w:r w:rsidRPr="00406059">
        <w:t>оперативное выполнение на высоком профессиональном уровне конкретных поручений и заданий непосредственных руководителей, реализация которых имеет важное значение для учреждения;</w:t>
      </w:r>
    </w:p>
    <w:p w:rsidR="0095732A" w:rsidRPr="00406059" w:rsidRDefault="0095732A" w:rsidP="0095732A">
      <w:pPr>
        <w:tabs>
          <w:tab w:val="left" w:pos="851"/>
        </w:tabs>
        <w:ind w:left="349"/>
        <w:jc w:val="both"/>
      </w:pPr>
      <w:r>
        <w:tab/>
        <w:t xml:space="preserve">б) </w:t>
      </w:r>
      <w:r w:rsidRPr="00406059">
        <w:t>дополнительная нагрузка в работе;</w:t>
      </w:r>
    </w:p>
    <w:p w:rsidR="0095732A" w:rsidRPr="00406059" w:rsidRDefault="0095732A" w:rsidP="0095732A">
      <w:pPr>
        <w:tabs>
          <w:tab w:val="left" w:pos="851"/>
        </w:tabs>
        <w:ind w:left="709"/>
        <w:jc w:val="both"/>
      </w:pPr>
      <w:r>
        <w:tab/>
        <w:t xml:space="preserve">в) </w:t>
      </w:r>
      <w:r w:rsidRPr="00406059">
        <w:t>способность принимать ответственные решения;</w:t>
      </w:r>
    </w:p>
    <w:p w:rsidR="0095732A" w:rsidRPr="00406059" w:rsidRDefault="0095732A" w:rsidP="0095732A">
      <w:pPr>
        <w:tabs>
          <w:tab w:val="left" w:pos="851"/>
        </w:tabs>
        <w:ind w:left="349"/>
        <w:jc w:val="both"/>
      </w:pPr>
      <w:r>
        <w:tab/>
        <w:t xml:space="preserve">г) </w:t>
      </w:r>
      <w:r w:rsidRPr="00406059">
        <w:t>выполнение работ высокой напряженности и интенсивности;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- для работников, относящихся к категориям </w:t>
      </w:r>
      <w:r>
        <w:t>"</w:t>
      </w:r>
      <w:r w:rsidRPr="00406059">
        <w:t>Рабочие</w:t>
      </w:r>
      <w:r>
        <w:t>"</w:t>
      </w:r>
      <w:r w:rsidRPr="00406059">
        <w:t>:</w:t>
      </w:r>
    </w:p>
    <w:p w:rsidR="0095732A" w:rsidRPr="00406059" w:rsidRDefault="0095732A" w:rsidP="0095732A">
      <w:pPr>
        <w:tabs>
          <w:tab w:val="left" w:pos="851"/>
        </w:tabs>
        <w:ind w:left="349"/>
        <w:jc w:val="both"/>
      </w:pPr>
      <w:r>
        <w:tab/>
        <w:t xml:space="preserve">а) </w:t>
      </w:r>
      <w:r w:rsidRPr="00406059">
        <w:t>обеспечение бесперебойной работы автотранспорта, оборудования, техники, различной аппаратуры;</w:t>
      </w:r>
    </w:p>
    <w:p w:rsidR="0095732A" w:rsidRPr="00406059" w:rsidRDefault="0095732A" w:rsidP="0095732A">
      <w:pPr>
        <w:tabs>
          <w:tab w:val="left" w:pos="851"/>
        </w:tabs>
        <w:ind w:left="349"/>
        <w:jc w:val="both"/>
      </w:pPr>
      <w:r>
        <w:tab/>
        <w:t xml:space="preserve">б) </w:t>
      </w:r>
      <w:r w:rsidRPr="00406059">
        <w:t>ответственность, инициативность и самостоятельность в выполнении должностных обязанностей.</w:t>
      </w:r>
    </w:p>
    <w:p w:rsidR="0095732A" w:rsidRPr="00406059" w:rsidRDefault="0095732A" w:rsidP="0095732A">
      <w:pPr>
        <w:ind w:firstLine="709"/>
        <w:jc w:val="both"/>
      </w:pPr>
      <w:r w:rsidRPr="00406059">
        <w:t>7.7. Надбавка за ученую степень выплачивается работникам  муниципальн</w:t>
      </w:r>
      <w:r w:rsidR="00D72EF0">
        <w:t>ого</w:t>
      </w:r>
      <w:r w:rsidRPr="00406059">
        <w:t xml:space="preserve"> учреждени</w:t>
      </w:r>
      <w:r w:rsidR="00D72EF0">
        <w:t>я</w:t>
      </w:r>
      <w:r w:rsidRPr="00406059">
        <w:t>, имеющим ученую степень кандид</w:t>
      </w:r>
      <w:r>
        <w:t xml:space="preserve">ата наук, доктора наук, почетное </w:t>
      </w:r>
      <w:r w:rsidRPr="00406059">
        <w:t>звани</w:t>
      </w:r>
      <w:r>
        <w:t>е СССР, РСФСР, Российской Федерации, или за присвоение ведомственных знаков отличия в труде Российской Федерации при условии их соответствия профилю учреждения,</w:t>
      </w:r>
      <w:r w:rsidRPr="00406059">
        <w:t xml:space="preserve"> в размере до </w:t>
      </w:r>
      <w:r w:rsidR="00EE3D97">
        <w:t>20</w:t>
      </w:r>
      <w:r w:rsidRPr="00406059">
        <w:t>% от должностного оклада.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7.8. Размеры, порядок и условия осуществления выплат стимулирующего характера (кроме руководителя учреждения) устанавливаются локальным актом муниципального учреждения в пределах фонда оплаты труда.  </w:t>
      </w:r>
    </w:p>
    <w:p w:rsidR="0095732A" w:rsidRPr="00406059" w:rsidRDefault="0095732A" w:rsidP="0095732A">
      <w:pPr>
        <w:ind w:firstLine="709"/>
        <w:jc w:val="both"/>
      </w:pPr>
      <w:r w:rsidRPr="00406059">
        <w:t>7.9. Премия по итогам работы (квартал, год).</w:t>
      </w:r>
    </w:p>
    <w:p w:rsidR="0095732A" w:rsidRPr="00406059" w:rsidRDefault="0095732A" w:rsidP="0095732A">
      <w:pPr>
        <w:ind w:firstLine="709"/>
        <w:jc w:val="both"/>
      </w:pPr>
      <w:r w:rsidRPr="00406059">
        <w:t>7.9.1. Премирование по итогам работы является одной из форм материального поощрения работников муниципальн</w:t>
      </w:r>
      <w:r w:rsidR="00BC5C1A">
        <w:t>ого учреждения</w:t>
      </w:r>
      <w:r w:rsidRPr="00406059">
        <w:t xml:space="preserve"> за качественное, своевременное, добросовестное и инициативное выполнение должностных обязанностей, личный вклад в общие результаты деятельности муниципальн</w:t>
      </w:r>
      <w:r w:rsidR="00BC5C1A">
        <w:t>ого</w:t>
      </w:r>
      <w:r w:rsidRPr="00406059">
        <w:t xml:space="preserve"> учреждени</w:t>
      </w:r>
      <w:r w:rsidR="00BC5C1A">
        <w:t>я</w:t>
      </w:r>
      <w:r w:rsidRPr="00406059">
        <w:t>.</w:t>
      </w:r>
    </w:p>
    <w:p w:rsidR="0095732A" w:rsidRPr="00406059" w:rsidRDefault="0095732A" w:rsidP="0095732A">
      <w:pPr>
        <w:ind w:firstLine="709"/>
        <w:jc w:val="both"/>
      </w:pPr>
      <w:r w:rsidRPr="00406059">
        <w:t>7.9</w:t>
      </w:r>
      <w:r>
        <w:t>.2. Премия</w:t>
      </w:r>
      <w:r w:rsidRPr="00406059">
        <w:t xml:space="preserve"> по итогам работы (квартал, год) производится с учетом выполнения основных принципов и показателей деятельности.</w:t>
      </w:r>
    </w:p>
    <w:p w:rsidR="0095732A" w:rsidRPr="00406059" w:rsidRDefault="0095732A" w:rsidP="0095732A">
      <w:pPr>
        <w:ind w:firstLine="709"/>
        <w:jc w:val="both"/>
      </w:pPr>
      <w:r w:rsidRPr="00406059">
        <w:t>Основные принципы премирования:</w:t>
      </w:r>
    </w:p>
    <w:p w:rsidR="0095732A" w:rsidRPr="00406059" w:rsidRDefault="0095732A" w:rsidP="0095732A">
      <w:pPr>
        <w:ind w:firstLine="709"/>
        <w:jc w:val="both"/>
      </w:pPr>
      <w:r w:rsidRPr="00406059">
        <w:t>- премирование работников муниципальн</w:t>
      </w:r>
      <w:r w:rsidR="00BC5C1A">
        <w:t>ого</w:t>
      </w:r>
      <w:r w:rsidRPr="00406059">
        <w:t xml:space="preserve"> учреждени</w:t>
      </w:r>
      <w:r w:rsidR="00BC5C1A">
        <w:t>я</w:t>
      </w:r>
      <w:r w:rsidRPr="00406059">
        <w:t xml:space="preserve"> по итогам работы (квартал, год) производится с учетом выполнения показателей эффективности их деятельности и качественного выполнения своих должностных обязанностей;</w:t>
      </w:r>
    </w:p>
    <w:p w:rsidR="0095732A" w:rsidRPr="00406059" w:rsidRDefault="0095732A" w:rsidP="0095732A">
      <w:pPr>
        <w:ind w:firstLine="709"/>
        <w:jc w:val="both"/>
      </w:pPr>
      <w:r w:rsidRPr="00406059">
        <w:t>- каждый показатель эффективности деятельности должен содержать конкретные значения.</w:t>
      </w:r>
    </w:p>
    <w:p w:rsidR="0095732A" w:rsidRPr="00406059" w:rsidRDefault="0095732A" w:rsidP="0095732A">
      <w:pPr>
        <w:ind w:firstLine="709"/>
        <w:jc w:val="both"/>
      </w:pPr>
      <w:r w:rsidRPr="00406059">
        <w:t>Виды показателей деятельности.</w:t>
      </w:r>
    </w:p>
    <w:p w:rsidR="0095732A" w:rsidRPr="00406059" w:rsidRDefault="0095732A" w:rsidP="0095732A">
      <w:pPr>
        <w:ind w:firstLine="709"/>
        <w:jc w:val="both"/>
      </w:pPr>
      <w:r w:rsidRPr="00406059">
        <w:t>Рекомендуется установить две группы показателей:</w:t>
      </w:r>
    </w:p>
    <w:p w:rsidR="0095732A" w:rsidRPr="00406059" w:rsidRDefault="0095732A" w:rsidP="0095732A">
      <w:pPr>
        <w:ind w:firstLine="709"/>
        <w:jc w:val="both"/>
      </w:pPr>
      <w:r w:rsidRPr="00406059">
        <w:t>- по основной деятельности муниципальн</w:t>
      </w:r>
      <w:r w:rsidR="00BC5C1A">
        <w:t>ого</w:t>
      </w:r>
      <w:r w:rsidRPr="00406059">
        <w:t xml:space="preserve"> учреждени</w:t>
      </w:r>
      <w:r w:rsidR="00BC5C1A">
        <w:t>я</w:t>
      </w:r>
      <w:r w:rsidRPr="00406059">
        <w:t>;</w:t>
      </w:r>
    </w:p>
    <w:p w:rsidR="0095732A" w:rsidRPr="00406059" w:rsidRDefault="0095732A" w:rsidP="0095732A">
      <w:pPr>
        <w:ind w:firstLine="709"/>
        <w:jc w:val="both"/>
      </w:pPr>
      <w:r w:rsidRPr="00406059">
        <w:lastRenderedPageBreak/>
        <w:t>- по исполнительской дисциплине работников.</w:t>
      </w:r>
    </w:p>
    <w:p w:rsidR="0095732A" w:rsidRPr="00406059" w:rsidRDefault="0095732A" w:rsidP="0095732A">
      <w:pPr>
        <w:ind w:firstLine="709"/>
        <w:jc w:val="both"/>
      </w:pPr>
      <w:r w:rsidRPr="00406059">
        <w:t>А) Примерные показатели по основной деятельности:</w:t>
      </w:r>
    </w:p>
    <w:p w:rsidR="0095732A" w:rsidRPr="00406059" w:rsidRDefault="0095732A" w:rsidP="0095732A">
      <w:pPr>
        <w:ind w:firstLine="709"/>
        <w:jc w:val="both"/>
      </w:pPr>
      <w:r w:rsidRPr="00406059">
        <w:t>Для руководителей 1 уровня:</w:t>
      </w:r>
    </w:p>
    <w:p w:rsidR="0095732A" w:rsidRPr="00406059" w:rsidRDefault="0095732A" w:rsidP="0095732A">
      <w:pPr>
        <w:ind w:firstLine="709"/>
        <w:jc w:val="both"/>
      </w:pPr>
      <w:r w:rsidRPr="00406059">
        <w:t>-  использование лимитов бюджетных обязательств;</w:t>
      </w:r>
    </w:p>
    <w:p w:rsidR="0095732A" w:rsidRPr="00406059" w:rsidRDefault="0095732A" w:rsidP="0095732A">
      <w:pPr>
        <w:ind w:firstLine="709"/>
        <w:jc w:val="both"/>
      </w:pPr>
      <w:r w:rsidRPr="00406059">
        <w:t>- отсутствие фактов нарушения бюджетного законодательства при проведении проверок финансово-хозяйственной деятельности муниципального учреждения;</w:t>
      </w:r>
    </w:p>
    <w:p w:rsidR="0095732A" w:rsidRPr="00406059" w:rsidRDefault="0095732A" w:rsidP="0095732A">
      <w:pPr>
        <w:ind w:firstLine="709"/>
        <w:jc w:val="both"/>
      </w:pPr>
      <w:r w:rsidRPr="00406059">
        <w:t>-  соблюдение финансовой дисциплины при исполнении местного бюджета;</w:t>
      </w:r>
    </w:p>
    <w:p w:rsidR="0095732A" w:rsidRPr="00406059" w:rsidRDefault="0095732A" w:rsidP="0095732A">
      <w:pPr>
        <w:ind w:firstLine="709"/>
        <w:jc w:val="both"/>
      </w:pPr>
      <w:r w:rsidRPr="00406059">
        <w:t>- своевременность выплаты заработной платы работникам муниципального учреждения;</w:t>
      </w:r>
    </w:p>
    <w:p w:rsidR="0095732A" w:rsidRPr="00406059" w:rsidRDefault="0095732A" w:rsidP="0095732A">
      <w:pPr>
        <w:ind w:firstLine="709"/>
        <w:jc w:val="both"/>
      </w:pPr>
      <w:r w:rsidRPr="00406059">
        <w:t>- выполнение планов основной деятельности муниципального учреждения.</w:t>
      </w:r>
    </w:p>
    <w:p w:rsidR="0095732A" w:rsidRPr="00406059" w:rsidRDefault="0095732A" w:rsidP="0095732A">
      <w:pPr>
        <w:ind w:firstLine="709"/>
        <w:jc w:val="both"/>
      </w:pPr>
      <w:r w:rsidRPr="00406059">
        <w:t>Для руководителей 2-го, 3-го и 4-го уровня, специалистов, служащих:</w:t>
      </w:r>
    </w:p>
    <w:p w:rsidR="0095732A" w:rsidRPr="00406059" w:rsidRDefault="0095732A" w:rsidP="0095732A">
      <w:pPr>
        <w:ind w:firstLine="709"/>
        <w:jc w:val="both"/>
      </w:pPr>
      <w:r w:rsidRPr="00406059">
        <w:t>- осуществление профессиональной деятельности в соответствии с должностными инструкциями;</w:t>
      </w:r>
    </w:p>
    <w:p w:rsidR="0095732A" w:rsidRPr="00406059" w:rsidRDefault="0095732A" w:rsidP="0095732A">
      <w:pPr>
        <w:ind w:firstLine="709"/>
        <w:jc w:val="both"/>
      </w:pPr>
      <w:r w:rsidRPr="00406059">
        <w:t>- достижение плановых показателей деятельности;</w:t>
      </w:r>
    </w:p>
    <w:p w:rsidR="0095732A" w:rsidRPr="00406059" w:rsidRDefault="0095732A" w:rsidP="0095732A">
      <w:pPr>
        <w:ind w:firstLine="709"/>
        <w:jc w:val="both"/>
      </w:pPr>
      <w:r w:rsidRPr="00406059">
        <w:t>- проявление творческой инициативы, самостоятельности, ответственного отношения к трудовым обязанностям;</w:t>
      </w:r>
    </w:p>
    <w:p w:rsidR="0095732A" w:rsidRPr="00406059" w:rsidRDefault="0095732A" w:rsidP="0095732A">
      <w:pPr>
        <w:ind w:firstLine="709"/>
        <w:jc w:val="both"/>
      </w:pPr>
      <w:r w:rsidRPr="00406059">
        <w:t>- оперативное и качественное рассмотрение и исполнение документов, соблюдение порядка ведения делопроизводства;</w:t>
      </w:r>
    </w:p>
    <w:p w:rsidR="0095732A" w:rsidRPr="00406059" w:rsidRDefault="0095732A" w:rsidP="0095732A">
      <w:pPr>
        <w:ind w:firstLine="709"/>
        <w:jc w:val="both"/>
      </w:pPr>
      <w:r w:rsidRPr="00406059">
        <w:t>- интенсивность, сложность, напряженность и высокие результаты работы;</w:t>
      </w:r>
    </w:p>
    <w:p w:rsidR="0095732A" w:rsidRPr="00406059" w:rsidRDefault="0095732A" w:rsidP="0095732A">
      <w:pPr>
        <w:ind w:firstLine="709"/>
        <w:jc w:val="both"/>
      </w:pPr>
      <w:r w:rsidRPr="00406059">
        <w:t>- внедрение новых форм и методов в работе, позитивно отразившихся на результатах деятельности муниципального учреждения.</w:t>
      </w:r>
    </w:p>
    <w:p w:rsidR="0095732A" w:rsidRPr="00406059" w:rsidRDefault="0095732A" w:rsidP="0095732A">
      <w:pPr>
        <w:ind w:firstLine="709"/>
        <w:jc w:val="both"/>
      </w:pPr>
      <w:r w:rsidRPr="00406059">
        <w:t>Для рабочих:</w:t>
      </w:r>
    </w:p>
    <w:p w:rsidR="0095732A" w:rsidRPr="00406059" w:rsidRDefault="0095732A" w:rsidP="0095732A">
      <w:pPr>
        <w:ind w:firstLine="709"/>
        <w:jc w:val="both"/>
      </w:pPr>
      <w:r w:rsidRPr="00406059">
        <w:t>- осуществление профессиональной деятельности в соответствии с должностными инструкциями (в том числе для водителей – безаварийное вождение);</w:t>
      </w:r>
    </w:p>
    <w:p w:rsidR="0095732A" w:rsidRPr="00406059" w:rsidRDefault="0095732A" w:rsidP="0095732A">
      <w:pPr>
        <w:ind w:firstLine="709"/>
        <w:jc w:val="both"/>
      </w:pPr>
      <w:r w:rsidRPr="00406059">
        <w:t>- ремонт и содержание в надлежащем состоянии имущества муниципального учреждения, сохранность товарно-материальных ценностей (в том числе для водителей – содержание автотранспортного средства в надлежащем состоянии);</w:t>
      </w:r>
    </w:p>
    <w:p w:rsidR="0095732A" w:rsidRPr="00406059" w:rsidRDefault="0095732A" w:rsidP="0095732A">
      <w:pPr>
        <w:ind w:firstLine="709"/>
        <w:jc w:val="both"/>
      </w:pPr>
      <w:r w:rsidRPr="00406059">
        <w:t>- своевременное и оперативное выполнение своих обязанностей, выполнение непредвиденных и срочных работ.</w:t>
      </w:r>
    </w:p>
    <w:p w:rsidR="0095732A" w:rsidRPr="00406059" w:rsidRDefault="0095732A" w:rsidP="0095732A">
      <w:pPr>
        <w:ind w:firstLine="709"/>
        <w:jc w:val="both"/>
      </w:pPr>
      <w:r w:rsidRPr="00406059">
        <w:t>Б) Примерные показатели по исполнительской дисциплине работников:</w:t>
      </w:r>
    </w:p>
    <w:p w:rsidR="0095732A" w:rsidRPr="00406059" w:rsidRDefault="0095732A" w:rsidP="0095732A">
      <w:pPr>
        <w:ind w:firstLine="709"/>
        <w:jc w:val="both"/>
      </w:pPr>
      <w:r w:rsidRPr="00406059">
        <w:t>- отсутствие замечаний по актам проверки муниципального учреждения комиссиями и контролирующими органами;</w:t>
      </w:r>
    </w:p>
    <w:p w:rsidR="0095732A" w:rsidRPr="00406059" w:rsidRDefault="0095732A" w:rsidP="0095732A">
      <w:pPr>
        <w:ind w:firstLine="709"/>
        <w:jc w:val="both"/>
      </w:pPr>
      <w:r w:rsidRPr="00406059">
        <w:t>- отсутствие материального ущерба, причиненного муниципальному учреждению в результате деятельности;</w:t>
      </w:r>
    </w:p>
    <w:p w:rsidR="0095732A" w:rsidRPr="00406059" w:rsidRDefault="0095732A" w:rsidP="0095732A">
      <w:pPr>
        <w:ind w:firstLine="709"/>
        <w:jc w:val="both"/>
      </w:pPr>
      <w:r w:rsidRPr="00406059">
        <w:t>- отсутствие замечаний и дисциплинарных взысканий;</w:t>
      </w:r>
    </w:p>
    <w:p w:rsidR="0095732A" w:rsidRPr="00406059" w:rsidRDefault="0095732A" w:rsidP="0095732A">
      <w:pPr>
        <w:ind w:firstLine="709"/>
        <w:jc w:val="both"/>
      </w:pPr>
      <w:r w:rsidRPr="00406059">
        <w:t>- отсутствие нарушений сроков исполнения поручений по документам;</w:t>
      </w:r>
    </w:p>
    <w:p w:rsidR="0095732A" w:rsidRPr="00406059" w:rsidRDefault="0095732A" w:rsidP="0095732A">
      <w:pPr>
        <w:ind w:firstLine="709"/>
        <w:jc w:val="both"/>
      </w:pPr>
      <w:r w:rsidRPr="00406059">
        <w:t>- соблюдение трудовой дисциплины.</w:t>
      </w:r>
    </w:p>
    <w:p w:rsidR="0095732A" w:rsidRPr="00406059" w:rsidRDefault="0095732A" w:rsidP="0095732A">
      <w:pPr>
        <w:ind w:firstLine="709"/>
        <w:jc w:val="both"/>
      </w:pPr>
      <w:r w:rsidRPr="00406059">
        <w:t>7.10. Премия за выполнение особо важных и срочных работ выплачивается работникам муниципальн</w:t>
      </w:r>
      <w:r w:rsidR="00BC5C1A">
        <w:t>ого</w:t>
      </w:r>
      <w:r w:rsidRPr="00406059">
        <w:t xml:space="preserve"> учреждени</w:t>
      </w:r>
      <w:r w:rsidR="00BC5C1A">
        <w:t>я</w:t>
      </w:r>
      <w:r w:rsidRPr="00406059">
        <w:t xml:space="preserve">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D341A3" w:rsidRDefault="0095732A" w:rsidP="0095732A">
      <w:pPr>
        <w:ind w:firstLine="709"/>
        <w:jc w:val="both"/>
      </w:pPr>
      <w:r w:rsidRPr="00406059">
        <w:t>7.11. Порядок, размер премий, условия и критерии премирования устанавливаются  локальным актом муниципального учреждения</w:t>
      </w:r>
    </w:p>
    <w:p w:rsidR="00EE3D97" w:rsidRDefault="00EE3D97" w:rsidP="0095732A">
      <w:pPr>
        <w:jc w:val="center"/>
        <w:rPr>
          <w:b/>
        </w:rPr>
      </w:pP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 xml:space="preserve">VIII. Порядок и условия оплаты труда руководителя учреждения, </w:t>
      </w:r>
      <w:r w:rsidR="00B60453">
        <w:rPr>
          <w:b/>
        </w:rPr>
        <w:t xml:space="preserve">главного инженера                         </w:t>
      </w:r>
      <w:r w:rsidRPr="00310257">
        <w:rPr>
          <w:b/>
        </w:rPr>
        <w:t xml:space="preserve"> и главного бухгалтера</w:t>
      </w:r>
    </w:p>
    <w:p w:rsidR="0095732A" w:rsidRDefault="0095732A" w:rsidP="0095732A">
      <w:pPr>
        <w:ind w:firstLine="709"/>
        <w:jc w:val="both"/>
      </w:pPr>
    </w:p>
    <w:p w:rsidR="0095732A" w:rsidRPr="00406059" w:rsidRDefault="0095732A" w:rsidP="0095732A">
      <w:pPr>
        <w:ind w:firstLine="709"/>
        <w:jc w:val="both"/>
      </w:pPr>
      <w:r w:rsidRPr="00406059">
        <w:t xml:space="preserve">8.1. Заработная плата руководителя муниципального учреждения, </w:t>
      </w:r>
      <w:r w:rsidR="00B60453">
        <w:t>главного инженера</w:t>
      </w:r>
      <w:r w:rsidRPr="00406059">
        <w:t xml:space="preserve"> и главного бухгалтера состоит из должностного оклада, выплат компенсационного и стимулирующего характера.</w:t>
      </w:r>
    </w:p>
    <w:p w:rsidR="0095732A" w:rsidRDefault="0095732A" w:rsidP="0095732A">
      <w:pPr>
        <w:ind w:firstLine="709"/>
        <w:jc w:val="both"/>
      </w:pPr>
      <w:r w:rsidRPr="00406059">
        <w:t>8.2. Должностной оклад руководителя определяется трудовым договором, заключённым с учредителем</w:t>
      </w:r>
      <w:r>
        <w:t>,</w:t>
      </w:r>
      <w:r w:rsidRPr="00406059">
        <w:t xml:space="preserve"> и не должен превышать кратного отношения к среднему </w:t>
      </w:r>
      <w:r w:rsidRPr="00406059">
        <w:lastRenderedPageBreak/>
        <w:t>должностному окладу работников, которые относятся к основному персоналу муниципального учреждения, согл</w:t>
      </w:r>
      <w:r>
        <w:t>асно приложению № 7 к Положению</w:t>
      </w:r>
      <w:r w:rsidRPr="00406059">
        <w:t>.</w:t>
      </w:r>
    </w:p>
    <w:p w:rsidR="0095732A" w:rsidRPr="00406059" w:rsidRDefault="0095732A" w:rsidP="0095732A">
      <w:pPr>
        <w:ind w:firstLine="709"/>
        <w:jc w:val="both"/>
      </w:pPr>
      <w:r>
        <w:t xml:space="preserve">К основному </w:t>
      </w:r>
      <w:r w:rsidR="000C69E4">
        <w:t>персоналу, непосредственно обеспечивающему</w:t>
      </w:r>
      <w:r>
        <w:t xml:space="preserve"> выполнение основных функций учреждения, относятся работники профессиональных квалификационных групп: "Общеотраслевые должности служащих третьего уровня", "Общеотраслевые должности служащих четвертого уровня".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8.3. Должностные оклады </w:t>
      </w:r>
      <w:r w:rsidR="006C3564">
        <w:t>главного инженера</w:t>
      </w:r>
      <w:r w:rsidRPr="00406059">
        <w:t xml:space="preserve"> и главного бухгалтера муниципального у</w:t>
      </w:r>
      <w:r w:rsidR="00EE3D97">
        <w:t xml:space="preserve">чреждения устанавливаются на 10 – 30% </w:t>
      </w:r>
      <w:r w:rsidRPr="00406059">
        <w:t>ниже должностного оклада руководителя.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8.4. Размеры, порядок и условия осуществления выплат стимулирующего характера руководителю муниципального </w:t>
      </w:r>
      <w:r>
        <w:t>учреждения устанавливаются нормативным правовым актом  Администрации</w:t>
      </w:r>
      <w:r w:rsidR="00D341A3">
        <w:t xml:space="preserve"> П</w:t>
      </w:r>
      <w:r>
        <w:t>уровского района</w:t>
      </w:r>
      <w:r w:rsidRPr="00406059">
        <w:t xml:space="preserve"> с учетом результатов деятельности учреждения в соответствии с критериями </w:t>
      </w:r>
      <w:r>
        <w:t xml:space="preserve">оценки </w:t>
      </w:r>
      <w:r w:rsidRPr="00406059">
        <w:t xml:space="preserve">эффективности </w:t>
      </w:r>
      <w:r>
        <w:t>и результативности деятельности руководителя учреждения.</w:t>
      </w:r>
    </w:p>
    <w:p w:rsidR="0095732A" w:rsidRPr="00406059" w:rsidRDefault="0095732A" w:rsidP="0095732A">
      <w:pPr>
        <w:ind w:firstLine="709"/>
        <w:jc w:val="both"/>
      </w:pPr>
      <w:r>
        <w:t xml:space="preserve">Показатели </w:t>
      </w:r>
      <w:r w:rsidRPr="00406059">
        <w:t xml:space="preserve">эффективности и результативности деятельности </w:t>
      </w:r>
      <w:r>
        <w:t xml:space="preserve">руководителя </w:t>
      </w:r>
      <w:r w:rsidRPr="00406059">
        <w:t>учреждения устанавливаются</w:t>
      </w:r>
      <w:r>
        <w:t xml:space="preserve"> нормативным правовым актом Администрации Пуровского района</w:t>
      </w:r>
      <w:r w:rsidRPr="00406059">
        <w:t>.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8.5. Конкретный размер премирования </w:t>
      </w:r>
      <w:r w:rsidR="00B54C73">
        <w:t>главного инженера</w:t>
      </w:r>
      <w:bookmarkStart w:id="0" w:name="_GoBack"/>
      <w:bookmarkEnd w:id="0"/>
      <w:r w:rsidRPr="00406059">
        <w:t xml:space="preserve">, главного бухгалтера учреждения утверждается приказом руководителя учреждения, с учетом </w:t>
      </w:r>
      <w:r>
        <w:t xml:space="preserve">выполнения показателей эффективности </w:t>
      </w:r>
      <w:r w:rsidRPr="00406059">
        <w:t>и</w:t>
      </w:r>
      <w:r>
        <w:t xml:space="preserve">х деятельности и </w:t>
      </w:r>
      <w:r w:rsidRPr="00406059">
        <w:t xml:space="preserve">в соответствии </w:t>
      </w:r>
      <w:r>
        <w:t xml:space="preserve">с показателями эффективности деятельности учреждения, </w:t>
      </w:r>
      <w:r w:rsidRPr="00406059">
        <w:t>указанными в пу</w:t>
      </w:r>
      <w:r>
        <w:t>нкте 7.9 настоящего Положения</w:t>
      </w:r>
      <w:r w:rsidRPr="00406059">
        <w:t>.</w:t>
      </w:r>
    </w:p>
    <w:p w:rsidR="0095732A" w:rsidRPr="00406059" w:rsidRDefault="0095732A" w:rsidP="0095732A"/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IX. Другие вопросы оплаты труда</w:t>
      </w:r>
    </w:p>
    <w:p w:rsidR="0095732A" w:rsidRPr="00406059" w:rsidRDefault="0095732A" w:rsidP="0095732A"/>
    <w:p w:rsidR="0095732A" w:rsidRPr="00406059" w:rsidRDefault="0095732A" w:rsidP="0095732A">
      <w:pPr>
        <w:ind w:firstLine="709"/>
        <w:jc w:val="both"/>
      </w:pPr>
      <w:r w:rsidRPr="00406059">
        <w:t>9.1. Из фонда надбавок и доплат работникам муниципального учреждения:</w:t>
      </w:r>
    </w:p>
    <w:p w:rsidR="0095732A" w:rsidRPr="00406059" w:rsidRDefault="0095732A" w:rsidP="0095732A">
      <w:pPr>
        <w:ind w:firstLine="709"/>
        <w:jc w:val="both"/>
      </w:pPr>
      <w:r w:rsidRPr="00406059">
        <w:t>9.1.1. Оказывается материальная помощь социального характера.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Размер материальной помощи не может превышать 2 базовых окладов с учетом районного коэффициента и процентной надбавки за работу в районах Крайнего Севера и приравненных к ним местностях. </w:t>
      </w:r>
    </w:p>
    <w:p w:rsidR="0095732A" w:rsidRPr="00406059" w:rsidRDefault="0095732A" w:rsidP="0095732A">
      <w:pPr>
        <w:ind w:firstLine="709"/>
        <w:jc w:val="both"/>
      </w:pPr>
      <w:r w:rsidRPr="00406059">
        <w:t xml:space="preserve">Решение об оказании материальной помощи принимает руководитель муниципального учреждения на основании письменного заявления работника. </w:t>
      </w:r>
    </w:p>
    <w:p w:rsidR="0095732A" w:rsidRPr="00406059" w:rsidRDefault="0095732A" w:rsidP="0095732A">
      <w:pPr>
        <w:ind w:firstLine="709"/>
        <w:jc w:val="both"/>
      </w:pPr>
      <w:r w:rsidRPr="00406059">
        <w:t>Условия и критерии оказания материальной помощи определяются локальным актом муниципального учреждения.</w:t>
      </w:r>
    </w:p>
    <w:p w:rsidR="0095732A" w:rsidRPr="00406059" w:rsidRDefault="0095732A" w:rsidP="0095732A">
      <w:pPr>
        <w:ind w:firstLine="709"/>
        <w:jc w:val="both"/>
      </w:pPr>
      <w:r w:rsidRPr="00406059">
        <w:t>9.1.2. Выплачивается единовременная выплата к ежегодному очередному отпуску работника. Размер единовременной выплаты к очередному ежегодному отпуску не должен превышать двух должностных окладов работника.</w:t>
      </w:r>
    </w:p>
    <w:p w:rsidR="0095732A" w:rsidRPr="00406059" w:rsidRDefault="006F4A70" w:rsidP="0095732A">
      <w:pPr>
        <w:ind w:firstLine="709"/>
        <w:jc w:val="both"/>
      </w:pPr>
      <w:r>
        <w:t>Порядок, условия</w:t>
      </w:r>
      <w:r w:rsidR="0095732A" w:rsidRPr="00406059">
        <w:t xml:space="preserve"> единовременной выплаты к ежегодному очередному отпуску работника устанавливается локальным актом муниципального учреждения.</w:t>
      </w:r>
    </w:p>
    <w:p w:rsidR="00D02E95" w:rsidRDefault="0095732A" w:rsidP="006D1D19">
      <w:pPr>
        <w:ind w:firstLine="709"/>
        <w:jc w:val="both"/>
      </w:pPr>
      <w:r w:rsidRPr="00406059">
        <w:t>9.2. Экономия по фонду оплаты труда может быть направлена на выплаты стимулирующего характера, в том числе на премирование работников муниципального учреждения, не входящие в систему оплаты труда (к профессиональному празднику, к юбилейным датам, к праздничным дням, установленным статьей 112 Трудового кодекса РФ, при выходе на пенсию).</w:t>
      </w:r>
    </w:p>
    <w:p w:rsidR="00D02E95" w:rsidRDefault="00D02E95" w:rsidP="00D02E95">
      <w:pPr>
        <w:ind w:firstLine="709"/>
      </w:pPr>
    </w:p>
    <w:p w:rsidR="00D02E95" w:rsidRDefault="00D02E95" w:rsidP="00D02E95">
      <w:pPr>
        <w:sectPr w:rsidR="00D02E95" w:rsidSect="00D02E95">
          <w:headerReference w:type="default" r:id="rId13"/>
          <w:headerReference w:type="first" r:id="rId14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95732A" w:rsidRDefault="0095732A" w:rsidP="00D02E95">
      <w:pPr>
        <w:ind w:left="5103"/>
        <w:jc w:val="both"/>
      </w:pPr>
      <w:r>
        <w:lastRenderedPageBreak/>
        <w:t>П</w:t>
      </w:r>
      <w:r w:rsidRPr="00406059">
        <w:t>риложение № 1</w:t>
      </w:r>
    </w:p>
    <w:p w:rsidR="0095732A" w:rsidRDefault="0095732A" w:rsidP="0095732A">
      <w:pPr>
        <w:tabs>
          <w:tab w:val="left" w:pos="5103"/>
        </w:tabs>
      </w:pPr>
      <w:r>
        <w:tab/>
      </w:r>
      <w:r w:rsidRPr="00406059">
        <w:t>к Положению об оплате труда работников</w:t>
      </w:r>
    </w:p>
    <w:p w:rsidR="004115F4" w:rsidRDefault="0095732A" w:rsidP="0095732A">
      <w:pPr>
        <w:tabs>
          <w:tab w:val="left" w:pos="5103"/>
        </w:tabs>
      </w:pPr>
      <w:r>
        <w:tab/>
      </w:r>
      <w:r w:rsidR="004115F4">
        <w:t>муниципального казенного учреждения</w:t>
      </w:r>
    </w:p>
    <w:p w:rsidR="004115F4" w:rsidRDefault="004115F4" w:rsidP="0095732A">
      <w:pPr>
        <w:tabs>
          <w:tab w:val="left" w:pos="5103"/>
        </w:tabs>
      </w:pPr>
      <w:r>
        <w:t xml:space="preserve">                                                      </w:t>
      </w:r>
      <w:r w:rsidR="00D341A3">
        <w:t xml:space="preserve">                               "</w:t>
      </w:r>
      <w:r>
        <w:t xml:space="preserve">Управление городского </w:t>
      </w:r>
      <w:r w:rsidR="00D341A3">
        <w:t>хозяйства"</w:t>
      </w:r>
    </w:p>
    <w:p w:rsidR="0095732A" w:rsidRDefault="0095732A" w:rsidP="0095732A"/>
    <w:p w:rsidR="0095732A" w:rsidRPr="00406059" w:rsidRDefault="0095732A" w:rsidP="0095732A"/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Перечень</w:t>
      </w:r>
    </w:p>
    <w:p w:rsidR="0095732A" w:rsidRDefault="0095732A" w:rsidP="0095732A">
      <w:pPr>
        <w:jc w:val="center"/>
        <w:rPr>
          <w:b/>
        </w:rPr>
      </w:pPr>
      <w:r w:rsidRPr="00310257">
        <w:rPr>
          <w:b/>
        </w:rPr>
        <w:t>рекомендуемых должностей руководителей, специалистов, служащих, установленных на основе отнесения занимаемых ими должностей руководителей, специалистов, служащих к профессиональной квалификационной группе муниципальн</w:t>
      </w:r>
      <w:r w:rsidR="004115F4">
        <w:rPr>
          <w:b/>
        </w:rPr>
        <w:t>ого</w:t>
      </w:r>
      <w:r w:rsidRPr="00310257">
        <w:rPr>
          <w:b/>
        </w:rPr>
        <w:t xml:space="preserve"> учреждени</w:t>
      </w:r>
      <w:r w:rsidR="00D341A3">
        <w:rPr>
          <w:b/>
        </w:rPr>
        <w:t>я "</w:t>
      </w:r>
      <w:r w:rsidR="004115F4">
        <w:rPr>
          <w:b/>
        </w:rPr>
        <w:t>Управление городского хо</w:t>
      </w:r>
      <w:r w:rsidR="00D341A3">
        <w:rPr>
          <w:b/>
        </w:rPr>
        <w:t xml:space="preserve">зяйства" </w:t>
      </w:r>
      <w:r w:rsidRPr="00310257">
        <w:rPr>
          <w:b/>
        </w:rPr>
        <w:t>для формирования штатного расписания</w:t>
      </w:r>
    </w:p>
    <w:p w:rsidR="0095732A" w:rsidRPr="00310257" w:rsidRDefault="0095732A" w:rsidP="0095732A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9"/>
        <w:gridCol w:w="7288"/>
      </w:tblGrid>
      <w:tr w:rsidR="0095732A" w:rsidRPr="005D3138" w:rsidTr="00A25EE4">
        <w:tc>
          <w:tcPr>
            <w:tcW w:w="2459" w:type="dxa"/>
          </w:tcPr>
          <w:p w:rsidR="0095732A" w:rsidRPr="005D3138" w:rsidRDefault="0095732A" w:rsidP="00A25EE4">
            <w:pPr>
              <w:jc w:val="center"/>
            </w:pPr>
            <w:r w:rsidRPr="005D3138">
              <w:t>Квалификационный уровень</w:t>
            </w:r>
          </w:p>
        </w:tc>
        <w:tc>
          <w:tcPr>
            <w:tcW w:w="7288" w:type="dxa"/>
          </w:tcPr>
          <w:p w:rsidR="0095732A" w:rsidRPr="005D3138" w:rsidRDefault="0095732A" w:rsidP="00A25EE4">
            <w:pPr>
              <w:jc w:val="center"/>
            </w:pPr>
            <w:r w:rsidRPr="005D3138">
              <w:t>Должности, отнесенные к квалификационным уровням</w:t>
            </w:r>
          </w:p>
        </w:tc>
      </w:tr>
      <w:tr w:rsidR="0095732A" w:rsidRPr="005D3138" w:rsidTr="00A25EE4">
        <w:tc>
          <w:tcPr>
            <w:tcW w:w="2459" w:type="dxa"/>
            <w:vAlign w:val="center"/>
          </w:tcPr>
          <w:p w:rsidR="0095732A" w:rsidRPr="005D3138" w:rsidRDefault="0095732A" w:rsidP="00A25EE4">
            <w:pPr>
              <w:jc w:val="center"/>
            </w:pPr>
            <w:r>
              <w:t>1</w:t>
            </w:r>
          </w:p>
        </w:tc>
        <w:tc>
          <w:tcPr>
            <w:tcW w:w="7288" w:type="dxa"/>
            <w:vAlign w:val="center"/>
          </w:tcPr>
          <w:p w:rsidR="0095732A" w:rsidRPr="005D3138" w:rsidRDefault="0095732A" w:rsidP="00A25EE4">
            <w:pPr>
              <w:jc w:val="center"/>
            </w:pPr>
            <w:r>
              <w:t>2</w:t>
            </w:r>
          </w:p>
        </w:tc>
      </w:tr>
      <w:tr w:rsidR="0095732A" w:rsidRPr="005D3138" w:rsidTr="00A25EE4">
        <w:tc>
          <w:tcPr>
            <w:tcW w:w="9747" w:type="dxa"/>
            <w:gridSpan w:val="2"/>
          </w:tcPr>
          <w:p w:rsidR="0095732A" w:rsidRPr="00F33F9F" w:rsidRDefault="0095732A" w:rsidP="00A25EE4">
            <w:pPr>
              <w:jc w:val="center"/>
              <w:rPr>
                <w:b/>
              </w:rPr>
            </w:pPr>
            <w:r w:rsidRPr="00F33F9F">
              <w:rPr>
                <w:b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95732A" w:rsidRPr="005D3138" w:rsidTr="00A25EE4">
        <w:tc>
          <w:tcPr>
            <w:tcW w:w="2459" w:type="dxa"/>
          </w:tcPr>
          <w:p w:rsidR="0095732A" w:rsidRPr="005D3138" w:rsidRDefault="0095732A" w:rsidP="00A25EE4">
            <w:r>
              <w:t>1</w:t>
            </w:r>
            <w:r w:rsidRPr="005D3138">
              <w:t xml:space="preserve"> квалификационный уровень</w:t>
            </w:r>
          </w:p>
        </w:tc>
        <w:tc>
          <w:tcPr>
            <w:tcW w:w="7288" w:type="dxa"/>
          </w:tcPr>
          <w:p w:rsidR="0095732A" w:rsidRPr="005D3138" w:rsidRDefault="00EE3D97" w:rsidP="00455C4F">
            <w:pPr>
              <w:jc w:val="both"/>
            </w:pPr>
            <w:r>
              <w:t>д</w:t>
            </w:r>
            <w:r w:rsidR="00455C4F">
              <w:t>елопроизводитель</w:t>
            </w:r>
          </w:p>
        </w:tc>
      </w:tr>
      <w:tr w:rsidR="0095732A" w:rsidRPr="005D3138" w:rsidTr="00A25EE4">
        <w:tc>
          <w:tcPr>
            <w:tcW w:w="9747" w:type="dxa"/>
            <w:gridSpan w:val="2"/>
          </w:tcPr>
          <w:p w:rsidR="0095732A" w:rsidRPr="005D3138" w:rsidRDefault="0095732A" w:rsidP="00A25EE4">
            <w:pPr>
              <w:jc w:val="center"/>
            </w:pPr>
            <w:r>
              <w:rPr>
                <w:b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95732A" w:rsidRPr="005D3138" w:rsidTr="00A25EE4">
        <w:tc>
          <w:tcPr>
            <w:tcW w:w="2459" w:type="dxa"/>
          </w:tcPr>
          <w:p w:rsidR="0095732A" w:rsidRDefault="0095732A" w:rsidP="00A25EE4">
            <w:r>
              <w:t>4 квалификационный уровень</w:t>
            </w:r>
          </w:p>
        </w:tc>
        <w:tc>
          <w:tcPr>
            <w:tcW w:w="7288" w:type="dxa"/>
          </w:tcPr>
          <w:p w:rsidR="0095732A" w:rsidRDefault="0095732A" w:rsidP="007E257B">
            <w:pPr>
              <w:jc w:val="both"/>
            </w:pPr>
            <w:r>
              <w:t xml:space="preserve">ведущий бухгалтер, </w:t>
            </w:r>
            <w:r w:rsidR="007E257B">
              <w:t>ведущий инженер</w:t>
            </w:r>
            <w:r w:rsidR="00EE3D97">
              <w:t xml:space="preserve"> (по направлению деятельности)</w:t>
            </w:r>
            <w:r w:rsidR="007E257B">
              <w:t>,</w:t>
            </w:r>
            <w:r w:rsidR="00EE3D97">
              <w:t xml:space="preserve"> </w:t>
            </w:r>
            <w:r w:rsidR="007E257B">
              <w:t>ведущий юрисконсульт, ведущий экономист</w:t>
            </w:r>
            <w:r w:rsidR="009C4422">
              <w:t>, ведущий инженер-сметчик</w:t>
            </w:r>
          </w:p>
        </w:tc>
      </w:tr>
      <w:tr w:rsidR="0095732A" w:rsidRPr="005D3138" w:rsidTr="00A25EE4">
        <w:tc>
          <w:tcPr>
            <w:tcW w:w="2459" w:type="dxa"/>
          </w:tcPr>
          <w:p w:rsidR="0095732A" w:rsidRDefault="0095732A" w:rsidP="00A25EE4">
            <w:r>
              <w:t>5 квалификационный уровень</w:t>
            </w:r>
          </w:p>
        </w:tc>
        <w:tc>
          <w:tcPr>
            <w:tcW w:w="7288" w:type="dxa"/>
          </w:tcPr>
          <w:p w:rsidR="0095732A" w:rsidRDefault="00EE3D97" w:rsidP="00A34D8D">
            <w:pPr>
              <w:jc w:val="both"/>
            </w:pPr>
            <w:r>
              <w:t>з</w:t>
            </w:r>
            <w:r w:rsidR="007E257B">
              <w:t>аведующий сектором</w:t>
            </w:r>
            <w:r w:rsidR="00CA553E">
              <w:t xml:space="preserve"> (по направлению деятельности)</w:t>
            </w:r>
          </w:p>
        </w:tc>
      </w:tr>
      <w:tr w:rsidR="0095732A" w:rsidRPr="005D3138" w:rsidTr="00A25EE4">
        <w:tc>
          <w:tcPr>
            <w:tcW w:w="9747" w:type="dxa"/>
            <w:gridSpan w:val="2"/>
          </w:tcPr>
          <w:p w:rsidR="0095732A" w:rsidRPr="005D3138" w:rsidRDefault="0095732A" w:rsidP="00A25EE4">
            <w:pPr>
              <w:jc w:val="center"/>
            </w:pPr>
            <w:r>
              <w:rPr>
                <w:b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95732A" w:rsidRPr="005D3138" w:rsidTr="00A25EE4">
        <w:tc>
          <w:tcPr>
            <w:tcW w:w="2459" w:type="dxa"/>
          </w:tcPr>
          <w:p w:rsidR="0095732A" w:rsidRPr="005D3138" w:rsidRDefault="0095732A" w:rsidP="00A25EE4">
            <w:r>
              <w:t>1 квалификационный уровень</w:t>
            </w:r>
          </w:p>
        </w:tc>
        <w:tc>
          <w:tcPr>
            <w:tcW w:w="7288" w:type="dxa"/>
          </w:tcPr>
          <w:p w:rsidR="0095732A" w:rsidRPr="005D3138" w:rsidRDefault="0095732A" w:rsidP="00AF33A2">
            <w:pPr>
              <w:jc w:val="both"/>
            </w:pPr>
            <w:r>
              <w:t>начальник отдела (по направлению деятельн</w:t>
            </w:r>
            <w:r w:rsidR="00AF33A2">
              <w:t>ости)</w:t>
            </w:r>
          </w:p>
        </w:tc>
      </w:tr>
      <w:tr w:rsidR="0095732A" w:rsidRPr="005D3138" w:rsidTr="00A25EE4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32A" w:rsidRDefault="0095732A" w:rsidP="00A25EE4"/>
          <w:p w:rsidR="0095732A" w:rsidRDefault="0095732A" w:rsidP="00A25EE4">
            <w:r w:rsidRPr="00602DFE">
              <w:t>Должности, не отнесенные к профессионально-квалификационным группам</w:t>
            </w:r>
            <w:r>
              <w:t>*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3"/>
              <w:gridCol w:w="7371"/>
            </w:tblGrid>
            <w:tr w:rsidR="0095732A" w:rsidTr="00A25EE4">
              <w:tc>
                <w:tcPr>
                  <w:tcW w:w="2263" w:type="dxa"/>
                </w:tcPr>
                <w:p w:rsidR="0095732A" w:rsidRDefault="0095732A" w:rsidP="00A25EE4"/>
              </w:tc>
              <w:tc>
                <w:tcPr>
                  <w:tcW w:w="7371" w:type="dxa"/>
                </w:tcPr>
                <w:p w:rsidR="0095732A" w:rsidRDefault="0095732A" w:rsidP="00A25EE4">
                  <w:r>
                    <w:t>директор</w:t>
                  </w:r>
                </w:p>
              </w:tc>
            </w:tr>
            <w:tr w:rsidR="0095732A" w:rsidTr="00A25EE4">
              <w:tc>
                <w:tcPr>
                  <w:tcW w:w="2263" w:type="dxa"/>
                </w:tcPr>
                <w:p w:rsidR="0095732A" w:rsidRDefault="0095732A" w:rsidP="00A25EE4"/>
              </w:tc>
              <w:tc>
                <w:tcPr>
                  <w:tcW w:w="7371" w:type="dxa"/>
                </w:tcPr>
                <w:p w:rsidR="0095732A" w:rsidRDefault="00AF33A2" w:rsidP="00AF33A2">
                  <w:r>
                    <w:t>главный инженер</w:t>
                  </w:r>
                </w:p>
              </w:tc>
            </w:tr>
            <w:tr w:rsidR="0095732A" w:rsidTr="00A25EE4">
              <w:tc>
                <w:tcPr>
                  <w:tcW w:w="2263" w:type="dxa"/>
                </w:tcPr>
                <w:p w:rsidR="0095732A" w:rsidRDefault="0095732A" w:rsidP="00A25EE4"/>
              </w:tc>
              <w:tc>
                <w:tcPr>
                  <w:tcW w:w="7371" w:type="dxa"/>
                </w:tcPr>
                <w:p w:rsidR="0095732A" w:rsidRDefault="0095732A" w:rsidP="00A25EE4">
                  <w:r>
                    <w:t>главный бухгалтер</w:t>
                  </w:r>
                </w:p>
              </w:tc>
            </w:tr>
          </w:tbl>
          <w:p w:rsidR="0095732A" w:rsidRDefault="0095732A" w:rsidP="00A25EE4">
            <w:r>
              <w:t>* Примечание:</w:t>
            </w:r>
          </w:p>
          <w:p w:rsidR="0095732A" w:rsidRDefault="0095732A" w:rsidP="00A25EE4">
            <w:pPr>
              <w:ind w:firstLine="709"/>
              <w:jc w:val="both"/>
            </w:pPr>
            <w:r>
              <w:t>1. Должностной оклад директора учреждения определяется трудовым договором, заключенным с учредителем, и не должен превышать кратного отношения к среднему должностному окладу работников, которые относятся к основному персоналу муниципального учрежде</w:t>
            </w:r>
            <w:r w:rsidR="00EE3D97">
              <w:t>ния, согласно приложения № 7 к П</w:t>
            </w:r>
            <w:r>
              <w:t>оложению.</w:t>
            </w:r>
          </w:p>
          <w:p w:rsidR="0095732A" w:rsidRDefault="0095732A" w:rsidP="00A25EE4">
            <w:pPr>
              <w:ind w:firstLine="709"/>
              <w:jc w:val="both"/>
            </w:pPr>
            <w:r>
              <w:t xml:space="preserve">2. Должностные оклады </w:t>
            </w:r>
            <w:r w:rsidR="002326FD">
              <w:t>главного инженера</w:t>
            </w:r>
            <w:r>
              <w:t xml:space="preserve"> и главного бухгалтера устанавливаются на </w:t>
            </w:r>
            <w:r w:rsidR="00EE3D97">
              <w:t xml:space="preserve">10 – 30% </w:t>
            </w:r>
            <w:r>
              <w:t>ниже должностного оклада руководителя.</w:t>
            </w:r>
          </w:p>
          <w:p w:rsidR="0095732A" w:rsidRDefault="0095732A" w:rsidP="00A25EE4"/>
          <w:p w:rsidR="00A34D8D" w:rsidRDefault="00A34D8D" w:rsidP="00A25EE4"/>
          <w:p w:rsidR="00A34D8D" w:rsidRDefault="00A34D8D" w:rsidP="00A25EE4"/>
          <w:p w:rsidR="00A34D8D" w:rsidRDefault="00A34D8D" w:rsidP="00A25EE4"/>
          <w:p w:rsidR="00A34D8D" w:rsidRDefault="00A34D8D" w:rsidP="00A25EE4"/>
          <w:p w:rsidR="00A34D8D" w:rsidRDefault="00A34D8D" w:rsidP="00A25EE4"/>
          <w:p w:rsidR="00A34D8D" w:rsidRDefault="00A34D8D" w:rsidP="00A25EE4"/>
          <w:p w:rsidR="00A34D8D" w:rsidRDefault="00A34D8D" w:rsidP="00A25EE4"/>
          <w:p w:rsidR="0095732A" w:rsidRDefault="0095732A" w:rsidP="00D341A3">
            <w:pPr>
              <w:jc w:val="center"/>
              <w:rPr>
                <w:b/>
              </w:rPr>
            </w:pPr>
            <w:r w:rsidRPr="0043062F">
              <w:rPr>
                <w:b/>
              </w:rPr>
              <w:lastRenderedPageBreak/>
              <w:t xml:space="preserve">Профессиональная квалификационная группа </w:t>
            </w:r>
            <w:r>
              <w:rPr>
                <w:b/>
              </w:rPr>
              <w:t xml:space="preserve">общеотраслевых профессий рабочих </w:t>
            </w:r>
          </w:p>
          <w:p w:rsidR="0095732A" w:rsidRPr="0043062F" w:rsidRDefault="0095732A" w:rsidP="00A25EE4">
            <w:pPr>
              <w:jc w:val="center"/>
              <w:rPr>
                <w:b/>
              </w:rPr>
            </w:pPr>
          </w:p>
          <w:tbl>
            <w:tblPr>
              <w:tblW w:w="9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32"/>
              <w:gridCol w:w="3718"/>
              <w:gridCol w:w="1842"/>
              <w:gridCol w:w="1843"/>
            </w:tblGrid>
            <w:tr w:rsidR="0095732A" w:rsidTr="00E7256D">
              <w:trPr>
                <w:tblHeader/>
              </w:trPr>
              <w:tc>
                <w:tcPr>
                  <w:tcW w:w="2232" w:type="dxa"/>
                </w:tcPr>
                <w:p w:rsidR="0095732A" w:rsidRDefault="0095732A" w:rsidP="00A25EE4">
                  <w:pPr>
                    <w:jc w:val="center"/>
                  </w:pPr>
                  <w:r>
                    <w:t>Профессиональные квалификационные группы</w:t>
                  </w:r>
                </w:p>
              </w:tc>
              <w:tc>
                <w:tcPr>
                  <w:tcW w:w="3718" w:type="dxa"/>
                </w:tcPr>
                <w:p w:rsidR="0095732A" w:rsidRDefault="0095732A" w:rsidP="00A25EE4">
                  <w:pPr>
                    <w:jc w:val="center"/>
                  </w:pPr>
                  <w:r>
                    <w:t>Должности, отнесенные к квалификационным группам</w:t>
                  </w:r>
                </w:p>
              </w:tc>
              <w:tc>
                <w:tcPr>
                  <w:tcW w:w="1842" w:type="dxa"/>
                </w:tcPr>
                <w:p w:rsidR="0095732A" w:rsidRDefault="0095732A" w:rsidP="00A25EE4">
                  <w:pPr>
                    <w:jc w:val="center"/>
                  </w:pPr>
                  <w:r>
                    <w:t>Внутри</w:t>
                  </w:r>
                  <w:r w:rsidR="008D5672">
                    <w:t>-</w:t>
                  </w:r>
                </w:p>
                <w:p w:rsidR="0095732A" w:rsidRDefault="0095732A" w:rsidP="00A25EE4">
                  <w:pPr>
                    <w:jc w:val="center"/>
                  </w:pPr>
                  <w:r>
                    <w:t>ведомственный разряд для формирования базового оклада*</w:t>
                  </w:r>
                </w:p>
              </w:tc>
              <w:tc>
                <w:tcPr>
                  <w:tcW w:w="1843" w:type="dxa"/>
                </w:tcPr>
                <w:p w:rsidR="0095732A" w:rsidRDefault="0095732A" w:rsidP="00A25EE4">
                  <w:pPr>
                    <w:jc w:val="center"/>
                  </w:pPr>
                  <w:r>
                    <w:t>Наименование должностей по категориям работников</w:t>
                  </w:r>
                </w:p>
              </w:tc>
            </w:tr>
            <w:tr w:rsidR="0095732A" w:rsidTr="00E7256D">
              <w:trPr>
                <w:tblHeader/>
              </w:trPr>
              <w:tc>
                <w:tcPr>
                  <w:tcW w:w="2232" w:type="dxa"/>
                </w:tcPr>
                <w:p w:rsidR="0095732A" w:rsidRDefault="0095732A" w:rsidP="00A25EE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718" w:type="dxa"/>
                </w:tcPr>
                <w:p w:rsidR="0095732A" w:rsidRDefault="0095732A" w:rsidP="00A25EE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842" w:type="dxa"/>
                </w:tcPr>
                <w:p w:rsidR="0095732A" w:rsidRDefault="0095732A" w:rsidP="00A25EE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843" w:type="dxa"/>
                </w:tcPr>
                <w:p w:rsidR="0095732A" w:rsidRDefault="0095732A" w:rsidP="00A25EE4">
                  <w:pPr>
                    <w:jc w:val="center"/>
                  </w:pPr>
                  <w:r>
                    <w:t>4</w:t>
                  </w:r>
                </w:p>
              </w:tc>
            </w:tr>
            <w:tr w:rsidR="0095732A" w:rsidTr="00E7256D">
              <w:tc>
                <w:tcPr>
                  <w:tcW w:w="9635" w:type="dxa"/>
                  <w:gridSpan w:val="4"/>
                </w:tcPr>
                <w:p w:rsidR="0095732A" w:rsidRPr="00321F8E" w:rsidRDefault="0095732A" w:rsidP="00A25EE4">
                  <w:pPr>
                    <w:jc w:val="center"/>
                    <w:rPr>
                      <w:b/>
                    </w:rPr>
                  </w:pPr>
                  <w:r w:rsidRPr="00321F8E">
                    <w:rPr>
                      <w:b/>
                    </w:rPr>
                    <w:t>Общеотраслевые профессии рабочих первого уровня</w:t>
                  </w:r>
                </w:p>
              </w:tc>
            </w:tr>
            <w:tr w:rsidR="00C91816" w:rsidTr="00E7256D">
              <w:trPr>
                <w:trHeight w:val="2216"/>
              </w:trPr>
              <w:tc>
                <w:tcPr>
                  <w:tcW w:w="2232" w:type="dxa"/>
                </w:tcPr>
                <w:p w:rsidR="00C91816" w:rsidRDefault="00C91816" w:rsidP="00A25EE4">
                  <w:pPr>
                    <w:jc w:val="both"/>
                  </w:pPr>
                  <w:r>
                    <w:t>1 квалификационный уровень</w:t>
                  </w:r>
                </w:p>
                <w:p w:rsidR="00C91816" w:rsidRDefault="00C91816" w:rsidP="00A25EE4">
                  <w:pPr>
                    <w:jc w:val="both"/>
                  </w:pPr>
                </w:p>
                <w:p w:rsidR="00C91816" w:rsidRDefault="00C91816" w:rsidP="00A25EE4">
                  <w:pPr>
                    <w:jc w:val="both"/>
                  </w:pPr>
                </w:p>
              </w:tc>
              <w:tc>
                <w:tcPr>
                  <w:tcW w:w="3718" w:type="dxa"/>
                </w:tcPr>
                <w:p w:rsidR="00C91816" w:rsidRDefault="00C91816" w:rsidP="00A25EE4">
                  <w:pPr>
                    <w:jc w:val="both"/>
                  </w:pPr>
                  <w:r>
                    <w:t>наименования профессий рабочих, по которым предусмотрено присвоение 1, 2, 3 квалификационных разрядов в соответствии с Единым тарифно-квалификационным справочником работ и профессий рабочих</w:t>
                  </w:r>
                </w:p>
              </w:tc>
              <w:tc>
                <w:tcPr>
                  <w:tcW w:w="1842" w:type="dxa"/>
                </w:tcPr>
                <w:p w:rsidR="00C91816" w:rsidRDefault="00C91816" w:rsidP="00A25EE4">
                  <w:pPr>
                    <w:jc w:val="center"/>
                  </w:pPr>
                  <w:r>
                    <w:t>1</w:t>
                  </w:r>
                </w:p>
                <w:p w:rsidR="00C91816" w:rsidRDefault="00C91816" w:rsidP="00A25EE4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C91816" w:rsidRDefault="00C91816" w:rsidP="00E7256D">
                  <w:pPr>
                    <w:jc w:val="center"/>
                  </w:pPr>
                  <w:r>
                    <w:t>дворник, уборщик служебных помещений</w:t>
                  </w:r>
                </w:p>
              </w:tc>
            </w:tr>
            <w:tr w:rsidR="0095732A" w:rsidTr="00E7256D">
              <w:tc>
                <w:tcPr>
                  <w:tcW w:w="9635" w:type="dxa"/>
                  <w:gridSpan w:val="4"/>
                </w:tcPr>
                <w:p w:rsidR="0095732A" w:rsidRPr="00321F8E" w:rsidRDefault="0095732A" w:rsidP="00A25EE4">
                  <w:pPr>
                    <w:jc w:val="center"/>
                    <w:rPr>
                      <w:b/>
                    </w:rPr>
                  </w:pPr>
                  <w:r w:rsidRPr="00321F8E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бщеотраслевые профессии рабочих</w:t>
                  </w:r>
                  <w:r w:rsidRPr="00321F8E">
                    <w:rPr>
                      <w:b/>
                    </w:rPr>
                    <w:t xml:space="preserve"> второго уровня</w:t>
                  </w:r>
                </w:p>
              </w:tc>
            </w:tr>
            <w:tr w:rsidR="0095732A" w:rsidTr="00E7256D">
              <w:trPr>
                <w:trHeight w:val="3322"/>
              </w:trPr>
              <w:tc>
                <w:tcPr>
                  <w:tcW w:w="2232" w:type="dxa"/>
                </w:tcPr>
                <w:p w:rsidR="0095732A" w:rsidRDefault="0095732A" w:rsidP="00A25EE4">
                  <w:pPr>
                    <w:jc w:val="both"/>
                  </w:pPr>
                  <w:r>
                    <w:t>1 квалификационный уровень</w:t>
                  </w:r>
                </w:p>
              </w:tc>
              <w:tc>
                <w:tcPr>
                  <w:tcW w:w="3718" w:type="dxa"/>
                </w:tcPr>
                <w:p w:rsidR="0095732A" w:rsidRDefault="0095732A" w:rsidP="00A25EE4">
                  <w:pPr>
                    <w:jc w:val="both"/>
                  </w:pPr>
                  <w:r>
      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      </w:r>
                </w:p>
              </w:tc>
              <w:tc>
                <w:tcPr>
                  <w:tcW w:w="1842" w:type="dxa"/>
                </w:tcPr>
                <w:p w:rsidR="0095732A" w:rsidRDefault="0095732A" w:rsidP="00A25EE4">
                  <w:pPr>
                    <w:jc w:val="center"/>
                  </w:pPr>
                  <w:r>
                    <w:t>4 - 5</w:t>
                  </w:r>
                </w:p>
              </w:tc>
              <w:tc>
                <w:tcPr>
                  <w:tcW w:w="1843" w:type="dxa"/>
                </w:tcPr>
                <w:p w:rsidR="0095732A" w:rsidRDefault="0095732A" w:rsidP="00E7256D">
                  <w:pPr>
                    <w:jc w:val="center"/>
                  </w:pPr>
                  <w:r w:rsidRPr="005D3138">
                    <w:t>рабочий по ко</w:t>
                  </w:r>
                  <w:r w:rsidR="00516F36">
                    <w:t xml:space="preserve">мплексному обслуживанию зданий и сооружений,   </w:t>
                  </w:r>
                  <w:r w:rsidR="0093480F">
                    <w:t>водитель, водитель автобуса</w:t>
                  </w:r>
                </w:p>
              </w:tc>
            </w:tr>
            <w:tr w:rsidR="0095732A" w:rsidTr="00E7256D">
              <w:tc>
                <w:tcPr>
                  <w:tcW w:w="2232" w:type="dxa"/>
                </w:tcPr>
                <w:p w:rsidR="0095732A" w:rsidRDefault="0095732A" w:rsidP="00A25EE4">
                  <w:pPr>
                    <w:jc w:val="both"/>
                  </w:pPr>
                  <w:r>
                    <w:t>3 квалификационный уровень</w:t>
                  </w:r>
                </w:p>
              </w:tc>
              <w:tc>
                <w:tcPr>
                  <w:tcW w:w="3718" w:type="dxa"/>
                </w:tcPr>
                <w:p w:rsidR="0095732A" w:rsidRDefault="0095732A" w:rsidP="00A25EE4">
                  <w:pPr>
                    <w:jc w:val="both"/>
                  </w:pPr>
                  <w:r>
      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      </w:r>
                </w:p>
              </w:tc>
              <w:tc>
                <w:tcPr>
                  <w:tcW w:w="1842" w:type="dxa"/>
                </w:tcPr>
                <w:p w:rsidR="0095732A" w:rsidRDefault="0095732A" w:rsidP="00A25EE4">
                  <w:pPr>
                    <w:jc w:val="center"/>
                  </w:pPr>
                  <w:r>
                    <w:t xml:space="preserve">8 </w:t>
                  </w:r>
                </w:p>
              </w:tc>
              <w:tc>
                <w:tcPr>
                  <w:tcW w:w="1843" w:type="dxa"/>
                </w:tcPr>
                <w:p w:rsidR="0095732A" w:rsidRDefault="0095732A" w:rsidP="00E7256D">
                  <w:pPr>
                    <w:jc w:val="center"/>
                  </w:pPr>
                  <w:r>
                    <w:t>водитель автобуса, водитель</w:t>
                  </w:r>
                </w:p>
              </w:tc>
            </w:tr>
            <w:tr w:rsidR="00942AAE" w:rsidTr="00E7256D">
              <w:tc>
                <w:tcPr>
                  <w:tcW w:w="2232" w:type="dxa"/>
                </w:tcPr>
                <w:p w:rsidR="00942AAE" w:rsidRPr="003E7BB9" w:rsidRDefault="00942AAE" w:rsidP="00942AAE">
                  <w:r w:rsidRPr="003E7BB9">
                    <w:t>4 квалификационный уровень</w:t>
                  </w:r>
                </w:p>
              </w:tc>
              <w:tc>
                <w:tcPr>
                  <w:tcW w:w="3718" w:type="dxa"/>
                </w:tcPr>
                <w:p w:rsidR="00942AAE" w:rsidRPr="003E7BB9" w:rsidRDefault="00942AAE" w:rsidP="008D5672">
                  <w:pPr>
                    <w:jc w:val="both"/>
                  </w:pPr>
                  <w:r w:rsidRPr="003E7BB9">
                    <w:t>наименования профессий рабочих, по которым предусмотренных 1-3 квалификационными уровнями настоящей профессиональной группы, выполняющих важные (особо важные) и ответственные (особо ответственные) работы)</w:t>
                  </w:r>
                </w:p>
              </w:tc>
              <w:tc>
                <w:tcPr>
                  <w:tcW w:w="1842" w:type="dxa"/>
                </w:tcPr>
                <w:p w:rsidR="00942AAE" w:rsidRPr="003E7BB9" w:rsidRDefault="00942AAE" w:rsidP="00550251">
                  <w:pPr>
                    <w:jc w:val="center"/>
                  </w:pPr>
                  <w:r w:rsidRPr="003E7BB9">
                    <w:t>9 - 10</w:t>
                  </w:r>
                </w:p>
              </w:tc>
              <w:tc>
                <w:tcPr>
                  <w:tcW w:w="1843" w:type="dxa"/>
                </w:tcPr>
                <w:p w:rsidR="00942AAE" w:rsidRDefault="00942AAE" w:rsidP="00E7256D">
                  <w:pPr>
                    <w:jc w:val="center"/>
                  </w:pPr>
                  <w:r w:rsidRPr="003E7BB9">
                    <w:t>водитель автобуса, водитель</w:t>
                  </w:r>
                </w:p>
              </w:tc>
            </w:tr>
          </w:tbl>
          <w:p w:rsidR="0095732A" w:rsidRPr="005D3138" w:rsidRDefault="0095732A" w:rsidP="00A25EE4">
            <w:pPr>
              <w:jc w:val="both"/>
            </w:pPr>
            <w:r>
              <w:t>* Внутриведомственные разряды для формирования базового оклада по общеотраслевым профессиям рабочих устанавливаются на основании Единого тарифно-квалификационного справочника работ и профессий рабочих.</w:t>
            </w:r>
          </w:p>
        </w:tc>
      </w:tr>
    </w:tbl>
    <w:p w:rsidR="004D7893" w:rsidRDefault="004D7893">
      <w:r>
        <w:lastRenderedPageBreak/>
        <w:br w:type="page"/>
      </w:r>
    </w:p>
    <w:p w:rsidR="0007609D" w:rsidRDefault="0007609D" w:rsidP="0007609D">
      <w:pPr>
        <w:tabs>
          <w:tab w:val="left" w:pos="5103"/>
        </w:tabs>
        <w:ind w:left="5103"/>
      </w:pPr>
      <w:r>
        <w:lastRenderedPageBreak/>
        <w:t xml:space="preserve">Приложение № 2 </w:t>
      </w:r>
    </w:p>
    <w:p w:rsidR="0007609D" w:rsidRDefault="0007609D" w:rsidP="0007609D">
      <w:pPr>
        <w:tabs>
          <w:tab w:val="left" w:pos="5103"/>
        </w:tabs>
      </w:pPr>
      <w:r>
        <w:tab/>
      </w:r>
      <w:r w:rsidRPr="00406059">
        <w:t>к Положению об оплате труда работников</w:t>
      </w:r>
    </w:p>
    <w:p w:rsidR="0007609D" w:rsidRDefault="0007609D" w:rsidP="0007609D">
      <w:pPr>
        <w:tabs>
          <w:tab w:val="left" w:pos="5103"/>
        </w:tabs>
      </w:pPr>
      <w:r>
        <w:tab/>
        <w:t>муниципального казенного учреждения</w:t>
      </w:r>
    </w:p>
    <w:p w:rsidR="0007609D" w:rsidRDefault="0007609D" w:rsidP="0007609D">
      <w:pPr>
        <w:tabs>
          <w:tab w:val="left" w:pos="5103"/>
        </w:tabs>
      </w:pPr>
      <w:r>
        <w:t xml:space="preserve">                                                      </w:t>
      </w:r>
      <w:r w:rsidR="00D341A3">
        <w:t xml:space="preserve">                               "Управление городского хозяйства"</w:t>
      </w:r>
    </w:p>
    <w:p w:rsidR="0095732A" w:rsidRDefault="0095732A" w:rsidP="0095732A"/>
    <w:p w:rsidR="0095732A" w:rsidRDefault="0095732A" w:rsidP="0095732A"/>
    <w:p w:rsidR="0095732A" w:rsidRPr="009641D5" w:rsidRDefault="0095732A" w:rsidP="0095732A">
      <w:pPr>
        <w:jc w:val="center"/>
        <w:rPr>
          <w:b/>
        </w:rPr>
      </w:pPr>
      <w:r w:rsidRPr="009641D5">
        <w:rPr>
          <w:b/>
        </w:rPr>
        <w:t xml:space="preserve">Классификатор </w:t>
      </w:r>
    </w:p>
    <w:p w:rsidR="0095732A" w:rsidRPr="009641D5" w:rsidRDefault="0095732A" w:rsidP="0095732A">
      <w:pPr>
        <w:jc w:val="center"/>
        <w:rPr>
          <w:b/>
        </w:rPr>
      </w:pPr>
      <w:r w:rsidRPr="009641D5">
        <w:rPr>
          <w:b/>
        </w:rPr>
        <w:t>должностей (профессий) работников муниципальн</w:t>
      </w:r>
      <w:r w:rsidR="0007609D">
        <w:rPr>
          <w:b/>
        </w:rPr>
        <w:t>ого</w:t>
      </w:r>
      <w:r w:rsidRPr="009641D5">
        <w:rPr>
          <w:b/>
        </w:rPr>
        <w:t xml:space="preserve"> казенн</w:t>
      </w:r>
      <w:r w:rsidR="0007609D">
        <w:rPr>
          <w:b/>
        </w:rPr>
        <w:t>ого</w:t>
      </w:r>
      <w:r w:rsidRPr="009641D5">
        <w:rPr>
          <w:b/>
        </w:rPr>
        <w:t xml:space="preserve"> учреждени</w:t>
      </w:r>
      <w:r w:rsidR="0007609D">
        <w:rPr>
          <w:b/>
        </w:rPr>
        <w:t>я</w:t>
      </w:r>
    </w:p>
    <w:p w:rsidR="0095732A" w:rsidRDefault="0095732A" w:rsidP="009573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85"/>
        <w:gridCol w:w="5787"/>
      </w:tblGrid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pPr>
              <w:jc w:val="center"/>
            </w:pPr>
            <w:r w:rsidRPr="00962F16">
              <w:t>№ п/п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center"/>
            </w:pPr>
            <w:r w:rsidRPr="00962F16">
              <w:t>Наименование категорий персонала</w:t>
            </w:r>
          </w:p>
        </w:tc>
        <w:tc>
          <w:tcPr>
            <w:tcW w:w="5787" w:type="dxa"/>
          </w:tcPr>
          <w:p w:rsidR="0095732A" w:rsidRPr="00962F16" w:rsidRDefault="0095732A" w:rsidP="00A25EE4">
            <w:pPr>
              <w:jc w:val="center"/>
            </w:pPr>
            <w:r w:rsidRPr="00962F16">
              <w:t>На</w:t>
            </w:r>
            <w:r>
              <w:t>именование должности (профессии)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pPr>
              <w:jc w:val="center"/>
            </w:pPr>
            <w:r w:rsidRPr="00962F16">
              <w:t>1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center"/>
            </w:pPr>
            <w:r w:rsidRPr="00962F16">
              <w:t>2</w:t>
            </w:r>
          </w:p>
        </w:tc>
        <w:tc>
          <w:tcPr>
            <w:tcW w:w="5787" w:type="dxa"/>
          </w:tcPr>
          <w:p w:rsidR="0095732A" w:rsidRPr="00962F16" w:rsidRDefault="0095732A" w:rsidP="00A25EE4">
            <w:pPr>
              <w:jc w:val="center"/>
            </w:pPr>
            <w:r w:rsidRPr="00962F16">
              <w:t>3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>1.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Руководители</w:t>
            </w:r>
          </w:p>
        </w:tc>
        <w:tc>
          <w:tcPr>
            <w:tcW w:w="5787" w:type="dxa"/>
          </w:tcPr>
          <w:p w:rsidR="0095732A" w:rsidRPr="00962F16" w:rsidRDefault="0095732A" w:rsidP="00A25EE4">
            <w:pPr>
              <w:jc w:val="both"/>
            </w:pP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>1.1.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руководители первого уровня</w:t>
            </w:r>
          </w:p>
        </w:tc>
        <w:tc>
          <w:tcPr>
            <w:tcW w:w="5787" w:type="dxa"/>
          </w:tcPr>
          <w:p w:rsidR="0095732A" w:rsidRPr="00962F16" w:rsidRDefault="00492D26" w:rsidP="00A25EE4">
            <w:pPr>
              <w:jc w:val="both"/>
            </w:pPr>
            <w:r>
              <w:t>директор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>1.2.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руководители второго уровня</w:t>
            </w:r>
          </w:p>
        </w:tc>
        <w:tc>
          <w:tcPr>
            <w:tcW w:w="5787" w:type="dxa"/>
          </w:tcPr>
          <w:p w:rsidR="0095732A" w:rsidRPr="00962F16" w:rsidRDefault="00D1050B" w:rsidP="00D1050B">
            <w:pPr>
              <w:jc w:val="both"/>
            </w:pPr>
            <w:r>
              <w:t>главный инженер</w:t>
            </w:r>
            <w:r w:rsidR="0095732A">
              <w:t>,</w:t>
            </w:r>
            <w:r w:rsidR="0095732A" w:rsidRPr="00962F16">
              <w:t xml:space="preserve"> главный бухгалтер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>1.3.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руководители третьего уровня</w:t>
            </w:r>
          </w:p>
        </w:tc>
        <w:tc>
          <w:tcPr>
            <w:tcW w:w="5787" w:type="dxa"/>
          </w:tcPr>
          <w:p w:rsidR="0095732A" w:rsidRPr="00962F16" w:rsidRDefault="0095732A" w:rsidP="00D1050B">
            <w:pPr>
              <w:jc w:val="both"/>
            </w:pPr>
            <w:r>
              <w:t>на</w:t>
            </w:r>
            <w:r w:rsidR="00D1050B">
              <w:t>чальник отдела (по направлению</w:t>
            </w:r>
            <w:r w:rsidR="000C69E4">
              <w:t xml:space="preserve"> деятельности</w:t>
            </w:r>
            <w:r w:rsidR="00D1050B">
              <w:t>)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>1.4.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руководители четвертого уровня</w:t>
            </w:r>
          </w:p>
        </w:tc>
        <w:tc>
          <w:tcPr>
            <w:tcW w:w="5787" w:type="dxa"/>
          </w:tcPr>
          <w:p w:rsidR="0095732A" w:rsidRPr="00962F16" w:rsidRDefault="00D1050B" w:rsidP="00D1050B">
            <w:pPr>
              <w:jc w:val="both"/>
            </w:pPr>
            <w:r>
              <w:t>заведующий сектором</w:t>
            </w:r>
            <w:r w:rsidR="000C69E4">
              <w:t xml:space="preserve"> (по направлению деятельности)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>2.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Специалисты общеотраслевых должностей</w:t>
            </w:r>
          </w:p>
        </w:tc>
        <w:tc>
          <w:tcPr>
            <w:tcW w:w="5787" w:type="dxa"/>
          </w:tcPr>
          <w:p w:rsidR="0095732A" w:rsidRPr="00962F16" w:rsidRDefault="0095732A" w:rsidP="00CF4ECF">
            <w:pPr>
              <w:jc w:val="both"/>
            </w:pPr>
            <w:r>
              <w:t xml:space="preserve">ведущий </w:t>
            </w:r>
            <w:r w:rsidR="00D1050B">
              <w:t xml:space="preserve">бухгалтер, ведущий </w:t>
            </w:r>
            <w:r w:rsidR="00CF4ECF">
              <w:t>экономист, ведущий юрисконсульт</w:t>
            </w:r>
            <w:r w:rsidR="00547FC1">
              <w:t>, ведущий инженер</w:t>
            </w:r>
            <w:r w:rsidR="00492D26">
              <w:t>, ведущий инженер-сметчик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>3.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Служащие</w:t>
            </w:r>
          </w:p>
        </w:tc>
        <w:tc>
          <w:tcPr>
            <w:tcW w:w="5787" w:type="dxa"/>
          </w:tcPr>
          <w:p w:rsidR="0095732A" w:rsidRPr="00962F16" w:rsidRDefault="0095732A" w:rsidP="00D1050B">
            <w:pPr>
              <w:jc w:val="both"/>
            </w:pPr>
            <w:r>
              <w:t>делопроизводитель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 xml:space="preserve">4. 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Рабочие</w:t>
            </w:r>
          </w:p>
        </w:tc>
        <w:tc>
          <w:tcPr>
            <w:tcW w:w="5787" w:type="dxa"/>
          </w:tcPr>
          <w:p w:rsidR="0095732A" w:rsidRPr="00962F16" w:rsidRDefault="0095732A" w:rsidP="00D1050B">
            <w:pPr>
              <w:jc w:val="both"/>
            </w:pPr>
            <w:r>
              <w:t>уборщик служебн</w:t>
            </w:r>
            <w:r w:rsidR="00492D26">
              <w:t>ых помещений, дворник</w:t>
            </w:r>
            <w:r>
              <w:t>, рабочий по комплексному обслуживанию зданий</w:t>
            </w:r>
            <w:r w:rsidR="00492D26">
              <w:t xml:space="preserve"> и сооружений</w:t>
            </w:r>
            <w:r w:rsidR="00D1050B">
              <w:t>,</w:t>
            </w:r>
            <w:r>
              <w:t xml:space="preserve"> водитель автобу</w:t>
            </w:r>
            <w:r w:rsidR="00D1050B">
              <w:t xml:space="preserve">са, водитель </w:t>
            </w:r>
          </w:p>
        </w:tc>
      </w:tr>
    </w:tbl>
    <w:p w:rsidR="0095732A" w:rsidRDefault="0095732A" w:rsidP="0095732A">
      <w:pPr>
        <w:ind w:left="5103"/>
        <w:jc w:val="both"/>
      </w:pPr>
    </w:p>
    <w:p w:rsidR="004D7893" w:rsidRDefault="004D7893">
      <w:r>
        <w:br w:type="page"/>
      </w:r>
    </w:p>
    <w:p w:rsidR="00EE7826" w:rsidRDefault="00EE7826" w:rsidP="00EE7826">
      <w:pPr>
        <w:tabs>
          <w:tab w:val="left" w:pos="5103"/>
        </w:tabs>
        <w:ind w:left="5103"/>
      </w:pPr>
      <w:r>
        <w:lastRenderedPageBreak/>
        <w:t xml:space="preserve">Приложение № 3 </w:t>
      </w:r>
    </w:p>
    <w:p w:rsidR="00EE7826" w:rsidRDefault="00EE7826" w:rsidP="00EE7826">
      <w:pPr>
        <w:tabs>
          <w:tab w:val="left" w:pos="5103"/>
        </w:tabs>
      </w:pPr>
      <w:r>
        <w:tab/>
      </w:r>
      <w:r w:rsidRPr="00406059">
        <w:t>к Положению об оплате труда работников</w:t>
      </w:r>
    </w:p>
    <w:p w:rsidR="00EE7826" w:rsidRDefault="00EE7826" w:rsidP="00EE7826">
      <w:pPr>
        <w:tabs>
          <w:tab w:val="left" w:pos="5103"/>
        </w:tabs>
      </w:pPr>
      <w:r>
        <w:tab/>
        <w:t>муниципального казенного учреждения</w:t>
      </w:r>
    </w:p>
    <w:p w:rsidR="00EE7826" w:rsidRDefault="00EE7826" w:rsidP="00EE7826">
      <w:pPr>
        <w:tabs>
          <w:tab w:val="left" w:pos="5103"/>
        </w:tabs>
      </w:pPr>
      <w:r>
        <w:t xml:space="preserve">                                                      </w:t>
      </w:r>
      <w:r w:rsidR="00D341A3">
        <w:t xml:space="preserve">                               "Управление городского хозяйства"</w:t>
      </w:r>
    </w:p>
    <w:p w:rsidR="00EE7826" w:rsidRDefault="00EE7826" w:rsidP="00EE7826">
      <w:pPr>
        <w:tabs>
          <w:tab w:val="left" w:pos="5103"/>
        </w:tabs>
      </w:pPr>
    </w:p>
    <w:p w:rsidR="0095732A" w:rsidRDefault="0095732A" w:rsidP="0095732A">
      <w:pPr>
        <w:ind w:left="5103"/>
      </w:pPr>
    </w:p>
    <w:p w:rsidR="0095732A" w:rsidRDefault="0095732A" w:rsidP="0095732A">
      <w:pPr>
        <w:ind w:left="5103"/>
      </w:pP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Размер</w:t>
      </w: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фонда надбавок и доплат муниципальн</w:t>
      </w:r>
      <w:r w:rsidR="00EE7826">
        <w:rPr>
          <w:b/>
        </w:rPr>
        <w:t xml:space="preserve">ого </w:t>
      </w:r>
      <w:r w:rsidRPr="00310257">
        <w:rPr>
          <w:b/>
        </w:rPr>
        <w:t>казенн</w:t>
      </w:r>
      <w:r w:rsidR="00EE7826">
        <w:rPr>
          <w:b/>
        </w:rPr>
        <w:t>ого</w:t>
      </w:r>
      <w:r w:rsidRPr="00310257">
        <w:rPr>
          <w:b/>
        </w:rPr>
        <w:t xml:space="preserve"> учреждения</w:t>
      </w:r>
      <w:r w:rsidR="00D341A3">
        <w:rPr>
          <w:b/>
        </w:rPr>
        <w:t xml:space="preserve"> "</w:t>
      </w:r>
      <w:r w:rsidR="00EE7826">
        <w:rPr>
          <w:b/>
        </w:rPr>
        <w:t>У</w:t>
      </w:r>
      <w:r w:rsidR="00D341A3">
        <w:rPr>
          <w:b/>
        </w:rPr>
        <w:t>правление городского хозяйства"</w:t>
      </w:r>
    </w:p>
    <w:p w:rsidR="0095732A" w:rsidRPr="00406059" w:rsidRDefault="0095732A" w:rsidP="00957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93"/>
        <w:gridCol w:w="3196"/>
      </w:tblGrid>
      <w:tr w:rsidR="0095732A" w:rsidRPr="005D3138" w:rsidTr="00EE7826">
        <w:tc>
          <w:tcPr>
            <w:tcW w:w="540" w:type="dxa"/>
          </w:tcPr>
          <w:p w:rsidR="0095732A" w:rsidRPr="005D3138" w:rsidRDefault="0095732A" w:rsidP="00A25EE4">
            <w:pPr>
              <w:jc w:val="center"/>
            </w:pPr>
            <w:r w:rsidRPr="005D3138">
              <w:t>№ п/п</w:t>
            </w:r>
          </w:p>
        </w:tc>
        <w:tc>
          <w:tcPr>
            <w:tcW w:w="5893" w:type="dxa"/>
          </w:tcPr>
          <w:p w:rsidR="0095732A" w:rsidRPr="005D3138" w:rsidRDefault="0095732A" w:rsidP="00A25EE4">
            <w:pPr>
              <w:jc w:val="center"/>
            </w:pPr>
            <w:r w:rsidRPr="005D3138">
              <w:t>Наименование учреждения</w:t>
            </w:r>
          </w:p>
        </w:tc>
        <w:tc>
          <w:tcPr>
            <w:tcW w:w="3196" w:type="dxa"/>
          </w:tcPr>
          <w:p w:rsidR="0095732A" w:rsidRPr="005D3138" w:rsidRDefault="0095732A" w:rsidP="00A25EE4">
            <w:pPr>
              <w:jc w:val="center"/>
            </w:pPr>
            <w:r w:rsidRPr="005D3138">
              <w:t>Процент</w:t>
            </w:r>
          </w:p>
          <w:p w:rsidR="0095732A" w:rsidRPr="005D3138" w:rsidRDefault="0095732A" w:rsidP="00A25EE4">
            <w:pPr>
              <w:jc w:val="center"/>
            </w:pPr>
            <w:r w:rsidRPr="005D3138">
              <w:t>фонда надбавок и доплат от величины суммы фонда должностных окладов и фонда тарифных ставок работников учреждения</w:t>
            </w:r>
          </w:p>
        </w:tc>
      </w:tr>
      <w:tr w:rsidR="0095732A" w:rsidRPr="005D3138" w:rsidTr="00EE7826">
        <w:tc>
          <w:tcPr>
            <w:tcW w:w="540" w:type="dxa"/>
          </w:tcPr>
          <w:p w:rsidR="0095732A" w:rsidRPr="005D3138" w:rsidRDefault="0095732A" w:rsidP="00A25EE4">
            <w:pPr>
              <w:jc w:val="center"/>
            </w:pPr>
            <w:r>
              <w:t>1</w:t>
            </w:r>
          </w:p>
        </w:tc>
        <w:tc>
          <w:tcPr>
            <w:tcW w:w="5893" w:type="dxa"/>
          </w:tcPr>
          <w:p w:rsidR="0095732A" w:rsidRPr="005D3138" w:rsidRDefault="0095732A" w:rsidP="00A25EE4">
            <w:pPr>
              <w:jc w:val="center"/>
            </w:pPr>
            <w:r>
              <w:t>2</w:t>
            </w:r>
          </w:p>
        </w:tc>
        <w:tc>
          <w:tcPr>
            <w:tcW w:w="3196" w:type="dxa"/>
          </w:tcPr>
          <w:p w:rsidR="0095732A" w:rsidRPr="005D3138" w:rsidRDefault="0095732A" w:rsidP="00A25EE4">
            <w:pPr>
              <w:jc w:val="center"/>
            </w:pPr>
            <w:r>
              <w:t>3</w:t>
            </w:r>
          </w:p>
        </w:tc>
      </w:tr>
      <w:tr w:rsidR="0095732A" w:rsidRPr="005D3138" w:rsidTr="00EE7826">
        <w:tc>
          <w:tcPr>
            <w:tcW w:w="540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1.</w:t>
            </w:r>
          </w:p>
        </w:tc>
        <w:tc>
          <w:tcPr>
            <w:tcW w:w="5893" w:type="dxa"/>
          </w:tcPr>
          <w:p w:rsidR="0095732A" w:rsidRPr="005D3138" w:rsidRDefault="0095732A" w:rsidP="00EE7826">
            <w:pPr>
              <w:jc w:val="both"/>
            </w:pPr>
            <w:r w:rsidRPr="005D3138">
              <w:t>Муниципальное казенное учреждение "</w:t>
            </w:r>
            <w:r w:rsidR="00EE7826">
              <w:t>Управление городского хозяйства</w:t>
            </w:r>
            <w:r w:rsidR="00D341A3">
              <w:t>"</w:t>
            </w:r>
          </w:p>
        </w:tc>
        <w:tc>
          <w:tcPr>
            <w:tcW w:w="3196" w:type="dxa"/>
            <w:vAlign w:val="center"/>
          </w:tcPr>
          <w:p w:rsidR="0095732A" w:rsidRPr="005D3138" w:rsidRDefault="0095732A" w:rsidP="005B39B4">
            <w:pPr>
              <w:jc w:val="center"/>
            </w:pPr>
            <w:r>
              <w:t xml:space="preserve">до </w:t>
            </w:r>
            <w:r w:rsidR="00E7256D">
              <w:t>5</w:t>
            </w:r>
            <w:r w:rsidR="005B39B4">
              <w:t>0</w:t>
            </w:r>
          </w:p>
        </w:tc>
      </w:tr>
    </w:tbl>
    <w:p w:rsidR="0095732A" w:rsidRPr="00406059" w:rsidRDefault="0095732A" w:rsidP="0095732A"/>
    <w:p w:rsidR="004D7893" w:rsidRDefault="004D7893">
      <w:r>
        <w:br w:type="page"/>
      </w:r>
    </w:p>
    <w:p w:rsidR="00C4596C" w:rsidRDefault="00C4596C" w:rsidP="00C4596C">
      <w:pPr>
        <w:tabs>
          <w:tab w:val="left" w:pos="5103"/>
        </w:tabs>
        <w:ind w:left="5103"/>
      </w:pPr>
      <w:r>
        <w:lastRenderedPageBreak/>
        <w:t xml:space="preserve">Приложение № 4 </w:t>
      </w:r>
    </w:p>
    <w:p w:rsidR="00C4596C" w:rsidRDefault="00C4596C" w:rsidP="00C4596C">
      <w:pPr>
        <w:tabs>
          <w:tab w:val="left" w:pos="5103"/>
        </w:tabs>
      </w:pPr>
      <w:r>
        <w:tab/>
      </w:r>
      <w:r w:rsidRPr="00406059">
        <w:t>к Положению об оплате труда работников</w:t>
      </w:r>
    </w:p>
    <w:p w:rsidR="00C4596C" w:rsidRDefault="00C4596C" w:rsidP="00C4596C">
      <w:pPr>
        <w:tabs>
          <w:tab w:val="left" w:pos="5103"/>
        </w:tabs>
      </w:pPr>
      <w:r>
        <w:tab/>
        <w:t>муниципального казенного учреждения</w:t>
      </w:r>
    </w:p>
    <w:p w:rsidR="00C4596C" w:rsidRDefault="00C4596C" w:rsidP="00C4596C">
      <w:pPr>
        <w:tabs>
          <w:tab w:val="left" w:pos="5103"/>
        </w:tabs>
      </w:pPr>
      <w:r>
        <w:t xml:space="preserve">                                                      </w:t>
      </w:r>
      <w:r w:rsidR="00D341A3">
        <w:t xml:space="preserve">                               "Управление городского хозяйства"</w:t>
      </w:r>
    </w:p>
    <w:p w:rsidR="00C4596C" w:rsidRDefault="00C4596C" w:rsidP="00C4596C">
      <w:pPr>
        <w:tabs>
          <w:tab w:val="left" w:pos="5103"/>
        </w:tabs>
      </w:pPr>
    </w:p>
    <w:p w:rsidR="0095732A" w:rsidRPr="00310257" w:rsidRDefault="0095732A" w:rsidP="0095732A">
      <w:pPr>
        <w:rPr>
          <w:b/>
        </w:rPr>
      </w:pP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Перечень</w:t>
      </w: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размеров повышающих коэффициентов для определения расчета должностных окладов руководителей, специалистов и служащих</w:t>
      </w:r>
    </w:p>
    <w:p w:rsidR="0095732A" w:rsidRPr="00406059" w:rsidRDefault="0095732A" w:rsidP="00957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083"/>
        <w:gridCol w:w="2419"/>
        <w:gridCol w:w="1093"/>
        <w:gridCol w:w="32"/>
        <w:gridCol w:w="1224"/>
        <w:gridCol w:w="1228"/>
        <w:gridCol w:w="34"/>
        <w:gridCol w:w="1096"/>
      </w:tblGrid>
      <w:tr w:rsidR="0095732A" w:rsidRPr="005D3138" w:rsidTr="00A25EE4">
        <w:tc>
          <w:tcPr>
            <w:tcW w:w="546" w:type="dxa"/>
            <w:vMerge w:val="restart"/>
          </w:tcPr>
          <w:p w:rsidR="0095732A" w:rsidRPr="005D3138" w:rsidRDefault="0095732A" w:rsidP="00A25EE4">
            <w:r w:rsidRPr="005D3138">
              <w:t>№ п/п</w:t>
            </w:r>
          </w:p>
        </w:tc>
        <w:tc>
          <w:tcPr>
            <w:tcW w:w="2083" w:type="dxa"/>
            <w:vMerge w:val="restart"/>
          </w:tcPr>
          <w:p w:rsidR="0095732A" w:rsidRPr="005D3138" w:rsidRDefault="0095732A" w:rsidP="00A25EE4">
            <w:pPr>
              <w:jc w:val="center"/>
            </w:pPr>
            <w:r w:rsidRPr="005D3138">
              <w:t>Наименование коэффициента</w:t>
            </w:r>
          </w:p>
        </w:tc>
        <w:tc>
          <w:tcPr>
            <w:tcW w:w="2419" w:type="dxa"/>
            <w:vMerge w:val="restart"/>
          </w:tcPr>
          <w:p w:rsidR="0095732A" w:rsidRPr="005D3138" w:rsidRDefault="0095732A" w:rsidP="00A25EE4">
            <w:pPr>
              <w:jc w:val="center"/>
            </w:pPr>
            <w:r w:rsidRPr="005D3138">
              <w:t>Основание для повышения величины базового оклада</w:t>
            </w:r>
          </w:p>
        </w:tc>
        <w:tc>
          <w:tcPr>
            <w:tcW w:w="4523" w:type="dxa"/>
            <w:gridSpan w:val="6"/>
          </w:tcPr>
          <w:p w:rsidR="0095732A" w:rsidRPr="005D3138" w:rsidRDefault="0095732A" w:rsidP="00A25EE4">
            <w:pPr>
              <w:jc w:val="center"/>
            </w:pPr>
            <w:r w:rsidRPr="005D3138">
              <w:t>Величина базового коэффициента для категорий работников</w:t>
            </w:r>
          </w:p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  <w:vMerge/>
          </w:tcPr>
          <w:p w:rsidR="0095732A" w:rsidRPr="005D3138" w:rsidRDefault="0095732A" w:rsidP="00A25EE4"/>
        </w:tc>
        <w:tc>
          <w:tcPr>
            <w:tcW w:w="1093" w:type="dxa"/>
          </w:tcPr>
          <w:p w:rsidR="0095732A" w:rsidRPr="005D3138" w:rsidRDefault="0095732A" w:rsidP="00A25EE4">
            <w:pPr>
              <w:jc w:val="center"/>
            </w:pPr>
            <w:r>
              <w:t>руково-</w:t>
            </w:r>
          </w:p>
          <w:p w:rsidR="0095732A" w:rsidRPr="005D3138" w:rsidRDefault="0095732A" w:rsidP="00A25EE4">
            <w:pPr>
              <w:jc w:val="center"/>
            </w:pPr>
            <w:r w:rsidRPr="005D3138">
              <w:t>дители</w:t>
            </w:r>
          </w:p>
        </w:tc>
        <w:tc>
          <w:tcPr>
            <w:tcW w:w="1166" w:type="dxa"/>
            <w:gridSpan w:val="2"/>
          </w:tcPr>
          <w:p w:rsidR="0095732A" w:rsidRPr="005D3138" w:rsidRDefault="0095732A" w:rsidP="00A25EE4">
            <w:pPr>
              <w:jc w:val="center"/>
            </w:pPr>
            <w:r w:rsidRPr="005D3138">
              <w:t>специали-</w:t>
            </w:r>
          </w:p>
          <w:p w:rsidR="0095732A" w:rsidRPr="005D3138" w:rsidRDefault="0095732A" w:rsidP="00A25EE4">
            <w:pPr>
              <w:jc w:val="center"/>
            </w:pPr>
            <w:r w:rsidRPr="005D3138">
              <w:t>сты</w:t>
            </w:r>
          </w:p>
        </w:tc>
        <w:tc>
          <w:tcPr>
            <w:tcW w:w="1168" w:type="dxa"/>
            <w:gridSpan w:val="2"/>
          </w:tcPr>
          <w:p w:rsidR="0095732A" w:rsidRPr="005D3138" w:rsidRDefault="0095732A" w:rsidP="00A25EE4">
            <w:pPr>
              <w:jc w:val="center"/>
            </w:pPr>
            <w:r w:rsidRPr="005D3138">
              <w:t>служащие</w:t>
            </w:r>
          </w:p>
        </w:tc>
        <w:tc>
          <w:tcPr>
            <w:tcW w:w="1096" w:type="dxa"/>
          </w:tcPr>
          <w:p w:rsidR="0095732A" w:rsidRPr="005D3138" w:rsidRDefault="0095732A" w:rsidP="00A25EE4">
            <w:pPr>
              <w:jc w:val="center"/>
            </w:pPr>
            <w:r w:rsidRPr="005D3138">
              <w:t>рабочие</w:t>
            </w:r>
          </w:p>
        </w:tc>
      </w:tr>
      <w:tr w:rsidR="0095732A" w:rsidRPr="005D3138" w:rsidTr="00A25EE4">
        <w:tc>
          <w:tcPr>
            <w:tcW w:w="546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1</w:t>
            </w:r>
          </w:p>
        </w:tc>
        <w:tc>
          <w:tcPr>
            <w:tcW w:w="2083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2</w:t>
            </w:r>
          </w:p>
        </w:tc>
        <w:tc>
          <w:tcPr>
            <w:tcW w:w="2419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6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7</w:t>
            </w:r>
          </w:p>
        </w:tc>
      </w:tr>
      <w:tr w:rsidR="0095732A" w:rsidRPr="005D3138" w:rsidTr="00A25EE4">
        <w:tc>
          <w:tcPr>
            <w:tcW w:w="9571" w:type="dxa"/>
            <w:gridSpan w:val="9"/>
          </w:tcPr>
          <w:p w:rsidR="0095732A" w:rsidRPr="005D3138" w:rsidRDefault="0095732A" w:rsidP="00A25EE4">
            <w:r w:rsidRPr="005D3138">
              <w:t>1. Повышающие коэффициенты</w:t>
            </w:r>
          </w:p>
        </w:tc>
      </w:tr>
      <w:tr w:rsidR="0095732A" w:rsidRPr="005D3138" w:rsidTr="00A25EE4">
        <w:tc>
          <w:tcPr>
            <w:tcW w:w="546" w:type="dxa"/>
            <w:vMerge w:val="restart"/>
          </w:tcPr>
          <w:p w:rsidR="0095732A" w:rsidRPr="005D3138" w:rsidRDefault="0095732A" w:rsidP="00A25EE4">
            <w:r w:rsidRPr="005D3138">
              <w:t>1.1.</w:t>
            </w:r>
          </w:p>
        </w:tc>
        <w:tc>
          <w:tcPr>
            <w:tcW w:w="2083" w:type="dxa"/>
            <w:vMerge w:val="restart"/>
          </w:tcPr>
          <w:p w:rsidR="0095732A" w:rsidRPr="005D3138" w:rsidRDefault="0095732A" w:rsidP="00A25EE4">
            <w:r w:rsidRPr="005D3138">
              <w:t>Базовый коэффициент уровня образования (К1)</w:t>
            </w:r>
          </w:p>
        </w:tc>
        <w:tc>
          <w:tcPr>
            <w:tcW w:w="2419" w:type="dxa"/>
          </w:tcPr>
          <w:p w:rsidR="0095732A" w:rsidRPr="005D3138" w:rsidRDefault="0095732A" w:rsidP="00A25EE4">
            <w:r w:rsidRPr="005D3138">
              <w:t>высшее профессиональное</w:t>
            </w:r>
          </w:p>
          <w:p w:rsidR="0095732A" w:rsidRPr="005D3138" w:rsidRDefault="0095732A" w:rsidP="00A25EE4">
            <w:r w:rsidRPr="005D3138">
              <w:t>образование, квалификация "магистр", "специалист"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1,5</w:t>
            </w:r>
          </w:p>
          <w:p w:rsidR="0095732A" w:rsidRPr="005D3138" w:rsidRDefault="0095732A" w:rsidP="00A25EE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1,5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1,5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95732A" w:rsidP="00A25EE4">
            <w:r w:rsidRPr="005D3138">
              <w:t>высшее профессиональное образование, квалификации "бакалавр"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1,4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1,4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1,4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95732A" w:rsidP="00A25EE4">
            <w:r w:rsidRPr="005D3138">
              <w:t>среднее профессиональное образование (техникум), неполное высшее профессиональное образование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1,3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1,3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1,3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95732A" w:rsidP="00A25EE4">
            <w:r w:rsidRPr="005D3138">
              <w:t>начальное профессиональное образование (училище)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1,1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1,1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1,1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B527B8" w:rsidP="00A25EE4">
            <w:r>
              <w:t>с</w:t>
            </w:r>
            <w:r w:rsidR="0095732A" w:rsidRPr="005D3138">
              <w:t>реднее (полное) общее образование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 w:val="restart"/>
          </w:tcPr>
          <w:p w:rsidR="0095732A" w:rsidRPr="005D3138" w:rsidRDefault="0095732A" w:rsidP="00A25EE4">
            <w:r w:rsidRPr="005D3138">
              <w:t>1.2.</w:t>
            </w:r>
          </w:p>
        </w:tc>
        <w:tc>
          <w:tcPr>
            <w:tcW w:w="2083" w:type="dxa"/>
            <w:vMerge w:val="restart"/>
          </w:tcPr>
          <w:p w:rsidR="0095732A" w:rsidRPr="005D3138" w:rsidRDefault="0095732A" w:rsidP="00A25EE4">
            <w:r w:rsidRPr="005D3138">
              <w:t>Коэффициент стажа работы (К2)</w:t>
            </w:r>
          </w:p>
        </w:tc>
        <w:tc>
          <w:tcPr>
            <w:tcW w:w="2419" w:type="dxa"/>
          </w:tcPr>
          <w:p w:rsidR="0095732A" w:rsidRPr="005D3138" w:rsidRDefault="0095732A" w:rsidP="00A25EE4">
            <w:r w:rsidRPr="005D3138">
              <w:t>стаж работы более 15 лет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0,30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0,30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0,30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95732A" w:rsidP="00A25EE4">
            <w:r w:rsidRPr="005D3138">
              <w:t>стаж работы от 10 до 15 лет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0,20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0,20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0,20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95732A" w:rsidP="00A25EE4">
            <w:r w:rsidRPr="005D3138">
              <w:t>стаж работы от 5 до 10 лет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0,10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0,10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0,10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95732A" w:rsidP="00A25EE4">
            <w:r w:rsidRPr="005D3138">
              <w:t>стаж работы от 1 до 5 лет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0,05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0,05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0,05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</w:tcPr>
          <w:p w:rsidR="0095732A" w:rsidRPr="005D3138" w:rsidRDefault="0095732A" w:rsidP="00A25EE4">
            <w:r w:rsidRPr="005D3138">
              <w:t>1.3.</w:t>
            </w:r>
          </w:p>
        </w:tc>
        <w:tc>
          <w:tcPr>
            <w:tcW w:w="2083" w:type="dxa"/>
          </w:tcPr>
          <w:p w:rsidR="0095732A" w:rsidRPr="005D3138" w:rsidRDefault="0095732A" w:rsidP="00A25EE4">
            <w:r w:rsidRPr="005D3138">
              <w:t>Персональный коэффициент (К3)</w:t>
            </w:r>
          </w:p>
        </w:tc>
        <w:tc>
          <w:tcPr>
            <w:tcW w:w="2419" w:type="dxa"/>
          </w:tcPr>
          <w:p w:rsidR="0095732A" w:rsidRPr="005D3138" w:rsidRDefault="0095732A" w:rsidP="00A25EE4">
            <w:r w:rsidRPr="005D3138">
              <w:t xml:space="preserve">в зависимости от сложности, важности выполняемой ими работы, степени </w:t>
            </w:r>
            <w:r w:rsidRPr="005D3138">
              <w:lastRenderedPageBreak/>
              <w:t>самостоятельности и ответственности при выполнении задач и других факторов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lastRenderedPageBreak/>
              <w:t>до 2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до 1,8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до 1,0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>
            <w:r w:rsidRPr="005D3138">
              <w:t>до 1,75</w:t>
            </w:r>
          </w:p>
        </w:tc>
      </w:tr>
      <w:tr w:rsidR="0095732A" w:rsidRPr="005D3138" w:rsidTr="00A25EE4">
        <w:tc>
          <w:tcPr>
            <w:tcW w:w="546" w:type="dxa"/>
          </w:tcPr>
          <w:p w:rsidR="0095732A" w:rsidRPr="005D3138" w:rsidRDefault="0095732A" w:rsidP="00A25EE4">
            <w:r w:rsidRPr="005D3138">
              <w:lastRenderedPageBreak/>
              <w:t>1.4.</w:t>
            </w:r>
          </w:p>
        </w:tc>
        <w:tc>
          <w:tcPr>
            <w:tcW w:w="2083" w:type="dxa"/>
          </w:tcPr>
          <w:p w:rsidR="0095732A" w:rsidRPr="005D3138" w:rsidRDefault="0095732A" w:rsidP="00A25EE4">
            <w:r w:rsidRPr="005D3138">
              <w:t>Коэффициент специфики работы (К4)</w:t>
            </w:r>
          </w:p>
        </w:tc>
        <w:tc>
          <w:tcPr>
            <w:tcW w:w="2419" w:type="dxa"/>
          </w:tcPr>
          <w:p w:rsidR="0095732A" w:rsidRPr="005D3138" w:rsidRDefault="0095732A" w:rsidP="00A25EE4">
            <w:r w:rsidRPr="005D3138">
              <w:t>в зависимости от вида деятельности работника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0,1 – 1,0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0,1 – 1,0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0,08 – 0,5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 w:val="restart"/>
          </w:tcPr>
          <w:p w:rsidR="0095732A" w:rsidRPr="005D3138" w:rsidRDefault="0095732A" w:rsidP="00A25EE4">
            <w:r w:rsidRPr="005D3138">
              <w:t>1.5.</w:t>
            </w:r>
          </w:p>
        </w:tc>
        <w:tc>
          <w:tcPr>
            <w:tcW w:w="2083" w:type="dxa"/>
            <w:vMerge w:val="restart"/>
          </w:tcPr>
          <w:p w:rsidR="0095732A" w:rsidRPr="005D3138" w:rsidRDefault="0095732A" w:rsidP="00A25EE4">
            <w:r w:rsidRPr="005D3138">
              <w:t>Коэффициент уровня управления (К5)</w:t>
            </w:r>
          </w:p>
        </w:tc>
        <w:tc>
          <w:tcPr>
            <w:tcW w:w="2419" w:type="dxa"/>
          </w:tcPr>
          <w:p w:rsidR="0095732A" w:rsidRPr="005D3138" w:rsidRDefault="0095732A" w:rsidP="00A25EE4">
            <w:r w:rsidRPr="005D3138">
              <w:t>уровень 3 руководители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до 1,2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95732A" w:rsidP="00A25EE4">
            <w:r w:rsidRPr="005D3138">
              <w:t>уровень – 4  руководители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до 1,1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</w:tbl>
    <w:p w:rsidR="004D7893" w:rsidRDefault="004D7893" w:rsidP="0095732A"/>
    <w:p w:rsidR="004D7893" w:rsidRDefault="004D7893">
      <w:r>
        <w:br w:type="page"/>
      </w:r>
    </w:p>
    <w:p w:rsidR="00C4596C" w:rsidRDefault="00C4596C" w:rsidP="00C4596C">
      <w:pPr>
        <w:tabs>
          <w:tab w:val="left" w:pos="5103"/>
        </w:tabs>
        <w:ind w:left="5103"/>
      </w:pPr>
      <w:r>
        <w:lastRenderedPageBreak/>
        <w:t xml:space="preserve">Приложение № 5 </w:t>
      </w:r>
    </w:p>
    <w:p w:rsidR="00C4596C" w:rsidRDefault="00C4596C" w:rsidP="00C4596C">
      <w:pPr>
        <w:tabs>
          <w:tab w:val="left" w:pos="5103"/>
        </w:tabs>
      </w:pPr>
      <w:r>
        <w:tab/>
      </w:r>
      <w:r w:rsidRPr="00406059">
        <w:t>к Положению об оплате труда работников</w:t>
      </w:r>
    </w:p>
    <w:p w:rsidR="00C4596C" w:rsidRDefault="00C4596C" w:rsidP="00C4596C">
      <w:pPr>
        <w:tabs>
          <w:tab w:val="left" w:pos="5103"/>
        </w:tabs>
      </w:pPr>
      <w:r>
        <w:tab/>
        <w:t>муниципального казенного учреждения</w:t>
      </w:r>
    </w:p>
    <w:p w:rsidR="00C4596C" w:rsidRDefault="00C4596C" w:rsidP="00C4596C">
      <w:pPr>
        <w:tabs>
          <w:tab w:val="left" w:pos="5103"/>
        </w:tabs>
      </w:pPr>
      <w:r>
        <w:t xml:space="preserve">                                                      </w:t>
      </w:r>
      <w:r w:rsidR="00D341A3">
        <w:t xml:space="preserve">                               "</w:t>
      </w:r>
      <w:r>
        <w:t>Управление городского хозя</w:t>
      </w:r>
      <w:r w:rsidR="00D341A3">
        <w:t>йства"</w:t>
      </w:r>
    </w:p>
    <w:p w:rsidR="0095732A" w:rsidRPr="00406059" w:rsidRDefault="0095732A" w:rsidP="0095732A"/>
    <w:p w:rsidR="0095732A" w:rsidRPr="00406059" w:rsidRDefault="0095732A" w:rsidP="0095732A"/>
    <w:p w:rsidR="0095732A" w:rsidRDefault="0095732A" w:rsidP="0095732A">
      <w:pPr>
        <w:jc w:val="center"/>
        <w:rPr>
          <w:b/>
        </w:rPr>
      </w:pPr>
      <w:r>
        <w:rPr>
          <w:b/>
        </w:rPr>
        <w:t>Тарифные ставки (оклады)</w:t>
      </w:r>
    </w:p>
    <w:p w:rsidR="0095732A" w:rsidRDefault="0095732A" w:rsidP="0095732A">
      <w:pPr>
        <w:jc w:val="center"/>
        <w:rPr>
          <w:b/>
        </w:rPr>
      </w:pPr>
      <w:r>
        <w:rPr>
          <w:b/>
        </w:rPr>
        <w:t>работников учреждения, относящиеся к категории "Рабочие"</w:t>
      </w:r>
    </w:p>
    <w:p w:rsidR="0095732A" w:rsidRDefault="0095732A" w:rsidP="0095732A"/>
    <w:p w:rsidR="0095732A" w:rsidRDefault="0095732A" w:rsidP="0095732A">
      <w:pPr>
        <w:jc w:val="both"/>
      </w:pPr>
      <w:r>
        <w:tab/>
        <w:t xml:space="preserve">1. Тарифные ставки (оклады) работников учреждения по профессиональной квалификационной группе "Рабочие" определяются на основе следующей таблицы </w:t>
      </w:r>
    </w:p>
    <w:p w:rsidR="0095732A" w:rsidRPr="00406059" w:rsidRDefault="0095732A" w:rsidP="0095732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851"/>
        <w:gridCol w:w="709"/>
        <w:gridCol w:w="850"/>
        <w:gridCol w:w="992"/>
        <w:gridCol w:w="993"/>
        <w:gridCol w:w="1134"/>
        <w:gridCol w:w="1842"/>
      </w:tblGrid>
      <w:tr w:rsidR="0002212B" w:rsidTr="008B3CA3">
        <w:trPr>
          <w:trHeight w:val="2292"/>
        </w:trPr>
        <w:tc>
          <w:tcPr>
            <w:tcW w:w="1668" w:type="dxa"/>
          </w:tcPr>
          <w:p w:rsidR="0002212B" w:rsidRDefault="0002212B" w:rsidP="00A25EE4">
            <w:pPr>
              <w:jc w:val="both"/>
            </w:pPr>
          </w:p>
        </w:tc>
        <w:tc>
          <w:tcPr>
            <w:tcW w:w="2268" w:type="dxa"/>
            <w:gridSpan w:val="3"/>
          </w:tcPr>
          <w:p w:rsidR="0002212B" w:rsidRDefault="0002212B" w:rsidP="00A25EE4">
            <w:pPr>
              <w:jc w:val="center"/>
            </w:pPr>
            <w:r>
              <w:t>Профессиональная квалификационная группа общеотраслевых профессий рабочих первого уровня</w:t>
            </w:r>
          </w:p>
        </w:tc>
        <w:tc>
          <w:tcPr>
            <w:tcW w:w="5811" w:type="dxa"/>
            <w:gridSpan w:val="5"/>
          </w:tcPr>
          <w:p w:rsidR="0002212B" w:rsidRDefault="0002212B" w:rsidP="0002212B">
            <w:pPr>
              <w:ind w:right="854"/>
              <w:jc w:val="center"/>
            </w:pPr>
            <w:r>
              <w:t>Профессиональная квалификационная группа общеотраслевых профессий рабочих второго уровня</w:t>
            </w:r>
          </w:p>
        </w:tc>
      </w:tr>
      <w:tr w:rsidR="00B527B8" w:rsidTr="006B7F2D">
        <w:trPr>
          <w:cantSplit/>
          <w:trHeight w:val="1343"/>
        </w:trPr>
        <w:tc>
          <w:tcPr>
            <w:tcW w:w="1668" w:type="dxa"/>
          </w:tcPr>
          <w:p w:rsidR="00B527B8" w:rsidRDefault="00B527B8" w:rsidP="00A25EE4">
            <w:pPr>
              <w:jc w:val="both"/>
            </w:pPr>
          </w:p>
        </w:tc>
        <w:tc>
          <w:tcPr>
            <w:tcW w:w="2268" w:type="dxa"/>
            <w:gridSpan w:val="3"/>
          </w:tcPr>
          <w:p w:rsidR="00B527B8" w:rsidRDefault="00B527B8" w:rsidP="00A25EE4">
            <w:pPr>
              <w:jc w:val="center"/>
            </w:pPr>
            <w:r>
              <w:t>1</w:t>
            </w:r>
          </w:p>
          <w:p w:rsidR="00B527B8" w:rsidRDefault="00B527B8" w:rsidP="00A25EE4">
            <w:pPr>
              <w:jc w:val="center"/>
            </w:pPr>
            <w:r>
              <w:t>квалификационный уровень</w:t>
            </w:r>
          </w:p>
        </w:tc>
        <w:tc>
          <w:tcPr>
            <w:tcW w:w="1842" w:type="dxa"/>
            <w:gridSpan w:val="2"/>
          </w:tcPr>
          <w:p w:rsidR="00B527B8" w:rsidRDefault="00B527B8" w:rsidP="00A25EE4">
            <w:pPr>
              <w:jc w:val="center"/>
            </w:pPr>
            <w:r>
              <w:t xml:space="preserve">1 </w:t>
            </w:r>
          </w:p>
          <w:p w:rsidR="00B527B8" w:rsidRDefault="00B527B8" w:rsidP="00A25EE4">
            <w:pPr>
              <w:jc w:val="center"/>
            </w:pPr>
            <w:r>
              <w:t>квалифика-</w:t>
            </w:r>
          </w:p>
          <w:p w:rsidR="00B527B8" w:rsidRDefault="00B527B8" w:rsidP="00A25EE4">
            <w:pPr>
              <w:jc w:val="center"/>
            </w:pPr>
            <w:r>
              <w:t>ционный уровень</w:t>
            </w:r>
          </w:p>
        </w:tc>
        <w:tc>
          <w:tcPr>
            <w:tcW w:w="2127" w:type="dxa"/>
            <w:gridSpan w:val="2"/>
          </w:tcPr>
          <w:p w:rsidR="00B527B8" w:rsidRDefault="00B527B8" w:rsidP="00A25EE4">
            <w:pPr>
              <w:jc w:val="center"/>
            </w:pPr>
            <w:r>
              <w:t>2</w:t>
            </w:r>
          </w:p>
          <w:p w:rsidR="00B527B8" w:rsidRDefault="00B527B8" w:rsidP="00B527B8">
            <w:pPr>
              <w:jc w:val="center"/>
            </w:pPr>
            <w:r>
              <w:t>квалифика-</w:t>
            </w:r>
          </w:p>
          <w:p w:rsidR="00B527B8" w:rsidRDefault="00B527B8" w:rsidP="00B527B8">
            <w:pPr>
              <w:jc w:val="center"/>
            </w:pPr>
            <w:r>
              <w:t>ционный уровень</w:t>
            </w:r>
          </w:p>
        </w:tc>
        <w:tc>
          <w:tcPr>
            <w:tcW w:w="1842" w:type="dxa"/>
          </w:tcPr>
          <w:p w:rsidR="00B527B8" w:rsidRDefault="00B527B8" w:rsidP="00A25EE4">
            <w:pPr>
              <w:jc w:val="center"/>
            </w:pPr>
            <w:r>
              <w:t xml:space="preserve">3 </w:t>
            </w:r>
          </w:p>
          <w:p w:rsidR="00B527B8" w:rsidRDefault="00B527B8" w:rsidP="00B527B8">
            <w:pPr>
              <w:jc w:val="center"/>
            </w:pPr>
            <w:r>
              <w:t>квалифика-</w:t>
            </w:r>
          </w:p>
          <w:p w:rsidR="00B527B8" w:rsidRDefault="00B527B8" w:rsidP="00B527B8">
            <w:pPr>
              <w:jc w:val="center"/>
            </w:pPr>
            <w:r>
              <w:t>ционный уровень</w:t>
            </w:r>
          </w:p>
        </w:tc>
      </w:tr>
      <w:tr w:rsidR="008B3CA3" w:rsidTr="006B7F2D">
        <w:trPr>
          <w:trHeight w:val="280"/>
        </w:trPr>
        <w:tc>
          <w:tcPr>
            <w:tcW w:w="1668" w:type="dxa"/>
          </w:tcPr>
          <w:p w:rsidR="00B527B8" w:rsidRDefault="00B527B8" w:rsidP="00A25EE4">
            <w:pPr>
              <w:jc w:val="both"/>
            </w:pPr>
            <w:r>
              <w:t>Разряды</w:t>
            </w:r>
          </w:p>
        </w:tc>
        <w:tc>
          <w:tcPr>
            <w:tcW w:w="708" w:type="dxa"/>
          </w:tcPr>
          <w:p w:rsidR="00B527B8" w:rsidRDefault="00B527B8" w:rsidP="00A25EE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527B8" w:rsidRDefault="00B527B8" w:rsidP="00A25EE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527B8" w:rsidRDefault="00B527B8" w:rsidP="00A25EE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527B8" w:rsidRDefault="00B527B8" w:rsidP="00A25EE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527B8" w:rsidRDefault="00B527B8" w:rsidP="00A25EE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B527B8" w:rsidRDefault="00B527B8" w:rsidP="00A25EE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527B8" w:rsidRDefault="00B527B8" w:rsidP="00A25EE4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B527B8" w:rsidRDefault="00B527B8" w:rsidP="00B527B8">
            <w:pPr>
              <w:ind w:right="-108"/>
              <w:jc w:val="center"/>
            </w:pPr>
            <w:r>
              <w:t>8</w:t>
            </w:r>
          </w:p>
        </w:tc>
      </w:tr>
      <w:tr w:rsidR="008B3CA3" w:rsidTr="006B7F2D">
        <w:trPr>
          <w:trHeight w:val="576"/>
        </w:trPr>
        <w:tc>
          <w:tcPr>
            <w:tcW w:w="1668" w:type="dxa"/>
          </w:tcPr>
          <w:p w:rsidR="00B527B8" w:rsidRDefault="00B527B8" w:rsidP="00A25EE4">
            <w:pPr>
              <w:jc w:val="both"/>
            </w:pPr>
            <w:r>
              <w:t>Тарифный коэффициент</w:t>
            </w:r>
          </w:p>
        </w:tc>
        <w:tc>
          <w:tcPr>
            <w:tcW w:w="708" w:type="dxa"/>
          </w:tcPr>
          <w:p w:rsidR="00B527B8" w:rsidRDefault="00B527B8" w:rsidP="00A25EE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527B8" w:rsidRDefault="00B527B8" w:rsidP="00A25EE4">
            <w:pPr>
              <w:jc w:val="center"/>
            </w:pPr>
            <w:r>
              <w:t>1,1</w:t>
            </w:r>
          </w:p>
        </w:tc>
        <w:tc>
          <w:tcPr>
            <w:tcW w:w="709" w:type="dxa"/>
          </w:tcPr>
          <w:p w:rsidR="00B527B8" w:rsidRDefault="00B527B8" w:rsidP="00A25EE4">
            <w:pPr>
              <w:jc w:val="center"/>
            </w:pPr>
            <w:r>
              <w:t>1,2</w:t>
            </w:r>
          </w:p>
        </w:tc>
        <w:tc>
          <w:tcPr>
            <w:tcW w:w="850" w:type="dxa"/>
          </w:tcPr>
          <w:p w:rsidR="00B527B8" w:rsidRDefault="00B527B8" w:rsidP="00A25EE4">
            <w:pPr>
              <w:jc w:val="center"/>
            </w:pPr>
            <w:r>
              <w:t>1,3</w:t>
            </w:r>
          </w:p>
        </w:tc>
        <w:tc>
          <w:tcPr>
            <w:tcW w:w="992" w:type="dxa"/>
          </w:tcPr>
          <w:p w:rsidR="00B527B8" w:rsidRDefault="00B527B8" w:rsidP="00A25EE4">
            <w:pPr>
              <w:jc w:val="center"/>
            </w:pPr>
            <w:r>
              <w:t>1,4</w:t>
            </w:r>
          </w:p>
        </w:tc>
        <w:tc>
          <w:tcPr>
            <w:tcW w:w="993" w:type="dxa"/>
          </w:tcPr>
          <w:p w:rsidR="00B527B8" w:rsidRDefault="00B527B8" w:rsidP="00A25EE4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527B8" w:rsidRDefault="00B527B8" w:rsidP="00A25EE4">
            <w:pPr>
              <w:jc w:val="center"/>
            </w:pPr>
            <w:r>
              <w:t>1,6</w:t>
            </w:r>
          </w:p>
        </w:tc>
        <w:tc>
          <w:tcPr>
            <w:tcW w:w="1842" w:type="dxa"/>
          </w:tcPr>
          <w:p w:rsidR="00B527B8" w:rsidRDefault="00B527B8" w:rsidP="00A25EE4">
            <w:pPr>
              <w:jc w:val="center"/>
            </w:pPr>
            <w:r>
              <w:t>1,7</w:t>
            </w:r>
          </w:p>
        </w:tc>
      </w:tr>
    </w:tbl>
    <w:p w:rsidR="0095732A" w:rsidRDefault="0095732A" w:rsidP="0095732A">
      <w:pPr>
        <w:jc w:val="both"/>
      </w:pPr>
    </w:p>
    <w:p w:rsidR="0095732A" w:rsidRPr="00406059" w:rsidRDefault="0095732A" w:rsidP="0095732A">
      <w:pPr>
        <w:jc w:val="both"/>
      </w:pPr>
      <w:r w:rsidRPr="00406059">
        <w:tab/>
        <w:t>Тарифные ставки</w:t>
      </w:r>
      <w:r>
        <w:t xml:space="preserve"> (оклады)</w:t>
      </w:r>
      <w:r w:rsidRPr="00406059">
        <w:t>, определенные на основе тарифной сетки рабочих, являются гарантиями минимальных уровней оплаты труда рабочих при соблюдении определенных законодательством продолжительности рабочего времени и выполнения объема работ (норм труда), обусловленных трудовым договором.</w:t>
      </w:r>
    </w:p>
    <w:p w:rsidR="0095732A" w:rsidRPr="00406059" w:rsidRDefault="0095732A" w:rsidP="0095732A">
      <w:pPr>
        <w:jc w:val="both"/>
      </w:pPr>
      <w:r w:rsidRPr="00406059">
        <w:tab/>
        <w:t>2</w:t>
      </w:r>
      <w:r>
        <w:t>. Тарифные ставки (оклады) рабочих определяются путем умножения базового оклада на соответствующий тарифный коэффициент.</w:t>
      </w:r>
      <w:r w:rsidRPr="00406059">
        <w:t xml:space="preserve"> Для высококвалифицированных рабочих по итогам аттестации возможно установление </w:t>
      </w:r>
      <w:r>
        <w:t>4 квалификационного уровня (</w:t>
      </w:r>
      <w:r w:rsidRPr="00406059">
        <w:t>9 и 10 разрядов (для водителей) с коэффициентами 1,8 и 1,9.</w:t>
      </w:r>
    </w:p>
    <w:p w:rsidR="0095732A" w:rsidRPr="00406059" w:rsidRDefault="0095732A" w:rsidP="0095732A"/>
    <w:p w:rsidR="004D7893" w:rsidRDefault="004D7893">
      <w:r>
        <w:br w:type="page"/>
      </w:r>
    </w:p>
    <w:p w:rsidR="00AE39DD" w:rsidRDefault="00AE39DD" w:rsidP="00AE39DD">
      <w:pPr>
        <w:tabs>
          <w:tab w:val="left" w:pos="5103"/>
        </w:tabs>
        <w:ind w:left="5103"/>
      </w:pPr>
      <w:r>
        <w:lastRenderedPageBreak/>
        <w:t xml:space="preserve">Приложение № 6 </w:t>
      </w:r>
    </w:p>
    <w:p w:rsidR="00AE39DD" w:rsidRDefault="00AE39DD" w:rsidP="00AE39DD">
      <w:pPr>
        <w:tabs>
          <w:tab w:val="left" w:pos="5103"/>
        </w:tabs>
      </w:pPr>
      <w:r>
        <w:tab/>
      </w:r>
      <w:r w:rsidRPr="00406059">
        <w:t>к Положению об оплате труда работников</w:t>
      </w:r>
    </w:p>
    <w:p w:rsidR="00AE39DD" w:rsidRDefault="00AE39DD" w:rsidP="00AE39DD">
      <w:pPr>
        <w:tabs>
          <w:tab w:val="left" w:pos="5103"/>
        </w:tabs>
      </w:pPr>
      <w:r>
        <w:tab/>
        <w:t>муниципального казенного учреждения</w:t>
      </w:r>
    </w:p>
    <w:p w:rsidR="0095732A" w:rsidRPr="00406059" w:rsidRDefault="00AE39DD" w:rsidP="004250A2">
      <w:pPr>
        <w:tabs>
          <w:tab w:val="left" w:pos="5103"/>
        </w:tabs>
      </w:pPr>
      <w:r>
        <w:t xml:space="preserve">                                                      </w:t>
      </w:r>
      <w:r w:rsidR="00D341A3">
        <w:t xml:space="preserve">                               "</w:t>
      </w:r>
      <w:r>
        <w:t>Управление городского хозяйства</w:t>
      </w:r>
      <w:r w:rsidR="00D341A3">
        <w:t>"</w:t>
      </w:r>
      <w:r w:rsidR="00D341A3" w:rsidRPr="00406059">
        <w:t xml:space="preserve"> </w:t>
      </w:r>
    </w:p>
    <w:p w:rsidR="0095732A" w:rsidRPr="00406059" w:rsidRDefault="0095732A" w:rsidP="0095732A"/>
    <w:p w:rsidR="0095732A" w:rsidRDefault="0095732A" w:rsidP="0095732A">
      <w:pPr>
        <w:jc w:val="center"/>
        <w:rPr>
          <w:b/>
        </w:rPr>
      </w:pP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Перечень</w:t>
      </w: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обязательных выплат компенсационного характера</w:t>
      </w:r>
    </w:p>
    <w:p w:rsidR="0095732A" w:rsidRPr="00406059" w:rsidRDefault="0095732A" w:rsidP="0095732A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360"/>
        <w:gridCol w:w="3827"/>
        <w:gridCol w:w="2079"/>
      </w:tblGrid>
      <w:tr w:rsidR="0095732A" w:rsidRPr="005D3138" w:rsidTr="00A25EE4">
        <w:tc>
          <w:tcPr>
            <w:tcW w:w="576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№ п/п</w:t>
            </w:r>
          </w:p>
        </w:tc>
        <w:tc>
          <w:tcPr>
            <w:tcW w:w="3360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Вид выплат</w:t>
            </w:r>
          </w:p>
        </w:tc>
        <w:tc>
          <w:tcPr>
            <w:tcW w:w="3827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Размер выплат</w:t>
            </w:r>
          </w:p>
          <w:p w:rsidR="0095732A" w:rsidRPr="005D3138" w:rsidRDefault="0095732A" w:rsidP="00A25EE4">
            <w:pPr>
              <w:jc w:val="center"/>
            </w:pPr>
            <w:r w:rsidRPr="005D3138">
              <w:t>к базовому окладу</w:t>
            </w:r>
          </w:p>
        </w:tc>
        <w:tc>
          <w:tcPr>
            <w:tcW w:w="2079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Категория работников</w:t>
            </w:r>
          </w:p>
        </w:tc>
      </w:tr>
      <w:tr w:rsidR="0095732A" w:rsidRPr="005D3138" w:rsidTr="00A25EE4">
        <w:tc>
          <w:tcPr>
            <w:tcW w:w="576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1</w:t>
            </w:r>
          </w:p>
        </w:tc>
        <w:tc>
          <w:tcPr>
            <w:tcW w:w="3360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2</w:t>
            </w:r>
          </w:p>
        </w:tc>
        <w:tc>
          <w:tcPr>
            <w:tcW w:w="3827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3</w:t>
            </w:r>
          </w:p>
        </w:tc>
        <w:tc>
          <w:tcPr>
            <w:tcW w:w="2079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4</w:t>
            </w:r>
          </w:p>
        </w:tc>
      </w:tr>
      <w:tr w:rsidR="0095732A" w:rsidRPr="005D3138" w:rsidTr="00A25EE4">
        <w:tc>
          <w:tcPr>
            <w:tcW w:w="576" w:type="dxa"/>
          </w:tcPr>
          <w:p w:rsidR="0095732A" w:rsidRPr="005D3138" w:rsidRDefault="0095732A" w:rsidP="00A25EE4">
            <w:r w:rsidRPr="005D3138">
              <w:t>1.</w:t>
            </w:r>
          </w:p>
        </w:tc>
        <w:tc>
          <w:tcPr>
            <w:tcW w:w="3360" w:type="dxa"/>
          </w:tcPr>
          <w:p w:rsidR="0095732A" w:rsidRPr="005D3138" w:rsidRDefault="0095732A" w:rsidP="00A25EE4">
            <w:r w:rsidRPr="005D3138">
              <w:t>За работу на работах с вредными и (или) опасными условиями труда</w:t>
            </w:r>
          </w:p>
        </w:tc>
        <w:tc>
          <w:tcPr>
            <w:tcW w:w="3827" w:type="dxa"/>
          </w:tcPr>
          <w:p w:rsidR="0095732A" w:rsidRPr="005D3138" w:rsidRDefault="008B3CA3" w:rsidP="00A25EE4">
            <w:pPr>
              <w:jc w:val="both"/>
            </w:pPr>
            <w:r>
              <w:t>не менее 4%</w:t>
            </w:r>
          </w:p>
          <w:p w:rsidR="0095732A" w:rsidRPr="005D3138" w:rsidRDefault="0095732A" w:rsidP="00A25EE4">
            <w:pPr>
              <w:jc w:val="both"/>
            </w:pPr>
            <w:r w:rsidRPr="005D3138">
              <w:t>- 1 степень 3 класса вредности – 4%;</w:t>
            </w:r>
          </w:p>
          <w:p w:rsidR="0095732A" w:rsidRPr="005D3138" w:rsidRDefault="0095732A" w:rsidP="00A25EE4">
            <w:pPr>
              <w:jc w:val="both"/>
            </w:pPr>
            <w:r w:rsidRPr="005D3138">
              <w:t>-2 степень 3 класса вредности – 8%;</w:t>
            </w:r>
          </w:p>
          <w:p w:rsidR="0095732A" w:rsidRDefault="0095732A" w:rsidP="00A25EE4">
            <w:pPr>
              <w:jc w:val="both"/>
            </w:pPr>
            <w:r w:rsidRPr="005D3138">
              <w:t xml:space="preserve">- 3 степень 3 класса вредности – </w:t>
            </w:r>
          </w:p>
          <w:p w:rsidR="0095732A" w:rsidRPr="005D3138" w:rsidRDefault="008B3CA3" w:rsidP="00A25EE4">
            <w:pPr>
              <w:jc w:val="both"/>
            </w:pPr>
            <w:r>
              <w:t>12</w:t>
            </w:r>
            <w:r w:rsidR="0095732A" w:rsidRPr="005D3138">
              <w:t>%;</w:t>
            </w:r>
          </w:p>
          <w:p w:rsidR="0095732A" w:rsidRPr="005D3138" w:rsidRDefault="0095732A" w:rsidP="00A25EE4">
            <w:pPr>
              <w:jc w:val="both"/>
            </w:pPr>
            <w:r w:rsidRPr="005D3138">
              <w:t>- 4 степень 3 класса вредности – 16%</w:t>
            </w:r>
          </w:p>
        </w:tc>
        <w:tc>
          <w:tcPr>
            <w:tcW w:w="2079" w:type="dxa"/>
          </w:tcPr>
          <w:p w:rsidR="0095732A" w:rsidRPr="005D3138" w:rsidRDefault="0095732A" w:rsidP="00A25EE4">
            <w:pPr>
              <w:jc w:val="both"/>
            </w:pPr>
            <w:r w:rsidRPr="005D3138">
              <w:t xml:space="preserve">по </w:t>
            </w:r>
            <w:r>
              <w:t>специальной оценке условий труда</w:t>
            </w:r>
          </w:p>
        </w:tc>
      </w:tr>
      <w:tr w:rsidR="0095732A" w:rsidRPr="005D3138" w:rsidTr="00A25EE4">
        <w:tc>
          <w:tcPr>
            <w:tcW w:w="576" w:type="dxa"/>
          </w:tcPr>
          <w:p w:rsidR="0095732A" w:rsidRPr="005D3138" w:rsidRDefault="0095732A" w:rsidP="00A25EE4">
            <w:r w:rsidRPr="005D3138">
              <w:t>2.</w:t>
            </w:r>
          </w:p>
        </w:tc>
        <w:tc>
          <w:tcPr>
            <w:tcW w:w="3360" w:type="dxa"/>
          </w:tcPr>
          <w:p w:rsidR="0095732A" w:rsidRPr="005D3138" w:rsidRDefault="0095732A" w:rsidP="00A25EE4">
            <w:r w:rsidRPr="005D3138">
              <w:t>За работу в условиях, отклоняющихся от нормальных</w:t>
            </w:r>
          </w:p>
        </w:tc>
        <w:tc>
          <w:tcPr>
            <w:tcW w:w="3827" w:type="dxa"/>
          </w:tcPr>
          <w:p w:rsidR="0095732A" w:rsidRPr="005D3138" w:rsidRDefault="0095732A" w:rsidP="00A25EE4">
            <w:pPr>
              <w:jc w:val="both"/>
            </w:pPr>
          </w:p>
        </w:tc>
        <w:tc>
          <w:tcPr>
            <w:tcW w:w="2079" w:type="dxa"/>
          </w:tcPr>
          <w:p w:rsidR="0095732A" w:rsidRPr="005D3138" w:rsidRDefault="0095732A" w:rsidP="00A25EE4">
            <w:pPr>
              <w:jc w:val="both"/>
            </w:pPr>
          </w:p>
        </w:tc>
      </w:tr>
      <w:tr w:rsidR="0095732A" w:rsidRPr="005D3138" w:rsidTr="00A25EE4">
        <w:tc>
          <w:tcPr>
            <w:tcW w:w="576" w:type="dxa"/>
          </w:tcPr>
          <w:p w:rsidR="0095732A" w:rsidRPr="005D3138" w:rsidRDefault="0095732A" w:rsidP="00A25EE4">
            <w:r w:rsidRPr="005D3138">
              <w:t>2.1.</w:t>
            </w:r>
          </w:p>
        </w:tc>
        <w:tc>
          <w:tcPr>
            <w:tcW w:w="3360" w:type="dxa"/>
          </w:tcPr>
          <w:p w:rsidR="0095732A" w:rsidRPr="005D3138" w:rsidRDefault="0095732A" w:rsidP="00A25EE4">
            <w:r w:rsidRPr="005D3138">
              <w:t>за сверхурочную работу</w:t>
            </w:r>
          </w:p>
        </w:tc>
        <w:tc>
          <w:tcPr>
            <w:tcW w:w="3827" w:type="dxa"/>
          </w:tcPr>
          <w:p w:rsidR="0095732A" w:rsidRPr="005D3138" w:rsidRDefault="0095732A" w:rsidP="00A25EE4">
            <w:pPr>
              <w:jc w:val="both"/>
            </w:pPr>
            <w:r w:rsidRPr="005D3138">
              <w:t>не менее чем в полуторном размере за первые 2 часа, не менее чем в двойном размере за последующие часы;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  <w:tc>
          <w:tcPr>
            <w:tcW w:w="2079" w:type="dxa"/>
          </w:tcPr>
          <w:p w:rsidR="0095732A" w:rsidRPr="005D3138" w:rsidRDefault="0095732A" w:rsidP="00A25EE4">
            <w:pPr>
              <w:jc w:val="both"/>
            </w:pPr>
            <w:r w:rsidRPr="005D3138">
              <w:t>все работники</w:t>
            </w:r>
          </w:p>
        </w:tc>
      </w:tr>
      <w:tr w:rsidR="0095732A" w:rsidRPr="005D3138" w:rsidTr="00A25EE4">
        <w:tc>
          <w:tcPr>
            <w:tcW w:w="576" w:type="dxa"/>
          </w:tcPr>
          <w:p w:rsidR="0095732A" w:rsidRPr="005D3138" w:rsidRDefault="0095732A" w:rsidP="00A25EE4">
            <w:r w:rsidRPr="005D3138">
              <w:t>2.2.</w:t>
            </w:r>
          </w:p>
        </w:tc>
        <w:tc>
          <w:tcPr>
            <w:tcW w:w="3360" w:type="dxa"/>
          </w:tcPr>
          <w:p w:rsidR="0095732A" w:rsidRPr="005D3138" w:rsidRDefault="0095732A" w:rsidP="00A25EE4">
            <w:r w:rsidRPr="005D3138">
              <w:t>за работу в выходные и нерабочие праздничные дни</w:t>
            </w:r>
          </w:p>
        </w:tc>
        <w:tc>
          <w:tcPr>
            <w:tcW w:w="3827" w:type="dxa"/>
          </w:tcPr>
          <w:p w:rsidR="0095732A" w:rsidRPr="005D3138" w:rsidRDefault="0095732A" w:rsidP="00A25EE4">
            <w:pPr>
              <w:jc w:val="both"/>
            </w:pPr>
            <w:r w:rsidRPr="005D3138">
              <w:t xml:space="preserve">в размере одинарной дневной или часовой части должностного оклада (тарифной ставки)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двойную дневную или часовую часть должностного оклада (тарифной ставки) за день или час работы сверх должностного оклада, если работа производилась сверх </w:t>
            </w:r>
          </w:p>
          <w:p w:rsidR="0095732A" w:rsidRPr="005D3138" w:rsidRDefault="0095732A" w:rsidP="00A25EE4">
            <w:pPr>
              <w:jc w:val="both"/>
            </w:pPr>
            <w:r w:rsidRPr="005D3138">
              <w:t>месячной нормы рабочего времени.</w:t>
            </w:r>
          </w:p>
          <w:p w:rsidR="0095732A" w:rsidRPr="005D3138" w:rsidRDefault="0095732A" w:rsidP="00A25EE4">
            <w:pPr>
              <w:jc w:val="both"/>
            </w:pPr>
            <w:r w:rsidRPr="005D3138">
              <w:t xml:space="preserve">По желанию работника, </w:t>
            </w:r>
            <w:r w:rsidRPr="005D3138">
              <w:lastRenderedPageBreak/>
              <w:t>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</w:t>
            </w:r>
            <w:r>
              <w:t xml:space="preserve"> день отдыха оплате не подлежит</w:t>
            </w:r>
          </w:p>
        </w:tc>
        <w:tc>
          <w:tcPr>
            <w:tcW w:w="2079" w:type="dxa"/>
          </w:tcPr>
          <w:p w:rsidR="0095732A" w:rsidRPr="005D3138" w:rsidRDefault="0095732A" w:rsidP="00A25EE4">
            <w:pPr>
              <w:jc w:val="both"/>
            </w:pPr>
            <w:r w:rsidRPr="005D3138">
              <w:lastRenderedPageBreak/>
              <w:t>все работники</w:t>
            </w:r>
          </w:p>
          <w:p w:rsidR="0095732A" w:rsidRPr="005D3138" w:rsidRDefault="0095732A" w:rsidP="00A25EE4">
            <w:pPr>
              <w:jc w:val="both"/>
            </w:pPr>
          </w:p>
        </w:tc>
      </w:tr>
      <w:tr w:rsidR="0095732A" w:rsidRPr="005D3138" w:rsidTr="00A25EE4">
        <w:tc>
          <w:tcPr>
            <w:tcW w:w="576" w:type="dxa"/>
          </w:tcPr>
          <w:p w:rsidR="0095732A" w:rsidRPr="005D3138" w:rsidRDefault="0095732A" w:rsidP="00A25EE4">
            <w:r w:rsidRPr="005D3138">
              <w:lastRenderedPageBreak/>
              <w:t>2.3.</w:t>
            </w:r>
          </w:p>
        </w:tc>
        <w:tc>
          <w:tcPr>
            <w:tcW w:w="3360" w:type="dxa"/>
          </w:tcPr>
          <w:p w:rsidR="0095732A" w:rsidRPr="005D3138" w:rsidRDefault="0095732A" w:rsidP="00A25EE4">
            <w:r w:rsidRPr="005D3138">
              <w:t xml:space="preserve">при выполнении работ различной квалификации, </w:t>
            </w:r>
            <w:r w:rsidR="00270C1F">
              <w:t>расширении</w:t>
            </w:r>
            <w:r>
              <w:t xml:space="preserve"> зон обслуживания, </w:t>
            </w:r>
            <w:r w:rsidR="00B4699C">
              <w:t xml:space="preserve">совмещении профессий </w:t>
            </w:r>
            <w:r w:rsidRPr="005D3138">
              <w:t>(должностей)</w:t>
            </w:r>
          </w:p>
        </w:tc>
        <w:tc>
          <w:tcPr>
            <w:tcW w:w="3827" w:type="dxa"/>
          </w:tcPr>
          <w:p w:rsidR="0095732A" w:rsidRDefault="0095732A" w:rsidP="00A25EE4">
            <w:pPr>
              <w:jc w:val="both"/>
            </w:pPr>
            <w:r>
              <w:t>при выполнении работником</w:t>
            </w:r>
            <w:r w:rsidR="000C69E4">
              <w:t xml:space="preserve"> работы</w:t>
            </w:r>
            <w:r>
              <w:t xml:space="preserve"> различной квалификации оплата производится по работе более высокой квалификации;</w:t>
            </w:r>
          </w:p>
          <w:p w:rsidR="0095732A" w:rsidRDefault="0095732A" w:rsidP="00A25EE4">
            <w:pPr>
              <w:jc w:val="both"/>
            </w:pPr>
            <w:r>
              <w:t xml:space="preserve">при совмещении профессий (должностей), расширении </w:t>
            </w:r>
            <w:r w:rsidR="000C69E4">
              <w:t>зон обслуживания, увеличении</w:t>
            </w:r>
            <w:r>
              <w:t xml:space="preserve"> объема работы или исполнении обязанностей временно отсутствующего работника без осво</w:t>
            </w:r>
            <w:r w:rsidR="000C69E4">
              <w:t>бождения от работы, определенной</w:t>
            </w:r>
            <w:r>
              <w:t xml:space="preserve"> трудовым договором, работнику производится доплата;</w:t>
            </w:r>
          </w:p>
          <w:p w:rsidR="0095732A" w:rsidRPr="005D3138" w:rsidRDefault="0095732A" w:rsidP="00A25EE4">
            <w:pPr>
              <w:jc w:val="both"/>
            </w:pPr>
            <w:r>
              <w:t xml:space="preserve">размер доплаты устанавливается по соглашению сторон трудового договора с учетом содержания и (или) объема дополнительной работы, </w:t>
            </w:r>
            <w:r w:rsidRPr="005D3138">
              <w:t>в процентном отношении к базовому окладу или в  абс</w:t>
            </w:r>
            <w:r w:rsidR="008B3CA3">
              <w:t>олютном размере, но не более 50</w:t>
            </w:r>
            <w:r w:rsidRPr="005D3138">
              <w:t>% от базового оклада по совмещаемой должности</w:t>
            </w:r>
          </w:p>
        </w:tc>
        <w:tc>
          <w:tcPr>
            <w:tcW w:w="2079" w:type="dxa"/>
          </w:tcPr>
          <w:p w:rsidR="0095732A" w:rsidRPr="005D3138" w:rsidRDefault="0095732A" w:rsidP="00A25EE4">
            <w:pPr>
              <w:jc w:val="both"/>
            </w:pPr>
            <w:r w:rsidRPr="005D3138">
              <w:t>все работники</w:t>
            </w:r>
          </w:p>
        </w:tc>
      </w:tr>
    </w:tbl>
    <w:p w:rsidR="0095732A" w:rsidRPr="00406059" w:rsidRDefault="0095732A" w:rsidP="0095732A"/>
    <w:p w:rsidR="0095732A" w:rsidRPr="00406059" w:rsidRDefault="0095732A" w:rsidP="0095732A"/>
    <w:p w:rsidR="004D7893" w:rsidRDefault="004D7893">
      <w:r>
        <w:br w:type="page"/>
      </w:r>
    </w:p>
    <w:p w:rsidR="000627E7" w:rsidRDefault="00817394" w:rsidP="000627E7">
      <w:pPr>
        <w:tabs>
          <w:tab w:val="left" w:pos="5103"/>
        </w:tabs>
        <w:ind w:left="5103"/>
      </w:pPr>
      <w:r>
        <w:lastRenderedPageBreak/>
        <w:t>Приложение № 7</w:t>
      </w:r>
    </w:p>
    <w:p w:rsidR="000627E7" w:rsidRDefault="000627E7" w:rsidP="000627E7">
      <w:pPr>
        <w:tabs>
          <w:tab w:val="left" w:pos="5103"/>
        </w:tabs>
      </w:pPr>
      <w:r>
        <w:tab/>
      </w:r>
      <w:r w:rsidRPr="00406059">
        <w:t>к Положению об оплате труда работников</w:t>
      </w:r>
    </w:p>
    <w:p w:rsidR="000627E7" w:rsidRDefault="000627E7" w:rsidP="000627E7">
      <w:pPr>
        <w:tabs>
          <w:tab w:val="left" w:pos="5103"/>
        </w:tabs>
      </w:pPr>
      <w:r>
        <w:tab/>
        <w:t>муниципального казенного учреждения</w:t>
      </w:r>
    </w:p>
    <w:p w:rsidR="000627E7" w:rsidRDefault="000627E7" w:rsidP="000627E7">
      <w:pPr>
        <w:tabs>
          <w:tab w:val="left" w:pos="5103"/>
        </w:tabs>
      </w:pPr>
      <w:r>
        <w:t xml:space="preserve">                                                      </w:t>
      </w:r>
      <w:r w:rsidR="00D341A3">
        <w:t xml:space="preserve">                               "Управление городского хозяйства"</w:t>
      </w:r>
    </w:p>
    <w:p w:rsidR="000627E7" w:rsidRDefault="000627E7" w:rsidP="000627E7">
      <w:pPr>
        <w:tabs>
          <w:tab w:val="left" w:pos="5103"/>
        </w:tabs>
      </w:pPr>
    </w:p>
    <w:p w:rsidR="000627E7" w:rsidRDefault="000627E7" w:rsidP="000627E7">
      <w:pPr>
        <w:tabs>
          <w:tab w:val="left" w:pos="5103"/>
        </w:tabs>
      </w:pPr>
    </w:p>
    <w:p w:rsidR="000627E7" w:rsidRDefault="000627E7" w:rsidP="000627E7">
      <w:pPr>
        <w:tabs>
          <w:tab w:val="left" w:pos="5103"/>
        </w:tabs>
      </w:pPr>
    </w:p>
    <w:p w:rsidR="000627E7" w:rsidRDefault="000627E7" w:rsidP="000627E7">
      <w:pPr>
        <w:tabs>
          <w:tab w:val="left" w:pos="5103"/>
        </w:tabs>
      </w:pP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Соотношение должностного оклада руководителя учреждения к среднему должностному окладу работников, которые относятся к основному персоналу</w:t>
      </w:r>
    </w:p>
    <w:p w:rsidR="0095732A" w:rsidRPr="00406059" w:rsidRDefault="0095732A" w:rsidP="0095732A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656"/>
        <w:gridCol w:w="2585"/>
      </w:tblGrid>
      <w:tr w:rsidR="0095732A" w:rsidRPr="005D3138" w:rsidTr="00A25EE4">
        <w:tc>
          <w:tcPr>
            <w:tcW w:w="540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№ п/п</w:t>
            </w:r>
          </w:p>
        </w:tc>
        <w:tc>
          <w:tcPr>
            <w:tcW w:w="6656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Наименование учреждения</w:t>
            </w:r>
          </w:p>
        </w:tc>
        <w:tc>
          <w:tcPr>
            <w:tcW w:w="2585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Соотношение кратности</w:t>
            </w:r>
          </w:p>
        </w:tc>
      </w:tr>
      <w:tr w:rsidR="0095732A" w:rsidRPr="005D3138" w:rsidTr="00A25EE4">
        <w:tc>
          <w:tcPr>
            <w:tcW w:w="540" w:type="dxa"/>
            <w:vAlign w:val="center"/>
          </w:tcPr>
          <w:p w:rsidR="0095732A" w:rsidRPr="005D3138" w:rsidRDefault="0095732A" w:rsidP="00A25EE4">
            <w:pPr>
              <w:jc w:val="center"/>
            </w:pPr>
            <w:r>
              <w:t>1</w:t>
            </w:r>
          </w:p>
        </w:tc>
        <w:tc>
          <w:tcPr>
            <w:tcW w:w="6656" w:type="dxa"/>
            <w:vAlign w:val="center"/>
          </w:tcPr>
          <w:p w:rsidR="0095732A" w:rsidRPr="005D3138" w:rsidRDefault="0095732A" w:rsidP="00A25EE4">
            <w:pPr>
              <w:jc w:val="center"/>
            </w:pPr>
            <w:r>
              <w:t>2</w:t>
            </w:r>
          </w:p>
        </w:tc>
        <w:tc>
          <w:tcPr>
            <w:tcW w:w="2585" w:type="dxa"/>
            <w:vAlign w:val="center"/>
          </w:tcPr>
          <w:p w:rsidR="0095732A" w:rsidRPr="005D3138" w:rsidRDefault="0095732A" w:rsidP="00A25EE4">
            <w:pPr>
              <w:jc w:val="center"/>
            </w:pPr>
            <w:r>
              <w:t>3</w:t>
            </w:r>
          </w:p>
        </w:tc>
      </w:tr>
      <w:tr w:rsidR="0095732A" w:rsidRPr="005D3138" w:rsidTr="00A25EE4">
        <w:tc>
          <w:tcPr>
            <w:tcW w:w="540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1.</w:t>
            </w:r>
          </w:p>
        </w:tc>
        <w:tc>
          <w:tcPr>
            <w:tcW w:w="6656" w:type="dxa"/>
          </w:tcPr>
          <w:p w:rsidR="0095732A" w:rsidRPr="005D3138" w:rsidRDefault="0095732A" w:rsidP="000627E7">
            <w:pPr>
              <w:jc w:val="both"/>
            </w:pPr>
            <w:r w:rsidRPr="005D3138">
              <w:t>МКУ "</w:t>
            </w:r>
            <w:r w:rsidR="000627E7">
              <w:t>Управление городского хозяйства</w:t>
            </w:r>
            <w:r w:rsidRPr="005D3138">
              <w:t>"</w:t>
            </w:r>
          </w:p>
        </w:tc>
        <w:tc>
          <w:tcPr>
            <w:tcW w:w="2585" w:type="dxa"/>
          </w:tcPr>
          <w:p w:rsidR="0095732A" w:rsidRPr="005D3138" w:rsidRDefault="0095732A" w:rsidP="00A25EE4">
            <w:pPr>
              <w:jc w:val="center"/>
            </w:pPr>
            <w:r w:rsidRPr="005D3138">
              <w:t>до 2,</w:t>
            </w:r>
            <w:r w:rsidR="008B3CA3">
              <w:t>0</w:t>
            </w:r>
          </w:p>
        </w:tc>
      </w:tr>
    </w:tbl>
    <w:p w:rsidR="0095732A" w:rsidRPr="00406059" w:rsidRDefault="0095732A" w:rsidP="0095732A"/>
    <w:p w:rsidR="0095732A" w:rsidRPr="00406059" w:rsidRDefault="0095732A" w:rsidP="0095732A"/>
    <w:p w:rsidR="0095732A" w:rsidRPr="00406059" w:rsidRDefault="0095732A" w:rsidP="0095732A"/>
    <w:p w:rsidR="0095732A" w:rsidRPr="00406059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12288C" w:rsidRPr="00025A8B" w:rsidRDefault="0012288C" w:rsidP="00CC44BF">
      <w:pPr>
        <w:jc w:val="both"/>
        <w:rPr>
          <w:sz w:val="20"/>
          <w:szCs w:val="20"/>
        </w:rPr>
      </w:pPr>
    </w:p>
    <w:sectPr w:rsidR="0012288C" w:rsidRPr="00025A8B" w:rsidSect="00D02E95">
      <w:headerReference w:type="default" r:id="rId15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1E" w:rsidRDefault="003C411E">
      <w:r>
        <w:separator/>
      </w:r>
    </w:p>
  </w:endnote>
  <w:endnote w:type="continuationSeparator" w:id="1">
    <w:p w:rsidR="003C411E" w:rsidRDefault="003C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1E" w:rsidRDefault="003C411E">
      <w:r>
        <w:separator/>
      </w:r>
    </w:p>
  </w:footnote>
  <w:footnote w:type="continuationSeparator" w:id="1">
    <w:p w:rsidR="003C411E" w:rsidRDefault="003C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08118"/>
    </w:sdtPr>
    <w:sdtContent>
      <w:p w:rsidR="001420B9" w:rsidRDefault="001420B9">
        <w:pPr>
          <w:pStyle w:val="a3"/>
          <w:jc w:val="center"/>
        </w:pPr>
        <w:r>
          <w:t>3</w:t>
        </w:r>
      </w:p>
    </w:sdtContent>
  </w:sdt>
  <w:p w:rsidR="001420B9" w:rsidRDefault="001420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B9" w:rsidRPr="00CE623B" w:rsidRDefault="00816EC5" w:rsidP="0039744D">
    <w:pPr>
      <w:pStyle w:val="a8"/>
      <w:tabs>
        <w:tab w:val="clear" w:pos="7797"/>
        <w:tab w:val="left" w:pos="0"/>
        <w:tab w:val="left" w:pos="9720"/>
      </w:tabs>
      <w:spacing w:before="0"/>
      <w:ind w:right="0"/>
      <w:jc w:val="both"/>
      <w:rPr>
        <w:caps w:val="0"/>
        <w:snapToGrid w:val="0"/>
        <w:szCs w:val="24"/>
      </w:rPr>
    </w:pPr>
    <w:r w:rsidRPr="00816EC5">
      <w:rPr>
        <w:caps w:val="0"/>
        <w:noProof/>
        <w:spacing w:val="40"/>
      </w:rPr>
      <w:pict>
        <v:group id="Group 1" o:spid="_x0000_s4097" style="position:absolute;left:0;text-align:left;margin-left:292.2pt;margin-top:54.65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2uyT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">
          <v:shape id="Freeform 2" o:spid="_x0000_s4111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3" o:spid="_x0000_s4110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4" o:spid="_x0000_s410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5" o:spid="_x0000_s4108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<v:shape id="Freeform 6" o:spid="_x0000_s4107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7" o:spid="_x0000_s4106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4105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410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4103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4102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2" o:spid="_x0000_s4101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3" o:spid="_x0000_s4100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<v:shape id="Freeform 14" o:spid="_x0000_s409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5" o:spid="_x0000_s4098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1420B9" w:rsidRDefault="001420B9" w:rsidP="00031C3C">
    <w:pPr>
      <w:ind w:left="7920" w:hanging="720"/>
      <w:jc w:val="both"/>
      <w:rPr>
        <w:snapToGrid w:val="0"/>
      </w:rPr>
    </w:pPr>
  </w:p>
  <w:p w:rsidR="001420B9" w:rsidRDefault="001420B9" w:rsidP="00031C3C">
    <w:pPr>
      <w:ind w:left="7920" w:hanging="720"/>
      <w:jc w:val="both"/>
      <w:rPr>
        <w:snapToGrid w:val="0"/>
      </w:rPr>
    </w:pPr>
  </w:p>
  <w:p w:rsidR="001420B9" w:rsidRDefault="001420B9" w:rsidP="009E0EBC">
    <w:pPr>
      <w:ind w:left="7920" w:hanging="720"/>
      <w:jc w:val="both"/>
      <w:rPr>
        <w:snapToGrid w:val="0"/>
      </w:rPr>
    </w:pPr>
  </w:p>
  <w:p w:rsidR="001420B9" w:rsidRDefault="001420B9" w:rsidP="009E0EBC">
    <w:pPr>
      <w:ind w:left="7920" w:hanging="720"/>
      <w:jc w:val="both"/>
      <w:rPr>
        <w:snapToGrid w:val="0"/>
      </w:rPr>
    </w:pPr>
  </w:p>
  <w:p w:rsidR="001420B9" w:rsidRDefault="001420B9" w:rsidP="00E65353">
    <w:pPr>
      <w:jc w:val="center"/>
      <w:rPr>
        <w:caps/>
        <w:noProof/>
        <w:spacing w:val="40"/>
      </w:rPr>
    </w:pPr>
  </w:p>
  <w:p w:rsidR="001420B9" w:rsidRDefault="001420B9" w:rsidP="00E65353">
    <w:pPr>
      <w:ind w:right="-1"/>
      <w:jc w:val="center"/>
      <w:rPr>
        <w:caps/>
        <w:noProof/>
        <w:spacing w:val="40"/>
      </w:rPr>
    </w:pPr>
    <w:r>
      <w:rPr>
        <w:caps/>
        <w:spacing w:val="40"/>
      </w:rPr>
      <w:t>муниципальное образование пуровский район</w:t>
    </w:r>
  </w:p>
  <w:p w:rsidR="001420B9" w:rsidRDefault="001420B9" w:rsidP="00E65353">
    <w:pPr>
      <w:spacing w:before="120"/>
      <w:jc w:val="center"/>
      <w:rPr>
        <w:b/>
        <w:caps/>
        <w:spacing w:val="120"/>
        <w:sz w:val="32"/>
      </w:rPr>
    </w:pPr>
    <w:r>
      <w:rPr>
        <w:b/>
        <w:caps/>
        <w:spacing w:val="120"/>
        <w:sz w:val="32"/>
      </w:rPr>
      <w:t>АДМИНИСТРАЦИЯ</w:t>
    </w:r>
  </w:p>
  <w:p w:rsidR="001420B9" w:rsidRDefault="001420B9" w:rsidP="00E65353">
    <w:pPr>
      <w:spacing w:before="240"/>
      <w:jc w:val="center"/>
      <w:rPr>
        <w:caps/>
        <w:spacing w:val="40"/>
      </w:rPr>
    </w:pPr>
    <w:r>
      <w:rPr>
        <w:caps/>
        <w:spacing w:val="40"/>
      </w:rPr>
      <w:t>ПОСТАНОВЛЕНИЕ</w:t>
    </w:r>
  </w:p>
  <w:p w:rsidR="001420B9" w:rsidRDefault="001420B9" w:rsidP="00E65353">
    <w:pPr>
      <w:jc w:val="center"/>
      <w:rPr>
        <w:caps/>
        <w:spacing w:val="40"/>
      </w:rPr>
    </w:pPr>
  </w:p>
  <w:tbl>
    <w:tblPr>
      <w:tblW w:w="13499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851"/>
      <w:gridCol w:w="142"/>
      <w:gridCol w:w="1672"/>
      <w:gridCol w:w="510"/>
      <w:gridCol w:w="284"/>
      <w:gridCol w:w="4479"/>
      <w:gridCol w:w="284"/>
      <w:gridCol w:w="1276"/>
      <w:gridCol w:w="4001"/>
    </w:tblGrid>
    <w:tr w:rsidR="001420B9" w:rsidTr="008A4A0F">
      <w:trPr>
        <w:cantSplit/>
      </w:trPr>
      <w:tc>
        <w:tcPr>
          <w:tcW w:w="851" w:type="dxa"/>
          <w:tcBorders>
            <w:bottom w:val="single" w:sz="4" w:space="0" w:color="auto"/>
          </w:tcBorders>
        </w:tcPr>
        <w:p w:rsidR="001420B9" w:rsidRPr="006D1D19" w:rsidRDefault="006D1D19" w:rsidP="00121BBF">
          <w:pPr>
            <w:spacing w:before="120"/>
            <w:jc w:val="center"/>
            <w:rPr>
              <w:noProof/>
            </w:rPr>
          </w:pPr>
          <w:r w:rsidRPr="006D1D19">
            <w:rPr>
              <w:noProof/>
            </w:rPr>
            <w:t>08</w:t>
          </w:r>
        </w:p>
      </w:tc>
      <w:tc>
        <w:tcPr>
          <w:tcW w:w="142" w:type="dxa"/>
        </w:tcPr>
        <w:p w:rsidR="001420B9" w:rsidRPr="006D1D19" w:rsidRDefault="001420B9" w:rsidP="00E65353">
          <w:pPr>
            <w:spacing w:before="120"/>
            <w:rPr>
              <w:noProof/>
            </w:rPr>
          </w:pPr>
        </w:p>
      </w:tc>
      <w:tc>
        <w:tcPr>
          <w:tcW w:w="1672" w:type="dxa"/>
          <w:tcBorders>
            <w:bottom w:val="single" w:sz="6" w:space="0" w:color="auto"/>
          </w:tcBorders>
        </w:tcPr>
        <w:p w:rsidR="001420B9" w:rsidRPr="006D1D19" w:rsidRDefault="006D1D19" w:rsidP="003C13A9">
          <w:pPr>
            <w:spacing w:before="120"/>
            <w:jc w:val="center"/>
            <w:rPr>
              <w:noProof/>
            </w:rPr>
          </w:pPr>
          <w:r w:rsidRPr="006D1D19">
            <w:rPr>
              <w:noProof/>
            </w:rPr>
            <w:t>февраля</w:t>
          </w:r>
        </w:p>
      </w:tc>
      <w:tc>
        <w:tcPr>
          <w:tcW w:w="510" w:type="dxa"/>
        </w:tcPr>
        <w:p w:rsidR="001420B9" w:rsidRPr="006D1D19" w:rsidRDefault="001420B9" w:rsidP="00E65353">
          <w:pPr>
            <w:spacing w:before="120"/>
            <w:jc w:val="right"/>
            <w:rPr>
              <w:noProof/>
            </w:rPr>
          </w:pPr>
          <w:r w:rsidRPr="006D1D19">
            <w:t xml:space="preserve">201 </w:t>
          </w:r>
        </w:p>
      </w:tc>
      <w:tc>
        <w:tcPr>
          <w:tcW w:w="284" w:type="dxa"/>
          <w:tcBorders>
            <w:bottom w:val="single" w:sz="6" w:space="0" w:color="auto"/>
          </w:tcBorders>
        </w:tcPr>
        <w:p w:rsidR="001420B9" w:rsidRPr="006D1D19" w:rsidRDefault="006D1D19" w:rsidP="00E65353">
          <w:pPr>
            <w:spacing w:before="120"/>
            <w:rPr>
              <w:noProof/>
            </w:rPr>
          </w:pPr>
          <w:r w:rsidRPr="006D1D19">
            <w:rPr>
              <w:noProof/>
            </w:rPr>
            <w:t>6</w:t>
          </w:r>
        </w:p>
      </w:tc>
      <w:tc>
        <w:tcPr>
          <w:tcW w:w="4479" w:type="dxa"/>
        </w:tcPr>
        <w:p w:rsidR="001420B9" w:rsidRDefault="001420B9" w:rsidP="009C66F7">
          <w:pPr>
            <w:tabs>
              <w:tab w:val="left" w:pos="2880"/>
            </w:tabs>
            <w:spacing w:before="120"/>
            <w:rPr>
              <w:noProof/>
            </w:rPr>
          </w:pPr>
          <w:r>
            <w:rPr>
              <w:noProof/>
            </w:rPr>
            <w:t>г.</w:t>
          </w:r>
          <w:r>
            <w:rPr>
              <w:noProof/>
            </w:rPr>
            <w:tab/>
          </w:r>
        </w:p>
      </w:tc>
      <w:tc>
        <w:tcPr>
          <w:tcW w:w="284" w:type="dxa"/>
        </w:tcPr>
        <w:p w:rsidR="001420B9" w:rsidRDefault="001420B9" w:rsidP="00E14157">
          <w:pPr>
            <w:spacing w:before="120"/>
            <w:ind w:hanging="32"/>
            <w:jc w:val="right"/>
            <w:rPr>
              <w:noProof/>
            </w:rPr>
          </w:pPr>
          <w:r>
            <w:t>№</w:t>
          </w:r>
        </w:p>
      </w:tc>
      <w:tc>
        <w:tcPr>
          <w:tcW w:w="1276" w:type="dxa"/>
          <w:tcBorders>
            <w:bottom w:val="single" w:sz="6" w:space="0" w:color="auto"/>
          </w:tcBorders>
        </w:tcPr>
        <w:p w:rsidR="001420B9" w:rsidRPr="006D1D19" w:rsidRDefault="006D1D19" w:rsidP="00E65353">
          <w:pPr>
            <w:spacing w:before="120"/>
            <w:jc w:val="center"/>
            <w:rPr>
              <w:noProof/>
            </w:rPr>
          </w:pPr>
          <w:r w:rsidRPr="006D1D19">
            <w:rPr>
              <w:noProof/>
            </w:rPr>
            <w:t>40-ПА</w:t>
          </w:r>
        </w:p>
      </w:tc>
      <w:tc>
        <w:tcPr>
          <w:tcW w:w="4001" w:type="dxa"/>
        </w:tcPr>
        <w:p w:rsidR="001420B9" w:rsidRDefault="001420B9" w:rsidP="00E65353">
          <w:pPr>
            <w:pStyle w:val="a7"/>
            <w:jc w:val="right"/>
            <w:rPr>
              <w:noProof/>
            </w:rPr>
          </w:pPr>
          <w:r>
            <w:t>г. Тарко-Сале</w:t>
          </w:r>
        </w:p>
      </w:tc>
    </w:tr>
  </w:tbl>
  <w:p w:rsidR="001420B9" w:rsidRDefault="001420B9" w:rsidP="00C90319">
    <w:pPr>
      <w:pStyle w:val="a3"/>
      <w:jc w:val="center"/>
    </w:pPr>
    <w:r>
      <w:t>г. Тарко-Сале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B9" w:rsidRDefault="001420B9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95" w:rsidRDefault="00D02E95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B9" w:rsidRPr="0095732A" w:rsidRDefault="001420B9" w:rsidP="0095732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17095"/>
    </w:sdtPr>
    <w:sdtContent>
      <w:p w:rsidR="00D02E95" w:rsidRDefault="00816EC5">
        <w:pPr>
          <w:pStyle w:val="a3"/>
          <w:jc w:val="center"/>
        </w:pPr>
        <w:fldSimple w:instr=" PAGE   \* MERGEFORMAT ">
          <w:r w:rsidR="006D1D19">
            <w:rPr>
              <w:noProof/>
            </w:rPr>
            <w:t>8</w:t>
          </w:r>
        </w:fldSimple>
      </w:p>
    </w:sdtContent>
  </w:sdt>
  <w:p w:rsidR="00D02E95" w:rsidRPr="0095732A" w:rsidRDefault="00D02E95" w:rsidP="0095732A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B9" w:rsidRDefault="001420B9">
    <w:pPr>
      <w:pStyle w:val="a3"/>
      <w:jc w:val="center"/>
    </w:pPr>
  </w:p>
  <w:p w:rsidR="001420B9" w:rsidRDefault="001420B9">
    <w:pPr>
      <w:pStyle w:val="a3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F9" w:rsidRPr="0095732A" w:rsidRDefault="006D21F9" w:rsidP="009573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4F3"/>
    <w:multiLevelType w:val="hybridMultilevel"/>
    <w:tmpl w:val="A072D86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2">
    <w:nsid w:val="1EFB2A2B"/>
    <w:multiLevelType w:val="hybridMultilevel"/>
    <w:tmpl w:val="0E7E6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F0F0E"/>
    <w:multiLevelType w:val="hybridMultilevel"/>
    <w:tmpl w:val="6E540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FC7B18"/>
    <w:multiLevelType w:val="hybridMultilevel"/>
    <w:tmpl w:val="30C2FF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4A6C5D20"/>
    <w:multiLevelType w:val="multilevel"/>
    <w:tmpl w:val="C5165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4ECB07D0"/>
    <w:multiLevelType w:val="hybridMultilevel"/>
    <w:tmpl w:val="6B32FC92"/>
    <w:lvl w:ilvl="0" w:tplc="2AB27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04DC72">
      <w:numFmt w:val="none"/>
      <w:lvlText w:val=""/>
      <w:lvlJc w:val="left"/>
      <w:pPr>
        <w:tabs>
          <w:tab w:val="num" w:pos="360"/>
        </w:tabs>
      </w:pPr>
    </w:lvl>
    <w:lvl w:ilvl="2" w:tplc="A63E0D90">
      <w:numFmt w:val="none"/>
      <w:lvlText w:val=""/>
      <w:lvlJc w:val="left"/>
      <w:pPr>
        <w:tabs>
          <w:tab w:val="num" w:pos="360"/>
        </w:tabs>
      </w:pPr>
    </w:lvl>
    <w:lvl w:ilvl="3" w:tplc="D338C3CC">
      <w:numFmt w:val="none"/>
      <w:lvlText w:val=""/>
      <w:lvlJc w:val="left"/>
      <w:pPr>
        <w:tabs>
          <w:tab w:val="num" w:pos="360"/>
        </w:tabs>
      </w:pPr>
    </w:lvl>
    <w:lvl w:ilvl="4" w:tplc="267CC640">
      <w:numFmt w:val="none"/>
      <w:lvlText w:val=""/>
      <w:lvlJc w:val="left"/>
      <w:pPr>
        <w:tabs>
          <w:tab w:val="num" w:pos="360"/>
        </w:tabs>
      </w:pPr>
    </w:lvl>
    <w:lvl w:ilvl="5" w:tplc="FDA69508">
      <w:numFmt w:val="none"/>
      <w:lvlText w:val=""/>
      <w:lvlJc w:val="left"/>
      <w:pPr>
        <w:tabs>
          <w:tab w:val="num" w:pos="360"/>
        </w:tabs>
      </w:pPr>
    </w:lvl>
    <w:lvl w:ilvl="6" w:tplc="DC869642">
      <w:numFmt w:val="none"/>
      <w:lvlText w:val=""/>
      <w:lvlJc w:val="left"/>
      <w:pPr>
        <w:tabs>
          <w:tab w:val="num" w:pos="360"/>
        </w:tabs>
      </w:pPr>
    </w:lvl>
    <w:lvl w:ilvl="7" w:tplc="D1CC3F58">
      <w:numFmt w:val="none"/>
      <w:lvlText w:val=""/>
      <w:lvlJc w:val="left"/>
      <w:pPr>
        <w:tabs>
          <w:tab w:val="num" w:pos="360"/>
        </w:tabs>
      </w:pPr>
    </w:lvl>
    <w:lvl w:ilvl="8" w:tplc="8A6E42D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04F1A06"/>
    <w:multiLevelType w:val="hybridMultilevel"/>
    <w:tmpl w:val="E6BA2F88"/>
    <w:lvl w:ilvl="0" w:tplc="FFC002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8F30DA"/>
    <w:multiLevelType w:val="hybridMultilevel"/>
    <w:tmpl w:val="D6A64D44"/>
    <w:lvl w:ilvl="0" w:tplc="E5F6B3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0F0AF2"/>
    <w:multiLevelType w:val="hybridMultilevel"/>
    <w:tmpl w:val="366C1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65353"/>
    <w:rsid w:val="00007A78"/>
    <w:rsid w:val="00017800"/>
    <w:rsid w:val="0002212B"/>
    <w:rsid w:val="00025A8B"/>
    <w:rsid w:val="00031C3C"/>
    <w:rsid w:val="00033094"/>
    <w:rsid w:val="000341D0"/>
    <w:rsid w:val="000440B4"/>
    <w:rsid w:val="0004641A"/>
    <w:rsid w:val="00050F53"/>
    <w:rsid w:val="00052191"/>
    <w:rsid w:val="000627E7"/>
    <w:rsid w:val="00062B29"/>
    <w:rsid w:val="00063364"/>
    <w:rsid w:val="0007609D"/>
    <w:rsid w:val="00082C7C"/>
    <w:rsid w:val="00085D7B"/>
    <w:rsid w:val="000968DF"/>
    <w:rsid w:val="00097F6A"/>
    <w:rsid w:val="000A3955"/>
    <w:rsid w:val="000B0198"/>
    <w:rsid w:val="000B0C20"/>
    <w:rsid w:val="000C23E3"/>
    <w:rsid w:val="000C69E4"/>
    <w:rsid w:val="000D28A7"/>
    <w:rsid w:val="000D2DC7"/>
    <w:rsid w:val="000E1EE5"/>
    <w:rsid w:val="001012A1"/>
    <w:rsid w:val="00101D8F"/>
    <w:rsid w:val="001153A9"/>
    <w:rsid w:val="001168D7"/>
    <w:rsid w:val="00120E90"/>
    <w:rsid w:val="0012151A"/>
    <w:rsid w:val="00121BBF"/>
    <w:rsid w:val="0012288C"/>
    <w:rsid w:val="00130D50"/>
    <w:rsid w:val="001420B9"/>
    <w:rsid w:val="00155745"/>
    <w:rsid w:val="001570F1"/>
    <w:rsid w:val="001625C6"/>
    <w:rsid w:val="00170896"/>
    <w:rsid w:val="001A3171"/>
    <w:rsid w:val="001B7465"/>
    <w:rsid w:val="001C5C83"/>
    <w:rsid w:val="001C64E2"/>
    <w:rsid w:val="001E61B4"/>
    <w:rsid w:val="001F56EB"/>
    <w:rsid w:val="002069A4"/>
    <w:rsid w:val="00212D06"/>
    <w:rsid w:val="00217D7F"/>
    <w:rsid w:val="00231159"/>
    <w:rsid w:val="002326FD"/>
    <w:rsid w:val="00233E17"/>
    <w:rsid w:val="0024185A"/>
    <w:rsid w:val="00242FD5"/>
    <w:rsid w:val="0025310C"/>
    <w:rsid w:val="00267B65"/>
    <w:rsid w:val="00270C1F"/>
    <w:rsid w:val="002746F0"/>
    <w:rsid w:val="00275A4D"/>
    <w:rsid w:val="00276562"/>
    <w:rsid w:val="00282DDA"/>
    <w:rsid w:val="002879DF"/>
    <w:rsid w:val="002A1D3A"/>
    <w:rsid w:val="002B4030"/>
    <w:rsid w:val="002D0AD0"/>
    <w:rsid w:val="002D221E"/>
    <w:rsid w:val="002D3D9D"/>
    <w:rsid w:val="002D6019"/>
    <w:rsid w:val="002E0E53"/>
    <w:rsid w:val="00305855"/>
    <w:rsid w:val="00307BBD"/>
    <w:rsid w:val="0031372F"/>
    <w:rsid w:val="003227E7"/>
    <w:rsid w:val="0032532C"/>
    <w:rsid w:val="00327530"/>
    <w:rsid w:val="003443FA"/>
    <w:rsid w:val="00356596"/>
    <w:rsid w:val="00366EA9"/>
    <w:rsid w:val="003740BC"/>
    <w:rsid w:val="00375FB5"/>
    <w:rsid w:val="00377ED7"/>
    <w:rsid w:val="00383D93"/>
    <w:rsid w:val="003922BA"/>
    <w:rsid w:val="0039744D"/>
    <w:rsid w:val="003C0DD2"/>
    <w:rsid w:val="003C13A9"/>
    <w:rsid w:val="003C411E"/>
    <w:rsid w:val="003D47A8"/>
    <w:rsid w:val="003E1B35"/>
    <w:rsid w:val="0040728F"/>
    <w:rsid w:val="004115F4"/>
    <w:rsid w:val="004250A2"/>
    <w:rsid w:val="00446DD5"/>
    <w:rsid w:val="00455C4F"/>
    <w:rsid w:val="004572A7"/>
    <w:rsid w:val="00466BE8"/>
    <w:rsid w:val="00477EF9"/>
    <w:rsid w:val="00486055"/>
    <w:rsid w:val="00490556"/>
    <w:rsid w:val="00492D26"/>
    <w:rsid w:val="00495CAE"/>
    <w:rsid w:val="004966FD"/>
    <w:rsid w:val="004B302F"/>
    <w:rsid w:val="004C4D35"/>
    <w:rsid w:val="004C5D91"/>
    <w:rsid w:val="004D145B"/>
    <w:rsid w:val="004D7893"/>
    <w:rsid w:val="004F4F16"/>
    <w:rsid w:val="00500797"/>
    <w:rsid w:val="005013B8"/>
    <w:rsid w:val="00505D1E"/>
    <w:rsid w:val="005157DB"/>
    <w:rsid w:val="00516F36"/>
    <w:rsid w:val="00524572"/>
    <w:rsid w:val="005358CD"/>
    <w:rsid w:val="00535FDC"/>
    <w:rsid w:val="00536C9B"/>
    <w:rsid w:val="005443DD"/>
    <w:rsid w:val="00547FC1"/>
    <w:rsid w:val="00550251"/>
    <w:rsid w:val="00570155"/>
    <w:rsid w:val="005907D2"/>
    <w:rsid w:val="005A517A"/>
    <w:rsid w:val="005B39B4"/>
    <w:rsid w:val="005D1430"/>
    <w:rsid w:val="005D5F0D"/>
    <w:rsid w:val="005D6158"/>
    <w:rsid w:val="005D778A"/>
    <w:rsid w:val="005E4171"/>
    <w:rsid w:val="005E5816"/>
    <w:rsid w:val="005E7876"/>
    <w:rsid w:val="00607351"/>
    <w:rsid w:val="006112EC"/>
    <w:rsid w:val="00611A7B"/>
    <w:rsid w:val="006313AB"/>
    <w:rsid w:val="00640040"/>
    <w:rsid w:val="0064725F"/>
    <w:rsid w:val="00651C64"/>
    <w:rsid w:val="0065401E"/>
    <w:rsid w:val="00655D8A"/>
    <w:rsid w:val="00657BF2"/>
    <w:rsid w:val="006626A8"/>
    <w:rsid w:val="0066293C"/>
    <w:rsid w:val="00674568"/>
    <w:rsid w:val="0068396F"/>
    <w:rsid w:val="00691C67"/>
    <w:rsid w:val="00696764"/>
    <w:rsid w:val="006B7F2D"/>
    <w:rsid w:val="006C3564"/>
    <w:rsid w:val="006D1D19"/>
    <w:rsid w:val="006D21F9"/>
    <w:rsid w:val="006D7437"/>
    <w:rsid w:val="006E04AA"/>
    <w:rsid w:val="006E227D"/>
    <w:rsid w:val="006F237A"/>
    <w:rsid w:val="006F2D46"/>
    <w:rsid w:val="006F4A70"/>
    <w:rsid w:val="00703670"/>
    <w:rsid w:val="00710FFD"/>
    <w:rsid w:val="00730ED3"/>
    <w:rsid w:val="00735F1E"/>
    <w:rsid w:val="00737DF6"/>
    <w:rsid w:val="00757B07"/>
    <w:rsid w:val="00790C06"/>
    <w:rsid w:val="00795194"/>
    <w:rsid w:val="007A3195"/>
    <w:rsid w:val="007A3BAC"/>
    <w:rsid w:val="007B054C"/>
    <w:rsid w:val="007B3008"/>
    <w:rsid w:val="007C25D6"/>
    <w:rsid w:val="007C2E30"/>
    <w:rsid w:val="007C3DDD"/>
    <w:rsid w:val="007C50FB"/>
    <w:rsid w:val="007C69CE"/>
    <w:rsid w:val="007D5873"/>
    <w:rsid w:val="007D5BB8"/>
    <w:rsid w:val="007E257B"/>
    <w:rsid w:val="007E552C"/>
    <w:rsid w:val="007F1F1F"/>
    <w:rsid w:val="007F4924"/>
    <w:rsid w:val="0080090B"/>
    <w:rsid w:val="00815F39"/>
    <w:rsid w:val="00816EC5"/>
    <w:rsid w:val="008171F2"/>
    <w:rsid w:val="00817394"/>
    <w:rsid w:val="00824570"/>
    <w:rsid w:val="008343D4"/>
    <w:rsid w:val="0084405B"/>
    <w:rsid w:val="00850EA6"/>
    <w:rsid w:val="00861CE9"/>
    <w:rsid w:val="00865D4B"/>
    <w:rsid w:val="00867476"/>
    <w:rsid w:val="008731B1"/>
    <w:rsid w:val="008A4A0F"/>
    <w:rsid w:val="008A77A4"/>
    <w:rsid w:val="008B3CA3"/>
    <w:rsid w:val="008C48F2"/>
    <w:rsid w:val="008D5672"/>
    <w:rsid w:val="008F0D43"/>
    <w:rsid w:val="00915E3B"/>
    <w:rsid w:val="009171FB"/>
    <w:rsid w:val="00926675"/>
    <w:rsid w:val="0093480F"/>
    <w:rsid w:val="00935B64"/>
    <w:rsid w:val="009418D8"/>
    <w:rsid w:val="009429F0"/>
    <w:rsid w:val="00942AAE"/>
    <w:rsid w:val="00946194"/>
    <w:rsid w:val="009465B5"/>
    <w:rsid w:val="0095732A"/>
    <w:rsid w:val="0095752F"/>
    <w:rsid w:val="00960E44"/>
    <w:rsid w:val="009665AD"/>
    <w:rsid w:val="0097163A"/>
    <w:rsid w:val="00993952"/>
    <w:rsid w:val="00997F9D"/>
    <w:rsid w:val="009B4FE5"/>
    <w:rsid w:val="009C29D4"/>
    <w:rsid w:val="009C2DA8"/>
    <w:rsid w:val="009C4422"/>
    <w:rsid w:val="009C66F7"/>
    <w:rsid w:val="009D07EA"/>
    <w:rsid w:val="009D4860"/>
    <w:rsid w:val="009E0EBC"/>
    <w:rsid w:val="009E3A02"/>
    <w:rsid w:val="009F20E6"/>
    <w:rsid w:val="00A03663"/>
    <w:rsid w:val="00A12776"/>
    <w:rsid w:val="00A24A32"/>
    <w:rsid w:val="00A25EE4"/>
    <w:rsid w:val="00A27DB6"/>
    <w:rsid w:val="00A34D8D"/>
    <w:rsid w:val="00A40339"/>
    <w:rsid w:val="00A44442"/>
    <w:rsid w:val="00A50EC2"/>
    <w:rsid w:val="00A549B6"/>
    <w:rsid w:val="00A54AAC"/>
    <w:rsid w:val="00A55FAA"/>
    <w:rsid w:val="00A57792"/>
    <w:rsid w:val="00A761FE"/>
    <w:rsid w:val="00A80B9E"/>
    <w:rsid w:val="00AA260D"/>
    <w:rsid w:val="00AA781D"/>
    <w:rsid w:val="00AB3F90"/>
    <w:rsid w:val="00AC2F63"/>
    <w:rsid w:val="00AC4417"/>
    <w:rsid w:val="00AC5B82"/>
    <w:rsid w:val="00AC6FC0"/>
    <w:rsid w:val="00AD5917"/>
    <w:rsid w:val="00AD659E"/>
    <w:rsid w:val="00AE2DC1"/>
    <w:rsid w:val="00AE39DD"/>
    <w:rsid w:val="00AF33A2"/>
    <w:rsid w:val="00AF4615"/>
    <w:rsid w:val="00AF4CA4"/>
    <w:rsid w:val="00AF6E03"/>
    <w:rsid w:val="00AF7925"/>
    <w:rsid w:val="00B13829"/>
    <w:rsid w:val="00B21BAB"/>
    <w:rsid w:val="00B36E6C"/>
    <w:rsid w:val="00B37225"/>
    <w:rsid w:val="00B44115"/>
    <w:rsid w:val="00B4699C"/>
    <w:rsid w:val="00B520AF"/>
    <w:rsid w:val="00B527B8"/>
    <w:rsid w:val="00B5460B"/>
    <w:rsid w:val="00B54C73"/>
    <w:rsid w:val="00B60453"/>
    <w:rsid w:val="00B64A55"/>
    <w:rsid w:val="00B83202"/>
    <w:rsid w:val="00B84444"/>
    <w:rsid w:val="00BC5C1A"/>
    <w:rsid w:val="00BC62C9"/>
    <w:rsid w:val="00BC6706"/>
    <w:rsid w:val="00BE667C"/>
    <w:rsid w:val="00BF3BBA"/>
    <w:rsid w:val="00C002F8"/>
    <w:rsid w:val="00C03521"/>
    <w:rsid w:val="00C17C5F"/>
    <w:rsid w:val="00C20C75"/>
    <w:rsid w:val="00C236FA"/>
    <w:rsid w:val="00C31D4E"/>
    <w:rsid w:val="00C32534"/>
    <w:rsid w:val="00C44A2A"/>
    <w:rsid w:val="00C4596C"/>
    <w:rsid w:val="00C55A37"/>
    <w:rsid w:val="00C62E6C"/>
    <w:rsid w:val="00C66E97"/>
    <w:rsid w:val="00C703F1"/>
    <w:rsid w:val="00C82B99"/>
    <w:rsid w:val="00C84F8B"/>
    <w:rsid w:val="00C8677F"/>
    <w:rsid w:val="00C90319"/>
    <w:rsid w:val="00C91816"/>
    <w:rsid w:val="00CA553E"/>
    <w:rsid w:val="00CA77EA"/>
    <w:rsid w:val="00CB7B3B"/>
    <w:rsid w:val="00CC44BF"/>
    <w:rsid w:val="00CC57D4"/>
    <w:rsid w:val="00CD4503"/>
    <w:rsid w:val="00CE60FE"/>
    <w:rsid w:val="00CE623B"/>
    <w:rsid w:val="00CF4ECF"/>
    <w:rsid w:val="00D02E95"/>
    <w:rsid w:val="00D1050B"/>
    <w:rsid w:val="00D168C0"/>
    <w:rsid w:val="00D230C8"/>
    <w:rsid w:val="00D341A3"/>
    <w:rsid w:val="00D57CEF"/>
    <w:rsid w:val="00D6458F"/>
    <w:rsid w:val="00D6642A"/>
    <w:rsid w:val="00D706D1"/>
    <w:rsid w:val="00D72EF0"/>
    <w:rsid w:val="00D741EA"/>
    <w:rsid w:val="00D80EEC"/>
    <w:rsid w:val="00DA00FD"/>
    <w:rsid w:val="00DA2F85"/>
    <w:rsid w:val="00DB4D5E"/>
    <w:rsid w:val="00DB52DB"/>
    <w:rsid w:val="00DB6D48"/>
    <w:rsid w:val="00DC17D0"/>
    <w:rsid w:val="00DC73A7"/>
    <w:rsid w:val="00DD3238"/>
    <w:rsid w:val="00DD39B4"/>
    <w:rsid w:val="00E10C77"/>
    <w:rsid w:val="00E14157"/>
    <w:rsid w:val="00E16123"/>
    <w:rsid w:val="00E274C0"/>
    <w:rsid w:val="00E27523"/>
    <w:rsid w:val="00E30A68"/>
    <w:rsid w:val="00E40F39"/>
    <w:rsid w:val="00E466CF"/>
    <w:rsid w:val="00E62FD4"/>
    <w:rsid w:val="00E63072"/>
    <w:rsid w:val="00E65353"/>
    <w:rsid w:val="00E700B0"/>
    <w:rsid w:val="00E7256D"/>
    <w:rsid w:val="00E82FF2"/>
    <w:rsid w:val="00E83D7E"/>
    <w:rsid w:val="00E87A7D"/>
    <w:rsid w:val="00EB48C6"/>
    <w:rsid w:val="00EC2B53"/>
    <w:rsid w:val="00ED073C"/>
    <w:rsid w:val="00ED7FED"/>
    <w:rsid w:val="00EE12CE"/>
    <w:rsid w:val="00EE2E64"/>
    <w:rsid w:val="00EE3D97"/>
    <w:rsid w:val="00EE7826"/>
    <w:rsid w:val="00F02D92"/>
    <w:rsid w:val="00F12A2F"/>
    <w:rsid w:val="00F14332"/>
    <w:rsid w:val="00F1555B"/>
    <w:rsid w:val="00F23021"/>
    <w:rsid w:val="00F2621D"/>
    <w:rsid w:val="00F27E05"/>
    <w:rsid w:val="00F32B60"/>
    <w:rsid w:val="00F4190A"/>
    <w:rsid w:val="00F50481"/>
    <w:rsid w:val="00F57293"/>
    <w:rsid w:val="00F641D5"/>
    <w:rsid w:val="00F65337"/>
    <w:rsid w:val="00F709DA"/>
    <w:rsid w:val="00F7218B"/>
    <w:rsid w:val="00F85800"/>
    <w:rsid w:val="00F9603E"/>
    <w:rsid w:val="00FA71D7"/>
    <w:rsid w:val="00FB4440"/>
    <w:rsid w:val="00FB48FC"/>
    <w:rsid w:val="00FD1281"/>
    <w:rsid w:val="00FF3F7F"/>
    <w:rsid w:val="00FF4398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35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65353"/>
    <w:pPr>
      <w:tabs>
        <w:tab w:val="center" w:pos="4677"/>
        <w:tab w:val="right" w:pos="9355"/>
      </w:tabs>
    </w:pPr>
  </w:style>
  <w:style w:type="paragraph" w:customStyle="1" w:styleId="a7">
    <w:name w:val="Дата постановления"/>
    <w:basedOn w:val="a"/>
    <w:next w:val="a"/>
    <w:rsid w:val="00E65353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Signature"/>
    <w:basedOn w:val="a"/>
    <w:next w:val="a"/>
    <w:rsid w:val="00C703F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9">
    <w:name w:val="Текст постановления"/>
    <w:basedOn w:val="a"/>
    <w:rsid w:val="00C703F1"/>
    <w:pPr>
      <w:ind w:firstLine="709"/>
    </w:pPr>
    <w:rPr>
      <w:szCs w:val="20"/>
    </w:rPr>
  </w:style>
  <w:style w:type="paragraph" w:customStyle="1" w:styleId="aa">
    <w:name w:val="Заголовок постановления"/>
    <w:basedOn w:val="a"/>
    <w:next w:val="a9"/>
    <w:rsid w:val="00C703F1"/>
    <w:pPr>
      <w:spacing w:before="240" w:after="960"/>
      <w:ind w:right="5102" w:firstLine="709"/>
    </w:pPr>
    <w:rPr>
      <w:i/>
      <w:szCs w:val="20"/>
    </w:rPr>
  </w:style>
  <w:style w:type="table" w:styleId="ab">
    <w:name w:val="Table Grid"/>
    <w:basedOn w:val="a1"/>
    <w:rsid w:val="00C7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69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1A3171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9418D8"/>
  </w:style>
  <w:style w:type="paragraph" w:styleId="af">
    <w:name w:val="Document Map"/>
    <w:basedOn w:val="a"/>
    <w:semiHidden/>
    <w:rsid w:val="003974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732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73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C554-BB1D-4CD3-B761-62494AD2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5867</Words>
  <Characters>33443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Unit</Company>
  <LinksUpToDate>false</LinksUpToDate>
  <CharactersWithSpaces>39232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Test2</dc:creator>
  <cp:keywords/>
  <dc:description/>
  <cp:lastModifiedBy>Оксана Быкова</cp:lastModifiedBy>
  <cp:revision>94</cp:revision>
  <cp:lastPrinted>2016-02-05T11:59:00Z</cp:lastPrinted>
  <dcterms:created xsi:type="dcterms:W3CDTF">2015-11-24T06:35:00Z</dcterms:created>
  <dcterms:modified xsi:type="dcterms:W3CDTF">2016-02-08T13:10:00Z</dcterms:modified>
</cp:coreProperties>
</file>