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A7" w:rsidRPr="00C962A7" w:rsidRDefault="00C962A7" w:rsidP="00C962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C962A7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>О внесении изменения в План проведения плановых проверок</w:t>
      </w:r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br/>
      </w:r>
      <w:r w:rsidRPr="00C962A7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>юридических лиц и индивидуальных предпринимателей на 2014 год</w:t>
      </w:r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br/>
      </w:r>
      <w:r w:rsidRPr="00C962A7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 xml:space="preserve">Управлением муниципального заказа и торговли Администрации </w:t>
      </w:r>
      <w:proofErr w:type="spellStart"/>
      <w:r w:rsidRPr="00C962A7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>Пуровского</w:t>
      </w:r>
      <w:proofErr w:type="spellEnd"/>
      <w:r w:rsidRPr="00C962A7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 xml:space="preserve"> </w:t>
      </w:r>
      <w:proofErr w:type="spellStart"/>
      <w:r w:rsidRPr="00C962A7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>района</w:t>
      </w:r>
      <w:proofErr w:type="gramStart"/>
      <w:r w:rsidRPr="00C962A7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>,у</w:t>
      </w:r>
      <w:proofErr w:type="gramEnd"/>
      <w:r w:rsidRPr="00C962A7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>тверждëнный</w:t>
      </w:r>
      <w:proofErr w:type="spellEnd"/>
      <w:r w:rsidRPr="00C962A7">
        <w:rPr>
          <w:rFonts w:ascii="Arial" w:eastAsia="Times New Roman" w:hAnsi="Arial" w:cs="Arial"/>
          <w:b/>
          <w:bCs/>
          <w:color w:val="535353"/>
          <w:sz w:val="15"/>
          <w:lang w:eastAsia="ru-RU"/>
        </w:rPr>
        <w:t xml:space="preserve"> постановлением Главы района от 28.10.2013 № 141-ПГ</w:t>
      </w:r>
    </w:p>
    <w:p w:rsidR="00C962A7" w:rsidRPr="00C962A7" w:rsidRDefault="00C962A7" w:rsidP="00C962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5"/>
          <w:szCs w:val="15"/>
          <w:lang w:eastAsia="ru-RU"/>
        </w:rPr>
      </w:pPr>
      <w:r w:rsidRPr="00C962A7">
        <w:rPr>
          <w:rFonts w:ascii="Arial" w:eastAsia="Times New Roman" w:hAnsi="Arial" w:cs="Arial"/>
          <w:b/>
          <w:color w:val="535353"/>
          <w:sz w:val="15"/>
          <w:szCs w:val="15"/>
          <w:lang w:eastAsia="ru-RU"/>
        </w:rPr>
        <w:t>Постановление от 25.08.2014 № 71-ПГ</w:t>
      </w:r>
    </w:p>
    <w:p w:rsidR="00C962A7" w:rsidRPr="00C962A7" w:rsidRDefault="00C962A7" w:rsidP="00C962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В  соответствии со статьей 23.2. </w:t>
      </w:r>
      <w:proofErr w:type="gramStart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Федерального  закона  от  22.11.1995 № 171-ФЗ "О  государственном  регулировании производства и оборота этилового спирта, алкогольной и   спиртосодержащей продукции и об ограничении потребления (распития) алкогольной  продукции",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целях исполнения Закона Ямало-Ненецкого автономного округа от 24.12.2012 № 143-ЗАО "О наделении органов местного самоуправления</w:t>
      </w:r>
      <w:proofErr w:type="gramEnd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муниципальных образований в Ямало-Ненецком автономном округе отдельными государственными полномочиями Ямало-Ненецкого автономного округа в области оборота этилового спирта, алкогольной и спиртосодержащей продукции"  </w:t>
      </w:r>
      <w:proofErr w:type="spellStart"/>
      <w:proofErr w:type="gramStart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п</w:t>
      </w:r>
      <w:proofErr w:type="spellEnd"/>
      <w:proofErr w:type="gramEnd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о с т а </w:t>
      </w:r>
      <w:proofErr w:type="spellStart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н</w:t>
      </w:r>
      <w:proofErr w:type="spellEnd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о в л я ю: </w:t>
      </w:r>
    </w:p>
    <w:p w:rsidR="00C962A7" w:rsidRPr="00C962A7" w:rsidRDefault="00C962A7" w:rsidP="00C962A7">
      <w:pPr>
        <w:numPr>
          <w:ilvl w:val="0"/>
          <w:numId w:val="1"/>
        </w:numPr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proofErr w:type="gramStart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Внести в План проведения плановых проверок юридических лиц и индивидуальных предпринимателей на 2014 год Управлением муниципального заказа и торговли Администрации </w:t>
      </w:r>
      <w:proofErr w:type="spellStart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Пуровского</w:t>
      </w:r>
      <w:proofErr w:type="spellEnd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   района, </w:t>
      </w:r>
      <w:proofErr w:type="spellStart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утверждëнный</w:t>
      </w:r>
      <w:proofErr w:type="spellEnd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постановлением Главы района от 28.10.2013 № 141-ПГ "Об утверждении Плана проведения плановых проверок юридических лиц и индивидуальных предпринимателей на 2014 год Управлением муниципального заказа и торговли Администрации </w:t>
      </w:r>
      <w:proofErr w:type="spellStart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Пуровского</w:t>
      </w:r>
      <w:proofErr w:type="spellEnd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района", следующее изменение:</w:t>
      </w:r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br/>
        <w:t>1.1.</w:t>
      </w:r>
      <w:proofErr w:type="gramEnd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В связи с прекращением юридическим лицом деятельности, подлежащей плановой проверке, исключить из Плана проведения плановых проверок юридических лиц и индивидуальных предпринимателей на 2014 год плановую проверку юридического лица ООО   "Жемчужина"  (ИНН 8911025090,   ОГРН   1108911000549,   адрес:   </w:t>
      </w:r>
      <w:proofErr w:type="gramStart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г</w:t>
      </w:r>
      <w:proofErr w:type="gramEnd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.  </w:t>
      </w:r>
      <w:proofErr w:type="spellStart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Тарко-Сале</w:t>
      </w:r>
      <w:proofErr w:type="spellEnd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, ул. Газпромовская, д. 17 а, кв. 2).</w:t>
      </w:r>
    </w:p>
    <w:p w:rsidR="00C962A7" w:rsidRPr="00C962A7" w:rsidRDefault="00C962A7" w:rsidP="00C962A7">
      <w:pPr>
        <w:numPr>
          <w:ilvl w:val="0"/>
          <w:numId w:val="1"/>
        </w:numPr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Пуровского</w:t>
      </w:r>
      <w:proofErr w:type="spellEnd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района (Е.В. Кузнецов) </w:t>
      </w:r>
      <w:proofErr w:type="gramStart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разместить</w:t>
      </w:r>
      <w:proofErr w:type="gramEnd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Пуровский</w:t>
      </w:r>
      <w:proofErr w:type="spellEnd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район.</w:t>
      </w:r>
    </w:p>
    <w:p w:rsidR="00C962A7" w:rsidRPr="00C962A7" w:rsidRDefault="00C962A7" w:rsidP="00C962A7">
      <w:pPr>
        <w:numPr>
          <w:ilvl w:val="0"/>
          <w:numId w:val="1"/>
        </w:numPr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Опубликовать настоящее постановление в </w:t>
      </w:r>
      <w:proofErr w:type="spellStart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Пуровской</w:t>
      </w:r>
      <w:proofErr w:type="spellEnd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 районной муниципальной общественно-политической газете "Северный луч".</w:t>
      </w:r>
    </w:p>
    <w:p w:rsidR="00C962A7" w:rsidRPr="00C962A7" w:rsidRDefault="00C962A7" w:rsidP="00C962A7">
      <w:pPr>
        <w:numPr>
          <w:ilvl w:val="0"/>
          <w:numId w:val="1"/>
        </w:numPr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535353"/>
          <w:sz w:val="15"/>
          <w:szCs w:val="15"/>
          <w:lang w:eastAsia="ru-RU"/>
        </w:rPr>
      </w:pPr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 xml:space="preserve">Контроль исполнения настоящего постановления  возложить на заместителя Главы Администрации района по вопросам экономики Т.Я. </w:t>
      </w:r>
      <w:proofErr w:type="spellStart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Хоптяр</w:t>
      </w:r>
      <w:proofErr w:type="spellEnd"/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t>.</w:t>
      </w:r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br/>
      </w:r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br/>
      </w:r>
      <w:r w:rsidRPr="00C962A7">
        <w:rPr>
          <w:rFonts w:ascii="Arial" w:eastAsia="Times New Roman" w:hAnsi="Arial" w:cs="Arial"/>
          <w:color w:val="535353"/>
          <w:sz w:val="15"/>
          <w:szCs w:val="15"/>
          <w:lang w:eastAsia="ru-RU"/>
        </w:rPr>
        <w:br/>
        <w:t>Глава района                                                                                                                              Е.В. Скрябин</w:t>
      </w:r>
    </w:p>
    <w:p w:rsidR="00D42990" w:rsidRDefault="00C962A7"/>
    <w:sectPr w:rsidR="00D42990" w:rsidSect="0076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166EA"/>
    <w:multiLevelType w:val="multilevel"/>
    <w:tmpl w:val="CF42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962A7"/>
    <w:rsid w:val="00760185"/>
    <w:rsid w:val="00922531"/>
    <w:rsid w:val="00C23D98"/>
    <w:rsid w:val="00C9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5"/>
  </w:style>
  <w:style w:type="paragraph" w:styleId="1">
    <w:name w:val="heading 1"/>
    <w:basedOn w:val="a"/>
    <w:link w:val="10"/>
    <w:uiPriority w:val="9"/>
    <w:qFormat/>
    <w:rsid w:val="00C96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2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6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2019-02-18T11:34:00Z</dcterms:created>
  <dcterms:modified xsi:type="dcterms:W3CDTF">2019-02-18T11:36:00Z</dcterms:modified>
</cp:coreProperties>
</file>