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26" w:rsidRDefault="00337C64" w:rsidP="00106CE8">
      <w:pPr>
        <w:pStyle w:val="11"/>
        <w:spacing w:before="0"/>
        <w:jc w:val="left"/>
      </w:pPr>
      <w:r>
        <w:pict>
          <v:group id="Группа 1" o:spid="_x0000_s1026" style="position:absolute;margin-left:293.1pt;margin-top:49.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RcFjsAAOO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">
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835626" w:rsidRDefault="00835626" w:rsidP="00835626">
      <w:pPr>
        <w:pStyle w:val="11"/>
        <w:spacing w:before="0"/>
      </w:pPr>
    </w:p>
    <w:p w:rsidR="00835626" w:rsidRDefault="00835626" w:rsidP="00835626">
      <w:pPr>
        <w:pStyle w:val="11"/>
        <w:spacing w:before="0"/>
      </w:pPr>
    </w:p>
    <w:p w:rsidR="00835626" w:rsidRDefault="00835626" w:rsidP="00835626">
      <w:pPr>
        <w:pStyle w:val="11"/>
        <w:spacing w:before="0"/>
      </w:pPr>
    </w:p>
    <w:p w:rsidR="00835626" w:rsidRDefault="00835626" w:rsidP="00835626">
      <w:pPr>
        <w:pStyle w:val="11"/>
        <w:spacing w:before="0"/>
      </w:pPr>
    </w:p>
    <w:p w:rsidR="00835626" w:rsidRDefault="00835626" w:rsidP="00835626">
      <w:pPr>
        <w:pStyle w:val="11"/>
        <w:spacing w:before="0"/>
      </w:pPr>
      <w:r>
        <w:t>муниципальное образование пуровский район</w:t>
      </w:r>
    </w:p>
    <w:p w:rsidR="00EA38CF" w:rsidRDefault="00EA38CF" w:rsidP="00EA38CF">
      <w:pPr>
        <w:pStyle w:val="a3"/>
        <w:rPr>
          <w:spacing w:val="120"/>
        </w:rPr>
      </w:pPr>
      <w:r>
        <w:rPr>
          <w:spacing w:val="120"/>
        </w:rPr>
        <w:t>АДМИНИСТРАЦИЯ</w:t>
      </w:r>
    </w:p>
    <w:p w:rsidR="00835626" w:rsidRDefault="00835626" w:rsidP="00835626">
      <w:pPr>
        <w:pStyle w:val="12"/>
        <w:rPr>
          <w:noProof w:val="0"/>
        </w:rPr>
      </w:pPr>
    </w:p>
    <w:p w:rsidR="00835626" w:rsidRPr="0082467E" w:rsidRDefault="00835626" w:rsidP="00835626">
      <w:pPr>
        <w:pStyle w:val="10"/>
        <w:jc w:val="center"/>
        <w:rPr>
          <w:spacing w:val="40"/>
          <w:sz w:val="24"/>
          <w:szCs w:val="24"/>
        </w:rPr>
      </w:pPr>
      <w:r w:rsidRPr="0082467E">
        <w:rPr>
          <w:spacing w:val="40"/>
          <w:sz w:val="24"/>
          <w:szCs w:val="24"/>
        </w:rPr>
        <w:t xml:space="preserve">ПОСТАНОВЛЕНИЕ </w:t>
      </w:r>
    </w:p>
    <w:p w:rsidR="00835626" w:rsidRDefault="00835626" w:rsidP="00835626">
      <w:pPr>
        <w:pStyle w:val="10"/>
        <w:jc w:val="center"/>
      </w:pPr>
    </w:p>
    <w:p w:rsidR="00835626" w:rsidRDefault="00835626" w:rsidP="00835626">
      <w:pPr>
        <w:pStyle w:val="10"/>
        <w:jc w:val="center"/>
      </w:pPr>
    </w:p>
    <w:p w:rsidR="00D626FD" w:rsidRDefault="00D626FD" w:rsidP="00D626FD">
      <w:pPr>
        <w:pStyle w:val="1"/>
        <w:jc w:val="left"/>
      </w:pPr>
      <w:r>
        <w:t xml:space="preserve">27 июня </w:t>
      </w:r>
      <w:r w:rsidR="00ED7F40">
        <w:t>2018</w:t>
      </w:r>
      <w:r w:rsidR="00835626">
        <w:t xml:space="preserve"> г</w:t>
      </w:r>
      <w:r w:rsidR="00723C47">
        <w:t>.</w:t>
      </w:r>
      <w:r w:rsidR="00835626">
        <w:t xml:space="preserve">                 </w:t>
      </w:r>
      <w:r w:rsidR="00B41790">
        <w:t xml:space="preserve">        </w:t>
      </w:r>
      <w:r w:rsidR="00835626">
        <w:t xml:space="preserve">                                         </w:t>
      </w:r>
      <w:r w:rsidR="009F7E5A">
        <w:t xml:space="preserve">     </w:t>
      </w:r>
      <w:r w:rsidR="00761E1C">
        <w:t xml:space="preserve">                </w:t>
      </w:r>
      <w:r w:rsidR="00DB6E7D">
        <w:t xml:space="preserve">   </w:t>
      </w:r>
      <w:r>
        <w:t xml:space="preserve">                  </w:t>
      </w:r>
      <w:r w:rsidR="00DB6E7D">
        <w:t xml:space="preserve"> </w:t>
      </w:r>
      <w:r>
        <w:t xml:space="preserve">   </w:t>
      </w:r>
      <w:r w:rsidR="00DB6E7D">
        <w:t xml:space="preserve">   № </w:t>
      </w:r>
      <w:r>
        <w:t>234-ПА</w:t>
      </w:r>
    </w:p>
    <w:p w:rsidR="00835626" w:rsidRDefault="00835626" w:rsidP="00D626FD">
      <w:pPr>
        <w:pStyle w:val="1"/>
      </w:pPr>
      <w:r>
        <w:t>г. Тарко-Сале</w:t>
      </w:r>
    </w:p>
    <w:p w:rsidR="00835626" w:rsidRDefault="00835626" w:rsidP="00835626">
      <w:pPr>
        <w:pStyle w:val="1"/>
      </w:pPr>
    </w:p>
    <w:p w:rsidR="00292C9A" w:rsidRDefault="00292C9A" w:rsidP="00835626">
      <w:pPr>
        <w:pStyle w:val="1"/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98"/>
      </w:tblGrid>
      <w:tr w:rsidR="00835626" w:rsidRPr="007876D2" w:rsidTr="008807AB">
        <w:trPr>
          <w:trHeight w:val="549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CC0" w:rsidRPr="007876D2" w:rsidRDefault="00F27CC0" w:rsidP="00F27CC0">
            <w:pPr>
              <w:pStyle w:val="1"/>
              <w:rPr>
                <w:b/>
                <w:bCs/>
                <w:kern w:val="32"/>
                <w:szCs w:val="24"/>
              </w:rPr>
            </w:pPr>
            <w:r w:rsidRPr="007876D2">
              <w:rPr>
                <w:b/>
                <w:szCs w:val="24"/>
              </w:rPr>
              <w:t xml:space="preserve">Об утверждении </w:t>
            </w:r>
            <w:r w:rsidRPr="007876D2">
              <w:rPr>
                <w:b/>
                <w:bCs/>
                <w:kern w:val="32"/>
                <w:szCs w:val="24"/>
              </w:rPr>
              <w:t>Порядка предоставления и расходования</w:t>
            </w:r>
          </w:p>
          <w:p w:rsidR="00F27CC0" w:rsidRPr="007876D2" w:rsidRDefault="00CB77B9" w:rsidP="00F27CC0">
            <w:pPr>
              <w:pStyle w:val="1"/>
              <w:rPr>
                <w:b/>
                <w:bCs/>
                <w:kern w:val="32"/>
                <w:szCs w:val="24"/>
              </w:rPr>
            </w:pPr>
            <w:r w:rsidRPr="007876D2">
              <w:rPr>
                <w:b/>
                <w:bCs/>
                <w:kern w:val="32"/>
                <w:szCs w:val="24"/>
              </w:rPr>
              <w:t>и</w:t>
            </w:r>
            <w:r w:rsidR="00825C13" w:rsidRPr="007876D2">
              <w:rPr>
                <w:b/>
                <w:bCs/>
                <w:kern w:val="32"/>
                <w:szCs w:val="24"/>
              </w:rPr>
              <w:t xml:space="preserve">ных </w:t>
            </w:r>
            <w:r w:rsidR="00F27CC0" w:rsidRPr="007876D2">
              <w:rPr>
                <w:b/>
                <w:bCs/>
                <w:kern w:val="32"/>
                <w:szCs w:val="24"/>
              </w:rPr>
              <w:t xml:space="preserve">межбюджетных трансфертов на реализацию мероприятий </w:t>
            </w:r>
          </w:p>
          <w:p w:rsidR="00835626" w:rsidRPr="00C67E6B" w:rsidRDefault="007651AA" w:rsidP="00844B05">
            <w:pPr>
              <w:pStyle w:val="1"/>
              <w:rPr>
                <w:b/>
              </w:rPr>
            </w:pPr>
            <w:r w:rsidRPr="007651AA">
              <w:rPr>
                <w:b/>
                <w:bCs/>
                <w:kern w:val="32"/>
                <w:szCs w:val="24"/>
              </w:rPr>
              <w:t xml:space="preserve">по внеочередному обеспечению жилыми помещениями граждан, страдающих </w:t>
            </w:r>
            <w:r>
              <w:rPr>
                <w:b/>
                <w:bCs/>
                <w:kern w:val="32"/>
                <w:szCs w:val="24"/>
              </w:rPr>
              <w:t xml:space="preserve">              </w:t>
            </w:r>
            <w:r w:rsidRPr="007651AA">
              <w:rPr>
                <w:b/>
                <w:bCs/>
                <w:kern w:val="32"/>
                <w:szCs w:val="24"/>
              </w:rPr>
              <w:t>тяжелыми формами хронических заболеваний</w:t>
            </w:r>
          </w:p>
        </w:tc>
      </w:tr>
    </w:tbl>
    <w:p w:rsidR="00B41790" w:rsidRDefault="00B41790" w:rsidP="00B41790">
      <w:pPr>
        <w:pStyle w:val="3"/>
        <w:rPr>
          <w:b/>
          <w:sz w:val="28"/>
          <w:szCs w:val="28"/>
        </w:rPr>
      </w:pPr>
    </w:p>
    <w:p w:rsidR="00AB3279" w:rsidRPr="007876D2" w:rsidRDefault="0063615F" w:rsidP="00AB3279">
      <w:pPr>
        <w:pStyle w:val="2"/>
        <w:ind w:firstLine="708"/>
        <w:jc w:val="both"/>
      </w:pPr>
      <w:proofErr w:type="gramStart"/>
      <w:r w:rsidRPr="007876D2">
        <w:rPr>
          <w:spacing w:val="-6"/>
          <w:szCs w:val="24"/>
        </w:rPr>
        <w:t>В соответствии с решением Районной Думы муниципального образования Пуровский район от 07 декабря 2017 года № 121 "Об утверждении Положения о межбюджетных отношениях в муниципальном образовании Пуровский район", в</w:t>
      </w:r>
      <w:r w:rsidR="00B41790" w:rsidRPr="007876D2">
        <w:t xml:space="preserve"> целях </w:t>
      </w:r>
      <w:r w:rsidR="00166C15" w:rsidRPr="007876D2">
        <w:t>реализации мероприятия "</w:t>
      </w:r>
      <w:r w:rsidR="00F27CC0" w:rsidRPr="007876D2">
        <w:t>Обеспечение жильём отдельных категорий граждан</w:t>
      </w:r>
      <w:r w:rsidR="00166C15" w:rsidRPr="007876D2">
        <w:t>"</w:t>
      </w:r>
      <w:r w:rsidR="002333B2" w:rsidRPr="007876D2">
        <w:t xml:space="preserve"> подпрограммы "Улучшение жилищных условий граждан" муниципальной программы "Обеспечение качественным жильем"</w:t>
      </w:r>
      <w:r w:rsidR="000C438D" w:rsidRPr="007876D2">
        <w:t>,</w:t>
      </w:r>
      <w:r w:rsidR="000C438D" w:rsidRPr="007876D2">
        <w:rPr>
          <w:szCs w:val="24"/>
        </w:rPr>
        <w:t xml:space="preserve"> утверждённой постановлением Администрации района от 16 декабря 2013 года </w:t>
      </w:r>
      <w:r w:rsidR="007651AA">
        <w:rPr>
          <w:szCs w:val="24"/>
        </w:rPr>
        <w:t xml:space="preserve">                 </w:t>
      </w:r>
      <w:r w:rsidR="000C438D" w:rsidRPr="007876D2">
        <w:rPr>
          <w:szCs w:val="24"/>
        </w:rPr>
        <w:t>№ 218-ПА (с изменениями),</w:t>
      </w:r>
      <w:r w:rsidR="002333B2" w:rsidRPr="007876D2">
        <w:t xml:space="preserve"> </w:t>
      </w:r>
      <w:r w:rsidR="00461C87" w:rsidRPr="007876D2">
        <w:rPr>
          <w:spacing w:val="20"/>
        </w:rPr>
        <w:t>постановляет</w:t>
      </w:r>
      <w:r w:rsidR="00461C87" w:rsidRPr="007876D2">
        <w:t>:</w:t>
      </w:r>
      <w:proofErr w:type="gramEnd"/>
    </w:p>
    <w:p w:rsidR="00835626" w:rsidRPr="007876D2" w:rsidRDefault="00835626" w:rsidP="00835626">
      <w:pPr>
        <w:pStyle w:val="1"/>
        <w:jc w:val="left"/>
      </w:pPr>
    </w:p>
    <w:p w:rsidR="00F27CC0" w:rsidRPr="007876D2" w:rsidRDefault="00F27CC0" w:rsidP="00F27CC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252" w:lineRule="auto"/>
        <w:ind w:left="0" w:firstLine="709"/>
        <w:jc w:val="both"/>
        <w:textAlignment w:val="baseline"/>
      </w:pPr>
      <w:r w:rsidRPr="007876D2">
        <w:rPr>
          <w:bCs/>
          <w:spacing w:val="-5"/>
          <w:kern w:val="32"/>
        </w:rPr>
        <w:t xml:space="preserve">Утвердить Порядок </w:t>
      </w:r>
      <w:r w:rsidRPr="007876D2">
        <w:rPr>
          <w:bCs/>
          <w:kern w:val="32"/>
        </w:rPr>
        <w:t xml:space="preserve">предоставления и расходования </w:t>
      </w:r>
      <w:r w:rsidR="00825C13" w:rsidRPr="007876D2">
        <w:rPr>
          <w:bCs/>
          <w:kern w:val="32"/>
        </w:rPr>
        <w:t xml:space="preserve">иных </w:t>
      </w:r>
      <w:r w:rsidRPr="007876D2">
        <w:rPr>
          <w:bCs/>
          <w:kern w:val="32"/>
        </w:rPr>
        <w:t xml:space="preserve">межбюджетных трансфертов на реализацию мероприятий по </w:t>
      </w:r>
      <w:r w:rsidR="007651AA">
        <w:rPr>
          <w:bCs/>
          <w:kern w:val="32"/>
        </w:rPr>
        <w:t xml:space="preserve">внеочередному </w:t>
      </w:r>
      <w:r w:rsidRPr="007876D2">
        <w:rPr>
          <w:bCs/>
          <w:kern w:val="32"/>
        </w:rPr>
        <w:t>о</w:t>
      </w:r>
      <w:r w:rsidRPr="007876D2">
        <w:t xml:space="preserve">беспечению </w:t>
      </w:r>
      <w:r w:rsidR="007651AA">
        <w:t>жилыми помещениями</w:t>
      </w:r>
      <w:r w:rsidRPr="007876D2">
        <w:t xml:space="preserve"> граждан</w:t>
      </w:r>
      <w:r w:rsidR="009541C4">
        <w:t>,</w:t>
      </w:r>
      <w:r w:rsidRPr="007876D2">
        <w:rPr>
          <w:bCs/>
          <w:spacing w:val="-5"/>
          <w:kern w:val="32"/>
        </w:rPr>
        <w:t xml:space="preserve"> </w:t>
      </w:r>
      <w:r w:rsidR="009541C4" w:rsidRPr="009541C4">
        <w:rPr>
          <w:bCs/>
          <w:kern w:val="32"/>
        </w:rPr>
        <w:t>страдающи</w:t>
      </w:r>
      <w:r w:rsidR="00844B05">
        <w:rPr>
          <w:bCs/>
          <w:kern w:val="32"/>
        </w:rPr>
        <w:t>х</w:t>
      </w:r>
      <w:r w:rsidR="009541C4" w:rsidRPr="009541C4">
        <w:rPr>
          <w:bCs/>
          <w:kern w:val="32"/>
        </w:rPr>
        <w:t xml:space="preserve"> тяжелыми формами хронических заболеваний</w:t>
      </w:r>
      <w:r w:rsidR="00106CE8" w:rsidRPr="007876D2">
        <w:rPr>
          <w:bCs/>
          <w:spacing w:val="-5"/>
          <w:kern w:val="32"/>
        </w:rPr>
        <w:t xml:space="preserve"> </w:t>
      </w:r>
      <w:r w:rsidRPr="007876D2">
        <w:rPr>
          <w:bCs/>
          <w:spacing w:val="-5"/>
          <w:kern w:val="32"/>
        </w:rPr>
        <w:t>(далее – Порядок).</w:t>
      </w:r>
    </w:p>
    <w:p w:rsidR="00F27CC0" w:rsidRPr="009541C4" w:rsidRDefault="00F27CC0" w:rsidP="00F27CC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line="252" w:lineRule="auto"/>
        <w:ind w:left="0" w:firstLine="709"/>
        <w:jc w:val="both"/>
        <w:textAlignment w:val="baseline"/>
      </w:pPr>
      <w:r w:rsidRPr="007876D2">
        <w:rPr>
          <w:bCs/>
          <w:spacing w:val="-5"/>
          <w:kern w:val="32"/>
        </w:rPr>
        <w:t>Определить</w:t>
      </w:r>
      <w:r w:rsidR="00825C13" w:rsidRPr="007876D2">
        <w:rPr>
          <w:bCs/>
          <w:spacing w:val="-5"/>
          <w:kern w:val="32"/>
        </w:rPr>
        <w:t xml:space="preserve"> Департамент строительства, архитектуры и жилищной политики Администрации Пуровского района (А.И. Мусаев)</w:t>
      </w:r>
      <w:r w:rsidRPr="007876D2">
        <w:rPr>
          <w:bCs/>
          <w:spacing w:val="-5"/>
          <w:kern w:val="32"/>
        </w:rPr>
        <w:t xml:space="preserve"> уполномоченным органом по предоставлению из бюджета муниципального образования Пуровский район иных межбюджетных трансфертов бюджетам муниципальных образований городских и сельских поселений, входящих в состав Пуровского района</w:t>
      </w:r>
      <w:r w:rsidR="00825C13" w:rsidRPr="007876D2">
        <w:rPr>
          <w:bCs/>
          <w:spacing w:val="-5"/>
          <w:kern w:val="32"/>
        </w:rPr>
        <w:t>,</w:t>
      </w:r>
      <w:r w:rsidRPr="007876D2">
        <w:rPr>
          <w:bCs/>
          <w:spacing w:val="-5"/>
          <w:kern w:val="32"/>
        </w:rPr>
        <w:t xml:space="preserve"> на </w:t>
      </w:r>
      <w:r w:rsidR="00825C13" w:rsidRPr="007876D2">
        <w:rPr>
          <w:bCs/>
          <w:spacing w:val="-5"/>
          <w:kern w:val="32"/>
        </w:rPr>
        <w:t>реализацию</w:t>
      </w:r>
      <w:r w:rsidRPr="007876D2">
        <w:rPr>
          <w:bCs/>
          <w:spacing w:val="-5"/>
          <w:kern w:val="32"/>
        </w:rPr>
        <w:t xml:space="preserve"> мероприятий по </w:t>
      </w:r>
      <w:r w:rsidR="0040652D">
        <w:t xml:space="preserve">внеочередному обеспечению </w:t>
      </w:r>
      <w:proofErr w:type="gramStart"/>
      <w:r w:rsidR="0040652D">
        <w:t>жилыми</w:t>
      </w:r>
      <w:proofErr w:type="gramEnd"/>
      <w:r w:rsidR="0040652D">
        <w:t xml:space="preserve"> помещениями граждан, </w:t>
      </w:r>
      <w:r w:rsidR="009541C4" w:rsidRPr="009541C4">
        <w:rPr>
          <w:bCs/>
          <w:kern w:val="32"/>
        </w:rPr>
        <w:t>страдающи</w:t>
      </w:r>
      <w:r w:rsidR="00844B05">
        <w:rPr>
          <w:bCs/>
          <w:kern w:val="32"/>
        </w:rPr>
        <w:t>х</w:t>
      </w:r>
      <w:r w:rsidR="009541C4" w:rsidRPr="009541C4">
        <w:rPr>
          <w:bCs/>
          <w:kern w:val="32"/>
        </w:rPr>
        <w:t xml:space="preserve"> тяжелыми формами хронических заболеваний</w:t>
      </w:r>
      <w:r w:rsidRPr="009541C4">
        <w:rPr>
          <w:bCs/>
          <w:spacing w:val="-5"/>
          <w:kern w:val="32"/>
        </w:rPr>
        <w:t>.</w:t>
      </w:r>
    </w:p>
    <w:p w:rsidR="00F372F2" w:rsidRPr="007876D2" w:rsidRDefault="00F372F2" w:rsidP="0028305E">
      <w:pPr>
        <w:pStyle w:val="1"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</w:pPr>
      <w:r w:rsidRPr="007876D2">
        <w:t>Управлению информационно-аналитических исследований и связей с общественностью Администрации Пуровского района (</w:t>
      </w:r>
      <w:r w:rsidR="00F27CC0" w:rsidRPr="007876D2">
        <w:t xml:space="preserve">И.С. </w:t>
      </w:r>
      <w:proofErr w:type="spellStart"/>
      <w:r w:rsidR="00F27CC0" w:rsidRPr="007876D2">
        <w:t>Аракелова</w:t>
      </w:r>
      <w:proofErr w:type="spellEnd"/>
      <w:r w:rsidRPr="007876D2">
        <w:t xml:space="preserve">) </w:t>
      </w:r>
      <w:proofErr w:type="gramStart"/>
      <w:r w:rsidRPr="007876D2">
        <w:t>разместить</w:t>
      </w:r>
      <w:proofErr w:type="gramEnd"/>
      <w:r w:rsidRPr="007876D2">
        <w:t xml:space="preserve"> настоящее постановление на официальном сайте муниципального образования Пуровский район.</w:t>
      </w:r>
    </w:p>
    <w:p w:rsidR="0028305E" w:rsidRPr="007876D2" w:rsidRDefault="00C2172F" w:rsidP="0028305E">
      <w:pPr>
        <w:pStyle w:val="1"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</w:pPr>
      <w:r w:rsidRPr="007876D2">
        <w:t>Опубликовать настоящее постановление в Пуровской районной муниципальной общественно-политической газете "Северный луч".</w:t>
      </w:r>
    </w:p>
    <w:p w:rsidR="00835626" w:rsidRPr="007876D2" w:rsidRDefault="004A3E47" w:rsidP="00292C9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876D2">
        <w:t xml:space="preserve">Контроль исполнения настоящего постановления возложить на первого заместителя </w:t>
      </w:r>
      <w:r w:rsidRPr="007876D2">
        <w:rPr>
          <w:spacing w:val="-6"/>
        </w:rPr>
        <w:t>Главы Администрации района по социально-экономическому развитию района</w:t>
      </w:r>
      <w:r w:rsidR="00825C13" w:rsidRPr="007876D2">
        <w:rPr>
          <w:spacing w:val="-6"/>
        </w:rPr>
        <w:t xml:space="preserve"> </w:t>
      </w:r>
      <w:r w:rsidR="00292C9A">
        <w:t xml:space="preserve">            </w:t>
      </w:r>
      <w:r w:rsidRPr="00292C9A">
        <w:rPr>
          <w:spacing w:val="-6"/>
        </w:rPr>
        <w:t>Е.Н. Мезенцева.</w:t>
      </w:r>
    </w:p>
    <w:p w:rsidR="00835626" w:rsidRDefault="00835626" w:rsidP="00835626"/>
    <w:p w:rsidR="00292C9A" w:rsidRPr="007876D2" w:rsidRDefault="00292C9A" w:rsidP="00835626"/>
    <w:p w:rsidR="004A3E47" w:rsidRPr="007876D2" w:rsidRDefault="004A3E47" w:rsidP="00835626"/>
    <w:p w:rsidR="00835626" w:rsidRPr="007876D2" w:rsidRDefault="00835626" w:rsidP="00835626">
      <w:r w:rsidRPr="007876D2">
        <w:t xml:space="preserve">Глава района                                                                                                  </w:t>
      </w:r>
      <w:r w:rsidR="00A11F01" w:rsidRPr="007876D2">
        <w:t xml:space="preserve">     </w:t>
      </w:r>
      <w:r w:rsidRPr="007876D2">
        <w:t xml:space="preserve">          А.Н. Нестерук</w:t>
      </w:r>
    </w:p>
    <w:p w:rsidR="00E63151" w:rsidRDefault="00E63151" w:rsidP="00CB77B9">
      <w:pPr>
        <w:widowControl w:val="0"/>
        <w:tabs>
          <w:tab w:val="left" w:pos="567"/>
          <w:tab w:val="left" w:pos="851"/>
          <w:tab w:val="left" w:pos="5387"/>
        </w:tabs>
        <w:ind w:left="5103" w:right="49"/>
      </w:pPr>
    </w:p>
    <w:p w:rsidR="00E63151" w:rsidRDefault="00E63151" w:rsidP="00CB77B9">
      <w:pPr>
        <w:widowControl w:val="0"/>
        <w:tabs>
          <w:tab w:val="left" w:pos="567"/>
          <w:tab w:val="left" w:pos="851"/>
          <w:tab w:val="left" w:pos="5387"/>
        </w:tabs>
        <w:ind w:left="5103" w:right="49"/>
      </w:pPr>
    </w:p>
    <w:p w:rsidR="00CB77B9" w:rsidRPr="007876D2" w:rsidRDefault="002638DB" w:rsidP="00CB77B9">
      <w:pPr>
        <w:widowControl w:val="0"/>
        <w:tabs>
          <w:tab w:val="left" w:pos="567"/>
          <w:tab w:val="left" w:pos="851"/>
          <w:tab w:val="left" w:pos="5387"/>
        </w:tabs>
        <w:ind w:left="5103" w:right="49"/>
      </w:pPr>
      <w:r w:rsidRPr="007876D2">
        <w:tab/>
      </w:r>
      <w:r w:rsidR="00CB77B9" w:rsidRPr="007876D2">
        <w:t>УТВЕРЖДЕН</w:t>
      </w:r>
    </w:p>
    <w:p w:rsidR="00CB77B9" w:rsidRPr="007876D2" w:rsidRDefault="00CB77B9" w:rsidP="00CB77B9">
      <w:pPr>
        <w:widowControl w:val="0"/>
        <w:tabs>
          <w:tab w:val="left" w:pos="567"/>
        </w:tabs>
        <w:ind w:left="5103" w:right="49"/>
      </w:pPr>
      <w:r w:rsidRPr="007876D2">
        <w:t xml:space="preserve">     постановлением Администрации района </w:t>
      </w:r>
    </w:p>
    <w:p w:rsidR="00CB77B9" w:rsidRPr="007876D2" w:rsidRDefault="00CB77B9" w:rsidP="00CB77B9">
      <w:pPr>
        <w:widowControl w:val="0"/>
        <w:ind w:left="5103" w:right="49"/>
        <w:rPr>
          <w:b/>
          <w:bCs/>
        </w:rPr>
      </w:pPr>
      <w:r w:rsidRPr="007876D2">
        <w:t xml:space="preserve">     от </w:t>
      </w:r>
      <w:r w:rsidR="00D626FD">
        <w:t xml:space="preserve">27 июня </w:t>
      </w:r>
      <w:r w:rsidRPr="007876D2">
        <w:t>2018 г. №</w:t>
      </w:r>
      <w:r w:rsidR="00D626FD">
        <w:t xml:space="preserve"> 234-ПА</w:t>
      </w:r>
    </w:p>
    <w:p w:rsidR="00CB77B9" w:rsidRDefault="00CB77B9" w:rsidP="00CB77B9">
      <w:pPr>
        <w:widowControl w:val="0"/>
        <w:spacing w:line="233" w:lineRule="auto"/>
        <w:ind w:right="49"/>
        <w:jc w:val="center"/>
        <w:rPr>
          <w:b/>
          <w:bCs/>
        </w:rPr>
      </w:pPr>
    </w:p>
    <w:p w:rsidR="00106CE8" w:rsidRDefault="00106CE8" w:rsidP="00CB77B9">
      <w:pPr>
        <w:widowControl w:val="0"/>
        <w:spacing w:line="233" w:lineRule="auto"/>
        <w:ind w:right="49"/>
        <w:jc w:val="center"/>
        <w:rPr>
          <w:b/>
          <w:bCs/>
        </w:rPr>
      </w:pPr>
    </w:p>
    <w:p w:rsidR="00CB77B9" w:rsidRDefault="00CB77B9" w:rsidP="00CB77B9">
      <w:pPr>
        <w:widowControl w:val="0"/>
        <w:spacing w:line="233" w:lineRule="auto"/>
        <w:ind w:right="49"/>
        <w:jc w:val="center"/>
        <w:rPr>
          <w:b/>
          <w:bCs/>
          <w:kern w:val="32"/>
        </w:rPr>
      </w:pPr>
      <w:r w:rsidRPr="007876D2">
        <w:rPr>
          <w:b/>
          <w:bCs/>
          <w:kern w:val="32"/>
        </w:rPr>
        <w:t xml:space="preserve">Порядок предоставления и расходования иных межбюджетных трансфертов </w:t>
      </w:r>
      <w:r w:rsidR="007651AA" w:rsidRPr="007651AA">
        <w:rPr>
          <w:b/>
          <w:bCs/>
          <w:kern w:val="32"/>
        </w:rPr>
        <w:t>на реализацию мероприятий по внеочередному обеспечению жилыми помещениями граждан, страдающих тяжелыми формами хронических заболеваний</w:t>
      </w:r>
    </w:p>
    <w:p w:rsidR="007651AA" w:rsidRPr="007876D2" w:rsidRDefault="007651AA" w:rsidP="00CB77B9">
      <w:pPr>
        <w:widowControl w:val="0"/>
        <w:spacing w:line="233" w:lineRule="auto"/>
        <w:ind w:right="49"/>
        <w:jc w:val="center"/>
        <w:rPr>
          <w:b/>
          <w:bCs/>
          <w:kern w:val="32"/>
        </w:rPr>
      </w:pPr>
    </w:p>
    <w:p w:rsidR="00CB77B9" w:rsidRPr="007876D2" w:rsidRDefault="00CB77B9" w:rsidP="00CB77B9">
      <w:pPr>
        <w:widowControl w:val="0"/>
        <w:spacing w:line="233" w:lineRule="auto"/>
        <w:ind w:right="49"/>
        <w:jc w:val="center"/>
        <w:rPr>
          <w:b/>
          <w:bCs/>
        </w:rPr>
      </w:pPr>
      <w:r w:rsidRPr="007876D2">
        <w:rPr>
          <w:b/>
          <w:bCs/>
          <w:kern w:val="32"/>
          <w:lang w:val="en-US"/>
        </w:rPr>
        <w:t>I</w:t>
      </w:r>
      <w:r w:rsidRPr="007876D2">
        <w:rPr>
          <w:b/>
          <w:bCs/>
          <w:kern w:val="32"/>
        </w:rPr>
        <w:t>. Общие положения</w:t>
      </w:r>
    </w:p>
    <w:p w:rsidR="00CB77B9" w:rsidRPr="007876D2" w:rsidRDefault="00CB77B9" w:rsidP="005C0AE4">
      <w:pPr>
        <w:widowControl w:val="0"/>
        <w:jc w:val="center"/>
        <w:rPr>
          <w:b/>
          <w:bCs/>
        </w:rPr>
      </w:pPr>
    </w:p>
    <w:p w:rsidR="00CB77B9" w:rsidRPr="009541C4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  <w:rPr>
          <w:bCs/>
          <w:spacing w:val="-2"/>
          <w:kern w:val="32"/>
        </w:rPr>
      </w:pPr>
      <w:r w:rsidRPr="007876D2">
        <w:t xml:space="preserve">1.1. </w:t>
      </w:r>
      <w:r w:rsidRPr="007876D2">
        <w:rPr>
          <w:spacing w:val="-2"/>
        </w:rPr>
        <w:t xml:space="preserve">Настоящий Порядок разработан </w:t>
      </w:r>
      <w:r w:rsidRPr="007876D2">
        <w:rPr>
          <w:bCs/>
          <w:spacing w:val="-2"/>
          <w:kern w:val="32"/>
        </w:rPr>
        <w:t>в соответствии с Жилищным</w:t>
      </w:r>
      <w:r w:rsidR="00F22480">
        <w:rPr>
          <w:bCs/>
          <w:spacing w:val="-2"/>
          <w:kern w:val="32"/>
        </w:rPr>
        <w:t xml:space="preserve"> кодексом Российской Федерации </w:t>
      </w:r>
      <w:r w:rsidRPr="007876D2">
        <w:rPr>
          <w:bCs/>
          <w:spacing w:val="-2"/>
          <w:kern w:val="32"/>
        </w:rPr>
        <w:t>и определяет условия и порядок предоставления и расходования иных межбюджетных трансфертов</w:t>
      </w:r>
      <w:r w:rsidR="00F22480">
        <w:rPr>
          <w:bCs/>
          <w:spacing w:val="-2"/>
          <w:kern w:val="32"/>
        </w:rPr>
        <w:t xml:space="preserve">, предоставляемых за счёт средств </w:t>
      </w:r>
      <w:r w:rsidR="00162314">
        <w:rPr>
          <w:bCs/>
          <w:spacing w:val="-2"/>
          <w:kern w:val="32"/>
        </w:rPr>
        <w:t xml:space="preserve">бюджета Пуровского района (далее – бюджет района) </w:t>
      </w:r>
      <w:r w:rsidR="007651AA" w:rsidRPr="007876D2">
        <w:rPr>
          <w:bCs/>
          <w:spacing w:val="-5"/>
          <w:kern w:val="32"/>
        </w:rPr>
        <w:t xml:space="preserve">на реализацию мероприятий по </w:t>
      </w:r>
      <w:r w:rsidR="007651AA">
        <w:t xml:space="preserve">внеочередному обеспечению жилыми помещениями граждан, </w:t>
      </w:r>
      <w:r w:rsidR="007651AA" w:rsidRPr="009541C4">
        <w:rPr>
          <w:bCs/>
          <w:kern w:val="32"/>
        </w:rPr>
        <w:t>страдающи</w:t>
      </w:r>
      <w:r w:rsidR="007651AA">
        <w:rPr>
          <w:bCs/>
          <w:kern w:val="32"/>
        </w:rPr>
        <w:t>х</w:t>
      </w:r>
      <w:r w:rsidR="007651AA" w:rsidRPr="009541C4">
        <w:rPr>
          <w:bCs/>
          <w:kern w:val="32"/>
        </w:rPr>
        <w:t xml:space="preserve"> тяжелыми формами хронических заболеваний</w:t>
      </w:r>
      <w:r w:rsidR="00162314">
        <w:rPr>
          <w:bCs/>
          <w:kern w:val="32"/>
        </w:rPr>
        <w:t xml:space="preserve"> (далее – Порядок, мероприятие)</w:t>
      </w:r>
      <w:r w:rsidRPr="009541C4">
        <w:t>.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  <w:rPr>
          <w:bCs/>
          <w:kern w:val="32"/>
        </w:rPr>
      </w:pPr>
      <w:r w:rsidRPr="007876D2">
        <w:rPr>
          <w:bCs/>
          <w:kern w:val="32"/>
        </w:rPr>
        <w:t>1.2. В целях реализации Порядка используются следующие понятия: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rPr>
          <w:b/>
          <w:bCs/>
          <w:kern w:val="32"/>
        </w:rPr>
        <w:t>иные межбюджетные трансферты</w:t>
      </w:r>
      <w:r w:rsidRPr="007876D2">
        <w:rPr>
          <w:bCs/>
          <w:kern w:val="32"/>
        </w:rPr>
        <w:t xml:space="preserve"> </w:t>
      </w:r>
      <w:r w:rsidRPr="007876D2">
        <w:rPr>
          <w:rFonts w:ascii="Simplified Arabic Fixed" w:hAnsi="Simplified Arabic Fixed" w:cs="Simplified Arabic Fixed"/>
          <w:bCs/>
          <w:kern w:val="32"/>
        </w:rPr>
        <w:t>–</w:t>
      </w:r>
      <w:r w:rsidRPr="007876D2">
        <w:rPr>
          <w:bCs/>
          <w:kern w:val="32"/>
        </w:rPr>
        <w:t xml:space="preserve"> средства, предоставляемые из бюджета района бюджетам муниципальных образований городских и сельских поселений, входящих в состав Пуровского района, </w:t>
      </w:r>
      <w:r w:rsidR="007651AA" w:rsidRPr="007876D2">
        <w:rPr>
          <w:bCs/>
          <w:spacing w:val="-5"/>
          <w:kern w:val="32"/>
        </w:rPr>
        <w:t>на реализацию мероприятий</w:t>
      </w:r>
      <w:r w:rsidRPr="007876D2">
        <w:t>;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  <w:rPr>
          <w:rStyle w:val="a6"/>
          <w:i w:val="0"/>
        </w:rPr>
      </w:pPr>
      <w:r w:rsidRPr="007876D2">
        <w:rPr>
          <w:rStyle w:val="a6"/>
          <w:b/>
          <w:i w:val="0"/>
        </w:rPr>
        <w:t xml:space="preserve">уполномоченный орган </w:t>
      </w:r>
      <w:r w:rsidRPr="007876D2">
        <w:rPr>
          <w:rStyle w:val="a6"/>
          <w:i w:val="0"/>
        </w:rPr>
        <w:t xml:space="preserve">– </w:t>
      </w:r>
      <w:r w:rsidRPr="007876D2">
        <w:rPr>
          <w:bCs/>
          <w:spacing w:val="-5"/>
          <w:kern w:val="32"/>
        </w:rPr>
        <w:t>Департамент строительства, архитектуры и жилищной политики Администрации Пуровского района</w:t>
      </w:r>
      <w:r w:rsidR="00E63151">
        <w:rPr>
          <w:bCs/>
          <w:spacing w:val="-5"/>
          <w:kern w:val="32"/>
        </w:rPr>
        <w:t xml:space="preserve"> (далее – Департамент)</w:t>
      </w:r>
      <w:r w:rsidR="00844B05">
        <w:rPr>
          <w:bCs/>
          <w:spacing w:val="-5"/>
          <w:kern w:val="32"/>
        </w:rPr>
        <w:t>,</w:t>
      </w:r>
      <w:r w:rsidRPr="007876D2">
        <w:rPr>
          <w:bCs/>
          <w:spacing w:val="-5"/>
          <w:kern w:val="32"/>
        </w:rPr>
        <w:t xml:space="preserve"> </w:t>
      </w:r>
      <w:r w:rsidRPr="007876D2">
        <w:rPr>
          <w:rStyle w:val="a6"/>
          <w:i w:val="0"/>
        </w:rPr>
        <w:t>наделённый полномочиями по предоставлению иных межбюджетных трансфертов</w:t>
      </w:r>
      <w:r w:rsidR="00F94B5E">
        <w:rPr>
          <w:rStyle w:val="a6"/>
          <w:i w:val="0"/>
        </w:rPr>
        <w:t xml:space="preserve"> Получателю</w:t>
      </w:r>
      <w:r w:rsidRPr="007876D2">
        <w:rPr>
          <w:rStyle w:val="a6"/>
          <w:i w:val="0"/>
        </w:rPr>
        <w:t>;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rPr>
          <w:rStyle w:val="a6"/>
          <w:b/>
          <w:i w:val="0"/>
        </w:rPr>
        <w:t>получатель иных</w:t>
      </w:r>
      <w:r w:rsidRPr="007876D2">
        <w:rPr>
          <w:b/>
        </w:rPr>
        <w:t xml:space="preserve"> межбюджетных трансфертов</w:t>
      </w:r>
      <w:r w:rsidRPr="007876D2">
        <w:t xml:space="preserve"> – муниципальное образование городского или сельского поселения, входящее в состав Пуровского района (далее – Получатель), заключившее с уполномоченным органом соглашение о предоставлении иных межбюджетных трансфертов, и (или) в отношении которого принят правовой акт Пуровского района, определяющий полномочия, возникающие в связи с предоставлением иных межбюджетных трансфертов;</w:t>
      </w:r>
    </w:p>
    <w:p w:rsidR="00CB77B9" w:rsidRPr="007876D2" w:rsidRDefault="00CB77B9" w:rsidP="00CB77B9">
      <w:pPr>
        <w:pStyle w:val="a7"/>
        <w:ind w:firstLine="708"/>
        <w:jc w:val="both"/>
      </w:pPr>
      <w:proofErr w:type="gramStart"/>
      <w:r w:rsidRPr="007876D2">
        <w:rPr>
          <w:b/>
        </w:rPr>
        <w:t>правовой акт Пуровского района</w:t>
      </w:r>
      <w:r w:rsidRPr="006F22A0">
        <w:t xml:space="preserve"> </w:t>
      </w:r>
      <w:r w:rsidRPr="007876D2">
        <w:rPr>
          <w:b/>
        </w:rPr>
        <w:t>-</w:t>
      </w:r>
      <w:r w:rsidRPr="006F22A0">
        <w:t xml:space="preserve"> </w:t>
      </w:r>
      <w:r w:rsidRPr="007876D2">
        <w:t xml:space="preserve">распоряжение Администрации района о предоставлении иных межбюджетных трансфертов и (или) открытии бюджетных ассигнований с указанием цели расходования </w:t>
      </w:r>
      <w:r w:rsidR="00066122">
        <w:t xml:space="preserve">и условий предоставления </w:t>
      </w:r>
      <w:r w:rsidRPr="007876D2">
        <w:t>бюджетных средств</w:t>
      </w:r>
      <w:r w:rsidR="00066122">
        <w:t>, порядка предоставления отчетности и возврата в бюджет муниципального образования Пуровский район не использованных в текущем финансовом году средств иных межбюджетных трансфертов или использованных не по назначению</w:t>
      </w:r>
      <w:r w:rsidRPr="007876D2">
        <w:t xml:space="preserve"> (далее – правовой акт);</w:t>
      </w:r>
      <w:proofErr w:type="gramEnd"/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rPr>
          <w:b/>
        </w:rPr>
        <w:t xml:space="preserve">соглашение о предоставлении иных межбюджетных трансфертов </w:t>
      </w:r>
      <w:r w:rsidRPr="007876D2">
        <w:t xml:space="preserve">(далее – Соглашение) </w:t>
      </w:r>
      <w:r w:rsidRPr="007876D2">
        <w:rPr>
          <w:rFonts w:ascii="Simplified Arabic Fixed" w:hAnsi="Simplified Arabic Fixed" w:cs="Simplified Arabic Fixed"/>
        </w:rPr>
        <w:t>-</w:t>
      </w:r>
      <w:r w:rsidRPr="007876D2">
        <w:t xml:space="preserve"> соглашение между Получателем и уполномоченным органом, определяющее права и обязанности сторон, возникающие в связи с предоставлением иных межбюджетных трансфертов. 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t>1.3. Предоставление иных межбюджетных трансфертов осуществляется за счёт и в пределах бюджетных ассигнований, предусмотренных уполномоченному органу в бюджете района на соответствующий финансовый год и плановый период, на цели, определённые настоящим Порядком.</w:t>
      </w:r>
    </w:p>
    <w:p w:rsidR="00CB77B9" w:rsidRPr="005C0AE4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  <w:rPr>
          <w:b/>
        </w:rPr>
      </w:pP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7876D2">
        <w:rPr>
          <w:b/>
          <w:lang w:val="en-US"/>
        </w:rPr>
        <w:t>II</w:t>
      </w:r>
      <w:r w:rsidRPr="007876D2">
        <w:rPr>
          <w:b/>
        </w:rPr>
        <w:t>. Цели предоставления иных межбюджетных трансфертов</w:t>
      </w:r>
    </w:p>
    <w:p w:rsidR="00CB77B9" w:rsidRPr="005C0AE4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  <w:rPr>
          <w:b/>
        </w:rPr>
      </w:pP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t>2.1. Иные межбюджетные трансферты предоставляются Получателю</w:t>
      </w:r>
      <w:r w:rsidR="00751BA4" w:rsidRPr="007876D2">
        <w:t xml:space="preserve"> </w:t>
      </w:r>
      <w:r w:rsidR="004C6A02" w:rsidRPr="007876D2">
        <w:rPr>
          <w:bCs/>
          <w:spacing w:val="-5"/>
          <w:kern w:val="32"/>
        </w:rPr>
        <w:t xml:space="preserve">на </w:t>
      </w:r>
      <w:r w:rsidR="00162314">
        <w:rPr>
          <w:bCs/>
          <w:spacing w:val="-5"/>
          <w:kern w:val="32"/>
        </w:rPr>
        <w:t xml:space="preserve">приобретение жилых помещений для </w:t>
      </w:r>
      <w:r w:rsidR="004C6A02">
        <w:t>внеочередно</w:t>
      </w:r>
      <w:r w:rsidR="00162314">
        <w:t>го</w:t>
      </w:r>
      <w:r w:rsidR="004C6A02">
        <w:t xml:space="preserve"> </w:t>
      </w:r>
      <w:r w:rsidR="00162314">
        <w:t>предоставления их</w:t>
      </w:r>
      <w:r w:rsidR="004C6A02">
        <w:t xml:space="preserve"> граждан</w:t>
      </w:r>
      <w:r w:rsidR="00162314">
        <w:t>ам</w:t>
      </w:r>
      <w:r w:rsidR="004C6A02">
        <w:t xml:space="preserve">, </w:t>
      </w:r>
      <w:r w:rsidR="004C6A02" w:rsidRPr="009541C4">
        <w:rPr>
          <w:bCs/>
          <w:kern w:val="32"/>
        </w:rPr>
        <w:t>страдающи</w:t>
      </w:r>
      <w:r w:rsidR="00162314">
        <w:rPr>
          <w:bCs/>
          <w:kern w:val="32"/>
        </w:rPr>
        <w:t>м</w:t>
      </w:r>
      <w:r w:rsidR="004C6A02" w:rsidRPr="009541C4">
        <w:rPr>
          <w:bCs/>
          <w:kern w:val="32"/>
        </w:rPr>
        <w:t xml:space="preserve"> тяжелыми формами хронических заболеваний</w:t>
      </w:r>
      <w:r w:rsidR="00751BA4" w:rsidRPr="009541C4">
        <w:t>.</w:t>
      </w:r>
    </w:p>
    <w:p w:rsidR="00CB77B9" w:rsidRDefault="00CB77B9" w:rsidP="00C961A1">
      <w:pPr>
        <w:tabs>
          <w:tab w:val="left" w:pos="1134"/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b/>
          <w:lang w:eastAsia="en-US"/>
        </w:rPr>
      </w:pPr>
      <w:r w:rsidRPr="007876D2">
        <w:rPr>
          <w:rFonts w:eastAsia="Calibri"/>
          <w:b/>
          <w:lang w:val="en-US" w:eastAsia="en-US"/>
        </w:rPr>
        <w:lastRenderedPageBreak/>
        <w:t>III</w:t>
      </w:r>
      <w:r w:rsidRPr="007876D2">
        <w:rPr>
          <w:rFonts w:eastAsia="Calibri"/>
          <w:b/>
          <w:lang w:eastAsia="en-US"/>
        </w:rPr>
        <w:t xml:space="preserve">. Условия предоставления </w:t>
      </w:r>
      <w:r w:rsidR="00C961A1">
        <w:rPr>
          <w:rFonts w:eastAsia="Calibri"/>
          <w:b/>
          <w:lang w:eastAsia="en-US"/>
        </w:rPr>
        <w:t>иных межбюджетных трансфертов</w:t>
      </w:r>
    </w:p>
    <w:p w:rsidR="00C961A1" w:rsidRPr="00C961A1" w:rsidRDefault="00C961A1" w:rsidP="00C961A1">
      <w:pPr>
        <w:tabs>
          <w:tab w:val="left" w:pos="1134"/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b/>
          <w:lang w:eastAsia="en-US"/>
        </w:rPr>
      </w:pPr>
    </w:p>
    <w:p w:rsidR="007876D2" w:rsidRDefault="00CB77B9" w:rsidP="00CB77B9">
      <w:pPr>
        <w:widowControl w:val="0"/>
        <w:spacing w:line="233" w:lineRule="auto"/>
        <w:ind w:right="49" w:firstLine="709"/>
        <w:jc w:val="both"/>
      </w:pPr>
      <w:r w:rsidRPr="007876D2">
        <w:t>3.1. Иные межбюджетные трансферты предоставляются Получателю при условии:</w:t>
      </w:r>
    </w:p>
    <w:p w:rsidR="00162314" w:rsidRDefault="00FC538D" w:rsidP="00162314">
      <w:pPr>
        <w:widowControl w:val="0"/>
        <w:tabs>
          <w:tab w:val="left" w:pos="567"/>
          <w:tab w:val="left" w:pos="709"/>
        </w:tabs>
        <w:ind w:firstLine="709"/>
        <w:jc w:val="both"/>
      </w:pPr>
      <w:r>
        <w:t xml:space="preserve">- </w:t>
      </w:r>
      <w:r w:rsidR="005A713F">
        <w:t>з</w:t>
      </w:r>
      <w:r w:rsidR="00CB77B9" w:rsidRPr="007876D2">
        <w:t>аключения Соглашения между Получателем и уполномоченным органом по форме, утверждённой локальным актом</w:t>
      </w:r>
      <w:r w:rsidR="00F94B5E">
        <w:t xml:space="preserve"> уполномоченного органа</w:t>
      </w:r>
      <w:r w:rsidR="00162314">
        <w:t xml:space="preserve">, </w:t>
      </w:r>
      <w:r w:rsidR="009700D3">
        <w:t xml:space="preserve">и (или) </w:t>
      </w:r>
      <w:r w:rsidR="00162314">
        <w:t>принятия правового акта, определяющего полномочия, возникающие в связи с предоставлением иных межбюджетных трансфертов;</w:t>
      </w:r>
    </w:p>
    <w:p w:rsidR="005A713F" w:rsidRDefault="00CD5630" w:rsidP="007876D2">
      <w:pPr>
        <w:widowControl w:val="0"/>
        <w:tabs>
          <w:tab w:val="left" w:pos="567"/>
          <w:tab w:val="left" w:pos="709"/>
        </w:tabs>
        <w:ind w:firstLine="709"/>
        <w:jc w:val="both"/>
      </w:pPr>
      <w:r>
        <w:t xml:space="preserve">- </w:t>
      </w:r>
      <w:r w:rsidR="007876D2" w:rsidRPr="007876D2">
        <w:t>принятия Получателем муниципального правового акта</w:t>
      </w:r>
      <w:r w:rsidR="007876D2">
        <w:t xml:space="preserve">, </w:t>
      </w:r>
      <w:r w:rsidR="007876D2" w:rsidRPr="007876D2">
        <w:t xml:space="preserve">регулирующего порядок </w:t>
      </w:r>
      <w:r w:rsidR="00C961A1">
        <w:t>реализации</w:t>
      </w:r>
      <w:r w:rsidR="007876D2" w:rsidRPr="007876D2">
        <w:t xml:space="preserve"> </w:t>
      </w:r>
      <w:r w:rsidR="00DA6625" w:rsidRPr="007876D2">
        <w:rPr>
          <w:bCs/>
          <w:spacing w:val="-5"/>
          <w:kern w:val="32"/>
        </w:rPr>
        <w:t>мероприятий</w:t>
      </w:r>
      <w:r w:rsidR="00425E03">
        <w:t>;</w:t>
      </w:r>
    </w:p>
    <w:p w:rsidR="00CB77B9" w:rsidRDefault="005A713F" w:rsidP="007876D2">
      <w:pPr>
        <w:widowControl w:val="0"/>
        <w:tabs>
          <w:tab w:val="left" w:pos="567"/>
          <w:tab w:val="left" w:pos="709"/>
        </w:tabs>
        <w:ind w:firstLine="709"/>
        <w:jc w:val="both"/>
      </w:pPr>
      <w:r>
        <w:t xml:space="preserve">- </w:t>
      </w:r>
      <w:r w:rsidR="00164E57">
        <w:t xml:space="preserve">утверждения </w:t>
      </w:r>
      <w:r w:rsidR="00164E57" w:rsidRPr="00852D20">
        <w:t xml:space="preserve">списка граждан, </w:t>
      </w:r>
      <w:r w:rsidR="00164E57" w:rsidRPr="009541C4">
        <w:rPr>
          <w:bCs/>
          <w:kern w:val="32"/>
        </w:rPr>
        <w:t>страдающи</w:t>
      </w:r>
      <w:r w:rsidR="00164E57">
        <w:rPr>
          <w:bCs/>
          <w:kern w:val="32"/>
        </w:rPr>
        <w:t>х</w:t>
      </w:r>
      <w:r w:rsidR="00164E57" w:rsidRPr="009541C4">
        <w:rPr>
          <w:bCs/>
          <w:kern w:val="32"/>
        </w:rPr>
        <w:t xml:space="preserve"> тяжелыми формами хронических заболеваний</w:t>
      </w:r>
      <w:r w:rsidR="00164E57">
        <w:rPr>
          <w:bCs/>
          <w:kern w:val="32"/>
        </w:rPr>
        <w:t xml:space="preserve">, нуждающихся во внеочередном предоставлении жилых помещений на территории </w:t>
      </w:r>
      <w:r w:rsidR="00DE5CFD">
        <w:rPr>
          <w:bCs/>
          <w:kern w:val="32"/>
        </w:rPr>
        <w:t>муниципального образования</w:t>
      </w:r>
      <w:r w:rsidR="009700D3">
        <w:t>.</w:t>
      </w:r>
    </w:p>
    <w:p w:rsidR="00CB77B9" w:rsidRPr="007876D2" w:rsidRDefault="00CB77B9" w:rsidP="00CB77B9">
      <w:pPr>
        <w:pStyle w:val="a7"/>
        <w:tabs>
          <w:tab w:val="left" w:pos="1134"/>
        </w:tabs>
        <w:ind w:firstLine="708"/>
        <w:jc w:val="both"/>
      </w:pPr>
      <w:r w:rsidRPr="00852D20">
        <w:t xml:space="preserve">3.2. </w:t>
      </w:r>
      <w:r w:rsidR="00B33C5B" w:rsidRPr="00852D20">
        <w:t>П</w:t>
      </w:r>
      <w:r w:rsidR="008C2F95" w:rsidRPr="00852D20">
        <w:t>р</w:t>
      </w:r>
      <w:r w:rsidR="00B33C5B" w:rsidRPr="00852D20">
        <w:t>и предоставлении</w:t>
      </w:r>
      <w:r w:rsidR="009700D3">
        <w:t xml:space="preserve">, </w:t>
      </w:r>
      <w:r w:rsidR="008C2F95" w:rsidRPr="00852D20">
        <w:t xml:space="preserve">расходовании </w:t>
      </w:r>
      <w:r w:rsidR="009700D3">
        <w:t xml:space="preserve">и осуществлении </w:t>
      </w:r>
      <w:proofErr w:type="gramStart"/>
      <w:r w:rsidR="009700D3">
        <w:t>контроля за</w:t>
      </w:r>
      <w:proofErr w:type="gramEnd"/>
      <w:r w:rsidR="009700D3">
        <w:t xml:space="preserve"> целевым использованием </w:t>
      </w:r>
      <w:r w:rsidR="008C2F95" w:rsidRPr="00852D20">
        <w:t>иных межбюджетных трансфертов Уполномоченный орган и Получатель</w:t>
      </w:r>
      <w:r w:rsidR="00B33C5B" w:rsidRPr="00852D20">
        <w:t xml:space="preserve"> </w:t>
      </w:r>
      <w:r w:rsidR="008C2F95" w:rsidRPr="00852D20">
        <w:t>руководствуются настоящим</w:t>
      </w:r>
      <w:r w:rsidR="00532B5D" w:rsidRPr="00852D20">
        <w:t xml:space="preserve"> Порядк</w:t>
      </w:r>
      <w:r w:rsidR="008C2F95" w:rsidRPr="00852D20">
        <w:t>ом</w:t>
      </w:r>
      <w:r w:rsidR="00532B5D" w:rsidRPr="00852D20">
        <w:t>.</w:t>
      </w:r>
    </w:p>
    <w:p w:rsidR="00425E03" w:rsidRDefault="00425E03" w:rsidP="00CB77B9">
      <w:pPr>
        <w:tabs>
          <w:tab w:val="left" w:pos="1134"/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b/>
          <w:lang w:eastAsia="en-US"/>
        </w:rPr>
      </w:pPr>
    </w:p>
    <w:p w:rsidR="00CB77B9" w:rsidRPr="007876D2" w:rsidRDefault="00CB77B9" w:rsidP="00CB77B9">
      <w:pPr>
        <w:tabs>
          <w:tab w:val="left" w:pos="1134"/>
          <w:tab w:val="left" w:pos="1418"/>
        </w:tabs>
        <w:spacing w:after="200" w:line="276" w:lineRule="auto"/>
        <w:ind w:left="360"/>
        <w:contextualSpacing/>
        <w:jc w:val="center"/>
        <w:rPr>
          <w:rFonts w:eastAsia="Calibri"/>
          <w:lang w:eastAsia="en-US"/>
        </w:rPr>
      </w:pPr>
      <w:r w:rsidRPr="007876D2">
        <w:rPr>
          <w:rFonts w:eastAsia="Calibri"/>
          <w:b/>
          <w:lang w:val="en-US" w:eastAsia="en-US"/>
        </w:rPr>
        <w:t>IV</w:t>
      </w:r>
      <w:r w:rsidRPr="007876D2">
        <w:rPr>
          <w:rFonts w:eastAsia="Calibri"/>
          <w:b/>
          <w:lang w:eastAsia="en-US"/>
        </w:rPr>
        <w:t>. Порядок предоставления иных межбюджетных трансфертов</w:t>
      </w:r>
    </w:p>
    <w:p w:rsidR="00CB77B9" w:rsidRPr="005C0AE4" w:rsidRDefault="00CB77B9" w:rsidP="00CB77B9">
      <w:pPr>
        <w:tabs>
          <w:tab w:val="left" w:pos="1134"/>
        </w:tabs>
        <w:spacing w:after="200"/>
        <w:contextualSpacing/>
        <w:jc w:val="both"/>
        <w:rPr>
          <w:rFonts w:eastAsia="Calibri"/>
          <w:b/>
          <w:lang w:eastAsia="en-US"/>
        </w:rPr>
      </w:pPr>
    </w:p>
    <w:p w:rsidR="00863BB9" w:rsidRDefault="00BD6BE2" w:rsidP="00546D09">
      <w:pPr>
        <w:tabs>
          <w:tab w:val="left" w:pos="709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546D09">
        <w:t>Получатель н</w:t>
      </w:r>
      <w:r w:rsidR="00FB5381" w:rsidRPr="00591C7F">
        <w:rPr>
          <w:rFonts w:eastAsia="Calibri"/>
          <w:lang w:eastAsia="en-US"/>
        </w:rPr>
        <w:t xml:space="preserve">аправляет </w:t>
      </w:r>
      <w:r w:rsidR="00FB5381">
        <w:rPr>
          <w:rFonts w:eastAsia="Calibri"/>
          <w:lang w:eastAsia="en-US"/>
        </w:rPr>
        <w:t>з</w:t>
      </w:r>
      <w:r w:rsidR="00FB5381" w:rsidRPr="00591C7F">
        <w:rPr>
          <w:rFonts w:eastAsia="Calibri"/>
          <w:lang w:eastAsia="en-US"/>
        </w:rPr>
        <w:t>аявку</w:t>
      </w:r>
      <w:r w:rsidR="006375C7">
        <w:rPr>
          <w:rFonts w:eastAsia="Calibri"/>
          <w:lang w:eastAsia="en-US"/>
        </w:rPr>
        <w:t xml:space="preserve"> </w:t>
      </w:r>
      <w:r w:rsidR="00FB5381" w:rsidRPr="00591C7F">
        <w:rPr>
          <w:rFonts w:eastAsia="Calibri"/>
          <w:lang w:eastAsia="en-US"/>
        </w:rPr>
        <w:t xml:space="preserve">на предоставление иных межбюджетных трансфертов </w:t>
      </w:r>
      <w:r w:rsidR="00312306">
        <w:rPr>
          <w:rFonts w:eastAsia="Calibri"/>
          <w:lang w:eastAsia="en-US"/>
        </w:rPr>
        <w:t xml:space="preserve">в </w:t>
      </w:r>
      <w:r w:rsidR="00FB5381" w:rsidRPr="00591C7F">
        <w:rPr>
          <w:rFonts w:eastAsia="Calibri"/>
          <w:lang w:eastAsia="en-US"/>
        </w:rPr>
        <w:t>Уполномоченн</w:t>
      </w:r>
      <w:r w:rsidR="00312306">
        <w:rPr>
          <w:rFonts w:eastAsia="Calibri"/>
          <w:lang w:eastAsia="en-US"/>
        </w:rPr>
        <w:t>ый</w:t>
      </w:r>
      <w:r w:rsidR="00FB5381" w:rsidRPr="00591C7F">
        <w:rPr>
          <w:rFonts w:eastAsia="Calibri"/>
          <w:lang w:eastAsia="en-US"/>
        </w:rPr>
        <w:t xml:space="preserve"> орган ежемесячно </w:t>
      </w:r>
      <w:r w:rsidR="00312306" w:rsidRPr="00591C7F">
        <w:rPr>
          <w:rFonts w:eastAsia="Calibri"/>
          <w:lang w:eastAsia="en-US"/>
        </w:rPr>
        <w:t xml:space="preserve">до 20 числа </w:t>
      </w:r>
      <w:r w:rsidR="00312306">
        <w:rPr>
          <w:rFonts w:eastAsia="Calibri"/>
          <w:lang w:eastAsia="en-US"/>
        </w:rPr>
        <w:t xml:space="preserve">каждого </w:t>
      </w:r>
      <w:r w:rsidR="00312306" w:rsidRPr="00591C7F">
        <w:rPr>
          <w:rFonts w:eastAsia="Calibri"/>
          <w:lang w:eastAsia="en-US"/>
        </w:rPr>
        <w:t>месяца</w:t>
      </w:r>
      <w:r w:rsidR="00312306">
        <w:rPr>
          <w:rFonts w:eastAsia="Calibri"/>
          <w:lang w:eastAsia="en-US"/>
        </w:rPr>
        <w:t>,</w:t>
      </w:r>
      <w:r w:rsidR="00312306">
        <w:t xml:space="preserve"> </w:t>
      </w:r>
      <w:r w:rsidR="007E3F47" w:rsidRPr="00591C7F">
        <w:rPr>
          <w:rFonts w:eastAsia="Calibri"/>
          <w:lang w:eastAsia="en-US"/>
        </w:rPr>
        <w:t xml:space="preserve">с приложением заверенных копий </w:t>
      </w:r>
      <w:r w:rsidR="007E3F47">
        <w:rPr>
          <w:rFonts w:eastAsia="Calibri"/>
          <w:lang w:eastAsia="en-US"/>
        </w:rPr>
        <w:t>заключенных муниципальных контрактов на приобретение жилых помещений,</w:t>
      </w:r>
      <w:r w:rsidR="007E3F47">
        <w:t xml:space="preserve"> </w:t>
      </w:r>
      <w:r w:rsidR="00546D09">
        <w:t>по форме</w:t>
      </w:r>
      <w:r w:rsidR="00546D09" w:rsidRPr="007876D2">
        <w:t xml:space="preserve"> </w:t>
      </w:r>
      <w:r w:rsidR="00546D09">
        <w:t>согласно приложению № 1 к настоящему Порядку</w:t>
      </w:r>
      <w:r w:rsidR="00863BB9">
        <w:rPr>
          <w:rFonts w:eastAsia="Calibri"/>
          <w:lang w:eastAsia="en-US"/>
        </w:rPr>
        <w:t>.</w:t>
      </w:r>
    </w:p>
    <w:p w:rsidR="00AA30F1" w:rsidRDefault="00863BB9" w:rsidP="00863BB9">
      <w:pPr>
        <w:tabs>
          <w:tab w:val="left" w:pos="709"/>
        </w:tabs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ab/>
      </w:r>
      <w:r w:rsidRPr="00312306">
        <w:rPr>
          <w:rFonts w:eastAsia="Calibri"/>
          <w:lang w:eastAsia="en-US"/>
        </w:rPr>
        <w:t>4.2.</w:t>
      </w:r>
      <w:r w:rsidRPr="00AA30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Уполномоченный орган п</w:t>
      </w:r>
      <w:r w:rsidR="008B244B" w:rsidRPr="00C91332">
        <w:rPr>
          <w:rFonts w:eastAsia="Calibri"/>
          <w:lang w:eastAsia="en-US"/>
        </w:rPr>
        <w:t>еречисляет</w:t>
      </w:r>
      <w:r w:rsidR="00BD6BE2" w:rsidRPr="00C91332">
        <w:rPr>
          <w:rFonts w:eastAsia="Calibri"/>
          <w:lang w:eastAsia="en-US"/>
        </w:rPr>
        <w:t xml:space="preserve"> </w:t>
      </w:r>
      <w:r w:rsidR="00F94B5E">
        <w:rPr>
          <w:rFonts w:eastAsia="Calibri"/>
          <w:lang w:eastAsia="en-US"/>
        </w:rPr>
        <w:t>Получателю и</w:t>
      </w:r>
      <w:r w:rsidR="008B244B" w:rsidRPr="00C91332">
        <w:rPr>
          <w:rFonts w:eastAsia="Calibri"/>
          <w:lang w:eastAsia="en-US"/>
        </w:rPr>
        <w:t>ные межбюджетные трансферты</w:t>
      </w:r>
      <w:r w:rsidR="00AA30F1">
        <w:rPr>
          <w:rFonts w:eastAsia="Calibri"/>
          <w:lang w:eastAsia="en-US"/>
        </w:rPr>
        <w:t>:</w:t>
      </w:r>
    </w:p>
    <w:p w:rsidR="00AA30F1" w:rsidRDefault="00AA30F1" w:rsidP="00863BB9">
      <w:pPr>
        <w:tabs>
          <w:tab w:val="left" w:pos="709"/>
        </w:tabs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</w:t>
      </w:r>
      <w:r w:rsidR="00546D09">
        <w:rPr>
          <w:rFonts w:eastAsia="Calibri"/>
          <w:lang w:eastAsia="en-US"/>
        </w:rPr>
        <w:t xml:space="preserve"> </w:t>
      </w:r>
      <w:r w:rsidR="00F94B5E">
        <w:rPr>
          <w:rFonts w:eastAsia="Calibri"/>
          <w:lang w:eastAsia="en-US"/>
        </w:rPr>
        <w:t xml:space="preserve">в пределах </w:t>
      </w:r>
      <w:r w:rsidR="00852D20" w:rsidRPr="00C91332">
        <w:rPr>
          <w:rFonts w:eastAsia="Calibri"/>
          <w:lang w:eastAsia="en-US"/>
        </w:rPr>
        <w:t xml:space="preserve">доведенных </w:t>
      </w:r>
      <w:r w:rsidR="00F94B5E">
        <w:rPr>
          <w:rFonts w:eastAsia="Calibri"/>
          <w:lang w:eastAsia="en-US"/>
        </w:rPr>
        <w:t>бюджетных ассигнований</w:t>
      </w:r>
      <w:r w:rsidR="00BD6BE2" w:rsidRPr="00C91332">
        <w:rPr>
          <w:rFonts w:eastAsia="Calibri"/>
          <w:lang w:eastAsia="en-US"/>
        </w:rPr>
        <w:t xml:space="preserve"> на текущий </w:t>
      </w:r>
      <w:r w:rsidR="000E12C4" w:rsidRPr="00C91332">
        <w:rPr>
          <w:rFonts w:eastAsia="Calibri"/>
          <w:lang w:eastAsia="en-US"/>
        </w:rPr>
        <w:t xml:space="preserve">финансовый </w:t>
      </w:r>
      <w:r w:rsidR="00863BB9">
        <w:rPr>
          <w:rFonts w:eastAsia="Calibri"/>
          <w:lang w:eastAsia="en-US"/>
        </w:rPr>
        <w:t>год</w:t>
      </w:r>
      <w:r>
        <w:rPr>
          <w:rFonts w:eastAsia="Calibri"/>
          <w:lang w:eastAsia="en-US"/>
        </w:rPr>
        <w:t xml:space="preserve"> на цели, предусмотренные разделом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настоящего Порядка;</w:t>
      </w:r>
    </w:p>
    <w:p w:rsidR="003D1021" w:rsidRPr="00591C7F" w:rsidRDefault="00AA30F1" w:rsidP="00AA30F1">
      <w:pPr>
        <w:tabs>
          <w:tab w:val="left" w:pos="709"/>
          <w:tab w:val="left" w:pos="993"/>
        </w:tabs>
        <w:spacing w:after="200"/>
        <w:contextualSpacing/>
        <w:jc w:val="both"/>
      </w:pPr>
      <w:r>
        <w:rPr>
          <w:rFonts w:eastAsia="Calibri"/>
          <w:lang w:eastAsia="en-US"/>
        </w:rPr>
        <w:tab/>
        <w:t>-</w:t>
      </w:r>
      <w:r w:rsidR="00546D09">
        <w:rPr>
          <w:rFonts w:eastAsia="Calibri"/>
          <w:lang w:eastAsia="en-US"/>
        </w:rPr>
        <w:t xml:space="preserve"> </w:t>
      </w:r>
      <w:r w:rsidR="00863BB9">
        <w:t>в течени</w:t>
      </w:r>
      <w:r w:rsidR="00DE5CFD">
        <w:t>е</w:t>
      </w:r>
      <w:r w:rsidR="00863BB9">
        <w:t xml:space="preserve"> </w:t>
      </w:r>
      <w:r w:rsidR="008F0C32">
        <w:t>7</w:t>
      </w:r>
      <w:r w:rsidR="003D1021" w:rsidRPr="007876D2">
        <w:t xml:space="preserve"> календарных дней со </w:t>
      </w:r>
      <w:r w:rsidR="00F641DB">
        <w:t>дня поступления заявки</w:t>
      </w:r>
      <w:r w:rsidR="00BE3843" w:rsidRPr="00591C7F">
        <w:t>.</w:t>
      </w:r>
    </w:p>
    <w:p w:rsidR="00CB77B9" w:rsidRPr="005C0AE4" w:rsidRDefault="00CB77B9" w:rsidP="00CB77B9">
      <w:pPr>
        <w:widowControl w:val="0"/>
        <w:tabs>
          <w:tab w:val="left" w:pos="709"/>
          <w:tab w:val="left" w:pos="1134"/>
          <w:tab w:val="left" w:pos="1418"/>
        </w:tabs>
        <w:ind w:firstLine="709"/>
        <w:jc w:val="both"/>
        <w:rPr>
          <w:b/>
        </w:rPr>
      </w:pPr>
    </w:p>
    <w:p w:rsidR="00546D09" w:rsidRDefault="00CB77B9" w:rsidP="00CB77B9">
      <w:pPr>
        <w:widowControl w:val="0"/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7876D2">
        <w:rPr>
          <w:b/>
          <w:lang w:val="en-US"/>
        </w:rPr>
        <w:t>V</w:t>
      </w:r>
      <w:r w:rsidRPr="007876D2">
        <w:rPr>
          <w:b/>
        </w:rPr>
        <w:t xml:space="preserve">. Порядок расходования иных межбюджетных трансфертов 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7876D2">
        <w:rPr>
          <w:b/>
        </w:rPr>
        <w:t>и предоставления отчётности</w:t>
      </w:r>
    </w:p>
    <w:p w:rsidR="00CB77B9" w:rsidRPr="007876D2" w:rsidRDefault="00CB77B9" w:rsidP="00CB77B9">
      <w:pPr>
        <w:widowControl w:val="0"/>
        <w:tabs>
          <w:tab w:val="left" w:pos="0"/>
        </w:tabs>
        <w:ind w:firstLine="709"/>
        <w:jc w:val="both"/>
        <w:rPr>
          <w:b/>
        </w:rPr>
      </w:pPr>
    </w:p>
    <w:p w:rsidR="00CB77B9" w:rsidRPr="007876D2" w:rsidRDefault="00CB77B9" w:rsidP="00CB77B9">
      <w:pPr>
        <w:widowControl w:val="0"/>
        <w:tabs>
          <w:tab w:val="left" w:pos="0"/>
          <w:tab w:val="left" w:pos="851"/>
        </w:tabs>
        <w:ind w:firstLine="709"/>
        <w:jc w:val="both"/>
      </w:pPr>
      <w:r w:rsidRPr="007876D2">
        <w:t>5.1.</w:t>
      </w:r>
      <w:r w:rsidR="00732A6A" w:rsidRPr="007876D2">
        <w:t xml:space="preserve"> </w:t>
      </w:r>
      <w:r w:rsidRPr="007876D2">
        <w:t>Предоставленные Получателю иные межбюджетные трансферты отражаются в доходах бюджета Получателя.</w:t>
      </w:r>
    </w:p>
    <w:p w:rsidR="00CB77B9" w:rsidRPr="007876D2" w:rsidRDefault="00CB77B9" w:rsidP="00CB77B9">
      <w:pPr>
        <w:widowControl w:val="0"/>
        <w:tabs>
          <w:tab w:val="left" w:pos="0"/>
        </w:tabs>
        <w:ind w:firstLine="709"/>
        <w:jc w:val="both"/>
      </w:pPr>
      <w:r w:rsidRPr="007876D2">
        <w:t>5.2.</w:t>
      </w:r>
      <w:r w:rsidR="00732A6A" w:rsidRPr="007876D2">
        <w:t xml:space="preserve"> </w:t>
      </w:r>
      <w:r w:rsidRPr="007876D2">
        <w:t xml:space="preserve">Получатель осуществляет расходование иных межбюджетных трансфертов при обязательном соблюдении условий, указанных в разделе </w:t>
      </w:r>
      <w:r w:rsidRPr="007876D2">
        <w:rPr>
          <w:lang w:val="en-US"/>
        </w:rPr>
        <w:t>III</w:t>
      </w:r>
      <w:r w:rsidRPr="007876D2">
        <w:t xml:space="preserve"> настоящего Порядка, путём направления их на цели, указанные в разделе </w:t>
      </w:r>
      <w:r w:rsidRPr="007876D2">
        <w:rPr>
          <w:lang w:val="en-US"/>
        </w:rPr>
        <w:t>II</w:t>
      </w:r>
      <w:r w:rsidRPr="007876D2">
        <w:t xml:space="preserve"> настоящего Порядка. Использование иных межбюджетных трансфертов на другие цели не допускается.</w:t>
      </w:r>
    </w:p>
    <w:p w:rsidR="00CB77B9" w:rsidRPr="007876D2" w:rsidRDefault="00CB77B9" w:rsidP="00CB77B9">
      <w:pPr>
        <w:widowControl w:val="0"/>
        <w:tabs>
          <w:tab w:val="left" w:pos="0"/>
        </w:tabs>
        <w:ind w:firstLine="709"/>
        <w:jc w:val="both"/>
      </w:pPr>
      <w:r w:rsidRPr="007876D2">
        <w:t>5.3.</w:t>
      </w:r>
      <w:r w:rsidR="00732A6A" w:rsidRPr="007876D2">
        <w:t xml:space="preserve"> </w:t>
      </w:r>
      <w:r w:rsidRPr="007876D2">
        <w:t xml:space="preserve">Получатель отражает полученные средства в расходах местного бюджета в соответствии с бюджетной классификацией расходов бюджета </w:t>
      </w:r>
      <w:r w:rsidR="00546D09">
        <w:t>муниципального образования.</w:t>
      </w:r>
      <w:r w:rsidRPr="007876D2">
        <w:t xml:space="preserve"> 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t xml:space="preserve">5.4. </w:t>
      </w:r>
      <w:proofErr w:type="gramStart"/>
      <w:r w:rsidR="009D7E2F" w:rsidRPr="007876D2">
        <w:t>Получатель ежемесячно в срок до 3 числа месяца, следующего за отчетным, предоставляет в уполномоченный орган отчетность и информацию по формам согласно приложениям</w:t>
      </w:r>
      <w:r w:rsidR="009D7E2F" w:rsidRPr="007876D2">
        <w:rPr>
          <w:spacing w:val="6"/>
        </w:rPr>
        <w:t xml:space="preserve"> №№ 2,</w:t>
      </w:r>
      <w:r w:rsidR="009D7E2F" w:rsidRPr="007876D2">
        <w:t xml:space="preserve"> 3 к настоящему Порядку</w:t>
      </w:r>
      <w:r w:rsidRPr="007876D2">
        <w:t>.</w:t>
      </w:r>
      <w:proofErr w:type="gramEnd"/>
    </w:p>
    <w:p w:rsidR="00DE5CFD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t>5.5. Нарушение Получателем сроков предоставления отчётности и информации, несоответствие предоставленной информации установленным требованиям или её непредставление является основанием для приостановления перечислени</w:t>
      </w:r>
      <w:r w:rsidR="00DE5CFD">
        <w:t>я иных межбюджетных трансфертов.</w:t>
      </w:r>
    </w:p>
    <w:p w:rsidR="00DE5CFD" w:rsidRPr="007876D2" w:rsidRDefault="00DE5CFD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>
        <w:t xml:space="preserve">5.6. </w:t>
      </w:r>
      <w:r>
        <w:rPr>
          <w:rFonts w:eastAsia="Calibri"/>
          <w:lang w:eastAsia="en-US"/>
        </w:rPr>
        <w:t xml:space="preserve">Уполномоченный орган </w:t>
      </w:r>
      <w:r w:rsidRPr="007876D2">
        <w:t>в течение 3 (трех) рабочих дней</w:t>
      </w:r>
      <w:r>
        <w:rPr>
          <w:rFonts w:eastAsia="Calibri"/>
          <w:lang w:eastAsia="en-US"/>
        </w:rPr>
        <w:t xml:space="preserve"> с момента выявления нарушения направляет Получателю уведомление о </w:t>
      </w:r>
      <w:r>
        <w:t>приостановлении</w:t>
      </w:r>
      <w:r w:rsidRPr="007876D2">
        <w:t xml:space="preserve"> перечислени</w:t>
      </w:r>
      <w:r>
        <w:t>я иных межбюджетных трансфертов</w:t>
      </w:r>
      <w:r>
        <w:rPr>
          <w:rFonts w:eastAsia="Calibri"/>
          <w:lang w:eastAsia="en-US"/>
        </w:rPr>
        <w:t>.</w:t>
      </w:r>
    </w:p>
    <w:p w:rsidR="00CB77B9" w:rsidRPr="007876D2" w:rsidRDefault="00DE5CFD" w:rsidP="007532E4">
      <w:pPr>
        <w:widowControl w:val="0"/>
        <w:tabs>
          <w:tab w:val="left" w:pos="567"/>
          <w:tab w:val="left" w:pos="709"/>
        </w:tabs>
        <w:ind w:firstLine="709"/>
        <w:jc w:val="both"/>
      </w:pPr>
      <w:r>
        <w:t>5.7</w:t>
      </w:r>
      <w:r w:rsidR="00CB77B9" w:rsidRPr="007876D2">
        <w:t>. Перечисление иных межбюджетных трансфертов возобновляется в течение 3 (трех) рабочих дней со дня поступления в уполномоченный орган документов, подтверждающих устранение Получателем выявленных нарушений.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center"/>
        <w:rPr>
          <w:b/>
        </w:rPr>
      </w:pPr>
      <w:bookmarkStart w:id="0" w:name="_GoBack"/>
      <w:bookmarkEnd w:id="0"/>
      <w:r w:rsidRPr="007876D2">
        <w:rPr>
          <w:b/>
          <w:lang w:val="en-US"/>
        </w:rPr>
        <w:lastRenderedPageBreak/>
        <w:t>VI</w:t>
      </w:r>
      <w:r w:rsidRPr="007876D2">
        <w:rPr>
          <w:b/>
        </w:rPr>
        <w:t>. Порядок возврата и осуществления контроля за целевым использованием иных межбюджетных трансфертов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  <w:rPr>
          <w:b/>
        </w:rPr>
      </w:pPr>
    </w:p>
    <w:p w:rsidR="00CB77B9" w:rsidRPr="009B3959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9B3959">
        <w:t xml:space="preserve">6.1. Иные межбюджетные трансферты, не использованные Получателем до </w:t>
      </w:r>
      <w:r w:rsidR="00C91332">
        <w:t>20</w:t>
      </w:r>
      <w:r w:rsidRPr="009B3959">
        <w:t xml:space="preserve"> декабря текущего финансового года, в срок до 2</w:t>
      </w:r>
      <w:r w:rsidR="00C91332">
        <w:t>5</w:t>
      </w:r>
      <w:r w:rsidRPr="009B3959">
        <w:t xml:space="preserve"> декабря текущего года подлежат возврату</w:t>
      </w:r>
      <w:r w:rsidR="00DE5CFD">
        <w:t xml:space="preserve"> Получателем </w:t>
      </w:r>
      <w:r w:rsidRPr="009B3959">
        <w:t>в бюджет района.</w:t>
      </w:r>
    </w:p>
    <w:p w:rsidR="00CB77B9" w:rsidRPr="009B3959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9B3959">
        <w:t xml:space="preserve">6.2. </w:t>
      </w:r>
      <w:proofErr w:type="gramStart"/>
      <w:r w:rsidRPr="009B3959">
        <w:t>Контроль за</w:t>
      </w:r>
      <w:proofErr w:type="gramEnd"/>
      <w:r w:rsidRPr="009B3959">
        <w:t xml:space="preserve"> целевым использованием иных межбюджетных трансфертов осуществляется уполномоченным органом в пределах полномочий, определённых законодательством.</w:t>
      </w:r>
    </w:p>
    <w:p w:rsidR="00CB77B9" w:rsidRPr="009B3959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9B3959">
        <w:t>6.3. Уполномоченный орган несёт ответственность в соответствии с действующим законодательством за неисполнение или ненадлежащее исполнение своих обязательств, предусмотренных настоящим Порядком.</w:t>
      </w:r>
    </w:p>
    <w:p w:rsidR="004522D3" w:rsidRDefault="00CB77B9" w:rsidP="004522D3">
      <w:pPr>
        <w:widowControl w:val="0"/>
        <w:tabs>
          <w:tab w:val="left" w:pos="567"/>
          <w:tab w:val="left" w:pos="709"/>
        </w:tabs>
        <w:ind w:firstLine="709"/>
        <w:jc w:val="both"/>
      </w:pPr>
      <w:r w:rsidRPr="009B3959">
        <w:t>6.4. Получатель несёт ответственность за нецелевое использование сре</w:t>
      </w:r>
      <w:proofErr w:type="gramStart"/>
      <w:r w:rsidRPr="009B3959">
        <w:t>дств в с</w:t>
      </w:r>
      <w:proofErr w:type="gramEnd"/>
      <w:r w:rsidRPr="009B3959">
        <w:t>оответствии с действующим законодательством Российской Федерации и Ямал</w:t>
      </w:r>
      <w:r w:rsidR="00D97C55" w:rsidRPr="009B3959">
        <w:t>о-Ненецкого автономного округа.</w:t>
      </w:r>
    </w:p>
    <w:p w:rsidR="00DE5CFD" w:rsidRPr="009B3959" w:rsidRDefault="00DE5CFD" w:rsidP="004522D3">
      <w:pPr>
        <w:widowControl w:val="0"/>
        <w:tabs>
          <w:tab w:val="left" w:pos="567"/>
          <w:tab w:val="left" w:pos="709"/>
        </w:tabs>
        <w:ind w:firstLine="709"/>
        <w:jc w:val="both"/>
      </w:pPr>
      <w:r>
        <w:rPr>
          <w:rFonts w:ascii="Times New Roman CYR" w:hAnsi="Times New Roman CYR" w:cs="Times New Roman CYR"/>
        </w:rPr>
        <w:t xml:space="preserve">6.5. </w:t>
      </w:r>
      <w:r>
        <w:rPr>
          <w:rFonts w:eastAsia="Calibri"/>
          <w:lang w:eastAsia="en-US"/>
        </w:rPr>
        <w:t xml:space="preserve">Уполномоченный орган </w:t>
      </w:r>
      <w:r w:rsidRPr="007876D2">
        <w:t>в течение 3 (трех) рабочих дней</w:t>
      </w:r>
      <w:r>
        <w:rPr>
          <w:rFonts w:eastAsia="Calibri"/>
          <w:lang w:eastAsia="en-US"/>
        </w:rPr>
        <w:t xml:space="preserve"> с момента </w:t>
      </w:r>
      <w:r w:rsidR="00A66580" w:rsidRPr="009B3959">
        <w:rPr>
          <w:rFonts w:ascii="Times New Roman CYR" w:hAnsi="Times New Roman CYR" w:cs="Times New Roman CYR"/>
        </w:rPr>
        <w:t xml:space="preserve">установления </w:t>
      </w:r>
      <w:r w:rsidRPr="009B3959">
        <w:rPr>
          <w:rFonts w:ascii="Times New Roman CYR" w:hAnsi="Times New Roman CYR" w:cs="Times New Roman CYR"/>
        </w:rPr>
        <w:t>факта нецелевого использования</w:t>
      </w:r>
      <w:r>
        <w:rPr>
          <w:rFonts w:eastAsia="Calibri"/>
          <w:lang w:eastAsia="en-US"/>
        </w:rPr>
        <w:t xml:space="preserve"> </w:t>
      </w:r>
      <w:r w:rsidRPr="009B3959">
        <w:rPr>
          <w:rFonts w:ascii="Times New Roman CYR" w:hAnsi="Times New Roman CYR" w:cs="Times New Roman CYR"/>
        </w:rPr>
        <w:t xml:space="preserve">иных межбюджетных трансфертов </w:t>
      </w:r>
      <w:r>
        <w:rPr>
          <w:rFonts w:eastAsia="Calibri"/>
          <w:lang w:eastAsia="en-US"/>
        </w:rPr>
        <w:t xml:space="preserve">направляет </w:t>
      </w:r>
      <w:r w:rsidRPr="009B3959">
        <w:rPr>
          <w:rFonts w:ascii="Times New Roman CYR" w:hAnsi="Times New Roman CYR" w:cs="Times New Roman CYR"/>
        </w:rPr>
        <w:t>Получател</w:t>
      </w:r>
      <w:r>
        <w:rPr>
          <w:rFonts w:ascii="Times New Roman CYR" w:hAnsi="Times New Roman CYR" w:cs="Times New Roman CYR"/>
        </w:rPr>
        <w:t>ю</w:t>
      </w:r>
      <w:r>
        <w:rPr>
          <w:rFonts w:eastAsia="Calibri"/>
          <w:lang w:eastAsia="en-US"/>
        </w:rPr>
        <w:t xml:space="preserve"> требование </w:t>
      </w:r>
      <w:r>
        <w:rPr>
          <w:rFonts w:ascii="Times New Roman CYR" w:hAnsi="Times New Roman CYR" w:cs="Times New Roman CYR"/>
        </w:rPr>
        <w:t xml:space="preserve">о возврате </w:t>
      </w:r>
      <w:r w:rsidRPr="009B3959">
        <w:rPr>
          <w:rFonts w:ascii="Times New Roman CYR" w:hAnsi="Times New Roman CYR" w:cs="Times New Roman CYR"/>
        </w:rPr>
        <w:t>в бюджет района средств, израсходованны</w:t>
      </w:r>
      <w:r>
        <w:rPr>
          <w:rFonts w:ascii="Times New Roman CYR" w:hAnsi="Times New Roman CYR" w:cs="Times New Roman CYR"/>
        </w:rPr>
        <w:t>х</w:t>
      </w:r>
      <w:r w:rsidRPr="009B3959">
        <w:rPr>
          <w:rFonts w:ascii="Times New Roman CYR" w:hAnsi="Times New Roman CYR" w:cs="Times New Roman CYR"/>
        </w:rPr>
        <w:t xml:space="preserve"> не по целевому назначению</w:t>
      </w:r>
      <w:r>
        <w:rPr>
          <w:rFonts w:ascii="Times New Roman CYR" w:hAnsi="Times New Roman CYR" w:cs="Times New Roman CYR"/>
        </w:rPr>
        <w:t>.</w:t>
      </w:r>
    </w:p>
    <w:p w:rsidR="0063615F" w:rsidRPr="009B3959" w:rsidRDefault="00E31608" w:rsidP="004522D3">
      <w:pPr>
        <w:widowControl w:val="0"/>
        <w:tabs>
          <w:tab w:val="left" w:pos="567"/>
          <w:tab w:val="left" w:pos="709"/>
        </w:tabs>
        <w:ind w:firstLine="709"/>
        <w:jc w:val="both"/>
      </w:pPr>
      <w:r>
        <w:t>6.6</w:t>
      </w:r>
      <w:r w:rsidR="004522D3" w:rsidRPr="009B3959">
        <w:t xml:space="preserve">. </w:t>
      </w:r>
      <w:r w:rsidR="0063615F" w:rsidRPr="009B3959">
        <w:rPr>
          <w:rFonts w:ascii="Times New Roman CYR" w:hAnsi="Times New Roman CYR" w:cs="Times New Roman CYR"/>
        </w:rPr>
        <w:t>В случае установления факта нецелевого использования иных межбюджетных трансфертов Получатель обязан вернуть в бюджет района средства, израсходованные не по целевому назначению, в течение 10 рабочих дней с момента получения требования уполномоченного органа.</w:t>
      </w:r>
    </w:p>
    <w:p w:rsidR="0063615F" w:rsidRPr="009B3959" w:rsidRDefault="00256AD6" w:rsidP="0063615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 случае невозврата</w:t>
      </w:r>
      <w:r w:rsidR="0063615F" w:rsidRPr="009B3959">
        <w:rPr>
          <w:rFonts w:ascii="Times New Roman CYR" w:hAnsi="Times New Roman CYR" w:cs="Times New Roman CYR"/>
        </w:rPr>
        <w:t xml:space="preserve"> сумма иных межбюджетных трансфертов, израсходованная Получателем с нарушением настоящего Порядка, подлежит взысканию в порядке, установленном законодательством Российской Федерации.</w:t>
      </w:r>
    </w:p>
    <w:p w:rsidR="009541C4" w:rsidRDefault="009541C4" w:rsidP="00CB77B9">
      <w:pPr>
        <w:widowControl w:val="0"/>
        <w:tabs>
          <w:tab w:val="left" w:pos="567"/>
          <w:tab w:val="left" w:pos="709"/>
        </w:tabs>
        <w:ind w:firstLine="709"/>
        <w:jc w:val="center"/>
        <w:rPr>
          <w:b/>
        </w:rPr>
      </w:pP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7876D2">
        <w:rPr>
          <w:b/>
          <w:lang w:val="en-US"/>
        </w:rPr>
        <w:t>VII</w:t>
      </w:r>
      <w:r w:rsidRPr="007876D2">
        <w:rPr>
          <w:b/>
        </w:rPr>
        <w:t>. Оценка эффективности и результативности использования иных межбюджетных трансфертов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center"/>
        <w:rPr>
          <w:b/>
        </w:rPr>
      </w:pP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t>7.1. Эффективность и результативность использования иных межбюджетных трансфертов оценивается уполномоченным органом по завершении финансового года.</w:t>
      </w:r>
    </w:p>
    <w:p w:rsidR="00CB77B9" w:rsidRPr="007876D2" w:rsidRDefault="00CB77B9" w:rsidP="00CB77B9">
      <w:pPr>
        <w:widowControl w:val="0"/>
        <w:tabs>
          <w:tab w:val="left" w:pos="567"/>
          <w:tab w:val="left" w:pos="709"/>
        </w:tabs>
        <w:ind w:firstLine="709"/>
        <w:jc w:val="both"/>
      </w:pPr>
      <w:r w:rsidRPr="007876D2">
        <w:t xml:space="preserve">7.2. Показателем результативности предоставления иных межбюджетных трансфертов является 100 процентное использование бюджетных ассигнований по </w:t>
      </w:r>
      <w:r w:rsidR="00256AD6">
        <w:t>предусмотренному</w:t>
      </w:r>
      <w:r w:rsidRPr="007876D2">
        <w:t xml:space="preserve"> мероприятию.</w:t>
      </w:r>
    </w:p>
    <w:p w:rsidR="00CB77B9" w:rsidRPr="007876D2" w:rsidRDefault="00CB77B9" w:rsidP="00CB77B9"/>
    <w:p w:rsidR="00CD7C80" w:rsidRPr="007876D2" w:rsidRDefault="00CD7C80">
      <w:pPr>
        <w:ind w:firstLine="709"/>
        <w:jc w:val="both"/>
      </w:pPr>
      <w:r w:rsidRPr="007876D2">
        <w:br w:type="page"/>
      </w:r>
    </w:p>
    <w:p w:rsidR="00CD7C80" w:rsidRDefault="00CD7C80" w:rsidP="00CD7C80">
      <w:pPr>
        <w:keepNext/>
        <w:autoSpaceDE w:val="0"/>
        <w:autoSpaceDN w:val="0"/>
        <w:adjustRightInd w:val="0"/>
        <w:spacing w:line="240" w:lineRule="atLeast"/>
        <w:sectPr w:rsidR="00CD7C80" w:rsidSect="00D626FD">
          <w:headerReference w:type="default" r:id="rId9"/>
          <w:headerReference w:type="first" r:id="rId10"/>
          <w:pgSz w:w="11906" w:h="16838"/>
          <w:pgMar w:top="1134" w:right="566" w:bottom="1134" w:left="1701" w:header="426" w:footer="708" w:gutter="0"/>
          <w:pgNumType w:start="1"/>
          <w:cols w:space="708"/>
          <w:titlePg/>
          <w:docGrid w:linePitch="360"/>
        </w:sectPr>
      </w:pPr>
    </w:p>
    <w:p w:rsidR="00CD7C80" w:rsidRPr="00A05C3B" w:rsidRDefault="00CD7C80" w:rsidP="00106CE8">
      <w:pPr>
        <w:keepNext/>
        <w:autoSpaceDE w:val="0"/>
        <w:autoSpaceDN w:val="0"/>
        <w:adjustRightInd w:val="0"/>
        <w:spacing w:line="240" w:lineRule="atLeast"/>
        <w:ind w:left="10065"/>
        <w:rPr>
          <w:color w:val="000000"/>
        </w:rPr>
      </w:pPr>
      <w:r w:rsidRPr="00A05C3B">
        <w:rPr>
          <w:color w:val="000000"/>
        </w:rPr>
        <w:lastRenderedPageBreak/>
        <w:t>Приложение № 1</w:t>
      </w:r>
    </w:p>
    <w:p w:rsidR="00CD7C80" w:rsidRPr="00A05C3B" w:rsidRDefault="00CD7C80" w:rsidP="00AC44D6">
      <w:pPr>
        <w:spacing w:after="240"/>
        <w:ind w:left="10065"/>
        <w:rPr>
          <w:color w:val="000000"/>
        </w:rPr>
      </w:pPr>
      <w:r w:rsidRPr="00A05C3B">
        <w:t xml:space="preserve">к Порядку предоставления и расходования иных межбюджетных трансфертов </w:t>
      </w:r>
      <w:r w:rsidR="00AC44D6" w:rsidRPr="007876D2">
        <w:rPr>
          <w:bCs/>
          <w:spacing w:val="-5"/>
          <w:kern w:val="32"/>
        </w:rPr>
        <w:t xml:space="preserve">на реализацию мероприятий по </w:t>
      </w:r>
      <w:r w:rsidR="00AC44D6">
        <w:t xml:space="preserve">внеочередному обеспечению жилыми помещениями граждан, </w:t>
      </w:r>
      <w:r w:rsidR="00AC44D6" w:rsidRPr="009541C4">
        <w:rPr>
          <w:bCs/>
          <w:kern w:val="32"/>
        </w:rPr>
        <w:t>страдающи</w:t>
      </w:r>
      <w:r w:rsidR="00AC44D6">
        <w:rPr>
          <w:bCs/>
          <w:kern w:val="32"/>
        </w:rPr>
        <w:t>х</w:t>
      </w:r>
      <w:r w:rsidR="00AC44D6" w:rsidRPr="009541C4">
        <w:rPr>
          <w:bCs/>
          <w:kern w:val="32"/>
        </w:rPr>
        <w:t xml:space="preserve"> тяжелыми формами хронических заболеваний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05C3B">
        <w:rPr>
          <w:b/>
          <w:bCs/>
        </w:rPr>
        <w:t>ЗАЯВКА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</w:pPr>
      <w:r w:rsidRPr="00A05C3B">
        <w:t>на предоставление иных межбюджетных трансфертов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</w:pPr>
      <w:r w:rsidRPr="00A05C3B">
        <w:t>_________________________________</w:t>
      </w:r>
      <w:r w:rsidRPr="00A05C3B">
        <w:rPr>
          <w:b/>
        </w:rPr>
        <w:t>_</w:t>
      </w:r>
      <w:r w:rsidRPr="00A05C3B">
        <w:t>_______________________________________________________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5C3B">
        <w:rPr>
          <w:sz w:val="20"/>
          <w:szCs w:val="20"/>
        </w:rPr>
        <w:t>(наименование Получателя)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</w:pPr>
      <w:r w:rsidRPr="00A05C3B">
        <w:t>на _________________________________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5C3B">
        <w:rPr>
          <w:sz w:val="20"/>
          <w:szCs w:val="20"/>
        </w:rPr>
        <w:t>(период)</w:t>
      </w:r>
    </w:p>
    <w:p w:rsidR="00CD7C80" w:rsidRPr="00A05C3B" w:rsidRDefault="00CD7C80" w:rsidP="00CD7C8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9"/>
        <w:gridCol w:w="1134"/>
        <w:gridCol w:w="567"/>
        <w:gridCol w:w="810"/>
        <w:gridCol w:w="900"/>
        <w:gridCol w:w="1080"/>
        <w:gridCol w:w="1080"/>
        <w:gridCol w:w="1080"/>
        <w:gridCol w:w="1429"/>
        <w:gridCol w:w="2474"/>
      </w:tblGrid>
      <w:tr w:rsidR="00CD7C80" w:rsidRPr="00A05C3B" w:rsidTr="006361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 xml:space="preserve">№ </w:t>
            </w:r>
            <w:r w:rsidRPr="00A05C3B"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 xml:space="preserve">Наименование  </w:t>
            </w:r>
            <w:r w:rsidRPr="00A05C3B">
              <w:br/>
              <w:t>получателя иных межбюджетных трансфертов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Номер</w:t>
            </w:r>
            <w:r w:rsidRPr="00A05C3B">
              <w:br/>
              <w:t xml:space="preserve">лицевого </w:t>
            </w:r>
            <w:r w:rsidRPr="00A05C3B">
              <w:br/>
              <w:t>счёта</w:t>
            </w:r>
          </w:p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получателя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5C3B">
              <w:t>Наиме-нование</w:t>
            </w:r>
            <w:proofErr w:type="spellEnd"/>
            <w:proofErr w:type="gramEnd"/>
          </w:p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05C3B">
              <w:t>меро</w:t>
            </w:r>
            <w:proofErr w:type="spellEnd"/>
            <w:r w:rsidRPr="00A05C3B">
              <w:t>-приятия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Код  классификации расходов бюджета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КОСГУ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 xml:space="preserve">Код </w:t>
            </w:r>
            <w:r w:rsidRPr="00A05C3B">
              <w:br/>
            </w:r>
            <w:proofErr w:type="spellStart"/>
            <w:r w:rsidRPr="00A05C3B">
              <w:t>меро</w:t>
            </w:r>
            <w:proofErr w:type="spellEnd"/>
            <w:r w:rsidRPr="00A05C3B">
              <w:t>-приятия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КБК получателя</w:t>
            </w:r>
          </w:p>
        </w:tc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Объём иных межбюджетных трансфертов</w:t>
            </w:r>
          </w:p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(руб.)</w:t>
            </w:r>
          </w:p>
        </w:tc>
      </w:tr>
      <w:tr w:rsidR="00CD7C80" w:rsidRPr="00A05C3B" w:rsidTr="006361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05C3B">
              <w:t>Рз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05C3B">
              <w:t>Прз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КЦС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КВР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C80" w:rsidRPr="00A05C3B" w:rsidTr="006361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12</w:t>
            </w:r>
          </w:p>
        </w:tc>
      </w:tr>
      <w:tr w:rsidR="00CD7C80" w:rsidRPr="00A05C3B" w:rsidTr="006361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7C80" w:rsidRPr="00A05C3B" w:rsidRDefault="00CD7C80" w:rsidP="00CD7C80">
      <w:pPr>
        <w:autoSpaceDE w:val="0"/>
        <w:autoSpaceDN w:val="0"/>
        <w:adjustRightInd w:val="0"/>
        <w:jc w:val="both"/>
        <w:rPr>
          <w:color w:val="000000"/>
        </w:rPr>
      </w:pPr>
    </w:p>
    <w:p w:rsidR="00CD7C80" w:rsidRPr="00A05C3B" w:rsidRDefault="00CD7C80" w:rsidP="00CD7C80">
      <w:pPr>
        <w:autoSpaceDE w:val="0"/>
        <w:autoSpaceDN w:val="0"/>
        <w:adjustRightInd w:val="0"/>
        <w:jc w:val="both"/>
        <w:rPr>
          <w:color w:val="000000"/>
        </w:rPr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  <w:r w:rsidRPr="00A05C3B">
        <w:t>Руководитель Получателя</w:t>
      </w:r>
      <w:r w:rsidRPr="00A05C3B">
        <w:tab/>
      </w:r>
      <w:r w:rsidRPr="00A05C3B">
        <w:tab/>
        <w:t xml:space="preserve">_______________________ 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                                                                                          (подпись)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  <w:ind w:left="5664" w:firstLine="708"/>
      </w:pPr>
      <w:r w:rsidRPr="00A05C3B">
        <w:t>МП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Исполнитель _______________________ </w:t>
      </w:r>
    </w:p>
    <w:p w:rsidR="00CD7C80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                                     (подпись)                      </w:t>
      </w:r>
    </w:p>
    <w:p w:rsidR="00106CE8" w:rsidRDefault="00106CE8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63151" w:rsidRDefault="00E63151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6580" w:rsidRDefault="00A665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6580" w:rsidRDefault="00A665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6580" w:rsidRDefault="00A665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331B" w:rsidRDefault="0059331B" w:rsidP="00CD7C80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83733" w:rsidRDefault="00383733" w:rsidP="00CD7C80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D7C80" w:rsidRPr="00A05C3B" w:rsidRDefault="00CD7C80" w:rsidP="00113332">
      <w:pPr>
        <w:autoSpaceDE w:val="0"/>
        <w:autoSpaceDN w:val="0"/>
        <w:adjustRightInd w:val="0"/>
        <w:spacing w:line="240" w:lineRule="atLeast"/>
        <w:ind w:left="10065"/>
        <w:rPr>
          <w:color w:val="000000"/>
        </w:rPr>
      </w:pPr>
      <w:r w:rsidRPr="00A05C3B">
        <w:rPr>
          <w:color w:val="000000"/>
        </w:rPr>
        <w:lastRenderedPageBreak/>
        <w:t>Приложение № 2</w:t>
      </w:r>
    </w:p>
    <w:p w:rsidR="00CD7C80" w:rsidRPr="00A05C3B" w:rsidRDefault="00CD7C80" w:rsidP="009541C4">
      <w:pPr>
        <w:pBdr>
          <w:between w:val="single" w:sz="4" w:space="1" w:color="auto"/>
        </w:pBdr>
        <w:spacing w:after="240"/>
        <w:ind w:left="10065"/>
      </w:pPr>
      <w:r w:rsidRPr="00A05C3B">
        <w:t xml:space="preserve">к Порядку предоставления и расходования иных межбюджетных трансфертов </w:t>
      </w:r>
      <w:r w:rsidR="00AC44D6" w:rsidRPr="007876D2">
        <w:rPr>
          <w:bCs/>
          <w:spacing w:val="-5"/>
          <w:kern w:val="32"/>
        </w:rPr>
        <w:t xml:space="preserve">на реализацию мероприятий по </w:t>
      </w:r>
      <w:r w:rsidR="00AC44D6">
        <w:t xml:space="preserve">внеочередному обеспечению жилыми помещениями граждан, </w:t>
      </w:r>
      <w:r w:rsidR="00AC44D6" w:rsidRPr="009541C4">
        <w:rPr>
          <w:bCs/>
          <w:kern w:val="32"/>
        </w:rPr>
        <w:t>страдающи</w:t>
      </w:r>
      <w:r w:rsidR="00AC44D6">
        <w:rPr>
          <w:bCs/>
          <w:kern w:val="32"/>
        </w:rPr>
        <w:t>х</w:t>
      </w:r>
      <w:r w:rsidR="00AC44D6" w:rsidRPr="009541C4">
        <w:rPr>
          <w:bCs/>
          <w:kern w:val="32"/>
        </w:rPr>
        <w:t xml:space="preserve"> тяжелыми формами хронических заболеваний</w:t>
      </w:r>
    </w:p>
    <w:p w:rsidR="00CD7C80" w:rsidRPr="00A05C3B" w:rsidRDefault="00CD7C80" w:rsidP="00CD7C80">
      <w:pPr>
        <w:jc w:val="center"/>
        <w:rPr>
          <w:b/>
          <w:bCs/>
          <w:color w:val="000000"/>
        </w:rPr>
      </w:pPr>
      <w:r w:rsidRPr="00A05C3B">
        <w:rPr>
          <w:b/>
          <w:bCs/>
          <w:color w:val="000000"/>
        </w:rPr>
        <w:t>РЕЕСТР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</w:pPr>
      <w:r w:rsidRPr="00A05C3B">
        <w:t>первичных документов на выполнение мероприятий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</w:pPr>
      <w:r w:rsidRPr="00A05C3B">
        <w:t>__________________________________________________________________________________________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5C3B">
        <w:rPr>
          <w:sz w:val="20"/>
          <w:szCs w:val="20"/>
        </w:rPr>
        <w:t>(наименование Получателя)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</w:pPr>
      <w:r w:rsidRPr="00A05C3B">
        <w:t>на _________________________________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5C3B">
        <w:rPr>
          <w:sz w:val="20"/>
          <w:szCs w:val="20"/>
        </w:rPr>
        <w:t>(период)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080"/>
        <w:gridCol w:w="1440"/>
        <w:gridCol w:w="1440"/>
        <w:gridCol w:w="1260"/>
        <w:gridCol w:w="1260"/>
        <w:gridCol w:w="1260"/>
        <w:gridCol w:w="1080"/>
        <w:gridCol w:w="1171"/>
        <w:gridCol w:w="1370"/>
      </w:tblGrid>
      <w:tr w:rsidR="00CD7C80" w:rsidRPr="00A05C3B" w:rsidTr="006361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№</w:t>
            </w:r>
          </w:p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Наименование мероприятия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Муниципальные контракты на поставку товаров (работ, услуг) для муниципальных нужд*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0" w:rsidRPr="00A05C3B" w:rsidRDefault="00CD7C80" w:rsidP="00C8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 xml:space="preserve">Платёжные документы по оплате за счёт иных межбюджетных трансфертов </w:t>
            </w:r>
            <w:r>
              <w:t>приобретения жил</w:t>
            </w:r>
            <w:r w:rsidR="00C8483B">
              <w:t>ого</w:t>
            </w:r>
            <w:r>
              <w:t xml:space="preserve"> помещен</w:t>
            </w:r>
            <w:r w:rsidR="00C8483B">
              <w:t>ия</w:t>
            </w:r>
            <w:r w:rsidRPr="00A05C3B">
              <w:t xml:space="preserve"> в рамках муниципальн</w:t>
            </w:r>
            <w:r w:rsidR="00C8483B">
              <w:t>ого</w:t>
            </w:r>
            <w:r w:rsidRPr="00A05C3B">
              <w:t xml:space="preserve"> контракт</w:t>
            </w:r>
            <w:r w:rsidR="00C8483B">
              <w:t>а</w:t>
            </w:r>
            <w:r w:rsidRPr="00A05C3B">
              <w:t xml:space="preserve"> для муниципальных нужд</w:t>
            </w:r>
            <w:r w:rsidR="00C8483B">
              <w:t>*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80" w:rsidRPr="00A05C3B" w:rsidRDefault="00CD7C80" w:rsidP="00C848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 xml:space="preserve">Акт </w:t>
            </w:r>
            <w:r w:rsidR="00C8483B">
              <w:t>приёма-передачи жилого помещения</w:t>
            </w:r>
            <w:r w:rsidRPr="00A05C3B">
              <w:t xml:space="preserve"> </w:t>
            </w:r>
            <w:r w:rsidR="00C8483B">
              <w:t>приобретённого в рамках муниципального</w:t>
            </w:r>
            <w:r w:rsidRPr="00A05C3B">
              <w:t xml:space="preserve"> контракт</w:t>
            </w:r>
            <w:r w:rsidR="00C8483B">
              <w:t>а</w:t>
            </w:r>
            <w:r w:rsidRPr="00A05C3B">
              <w:t xml:space="preserve"> для муниципальных нужд</w:t>
            </w:r>
            <w:r w:rsidR="00C8483B">
              <w:t>*</w:t>
            </w:r>
          </w:p>
        </w:tc>
      </w:tr>
      <w:tr w:rsidR="00CD7C80" w:rsidRPr="00A05C3B" w:rsidTr="0063615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 xml:space="preserve">№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дата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сумма</w:t>
            </w:r>
          </w:p>
        </w:tc>
      </w:tr>
      <w:tr w:rsidR="00CD7C80" w:rsidRPr="00A05C3B" w:rsidTr="006361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11</w:t>
            </w:r>
          </w:p>
        </w:tc>
      </w:tr>
      <w:tr w:rsidR="00CD7C80" w:rsidRPr="00A05C3B" w:rsidTr="006361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tab/>
      </w:r>
      <w:r w:rsidRPr="00A05C3B">
        <w:rPr>
          <w:sz w:val="20"/>
          <w:szCs w:val="20"/>
        </w:rPr>
        <w:t>Данные заполняются с нарастающим итогом с начала года.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            *- заверенные копии указанных в графе документов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  <w:r w:rsidRPr="00A05C3B">
        <w:t>Руководитель Получателя</w:t>
      </w:r>
      <w:r w:rsidRPr="00A05C3B">
        <w:tab/>
      </w:r>
      <w:r w:rsidRPr="00A05C3B">
        <w:tab/>
        <w:t xml:space="preserve">   _______________________ 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                                                                                             (подпись)              </w:t>
      </w:r>
    </w:p>
    <w:p w:rsidR="0059331B" w:rsidRDefault="00CD7C80" w:rsidP="0059331B">
      <w:pPr>
        <w:widowControl w:val="0"/>
        <w:autoSpaceDE w:val="0"/>
        <w:autoSpaceDN w:val="0"/>
        <w:adjustRightInd w:val="0"/>
        <w:ind w:left="5664" w:firstLine="708"/>
      </w:pPr>
      <w:r w:rsidRPr="00A05C3B">
        <w:t>МП</w:t>
      </w:r>
    </w:p>
    <w:p w:rsidR="0059331B" w:rsidRPr="0059331B" w:rsidRDefault="0059331B" w:rsidP="0059331B">
      <w:pPr>
        <w:widowControl w:val="0"/>
        <w:autoSpaceDE w:val="0"/>
        <w:autoSpaceDN w:val="0"/>
        <w:adjustRightInd w:val="0"/>
        <w:ind w:left="5664" w:firstLine="708"/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Исполнитель ______________  </w:t>
      </w:r>
    </w:p>
    <w:p w:rsidR="00CD7C80" w:rsidRDefault="00CD7C80" w:rsidP="00CD7C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05C3B">
        <w:rPr>
          <w:sz w:val="20"/>
          <w:szCs w:val="20"/>
        </w:rPr>
        <w:t xml:space="preserve">                             (подпись)</w:t>
      </w:r>
      <w:r w:rsidR="00796FE8">
        <w:rPr>
          <w:rFonts w:ascii="Courier New" w:hAnsi="Courier New" w:cs="Courier New"/>
          <w:sz w:val="20"/>
          <w:szCs w:val="20"/>
        </w:rPr>
        <w:t xml:space="preserve">    </w:t>
      </w:r>
    </w:p>
    <w:p w:rsidR="00A66580" w:rsidRDefault="00A66580" w:rsidP="00CD7C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66580" w:rsidRPr="00A05C3B" w:rsidRDefault="00A66580" w:rsidP="00CD7C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D7C80" w:rsidRDefault="00CD7C80" w:rsidP="00113332">
      <w:pPr>
        <w:autoSpaceDE w:val="0"/>
        <w:autoSpaceDN w:val="0"/>
        <w:adjustRightInd w:val="0"/>
        <w:spacing w:line="240" w:lineRule="atLeast"/>
        <w:ind w:left="10065"/>
        <w:rPr>
          <w:color w:val="000000"/>
        </w:rPr>
      </w:pPr>
      <w:r w:rsidRPr="00A05C3B">
        <w:rPr>
          <w:color w:val="000000"/>
        </w:rPr>
        <w:lastRenderedPageBreak/>
        <w:t>Приложение № 3</w:t>
      </w:r>
    </w:p>
    <w:p w:rsidR="00CD7C80" w:rsidRPr="009541C4" w:rsidRDefault="00CD7C80" w:rsidP="00113332">
      <w:pPr>
        <w:autoSpaceDE w:val="0"/>
        <w:autoSpaceDN w:val="0"/>
        <w:adjustRightInd w:val="0"/>
        <w:spacing w:line="240" w:lineRule="atLeast"/>
        <w:ind w:left="10065"/>
        <w:rPr>
          <w:color w:val="000000"/>
        </w:rPr>
      </w:pPr>
      <w:r w:rsidRPr="00A05C3B">
        <w:t xml:space="preserve">к Порядку предоставления и расходования иных межбюджетных трансфертов </w:t>
      </w:r>
      <w:r w:rsidR="00AC44D6" w:rsidRPr="007876D2">
        <w:rPr>
          <w:bCs/>
          <w:spacing w:val="-5"/>
          <w:kern w:val="32"/>
        </w:rPr>
        <w:t xml:space="preserve">на реализацию мероприятий по </w:t>
      </w:r>
      <w:r w:rsidR="00AC44D6">
        <w:t xml:space="preserve">внеочередному обеспечению жилыми помещениями граждан, </w:t>
      </w:r>
      <w:r w:rsidR="00AC44D6" w:rsidRPr="009541C4">
        <w:rPr>
          <w:bCs/>
          <w:kern w:val="32"/>
        </w:rPr>
        <w:t>страдающи</w:t>
      </w:r>
      <w:r w:rsidR="00AC44D6">
        <w:rPr>
          <w:bCs/>
          <w:kern w:val="32"/>
        </w:rPr>
        <w:t>х</w:t>
      </w:r>
      <w:r w:rsidR="00AC44D6" w:rsidRPr="009541C4">
        <w:rPr>
          <w:bCs/>
          <w:kern w:val="32"/>
        </w:rPr>
        <w:t xml:space="preserve"> тяжелыми формами хронических заболеваний</w:t>
      </w:r>
    </w:p>
    <w:p w:rsidR="00CD7C80" w:rsidRDefault="00CD7C80" w:rsidP="00CD7C80">
      <w:pPr>
        <w:jc w:val="center"/>
        <w:rPr>
          <w:b/>
          <w:bCs/>
          <w:color w:val="000000"/>
        </w:rPr>
      </w:pPr>
    </w:p>
    <w:p w:rsidR="00CD7C80" w:rsidRPr="00A05C3B" w:rsidRDefault="00CD7C80" w:rsidP="00CD7C80">
      <w:pPr>
        <w:jc w:val="center"/>
        <w:rPr>
          <w:b/>
          <w:bCs/>
          <w:color w:val="000000"/>
        </w:rPr>
      </w:pPr>
      <w:r w:rsidRPr="00A05C3B">
        <w:rPr>
          <w:b/>
          <w:bCs/>
          <w:color w:val="000000"/>
        </w:rPr>
        <w:t>ОТЧЕТ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</w:pPr>
      <w:r w:rsidRPr="00A05C3B">
        <w:t xml:space="preserve">о расходовании иных межбюджетных трансфертов </w:t>
      </w:r>
      <w:r w:rsidR="00AC44D6" w:rsidRPr="007876D2">
        <w:rPr>
          <w:bCs/>
          <w:spacing w:val="-5"/>
          <w:kern w:val="32"/>
        </w:rPr>
        <w:t xml:space="preserve">на реализацию мероприятий по </w:t>
      </w:r>
      <w:r w:rsidR="00AC44D6">
        <w:t xml:space="preserve">внеочередному обеспечению                                                              жилыми помещениями граждан, </w:t>
      </w:r>
      <w:r w:rsidR="00AC44D6" w:rsidRPr="009541C4">
        <w:rPr>
          <w:bCs/>
          <w:kern w:val="32"/>
        </w:rPr>
        <w:t>страдающи</w:t>
      </w:r>
      <w:r w:rsidR="00AC44D6">
        <w:rPr>
          <w:bCs/>
          <w:kern w:val="32"/>
        </w:rPr>
        <w:t>х</w:t>
      </w:r>
      <w:r w:rsidR="00AC44D6" w:rsidRPr="009541C4">
        <w:rPr>
          <w:bCs/>
          <w:kern w:val="32"/>
        </w:rPr>
        <w:t xml:space="preserve"> тяжелыми формами хронических заболеваний</w:t>
      </w:r>
      <w:r w:rsidR="00AC44D6">
        <w:rPr>
          <w:bCs/>
          <w:kern w:val="32"/>
        </w:rPr>
        <w:t xml:space="preserve">,                                                                                                                                                               </w:t>
      </w:r>
      <w:r w:rsidR="00AC44D6" w:rsidRPr="00A05C3B">
        <w:t xml:space="preserve"> </w:t>
      </w:r>
      <w:proofErr w:type="gramStart"/>
      <w:r w:rsidRPr="00A05C3B">
        <w:t>на</w:t>
      </w:r>
      <w:proofErr w:type="gramEnd"/>
      <w:r w:rsidRPr="00A05C3B">
        <w:t xml:space="preserve"> __________________________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05C3B">
        <w:rPr>
          <w:sz w:val="20"/>
          <w:szCs w:val="20"/>
        </w:rPr>
        <w:t>(период)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802"/>
        <w:gridCol w:w="1793"/>
        <w:gridCol w:w="2459"/>
        <w:gridCol w:w="1699"/>
        <w:gridCol w:w="1557"/>
        <w:gridCol w:w="2161"/>
        <w:gridCol w:w="2516"/>
      </w:tblGrid>
      <w:tr w:rsidR="00CD7C80" w:rsidRPr="00A05C3B" w:rsidTr="00C8483B">
        <w:trPr>
          <w:trHeight w:val="56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№</w:t>
            </w:r>
          </w:p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п/п</w:t>
            </w:r>
          </w:p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Наименование мероприятия</w:t>
            </w:r>
          </w:p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Код дохода по бюджетной классификации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Профинансировано за отчетный период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Расходы, подтвержденные документами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Возвращено неиспользованных иных межбюджетных трансфертов в текущем году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 xml:space="preserve">Остаток неиспользованных иных межбюджетных трансфертов на конец отчетного периода </w:t>
            </w:r>
          </w:p>
        </w:tc>
      </w:tr>
      <w:tr w:rsidR="00CD7C80" w:rsidRPr="00A05C3B" w:rsidTr="00C8483B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за текущий месяц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с начала года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C80" w:rsidRPr="00A05C3B" w:rsidTr="00C8483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C3B">
              <w:t>8</w:t>
            </w:r>
          </w:p>
        </w:tc>
      </w:tr>
      <w:tr w:rsidR="00CD7C80" w:rsidRPr="00A05C3B" w:rsidTr="00C8483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C80" w:rsidRPr="00A05C3B" w:rsidTr="00C8483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80" w:rsidRPr="00A05C3B" w:rsidRDefault="00CD7C80" w:rsidP="00636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7C80" w:rsidRPr="00A05C3B" w:rsidRDefault="00CD7C80" w:rsidP="00CD7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  <w:r w:rsidRPr="00A05C3B">
        <w:tab/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  <w:r w:rsidRPr="00A05C3B">
        <w:t>Руководитель Получателя</w:t>
      </w:r>
      <w:r w:rsidRPr="00A05C3B">
        <w:tab/>
      </w:r>
      <w:r w:rsidRPr="00A05C3B">
        <w:tab/>
        <w:t xml:space="preserve">      __________________                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                                                                                            (подпись)     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  <w:r w:rsidRPr="00A05C3B">
        <w:t xml:space="preserve">                                                                                                                  М.П.         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ind w:left="5664" w:firstLine="708"/>
      </w:pPr>
    </w:p>
    <w:p w:rsidR="00CD7C80" w:rsidRPr="00A05C3B" w:rsidRDefault="00CD7C80" w:rsidP="00CD7C80">
      <w:pPr>
        <w:widowControl w:val="0"/>
        <w:autoSpaceDE w:val="0"/>
        <w:autoSpaceDN w:val="0"/>
        <w:adjustRightInd w:val="0"/>
      </w:pPr>
      <w:r w:rsidRPr="00A05C3B">
        <w:t>Главный бухгалтер</w:t>
      </w:r>
      <w:r w:rsidRPr="00A05C3B">
        <w:rPr>
          <w:sz w:val="20"/>
          <w:szCs w:val="20"/>
        </w:rPr>
        <w:t xml:space="preserve">                                       </w:t>
      </w:r>
      <w:r w:rsidRPr="00A05C3B">
        <w:t xml:space="preserve">__________________                </w:t>
      </w:r>
    </w:p>
    <w:p w:rsidR="00CD7C80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CD7C80" w:rsidRPr="00A05C3B" w:rsidRDefault="00CD7C80" w:rsidP="00CD7C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D7C80" w:rsidRDefault="00CD7C80" w:rsidP="00CD7C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05C3B">
        <w:rPr>
          <w:sz w:val="20"/>
          <w:szCs w:val="20"/>
        </w:rPr>
        <w:t>Исполнитель_____________</w:t>
      </w:r>
    </w:p>
    <w:p w:rsidR="003141AE" w:rsidRPr="00903A90" w:rsidRDefault="00CD7C80" w:rsidP="00796FE8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тел.                    </w:t>
      </w:r>
      <w:r w:rsidRPr="00A05C3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</w:t>
      </w:r>
    </w:p>
    <w:sectPr w:rsidR="003141AE" w:rsidRPr="00903A90" w:rsidSect="00106CE8">
      <w:pgSz w:w="16838" w:h="11906" w:orient="landscape"/>
      <w:pgMar w:top="1701" w:right="53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64" w:rsidRDefault="00337C64" w:rsidP="001306F6">
      <w:r>
        <w:separator/>
      </w:r>
    </w:p>
  </w:endnote>
  <w:endnote w:type="continuationSeparator" w:id="0">
    <w:p w:rsidR="00337C64" w:rsidRDefault="00337C64" w:rsidP="001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64" w:rsidRDefault="00337C64" w:rsidP="001306F6">
      <w:r>
        <w:separator/>
      </w:r>
    </w:p>
  </w:footnote>
  <w:footnote w:type="continuationSeparator" w:id="0">
    <w:p w:rsidR="00337C64" w:rsidRDefault="00337C64" w:rsidP="001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FD" w:rsidRDefault="00DE5CF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FD" w:rsidRDefault="00DE5CFD" w:rsidP="009D7E2F">
    <w:pPr>
      <w:pStyle w:val="a9"/>
      <w:jc w:val="center"/>
    </w:pPr>
  </w:p>
  <w:p w:rsidR="00D626FD" w:rsidRDefault="00D626FD" w:rsidP="00D62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69B"/>
    <w:multiLevelType w:val="hybridMultilevel"/>
    <w:tmpl w:val="B74C4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5E4BEE"/>
    <w:multiLevelType w:val="hybridMultilevel"/>
    <w:tmpl w:val="A7A6F7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3A4C45"/>
    <w:multiLevelType w:val="hybridMultilevel"/>
    <w:tmpl w:val="C660E9C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9E60386"/>
    <w:multiLevelType w:val="hybridMultilevel"/>
    <w:tmpl w:val="572CAF82"/>
    <w:lvl w:ilvl="0" w:tplc="33F6F1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6B2C85"/>
    <w:multiLevelType w:val="hybridMultilevel"/>
    <w:tmpl w:val="A7A6F7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605720"/>
    <w:multiLevelType w:val="hybridMultilevel"/>
    <w:tmpl w:val="AF76DEEC"/>
    <w:lvl w:ilvl="0" w:tplc="1E4818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4B05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D77245"/>
    <w:multiLevelType w:val="hybridMultilevel"/>
    <w:tmpl w:val="98CC642A"/>
    <w:lvl w:ilvl="0" w:tplc="2230C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626"/>
    <w:rsid w:val="000053F4"/>
    <w:rsid w:val="000058C2"/>
    <w:rsid w:val="000107D3"/>
    <w:rsid w:val="000307F0"/>
    <w:rsid w:val="00033B40"/>
    <w:rsid w:val="00066122"/>
    <w:rsid w:val="000C3CD4"/>
    <w:rsid w:val="000C438D"/>
    <w:rsid w:val="000E12C4"/>
    <w:rsid w:val="000E3EF2"/>
    <w:rsid w:val="000F1CF6"/>
    <w:rsid w:val="000F47EA"/>
    <w:rsid w:val="001031AE"/>
    <w:rsid w:val="00106CE8"/>
    <w:rsid w:val="00113332"/>
    <w:rsid w:val="00121FB2"/>
    <w:rsid w:val="001306F6"/>
    <w:rsid w:val="00145319"/>
    <w:rsid w:val="00146591"/>
    <w:rsid w:val="001513BE"/>
    <w:rsid w:val="00162314"/>
    <w:rsid w:val="00164E57"/>
    <w:rsid w:val="00166C15"/>
    <w:rsid w:val="00174F09"/>
    <w:rsid w:val="00191F6E"/>
    <w:rsid w:val="001C07C3"/>
    <w:rsid w:val="001F7D74"/>
    <w:rsid w:val="002172B8"/>
    <w:rsid w:val="00223162"/>
    <w:rsid w:val="002333B2"/>
    <w:rsid w:val="00236A8C"/>
    <w:rsid w:val="002542AF"/>
    <w:rsid w:val="00256AD6"/>
    <w:rsid w:val="002638DB"/>
    <w:rsid w:val="00274357"/>
    <w:rsid w:val="0028305E"/>
    <w:rsid w:val="0028711A"/>
    <w:rsid w:val="00292C9A"/>
    <w:rsid w:val="002A4E13"/>
    <w:rsid w:val="002C38A0"/>
    <w:rsid w:val="002C7C17"/>
    <w:rsid w:val="002F5EA4"/>
    <w:rsid w:val="00312306"/>
    <w:rsid w:val="003130B9"/>
    <w:rsid w:val="003141AE"/>
    <w:rsid w:val="00337C64"/>
    <w:rsid w:val="00354AE3"/>
    <w:rsid w:val="00383733"/>
    <w:rsid w:val="003852B3"/>
    <w:rsid w:val="003B200B"/>
    <w:rsid w:val="003B7611"/>
    <w:rsid w:val="003D1021"/>
    <w:rsid w:val="003D3858"/>
    <w:rsid w:val="003D62B0"/>
    <w:rsid w:val="003F5AC1"/>
    <w:rsid w:val="0040652D"/>
    <w:rsid w:val="00415C03"/>
    <w:rsid w:val="004168A4"/>
    <w:rsid w:val="00420585"/>
    <w:rsid w:val="00425E03"/>
    <w:rsid w:val="00447FDA"/>
    <w:rsid w:val="00451826"/>
    <w:rsid w:val="004522D3"/>
    <w:rsid w:val="00461C87"/>
    <w:rsid w:val="00475B45"/>
    <w:rsid w:val="004A3E47"/>
    <w:rsid w:val="004B7984"/>
    <w:rsid w:val="004C6A02"/>
    <w:rsid w:val="004D4A05"/>
    <w:rsid w:val="004D5611"/>
    <w:rsid w:val="00532B5D"/>
    <w:rsid w:val="00546D09"/>
    <w:rsid w:val="005513D7"/>
    <w:rsid w:val="00581ABA"/>
    <w:rsid w:val="0058398D"/>
    <w:rsid w:val="00591C7F"/>
    <w:rsid w:val="0059331B"/>
    <w:rsid w:val="005A713F"/>
    <w:rsid w:val="005C0AE4"/>
    <w:rsid w:val="005D5A7F"/>
    <w:rsid w:val="006079F9"/>
    <w:rsid w:val="006215A6"/>
    <w:rsid w:val="00633625"/>
    <w:rsid w:val="006342C2"/>
    <w:rsid w:val="0063615F"/>
    <w:rsid w:val="006375C7"/>
    <w:rsid w:val="00644AEB"/>
    <w:rsid w:val="00657410"/>
    <w:rsid w:val="0066151A"/>
    <w:rsid w:val="006712B0"/>
    <w:rsid w:val="006729B2"/>
    <w:rsid w:val="006C19D2"/>
    <w:rsid w:val="006D2ACF"/>
    <w:rsid w:val="006E7305"/>
    <w:rsid w:val="006F22A0"/>
    <w:rsid w:val="0070484F"/>
    <w:rsid w:val="007113E2"/>
    <w:rsid w:val="00716ECD"/>
    <w:rsid w:val="00721967"/>
    <w:rsid w:val="00723C47"/>
    <w:rsid w:val="00732A6A"/>
    <w:rsid w:val="0075145D"/>
    <w:rsid w:val="00751BA4"/>
    <w:rsid w:val="007532E4"/>
    <w:rsid w:val="00761E1C"/>
    <w:rsid w:val="00763F01"/>
    <w:rsid w:val="007651AA"/>
    <w:rsid w:val="007731FB"/>
    <w:rsid w:val="007876D2"/>
    <w:rsid w:val="00796FE8"/>
    <w:rsid w:val="007A0C0C"/>
    <w:rsid w:val="007E35BD"/>
    <w:rsid w:val="007E3F47"/>
    <w:rsid w:val="007E6449"/>
    <w:rsid w:val="007F4B23"/>
    <w:rsid w:val="0081077A"/>
    <w:rsid w:val="0081778C"/>
    <w:rsid w:val="00825C13"/>
    <w:rsid w:val="00835626"/>
    <w:rsid w:val="00844B05"/>
    <w:rsid w:val="00852D20"/>
    <w:rsid w:val="00863BB9"/>
    <w:rsid w:val="00873B00"/>
    <w:rsid w:val="008807AB"/>
    <w:rsid w:val="008B244B"/>
    <w:rsid w:val="008C2F95"/>
    <w:rsid w:val="008F0C32"/>
    <w:rsid w:val="00903A90"/>
    <w:rsid w:val="0092321B"/>
    <w:rsid w:val="009253B1"/>
    <w:rsid w:val="00930DA5"/>
    <w:rsid w:val="009541C4"/>
    <w:rsid w:val="009700D3"/>
    <w:rsid w:val="009A0E88"/>
    <w:rsid w:val="009A2300"/>
    <w:rsid w:val="009A3045"/>
    <w:rsid w:val="009B3959"/>
    <w:rsid w:val="009D0AF5"/>
    <w:rsid w:val="009D7E2F"/>
    <w:rsid w:val="009E3A19"/>
    <w:rsid w:val="009F7E5A"/>
    <w:rsid w:val="00A11F01"/>
    <w:rsid w:val="00A50213"/>
    <w:rsid w:val="00A62EFA"/>
    <w:rsid w:val="00A66580"/>
    <w:rsid w:val="00A712DB"/>
    <w:rsid w:val="00A72BDB"/>
    <w:rsid w:val="00A7331A"/>
    <w:rsid w:val="00A7629B"/>
    <w:rsid w:val="00AA30F1"/>
    <w:rsid w:val="00AB3279"/>
    <w:rsid w:val="00AC44D6"/>
    <w:rsid w:val="00AF7523"/>
    <w:rsid w:val="00B1199A"/>
    <w:rsid w:val="00B11C31"/>
    <w:rsid w:val="00B33C5B"/>
    <w:rsid w:val="00B41790"/>
    <w:rsid w:val="00B53FFC"/>
    <w:rsid w:val="00B7142F"/>
    <w:rsid w:val="00BA3F91"/>
    <w:rsid w:val="00BD0AF7"/>
    <w:rsid w:val="00BD4E7A"/>
    <w:rsid w:val="00BD6BE2"/>
    <w:rsid w:val="00BE3843"/>
    <w:rsid w:val="00BF0B93"/>
    <w:rsid w:val="00BF40BB"/>
    <w:rsid w:val="00C17948"/>
    <w:rsid w:val="00C17F1E"/>
    <w:rsid w:val="00C2172F"/>
    <w:rsid w:val="00C52B61"/>
    <w:rsid w:val="00C67E6B"/>
    <w:rsid w:val="00C75DB3"/>
    <w:rsid w:val="00C80E3D"/>
    <w:rsid w:val="00C81268"/>
    <w:rsid w:val="00C82F69"/>
    <w:rsid w:val="00C837AF"/>
    <w:rsid w:val="00C8483B"/>
    <w:rsid w:val="00C9048E"/>
    <w:rsid w:val="00C91332"/>
    <w:rsid w:val="00C961A1"/>
    <w:rsid w:val="00CA46EA"/>
    <w:rsid w:val="00CB77B9"/>
    <w:rsid w:val="00CC1D1D"/>
    <w:rsid w:val="00CD1771"/>
    <w:rsid w:val="00CD5630"/>
    <w:rsid w:val="00CD7851"/>
    <w:rsid w:val="00CD7C80"/>
    <w:rsid w:val="00D139EF"/>
    <w:rsid w:val="00D31BF3"/>
    <w:rsid w:val="00D4382A"/>
    <w:rsid w:val="00D626FD"/>
    <w:rsid w:val="00D7034A"/>
    <w:rsid w:val="00D97C55"/>
    <w:rsid w:val="00DA2BB9"/>
    <w:rsid w:val="00DA6625"/>
    <w:rsid w:val="00DA7DF8"/>
    <w:rsid w:val="00DB6E7D"/>
    <w:rsid w:val="00DD3E18"/>
    <w:rsid w:val="00DE2626"/>
    <w:rsid w:val="00DE29C6"/>
    <w:rsid w:val="00DE5CFD"/>
    <w:rsid w:val="00E31608"/>
    <w:rsid w:val="00E63151"/>
    <w:rsid w:val="00E74899"/>
    <w:rsid w:val="00E772A9"/>
    <w:rsid w:val="00EA38CF"/>
    <w:rsid w:val="00EB6590"/>
    <w:rsid w:val="00ED7F40"/>
    <w:rsid w:val="00EE6490"/>
    <w:rsid w:val="00F1231E"/>
    <w:rsid w:val="00F16AEB"/>
    <w:rsid w:val="00F2073C"/>
    <w:rsid w:val="00F22480"/>
    <w:rsid w:val="00F27CC0"/>
    <w:rsid w:val="00F3270B"/>
    <w:rsid w:val="00F372F2"/>
    <w:rsid w:val="00F51415"/>
    <w:rsid w:val="00F620C1"/>
    <w:rsid w:val="00F641DB"/>
    <w:rsid w:val="00F709CC"/>
    <w:rsid w:val="00F81F91"/>
    <w:rsid w:val="00F94B5E"/>
    <w:rsid w:val="00F96097"/>
    <w:rsid w:val="00FA1FCB"/>
    <w:rsid w:val="00FB5381"/>
    <w:rsid w:val="00FC538D"/>
    <w:rsid w:val="00FD4DFE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2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35626"/>
    <w:pPr>
      <w:jc w:val="center"/>
    </w:pPr>
    <w:rPr>
      <w:szCs w:val="20"/>
    </w:rPr>
  </w:style>
  <w:style w:type="paragraph" w:customStyle="1" w:styleId="10">
    <w:name w:val="Верхний колонтитул1"/>
    <w:basedOn w:val="a"/>
    <w:rsid w:val="0083562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Шапка1"/>
    <w:basedOn w:val="a"/>
    <w:rsid w:val="00835626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2">
    <w:name w:val="Адрес на конверте1"/>
    <w:basedOn w:val="a"/>
    <w:next w:val="a"/>
    <w:rsid w:val="00835626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customStyle="1" w:styleId="a3">
    <w:name w:val="Бланк"/>
    <w:basedOn w:val="11"/>
    <w:next w:val="a"/>
    <w:rsid w:val="00835626"/>
    <w:pPr>
      <w:spacing w:before="120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E2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AB3279"/>
    <w:pPr>
      <w:jc w:val="center"/>
    </w:pPr>
    <w:rPr>
      <w:szCs w:val="20"/>
    </w:rPr>
  </w:style>
  <w:style w:type="paragraph" w:customStyle="1" w:styleId="3">
    <w:name w:val="Основной текст3"/>
    <w:basedOn w:val="a"/>
    <w:rsid w:val="00B41790"/>
    <w:pPr>
      <w:jc w:val="center"/>
    </w:pPr>
    <w:rPr>
      <w:szCs w:val="20"/>
    </w:rPr>
  </w:style>
  <w:style w:type="paragraph" w:customStyle="1" w:styleId="13">
    <w:name w:val="Обычный1"/>
    <w:rsid w:val="0058398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CB77B9"/>
    <w:rPr>
      <w:i/>
      <w:iCs/>
    </w:rPr>
  </w:style>
  <w:style w:type="paragraph" w:styleId="a7">
    <w:name w:val="No Spacing"/>
    <w:uiPriority w:val="1"/>
    <w:qFormat/>
    <w:rsid w:val="00CB77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615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3615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3"/>
    <w:basedOn w:val="a"/>
    <w:link w:val="31"/>
    <w:rsid w:val="006361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3615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9D7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7E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D7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7E2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B39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53D7-A4EF-44B8-9BD6-F8ABA43C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18</cp:revision>
  <cp:lastPrinted>2018-06-25T09:36:00Z</cp:lastPrinted>
  <dcterms:created xsi:type="dcterms:W3CDTF">2018-06-14T10:27:00Z</dcterms:created>
  <dcterms:modified xsi:type="dcterms:W3CDTF">2018-06-27T09:16:00Z</dcterms:modified>
</cp:coreProperties>
</file>