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6E" w:rsidRPr="00A61BCC" w:rsidRDefault="00B260D5" w:rsidP="0042645C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E4255">
        <w:rPr>
          <w:rFonts w:ascii="Times New Roman" w:hAnsi="Times New Roman" w:cs="Times New Roman"/>
          <w:sz w:val="24"/>
          <w:szCs w:val="24"/>
        </w:rPr>
        <w:t>2</w:t>
      </w:r>
    </w:p>
    <w:p w:rsidR="00A61BCC" w:rsidRPr="00A61BCC" w:rsidRDefault="00A61BCC" w:rsidP="0042645C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к Программе повышения качества</w:t>
      </w:r>
    </w:p>
    <w:p w:rsidR="00A61BCC" w:rsidRPr="00A61BCC" w:rsidRDefault="00A61BCC" w:rsidP="0042645C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организации и осуществления</w:t>
      </w:r>
    </w:p>
    <w:p w:rsidR="00A61BCC" w:rsidRPr="00A61BCC" w:rsidRDefault="00A61BCC" w:rsidP="0042645C">
      <w:pPr>
        <w:spacing w:after="0" w:line="240" w:lineRule="auto"/>
        <w:ind w:left="5388" w:firstLine="708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p w:rsidR="00B260D5" w:rsidRPr="00A61BCC" w:rsidRDefault="00B260D5" w:rsidP="00B260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0D5" w:rsidRPr="00A61BCC" w:rsidRDefault="00A61BCC" w:rsidP="00B2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61BCC">
        <w:rPr>
          <w:rFonts w:ascii="Times New Roman" w:hAnsi="Times New Roman" w:cs="Times New Roman"/>
          <w:sz w:val="24"/>
          <w:szCs w:val="24"/>
        </w:rPr>
        <w:t>еречень</w:t>
      </w:r>
    </w:p>
    <w:p w:rsidR="00B260D5" w:rsidRPr="00A61BCC" w:rsidRDefault="00CE4255" w:rsidP="00CE4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нормативных</w:t>
      </w:r>
      <w:r w:rsidR="00A61BCC" w:rsidRPr="00A61BCC">
        <w:rPr>
          <w:rFonts w:ascii="Times New Roman" w:hAnsi="Times New Roman" w:cs="Times New Roman"/>
          <w:sz w:val="24"/>
          <w:szCs w:val="24"/>
        </w:rPr>
        <w:t xml:space="preserve"> правовых актов</w:t>
      </w:r>
      <w:r>
        <w:rPr>
          <w:rFonts w:ascii="Times New Roman" w:hAnsi="Times New Roman" w:cs="Times New Roman"/>
          <w:sz w:val="24"/>
          <w:szCs w:val="24"/>
        </w:rPr>
        <w:t>, документов и материалов, подлежащих размещению на официальном сайте муниципального образования Пуровский район</w:t>
      </w:r>
    </w:p>
    <w:p w:rsidR="00B260D5" w:rsidRPr="00A61BCC" w:rsidRDefault="00B260D5" w:rsidP="00B2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74"/>
        <w:gridCol w:w="5395"/>
        <w:gridCol w:w="3685"/>
      </w:tblGrid>
      <w:tr w:rsidR="008C5CBD" w:rsidRPr="00A61BCC" w:rsidTr="00395695">
        <w:trPr>
          <w:trHeight w:val="32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BD" w:rsidRPr="00A61BCC" w:rsidRDefault="008C5CBD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BD" w:rsidRPr="00A61BCC" w:rsidRDefault="008C5CBD" w:rsidP="008C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еречень</w:t>
            </w:r>
          </w:p>
          <w:p w:rsidR="008C5CBD" w:rsidRPr="00A61BCC" w:rsidRDefault="008C5CBD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D" w:rsidRPr="0042645C" w:rsidRDefault="000B599D" w:rsidP="000B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  <w:r w:rsidR="00C33CD4" w:rsidRPr="00426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исполнители</w:t>
            </w:r>
          </w:p>
        </w:tc>
      </w:tr>
      <w:tr w:rsidR="008C5CBD" w:rsidRPr="00A61BCC" w:rsidTr="00395695">
        <w:trPr>
          <w:trHeight w:val="32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BD" w:rsidRPr="00A61BCC" w:rsidRDefault="008C5CBD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BD" w:rsidRPr="00A61BCC" w:rsidRDefault="008C5CBD" w:rsidP="00CE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Действующий правовой</w:t>
            </w:r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акт муниципального образования, устанавливающ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порядок конкурсного распределения бюджета принимаемых обязательств согласно эффективности планируемых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D" w:rsidRPr="0042645C" w:rsidRDefault="008C5CBD" w:rsidP="008C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экономики</w:t>
            </w:r>
          </w:p>
        </w:tc>
      </w:tr>
      <w:tr w:rsidR="008C5CBD" w:rsidRPr="00A61BCC" w:rsidTr="00395695">
        <w:trPr>
          <w:trHeight w:val="32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BD" w:rsidRPr="00A61BCC" w:rsidRDefault="008C5CBD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BD" w:rsidRPr="00A61BCC" w:rsidRDefault="008C5CBD" w:rsidP="00CE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ействующи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акт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утверждающий порядок р</w:t>
            </w:r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реализаци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мониторинг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эффективности реализации ведомственных и долгосрочных целевых программ, а также наличие процедуры изменения (корректировки) или досрочного прекращения данных программ с учетом фактических достигнутых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езультатов в ходе их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D" w:rsidRPr="0042645C" w:rsidRDefault="008C5CBD" w:rsidP="008C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экономики</w:t>
            </w:r>
          </w:p>
        </w:tc>
      </w:tr>
      <w:tr w:rsidR="008C5CBD" w:rsidRPr="00A61BCC" w:rsidTr="00395695">
        <w:trPr>
          <w:trHeight w:val="32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BD" w:rsidRPr="00A61BCC" w:rsidRDefault="008C5CBD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BD" w:rsidRPr="00A61BCC" w:rsidRDefault="008C5CBD" w:rsidP="00CE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езультат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оценки качества финансового менеджмента главных распорядителей средств местного бюджета</w:t>
            </w:r>
            <w:proofErr w:type="gramEnd"/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формирование их ежегодного рейтинга на основе методики, утвержденной правовым актом муниципального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D" w:rsidRPr="0042645C" w:rsidRDefault="008C5CBD" w:rsidP="008C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 финансов и казначейства</w:t>
            </w:r>
          </w:p>
        </w:tc>
      </w:tr>
      <w:tr w:rsidR="008C5CBD" w:rsidRPr="00A61BCC" w:rsidTr="00395695">
        <w:trPr>
          <w:trHeight w:val="32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BD" w:rsidRPr="00A61BCC" w:rsidRDefault="008C5CBD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BD" w:rsidRPr="00A61BCC" w:rsidRDefault="008C5CBD" w:rsidP="00C3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езультат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="00C33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контроля </w:t>
            </w:r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</w:t>
            </w:r>
            <w:r w:rsidR="00C33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муниципальных заданий на предоставление муниципальных услуг юридическим и физическим лицам в соответствии с порядком, утвержденным правовым актом органа местного самоуправления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D" w:rsidRPr="0042645C" w:rsidRDefault="008C5CBD" w:rsidP="008C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5C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 в отношении муниципального учреждения</w:t>
            </w:r>
          </w:p>
          <w:p w:rsidR="00395695" w:rsidRPr="0042645C" w:rsidRDefault="00395695" w:rsidP="008C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95" w:rsidRPr="0042645C" w:rsidRDefault="00395695" w:rsidP="008C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45C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района</w:t>
            </w:r>
          </w:p>
        </w:tc>
      </w:tr>
      <w:tr w:rsidR="008C5CBD" w:rsidRPr="00A61BCC" w:rsidTr="00395695">
        <w:trPr>
          <w:trHeight w:val="32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BD" w:rsidRPr="00A61BCC" w:rsidRDefault="008C5CBD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BD" w:rsidRPr="00A61BCC" w:rsidRDefault="008C5CBD" w:rsidP="00CE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униципальны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задания</w:t>
            </w:r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предоставление муниципальных услуг юридическим и физическим лицам на основании правового акта муниципального образования в отношении всех муниципальных услуг, утвержденных в реестре муниципальных услуг, оказываемых юридическим и физическим лицам в муниципальном образовании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сф</w:t>
            </w:r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главными распорядителями бюджетных средств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D" w:rsidRPr="0042645C" w:rsidRDefault="008C5CBD" w:rsidP="008C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5C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 в отношении муниципального учреждения</w:t>
            </w:r>
          </w:p>
          <w:p w:rsidR="009B37E6" w:rsidRPr="0042645C" w:rsidRDefault="009B37E6" w:rsidP="008C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E6" w:rsidRPr="0042645C" w:rsidRDefault="00395695" w:rsidP="008C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45C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района</w:t>
            </w:r>
          </w:p>
        </w:tc>
      </w:tr>
      <w:tr w:rsidR="008C5CBD" w:rsidRPr="00A61BCC" w:rsidTr="00395695">
        <w:trPr>
          <w:trHeight w:val="32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BD" w:rsidRPr="00A61BCC" w:rsidRDefault="008C5CBD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BD" w:rsidRPr="00A61BCC" w:rsidRDefault="008C5CBD" w:rsidP="00CE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</w:t>
            </w:r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(реестр) муниципальных услуг юридическим и физическим лицам и осуществление мониторинга потребности в муниципальных услугах в соответствии с </w:t>
            </w:r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правовым актом муниципального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D" w:rsidRPr="0042645C" w:rsidRDefault="009B37E6" w:rsidP="008C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Орган, осуществляющий функции и полномочия учредителя в отношении муниципального учреждения</w:t>
            </w:r>
          </w:p>
          <w:p w:rsidR="009B37E6" w:rsidRPr="0042645C" w:rsidRDefault="009B37E6" w:rsidP="008C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95" w:rsidRPr="0042645C" w:rsidRDefault="00395695" w:rsidP="008C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5C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района</w:t>
            </w:r>
          </w:p>
          <w:p w:rsidR="00395695" w:rsidRPr="0042645C" w:rsidRDefault="00395695" w:rsidP="008C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E6" w:rsidRPr="0042645C" w:rsidRDefault="009B37E6" w:rsidP="008C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5C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9B37E6" w:rsidRPr="0042645C" w:rsidRDefault="009B37E6" w:rsidP="008C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5CBD" w:rsidRPr="00A61BCC" w:rsidTr="00395695">
        <w:trPr>
          <w:trHeight w:val="32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BD" w:rsidRPr="00A61BCC" w:rsidRDefault="008C5CBD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BD" w:rsidRPr="00A61BCC" w:rsidRDefault="008C5CBD" w:rsidP="009B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Правовой</w:t>
            </w:r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акт муниципальног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образования, устанавливающий</w:t>
            </w:r>
            <w:bookmarkStart w:id="0" w:name="_GoBack"/>
            <w:bookmarkEnd w:id="0"/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стандарты (требования к качеству) предоставления муниципальных услуг юридическим и физическим лицам по перечню муниципальных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D" w:rsidRPr="0042645C" w:rsidRDefault="008C5CBD" w:rsidP="008C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экономики</w:t>
            </w:r>
          </w:p>
        </w:tc>
      </w:tr>
      <w:tr w:rsidR="008C5CBD" w:rsidRPr="00A61BCC" w:rsidTr="00395695">
        <w:trPr>
          <w:trHeight w:val="32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BD" w:rsidRPr="00A61BCC" w:rsidRDefault="008C5CBD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BD" w:rsidRPr="00A61BCC" w:rsidRDefault="008C5CBD" w:rsidP="00CE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акт, устанавливающи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C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нормативы финансовых затрат на предоставление муниципальных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BD" w:rsidRPr="0042645C" w:rsidRDefault="009B37E6" w:rsidP="008C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5C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 в отношении муниципального учреждения</w:t>
            </w:r>
          </w:p>
          <w:p w:rsidR="009B37E6" w:rsidRPr="0042645C" w:rsidRDefault="009B37E6" w:rsidP="008C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E6" w:rsidRPr="0042645C" w:rsidRDefault="009B37E6" w:rsidP="008C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45C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района</w:t>
            </w:r>
          </w:p>
        </w:tc>
      </w:tr>
    </w:tbl>
    <w:p w:rsidR="00B260D5" w:rsidRPr="00A61BCC" w:rsidRDefault="00B260D5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260D5" w:rsidRPr="00A61BCC" w:rsidSect="00A61B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9D"/>
    <w:rsid w:val="00024CBF"/>
    <w:rsid w:val="00043266"/>
    <w:rsid w:val="000522C6"/>
    <w:rsid w:val="00061318"/>
    <w:rsid w:val="000616C3"/>
    <w:rsid w:val="00073CF4"/>
    <w:rsid w:val="000B422A"/>
    <w:rsid w:val="000B54B7"/>
    <w:rsid w:val="000B599D"/>
    <w:rsid w:val="000B7AE2"/>
    <w:rsid w:val="000B7DB7"/>
    <w:rsid w:val="000C538B"/>
    <w:rsid w:val="000D1307"/>
    <w:rsid w:val="000D7AE2"/>
    <w:rsid w:val="001215E6"/>
    <w:rsid w:val="00125916"/>
    <w:rsid w:val="00130562"/>
    <w:rsid w:val="00132E71"/>
    <w:rsid w:val="001353CA"/>
    <w:rsid w:val="00153552"/>
    <w:rsid w:val="00154EF2"/>
    <w:rsid w:val="00162E57"/>
    <w:rsid w:val="001871F7"/>
    <w:rsid w:val="001A2976"/>
    <w:rsid w:val="001C657C"/>
    <w:rsid w:val="001D6807"/>
    <w:rsid w:val="001D7283"/>
    <w:rsid w:val="001F5874"/>
    <w:rsid w:val="00203D0A"/>
    <w:rsid w:val="00284944"/>
    <w:rsid w:val="002A2D18"/>
    <w:rsid w:val="002A345D"/>
    <w:rsid w:val="002C4ACF"/>
    <w:rsid w:val="002C5E18"/>
    <w:rsid w:val="002D0C6E"/>
    <w:rsid w:val="002D407F"/>
    <w:rsid w:val="002D4672"/>
    <w:rsid w:val="002E7406"/>
    <w:rsid w:val="002F40DB"/>
    <w:rsid w:val="002F6DF9"/>
    <w:rsid w:val="003042B7"/>
    <w:rsid w:val="003123EE"/>
    <w:rsid w:val="00316EEE"/>
    <w:rsid w:val="00380BF5"/>
    <w:rsid w:val="00382D66"/>
    <w:rsid w:val="003851C1"/>
    <w:rsid w:val="00395695"/>
    <w:rsid w:val="003C1309"/>
    <w:rsid w:val="003F6C91"/>
    <w:rsid w:val="00414644"/>
    <w:rsid w:val="00420557"/>
    <w:rsid w:val="0042354C"/>
    <w:rsid w:val="0042645C"/>
    <w:rsid w:val="00446A63"/>
    <w:rsid w:val="00490D0C"/>
    <w:rsid w:val="0049379F"/>
    <w:rsid w:val="004A5012"/>
    <w:rsid w:val="004A7877"/>
    <w:rsid w:val="004C56C0"/>
    <w:rsid w:val="004D7BF1"/>
    <w:rsid w:val="004D7CB9"/>
    <w:rsid w:val="004D7F93"/>
    <w:rsid w:val="00516E52"/>
    <w:rsid w:val="0054423D"/>
    <w:rsid w:val="00563ED2"/>
    <w:rsid w:val="005830BA"/>
    <w:rsid w:val="00590ED1"/>
    <w:rsid w:val="005B0E6B"/>
    <w:rsid w:val="005C33C7"/>
    <w:rsid w:val="005D09F9"/>
    <w:rsid w:val="005E7182"/>
    <w:rsid w:val="00600307"/>
    <w:rsid w:val="00613BCF"/>
    <w:rsid w:val="006174DC"/>
    <w:rsid w:val="006206DD"/>
    <w:rsid w:val="006241FB"/>
    <w:rsid w:val="0063777C"/>
    <w:rsid w:val="00641FAB"/>
    <w:rsid w:val="006803C2"/>
    <w:rsid w:val="006C005F"/>
    <w:rsid w:val="006D502D"/>
    <w:rsid w:val="00700A31"/>
    <w:rsid w:val="0070388A"/>
    <w:rsid w:val="007223B1"/>
    <w:rsid w:val="00733E28"/>
    <w:rsid w:val="00741DA9"/>
    <w:rsid w:val="00745EE8"/>
    <w:rsid w:val="00782F40"/>
    <w:rsid w:val="00795A63"/>
    <w:rsid w:val="007A7408"/>
    <w:rsid w:val="007F2925"/>
    <w:rsid w:val="00801AEC"/>
    <w:rsid w:val="0080484E"/>
    <w:rsid w:val="0081043F"/>
    <w:rsid w:val="00834FFE"/>
    <w:rsid w:val="008725E6"/>
    <w:rsid w:val="008878F9"/>
    <w:rsid w:val="00891178"/>
    <w:rsid w:val="008A2333"/>
    <w:rsid w:val="008B1523"/>
    <w:rsid w:val="008B23C0"/>
    <w:rsid w:val="008C5CBD"/>
    <w:rsid w:val="008E1EB5"/>
    <w:rsid w:val="008F5549"/>
    <w:rsid w:val="0090453E"/>
    <w:rsid w:val="00907D78"/>
    <w:rsid w:val="00960740"/>
    <w:rsid w:val="009655BF"/>
    <w:rsid w:val="00967DFA"/>
    <w:rsid w:val="00973189"/>
    <w:rsid w:val="009776C9"/>
    <w:rsid w:val="009B37E6"/>
    <w:rsid w:val="009C301B"/>
    <w:rsid w:val="00A02869"/>
    <w:rsid w:val="00A136DF"/>
    <w:rsid w:val="00A17C1B"/>
    <w:rsid w:val="00A209E1"/>
    <w:rsid w:val="00A61BCC"/>
    <w:rsid w:val="00A820A5"/>
    <w:rsid w:val="00A90595"/>
    <w:rsid w:val="00A92BB3"/>
    <w:rsid w:val="00AA0276"/>
    <w:rsid w:val="00AB16CC"/>
    <w:rsid w:val="00AB6A11"/>
    <w:rsid w:val="00AE1645"/>
    <w:rsid w:val="00B007B8"/>
    <w:rsid w:val="00B14056"/>
    <w:rsid w:val="00B260D5"/>
    <w:rsid w:val="00B31E4A"/>
    <w:rsid w:val="00B47CD6"/>
    <w:rsid w:val="00B63DB8"/>
    <w:rsid w:val="00B728F1"/>
    <w:rsid w:val="00B7321B"/>
    <w:rsid w:val="00B73FD4"/>
    <w:rsid w:val="00B77511"/>
    <w:rsid w:val="00B94221"/>
    <w:rsid w:val="00BB2970"/>
    <w:rsid w:val="00BD6660"/>
    <w:rsid w:val="00BE3C31"/>
    <w:rsid w:val="00BE4D96"/>
    <w:rsid w:val="00BF00A4"/>
    <w:rsid w:val="00BF3DC5"/>
    <w:rsid w:val="00BF6DDA"/>
    <w:rsid w:val="00C32CAB"/>
    <w:rsid w:val="00C33CD4"/>
    <w:rsid w:val="00C45EC8"/>
    <w:rsid w:val="00C56B40"/>
    <w:rsid w:val="00C9659D"/>
    <w:rsid w:val="00CD1923"/>
    <w:rsid w:val="00CE4255"/>
    <w:rsid w:val="00D03394"/>
    <w:rsid w:val="00D04285"/>
    <w:rsid w:val="00D26B06"/>
    <w:rsid w:val="00D30B74"/>
    <w:rsid w:val="00D35323"/>
    <w:rsid w:val="00D3712F"/>
    <w:rsid w:val="00D50078"/>
    <w:rsid w:val="00D55F6E"/>
    <w:rsid w:val="00D71F6D"/>
    <w:rsid w:val="00D904E7"/>
    <w:rsid w:val="00D91640"/>
    <w:rsid w:val="00DC0C1B"/>
    <w:rsid w:val="00DC0D1A"/>
    <w:rsid w:val="00DC380A"/>
    <w:rsid w:val="00DC76BA"/>
    <w:rsid w:val="00DD30A0"/>
    <w:rsid w:val="00E006B9"/>
    <w:rsid w:val="00E11CFD"/>
    <w:rsid w:val="00E36E2C"/>
    <w:rsid w:val="00E43BB1"/>
    <w:rsid w:val="00E876EC"/>
    <w:rsid w:val="00EA5D04"/>
    <w:rsid w:val="00EA6CB7"/>
    <w:rsid w:val="00EA7D82"/>
    <w:rsid w:val="00EB1F48"/>
    <w:rsid w:val="00EC14BD"/>
    <w:rsid w:val="00EC64E3"/>
    <w:rsid w:val="00ED6861"/>
    <w:rsid w:val="00ED7C0E"/>
    <w:rsid w:val="00EF5A0B"/>
    <w:rsid w:val="00F1203C"/>
    <w:rsid w:val="00F16A8E"/>
    <w:rsid w:val="00F206A3"/>
    <w:rsid w:val="00F91974"/>
    <w:rsid w:val="00FA36A6"/>
    <w:rsid w:val="00FB067F"/>
    <w:rsid w:val="00FB1940"/>
    <w:rsid w:val="00FD26F1"/>
    <w:rsid w:val="00FE0A62"/>
    <w:rsid w:val="00FE56C0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6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2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8C5C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9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6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2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8C5C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9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30AB-1FFF-4659-8466-27531F6D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Гаевская Ирина Александровна</dc:creator>
  <cp:keywords/>
  <dc:description/>
  <cp:lastModifiedBy>Гаевская Ирина Александровна</cp:lastModifiedBy>
  <cp:revision>9</cp:revision>
  <cp:lastPrinted>2012-08-23T03:37:00Z</cp:lastPrinted>
  <dcterms:created xsi:type="dcterms:W3CDTF">2012-08-06T11:50:00Z</dcterms:created>
  <dcterms:modified xsi:type="dcterms:W3CDTF">2012-08-23T03:37:00Z</dcterms:modified>
</cp:coreProperties>
</file>