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B" w:rsidRDefault="00940C82" w:rsidP="00E43F5B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lang w:eastAsia="ru-RU"/>
        </w:rPr>
        <w:pict>
          <v:group id="Группа 1" o:spid="_x0000_s1026" style="position:absolute;left:0;text-align:left;margin-left:294pt;margin-top:53.9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Hf1F8jhAAAACwEAAA8AAABkcnMvZG93bnJldi54bWxMj0FLw0AQhe+C&#10;/2EZwZvdbGPaErMppainItgK4m2bTJPQ7GzIbpP03zue7HF4H+99k60n24oBe9840qBmEQikwpUN&#10;VRq+Dm9PKxA+GCpN6wg1XNHDOr+/y0xaupE+cdiHSnAJ+dRoqEPoUil9UaM1fuY6JM5Orrcm8NlX&#10;suzNyOW2lfMoWkhrGuKF2nS4rbE47y9Ww/toxk2sXofd+bS9/hySj++dQq0fH6bNC4iAU/iH4U+f&#10;1SFnp6O7UOlFq2GhVMIoB2qlQDCxVPESxFHDPHmOQeaZvP0h/wU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B39RfI4QAAAAsBAAAPAAAAAAAAAAAAAAAAADw7AABkcnMvZG93bnJldi54&#10;bWxQSwUGAAAAAAQABADzAAAASjwAAAAA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43F5B" w:rsidRDefault="00E43F5B" w:rsidP="00E43F5B">
      <w:pPr>
        <w:ind w:firstLine="540"/>
        <w:jc w:val="both"/>
        <w:rPr>
          <w:sz w:val="24"/>
          <w:szCs w:val="24"/>
        </w:rPr>
      </w:pPr>
    </w:p>
    <w:p w:rsidR="00E43F5B" w:rsidRDefault="00E43F5B" w:rsidP="00E43F5B"/>
    <w:p w:rsidR="00E43F5B" w:rsidRDefault="00E43F5B" w:rsidP="006E72DD">
      <w:pPr>
        <w:pStyle w:val="12"/>
        <w:spacing w:before="0" w:line="360" w:lineRule="auto"/>
      </w:pPr>
      <w:r>
        <w:t>муниципальное образование пуровский район</w:t>
      </w:r>
    </w:p>
    <w:p w:rsidR="00E43F5B" w:rsidRDefault="00E43F5B" w:rsidP="006E72DD">
      <w:pPr>
        <w:pStyle w:val="1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E43F5B" w:rsidRDefault="00E43F5B" w:rsidP="006E72DD">
      <w:pPr>
        <w:pStyle w:val="11"/>
        <w:spacing w:line="360" w:lineRule="auto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E43F5B" w:rsidRDefault="00E43F5B" w:rsidP="00E43F5B">
      <w:pPr>
        <w:pStyle w:val="1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E43F5B" w:rsidTr="00031B7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B" w:rsidRPr="002A6555" w:rsidRDefault="003435D0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" w:type="dxa"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B" w:rsidRPr="002A6555" w:rsidRDefault="003435D0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031B73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3435D0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317-ПА</w:t>
            </w:r>
          </w:p>
        </w:tc>
      </w:tr>
      <w:tr w:rsidR="00E43F5B" w:rsidTr="00BD140D">
        <w:trPr>
          <w:cantSplit/>
        </w:trPr>
        <w:tc>
          <w:tcPr>
            <w:tcW w:w="9722" w:type="dxa"/>
            <w:gridSpan w:val="8"/>
            <w:hideMark/>
          </w:tcPr>
          <w:p w:rsidR="00E43F5B" w:rsidRPr="002A6555" w:rsidRDefault="00E43F5B" w:rsidP="00BD140D">
            <w:pPr>
              <w:pStyle w:val="a9"/>
              <w:spacing w:before="0" w:line="276" w:lineRule="auto"/>
              <w:rPr>
                <w:szCs w:val="24"/>
              </w:rPr>
            </w:pPr>
            <w:r w:rsidRPr="002A6555">
              <w:rPr>
                <w:szCs w:val="24"/>
              </w:rPr>
              <w:t>г. Тарко-Сале</w:t>
            </w:r>
          </w:p>
        </w:tc>
      </w:tr>
    </w:tbl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6DCC" w:rsidRDefault="00123BB5" w:rsidP="0002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B6DCC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района </w:t>
      </w:r>
    </w:p>
    <w:p w:rsidR="00123BB5" w:rsidRPr="00E43F5B" w:rsidRDefault="00CB6DCC" w:rsidP="0002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 августа 2018 года № 307-ПА</w:t>
      </w:r>
    </w:p>
    <w:p w:rsidR="00123BB5" w:rsidRPr="00E43F5B" w:rsidRDefault="00123BB5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2F6" w:rsidRDefault="00F822F6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34" w:rsidRPr="00E43F5B" w:rsidRDefault="00026534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B5" w:rsidRPr="00077DD0" w:rsidRDefault="00123BB5" w:rsidP="00B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08C0" w:rsidRPr="00077DD0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77DD0">
        <w:rPr>
          <w:rFonts w:ascii="Times New Roman" w:hAnsi="Times New Roman" w:cs="Times New Roman"/>
          <w:sz w:val="24"/>
          <w:szCs w:val="24"/>
        </w:rPr>
        <w:t xml:space="preserve"> от 25 декабря 2008 года № 273-ФЗ </w:t>
      </w:r>
      <w:r w:rsidR="000C2DD8">
        <w:rPr>
          <w:rFonts w:ascii="Times New Roman" w:hAnsi="Times New Roman" w:cs="Times New Roman"/>
          <w:sz w:val="24"/>
          <w:szCs w:val="24"/>
        </w:rPr>
        <w:t>«</w:t>
      </w:r>
      <w:r w:rsidRPr="00077DD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C2DD8">
        <w:rPr>
          <w:rFonts w:ascii="Times New Roman" w:hAnsi="Times New Roman" w:cs="Times New Roman"/>
          <w:sz w:val="24"/>
          <w:szCs w:val="24"/>
        </w:rPr>
        <w:t>»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 xml:space="preserve"> п</w:t>
      </w:r>
      <w:r w:rsidR="00BF28C2" w:rsidRPr="00077DD0">
        <w:rPr>
          <w:rFonts w:ascii="Times New Roman" w:eastAsia="Calibri" w:hAnsi="Times New Roman" w:cs="Times New Roman"/>
          <w:spacing w:val="20"/>
          <w:sz w:val="24"/>
          <w:szCs w:val="24"/>
        </w:rPr>
        <w:t>остановляет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4F6175" w:rsidRPr="00077DD0" w:rsidRDefault="004F6175" w:rsidP="0012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A6277" w:rsidRDefault="00123BB5" w:rsidP="005A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5B">
        <w:rPr>
          <w:rFonts w:ascii="Times New Roman" w:hAnsi="Times New Roman" w:cs="Times New Roman"/>
          <w:sz w:val="24"/>
          <w:szCs w:val="24"/>
        </w:rPr>
        <w:t>1.</w:t>
      </w:r>
      <w:r w:rsidR="00D63C73">
        <w:rPr>
          <w:rFonts w:ascii="Times New Roman" w:hAnsi="Times New Roman" w:cs="Times New Roman"/>
          <w:sz w:val="24"/>
          <w:szCs w:val="24"/>
        </w:rPr>
        <w:t xml:space="preserve"> </w:t>
      </w:r>
      <w:r w:rsidR="005A6277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района от 29 августа 2018 года № 307-ПА </w:t>
      </w:r>
      <w:r w:rsidR="000C2DD8">
        <w:rPr>
          <w:rFonts w:ascii="Times New Roman" w:hAnsi="Times New Roman" w:cs="Times New Roman"/>
          <w:sz w:val="24"/>
          <w:szCs w:val="24"/>
        </w:rPr>
        <w:t>«</w:t>
      </w:r>
      <w:r w:rsidR="005A6277" w:rsidRPr="000F1B00">
        <w:rPr>
          <w:rFonts w:ascii="Times New Roman" w:hAnsi="Times New Roman" w:cs="Times New Roman"/>
          <w:sz w:val="24"/>
          <w:szCs w:val="24"/>
        </w:rPr>
        <w:t xml:space="preserve">О распространении на </w:t>
      </w:r>
      <w:r w:rsidR="005A6277">
        <w:rPr>
          <w:rFonts w:ascii="Times New Roman" w:hAnsi="Times New Roman" w:cs="Times New Roman"/>
          <w:sz w:val="24"/>
          <w:szCs w:val="24"/>
        </w:rPr>
        <w:t xml:space="preserve">отдельные категории граждан </w:t>
      </w:r>
      <w:r w:rsidR="005A6277" w:rsidRPr="000F1B00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законом </w:t>
      </w:r>
      <w:r w:rsidR="000C2DD8">
        <w:rPr>
          <w:rFonts w:ascii="Times New Roman" w:hAnsi="Times New Roman" w:cs="Times New Roman"/>
          <w:sz w:val="24"/>
          <w:szCs w:val="24"/>
        </w:rPr>
        <w:t>«</w:t>
      </w:r>
      <w:r w:rsidR="005A6277" w:rsidRPr="000F1B0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C2DD8">
        <w:rPr>
          <w:rFonts w:ascii="Times New Roman" w:hAnsi="Times New Roman" w:cs="Times New Roman"/>
          <w:sz w:val="24"/>
          <w:szCs w:val="24"/>
        </w:rPr>
        <w:t>»</w:t>
      </w:r>
      <w:r w:rsidR="005A6277" w:rsidRPr="000F1B0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</w:t>
      </w:r>
      <w:r w:rsidR="000C2DD8">
        <w:rPr>
          <w:rFonts w:ascii="Times New Roman" w:hAnsi="Times New Roman" w:cs="Times New Roman"/>
          <w:sz w:val="24"/>
          <w:szCs w:val="24"/>
        </w:rPr>
        <w:t>»</w:t>
      </w:r>
      <w:r w:rsidR="005A627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A6277" w:rsidRDefault="005A6277" w:rsidP="005A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первый пункта 1 изложить в следующей редакции:</w:t>
      </w:r>
    </w:p>
    <w:p w:rsidR="005A6277" w:rsidRPr="00E43F5B" w:rsidRDefault="000C2DD8" w:rsidP="005A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6277">
        <w:rPr>
          <w:rFonts w:ascii="Times New Roman" w:hAnsi="Times New Roman" w:cs="Times New Roman"/>
          <w:sz w:val="24"/>
          <w:szCs w:val="24"/>
        </w:rPr>
        <w:t xml:space="preserve">Установить, что на работников, </w:t>
      </w:r>
      <w:r w:rsidR="005A6277" w:rsidRPr="00E43F5B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  <w:r w:rsidR="005A6277">
        <w:rPr>
          <w:rFonts w:ascii="Times New Roman" w:hAnsi="Times New Roman" w:cs="Times New Roman"/>
          <w:sz w:val="24"/>
          <w:szCs w:val="24"/>
        </w:rPr>
        <w:t xml:space="preserve">главных бухгалтеров, и работников, связанных с осуществлением финансово-хозяйственных полномочий (далее – работник) </w:t>
      </w:r>
      <w:r w:rsidR="005A6277" w:rsidRPr="00E43F5B">
        <w:rPr>
          <w:rFonts w:ascii="Times New Roman" w:hAnsi="Times New Roman" w:cs="Times New Roman"/>
          <w:sz w:val="24"/>
          <w:szCs w:val="24"/>
        </w:rPr>
        <w:t xml:space="preserve">в </w:t>
      </w:r>
      <w:r w:rsidR="005A627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A6277" w:rsidRPr="00E43F5B">
        <w:rPr>
          <w:rFonts w:ascii="Times New Roman" w:hAnsi="Times New Roman" w:cs="Times New Roman"/>
          <w:sz w:val="24"/>
          <w:szCs w:val="24"/>
        </w:rPr>
        <w:t>учреждениях</w:t>
      </w:r>
      <w:r w:rsidR="005A6277">
        <w:rPr>
          <w:rFonts w:ascii="Times New Roman" w:hAnsi="Times New Roman" w:cs="Times New Roman"/>
          <w:sz w:val="24"/>
          <w:szCs w:val="24"/>
        </w:rPr>
        <w:t xml:space="preserve">, муниципальных унитарных предприятиях, в организациях, в уставном капитале (фонде) которых есть доля участия муниципальных образований Пуровский район и город Тарко-Сале, </w:t>
      </w:r>
      <w:r w:rsidR="005A6277" w:rsidRPr="00E43F5B">
        <w:rPr>
          <w:rFonts w:ascii="Times New Roman" w:hAnsi="Times New Roman" w:cs="Times New Roman"/>
          <w:sz w:val="24"/>
          <w:szCs w:val="24"/>
        </w:rPr>
        <w:t>распространяются следующие ограничения, запреты и обязанности</w:t>
      </w:r>
      <w:proofErr w:type="gramStart"/>
      <w:r w:rsidR="005A6277" w:rsidRPr="00E43F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A6277">
        <w:rPr>
          <w:rFonts w:ascii="Times New Roman" w:hAnsi="Times New Roman" w:cs="Times New Roman"/>
          <w:sz w:val="24"/>
          <w:szCs w:val="24"/>
        </w:rPr>
        <w:t>;</w:t>
      </w:r>
    </w:p>
    <w:p w:rsidR="005A6277" w:rsidRDefault="005A6277" w:rsidP="005A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пунктом </w:t>
      </w:r>
      <w:r w:rsidR="000C2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5A6277" w:rsidRPr="009B5006" w:rsidRDefault="000C2DD8" w:rsidP="005A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6277">
        <w:rPr>
          <w:rFonts w:ascii="Times New Roman" w:hAnsi="Times New Roman" w:cs="Times New Roman"/>
          <w:sz w:val="24"/>
          <w:szCs w:val="24"/>
        </w:rPr>
        <w:t xml:space="preserve">3-1. Рекомендовать </w:t>
      </w:r>
      <w:r w:rsidR="00044B89">
        <w:rPr>
          <w:rFonts w:ascii="Times New Roman" w:hAnsi="Times New Roman" w:cs="Times New Roman"/>
          <w:sz w:val="24"/>
          <w:szCs w:val="24"/>
        </w:rPr>
        <w:t>г</w:t>
      </w:r>
      <w:r w:rsidR="005A6277">
        <w:rPr>
          <w:rFonts w:ascii="Times New Roman" w:hAnsi="Times New Roman" w:cs="Times New Roman"/>
          <w:sz w:val="24"/>
          <w:szCs w:val="24"/>
        </w:rPr>
        <w:t>лавам муниципальных образований городских и сельских поселений Пуровского района разработать и утвердить аналогичный правовой акт.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26C">
        <w:rPr>
          <w:rFonts w:ascii="Times New Roman" w:hAnsi="Times New Roman" w:cs="Times New Roman"/>
          <w:sz w:val="24"/>
          <w:szCs w:val="24"/>
        </w:rPr>
        <w:t>.</w:t>
      </w:r>
    </w:p>
    <w:p w:rsidR="005A6277" w:rsidRDefault="005A6277" w:rsidP="005A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</w:t>
      </w:r>
      <w:r w:rsidRPr="00A66CC8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5A6277" w:rsidRDefault="005A6277" w:rsidP="005A6277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DB15F9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11" w:rsidRPr="00A66CC8" w:rsidRDefault="00FC6311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570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657090">
        <w:rPr>
          <w:rFonts w:ascii="Times New Roman" w:hAnsi="Times New Roman" w:cs="Times New Roman"/>
          <w:sz w:val="24"/>
          <w:szCs w:val="24"/>
        </w:rPr>
        <w:t xml:space="preserve">                 А.Н. Нестерук</w:t>
      </w:r>
    </w:p>
    <w:p w:rsidR="00123BB5" w:rsidRPr="00A66CC8" w:rsidRDefault="00123BB5" w:rsidP="00A14C81">
      <w:pPr>
        <w:tabs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3314" w:rsidRDefault="00C73314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sectPr w:rsidR="00ED3D1B" w:rsidSect="006E72D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82" w:rsidRDefault="00940C82" w:rsidP="00B26F52">
      <w:pPr>
        <w:spacing w:after="0" w:line="240" w:lineRule="auto"/>
      </w:pPr>
      <w:r>
        <w:separator/>
      </w:r>
    </w:p>
  </w:endnote>
  <w:endnote w:type="continuationSeparator" w:id="0">
    <w:p w:rsidR="00940C82" w:rsidRDefault="00940C82" w:rsidP="00B2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82" w:rsidRDefault="00940C82" w:rsidP="00B26F52">
      <w:pPr>
        <w:spacing w:after="0" w:line="240" w:lineRule="auto"/>
      </w:pPr>
      <w:r>
        <w:separator/>
      </w:r>
    </w:p>
  </w:footnote>
  <w:footnote w:type="continuationSeparator" w:id="0">
    <w:p w:rsidR="00940C82" w:rsidRDefault="00940C82" w:rsidP="00B2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81" w:rsidRPr="00A14C81" w:rsidRDefault="00A14C8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B5"/>
    <w:rsid w:val="00026534"/>
    <w:rsid w:val="00031B73"/>
    <w:rsid w:val="00044B89"/>
    <w:rsid w:val="00063921"/>
    <w:rsid w:val="0007280B"/>
    <w:rsid w:val="00073446"/>
    <w:rsid w:val="00077DD0"/>
    <w:rsid w:val="00080A86"/>
    <w:rsid w:val="000C2DD8"/>
    <w:rsid w:val="000E0609"/>
    <w:rsid w:val="000E1590"/>
    <w:rsid w:val="000F0C6A"/>
    <w:rsid w:val="00123BB5"/>
    <w:rsid w:val="0018086B"/>
    <w:rsid w:val="001B156B"/>
    <w:rsid w:val="001D14DF"/>
    <w:rsid w:val="001F6750"/>
    <w:rsid w:val="00206542"/>
    <w:rsid w:val="002B556F"/>
    <w:rsid w:val="002D6107"/>
    <w:rsid w:val="002E4414"/>
    <w:rsid w:val="002E52EF"/>
    <w:rsid w:val="003435D0"/>
    <w:rsid w:val="00352E0F"/>
    <w:rsid w:val="00391284"/>
    <w:rsid w:val="003A67DC"/>
    <w:rsid w:val="003F03C0"/>
    <w:rsid w:val="00473E58"/>
    <w:rsid w:val="004748D9"/>
    <w:rsid w:val="004E2498"/>
    <w:rsid w:val="004E5A11"/>
    <w:rsid w:val="004F11EB"/>
    <w:rsid w:val="004F6175"/>
    <w:rsid w:val="004F686C"/>
    <w:rsid w:val="00500CDC"/>
    <w:rsid w:val="00503089"/>
    <w:rsid w:val="00506FCD"/>
    <w:rsid w:val="005A6277"/>
    <w:rsid w:val="005C176F"/>
    <w:rsid w:val="005C1868"/>
    <w:rsid w:val="005C5F7D"/>
    <w:rsid w:val="005F53A1"/>
    <w:rsid w:val="00604406"/>
    <w:rsid w:val="00657090"/>
    <w:rsid w:val="00675299"/>
    <w:rsid w:val="00683105"/>
    <w:rsid w:val="006B04FF"/>
    <w:rsid w:val="006E1489"/>
    <w:rsid w:val="006E72DD"/>
    <w:rsid w:val="00701640"/>
    <w:rsid w:val="00730847"/>
    <w:rsid w:val="007808A2"/>
    <w:rsid w:val="007A6F6F"/>
    <w:rsid w:val="007E0B82"/>
    <w:rsid w:val="007E2575"/>
    <w:rsid w:val="008376F8"/>
    <w:rsid w:val="00866707"/>
    <w:rsid w:val="0087037E"/>
    <w:rsid w:val="008710DD"/>
    <w:rsid w:val="0088374D"/>
    <w:rsid w:val="008B3118"/>
    <w:rsid w:val="008E06FC"/>
    <w:rsid w:val="0092386D"/>
    <w:rsid w:val="00930E0D"/>
    <w:rsid w:val="00940C82"/>
    <w:rsid w:val="0095612C"/>
    <w:rsid w:val="009846D1"/>
    <w:rsid w:val="009C226C"/>
    <w:rsid w:val="009E2394"/>
    <w:rsid w:val="009F4810"/>
    <w:rsid w:val="00A00556"/>
    <w:rsid w:val="00A0701E"/>
    <w:rsid w:val="00A14C81"/>
    <w:rsid w:val="00A2106C"/>
    <w:rsid w:val="00A31EF2"/>
    <w:rsid w:val="00A66CC8"/>
    <w:rsid w:val="00A7521B"/>
    <w:rsid w:val="00A862A6"/>
    <w:rsid w:val="00AA4EA9"/>
    <w:rsid w:val="00AE6329"/>
    <w:rsid w:val="00B0185D"/>
    <w:rsid w:val="00B26F52"/>
    <w:rsid w:val="00B44933"/>
    <w:rsid w:val="00B566B8"/>
    <w:rsid w:val="00B659BC"/>
    <w:rsid w:val="00B905C6"/>
    <w:rsid w:val="00BA4280"/>
    <w:rsid w:val="00BA4725"/>
    <w:rsid w:val="00BB4BC9"/>
    <w:rsid w:val="00BB7A05"/>
    <w:rsid w:val="00BC26F0"/>
    <w:rsid w:val="00BC64E2"/>
    <w:rsid w:val="00BC6E50"/>
    <w:rsid w:val="00BE6698"/>
    <w:rsid w:val="00BE7C07"/>
    <w:rsid w:val="00BF28C2"/>
    <w:rsid w:val="00C1799A"/>
    <w:rsid w:val="00C5418A"/>
    <w:rsid w:val="00C73314"/>
    <w:rsid w:val="00C80B5D"/>
    <w:rsid w:val="00C92B13"/>
    <w:rsid w:val="00C97016"/>
    <w:rsid w:val="00CB4CE4"/>
    <w:rsid w:val="00CB6DCC"/>
    <w:rsid w:val="00CF5FA5"/>
    <w:rsid w:val="00D172B0"/>
    <w:rsid w:val="00D31512"/>
    <w:rsid w:val="00D36029"/>
    <w:rsid w:val="00D63C73"/>
    <w:rsid w:val="00D8556F"/>
    <w:rsid w:val="00DA08C0"/>
    <w:rsid w:val="00DB15F9"/>
    <w:rsid w:val="00DB440E"/>
    <w:rsid w:val="00DD3152"/>
    <w:rsid w:val="00E20184"/>
    <w:rsid w:val="00E328C3"/>
    <w:rsid w:val="00E422B8"/>
    <w:rsid w:val="00E43F5B"/>
    <w:rsid w:val="00E52CA0"/>
    <w:rsid w:val="00E53533"/>
    <w:rsid w:val="00ED3D1B"/>
    <w:rsid w:val="00F27E15"/>
    <w:rsid w:val="00F33125"/>
    <w:rsid w:val="00F8146B"/>
    <w:rsid w:val="00F822F6"/>
    <w:rsid w:val="00FB4769"/>
    <w:rsid w:val="00FB7839"/>
    <w:rsid w:val="00FC6311"/>
    <w:rsid w:val="00FF0990"/>
    <w:rsid w:val="00FF11D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B5"/>
  </w:style>
  <w:style w:type="paragraph" w:styleId="1">
    <w:name w:val="heading 1"/>
    <w:basedOn w:val="a"/>
    <w:next w:val="a"/>
    <w:link w:val="10"/>
    <w:uiPriority w:val="9"/>
    <w:qFormat/>
    <w:rsid w:val="00123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BB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aliases w:val="Header Char"/>
    <w:basedOn w:val="a"/>
    <w:link w:val="a4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123BB5"/>
  </w:style>
  <w:style w:type="paragraph" w:customStyle="1" w:styleId="ConsPlusTitle">
    <w:name w:val="ConsPlusTitle"/>
    <w:rsid w:val="0012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52"/>
  </w:style>
  <w:style w:type="paragraph" w:customStyle="1" w:styleId="pt-a-000006">
    <w:name w:val="pt-a-000006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E2394"/>
  </w:style>
  <w:style w:type="paragraph" w:customStyle="1" w:styleId="pt-ae">
    <w:name w:val="pt-ae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9E2394"/>
  </w:style>
  <w:style w:type="paragraph" w:styleId="a7">
    <w:name w:val="Balloon Text"/>
    <w:basedOn w:val="a"/>
    <w:link w:val="a8"/>
    <w:uiPriority w:val="99"/>
    <w:semiHidden/>
    <w:unhideWhenUsed/>
    <w:rsid w:val="00C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13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E43F5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екст постановления"/>
    <w:basedOn w:val="a"/>
    <w:rsid w:val="00E43F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a"/>
    <w:rsid w:val="00E43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Шапка1"/>
    <w:basedOn w:val="a"/>
    <w:rsid w:val="00E43F5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3">
    <w:name w:val="Адрес на конверте1"/>
    <w:basedOn w:val="a"/>
    <w:next w:val="a"/>
    <w:rsid w:val="00E43F5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C5F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6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EAE4-0E68-4DE4-B614-D0999E26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Бочкарева</cp:lastModifiedBy>
  <cp:revision>2</cp:revision>
  <cp:lastPrinted>2018-08-24T10:36:00Z</cp:lastPrinted>
  <dcterms:created xsi:type="dcterms:W3CDTF">2018-10-15T11:42:00Z</dcterms:created>
  <dcterms:modified xsi:type="dcterms:W3CDTF">2018-10-15T11:42:00Z</dcterms:modified>
</cp:coreProperties>
</file>