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28" w:rsidRPr="00CB3436" w:rsidRDefault="00595928" w:rsidP="00595928">
      <w:pPr>
        <w:pStyle w:val="a7"/>
        <w:spacing w:before="0" w:after="0"/>
        <w:ind w:right="638" w:firstLine="540"/>
        <w:jc w:val="center"/>
        <w:rPr>
          <w:b/>
          <w:i w:val="0"/>
          <w:szCs w:val="24"/>
        </w:rPr>
      </w:pPr>
    </w:p>
    <w:p w:rsidR="00595928" w:rsidRPr="00CB3436" w:rsidRDefault="00595928" w:rsidP="00595928">
      <w:pPr>
        <w:pStyle w:val="a9"/>
        <w:rPr>
          <w:szCs w:val="24"/>
        </w:rPr>
      </w:pPr>
    </w:p>
    <w:p w:rsidR="00B3159B" w:rsidRPr="00CB3436" w:rsidRDefault="00595928" w:rsidP="00F979FF">
      <w:pPr>
        <w:pStyle w:val="a7"/>
        <w:spacing w:before="0" w:after="0"/>
        <w:ind w:right="638" w:firstLine="0"/>
        <w:jc w:val="center"/>
        <w:rPr>
          <w:b/>
          <w:szCs w:val="24"/>
        </w:rPr>
      </w:pPr>
      <w:r w:rsidRPr="00CB3436">
        <w:rPr>
          <w:b/>
          <w:i w:val="0"/>
          <w:szCs w:val="24"/>
        </w:rPr>
        <w:t>О внесении изменений</w:t>
      </w:r>
      <w:r w:rsidR="00B3159B" w:rsidRPr="00CB3436">
        <w:rPr>
          <w:b/>
          <w:i w:val="0"/>
          <w:szCs w:val="24"/>
        </w:rPr>
        <w:t xml:space="preserve"> в постановление </w:t>
      </w:r>
      <w:r w:rsidR="00B1059B">
        <w:rPr>
          <w:b/>
          <w:i w:val="0"/>
          <w:szCs w:val="24"/>
        </w:rPr>
        <w:t>Администрации</w:t>
      </w:r>
      <w:r w:rsidR="00B3159B" w:rsidRPr="00CB3436">
        <w:rPr>
          <w:b/>
          <w:i w:val="0"/>
          <w:szCs w:val="24"/>
        </w:rPr>
        <w:t xml:space="preserve"> района от </w:t>
      </w:r>
      <w:r w:rsidR="004B61E0">
        <w:rPr>
          <w:b/>
          <w:i w:val="0"/>
          <w:szCs w:val="24"/>
        </w:rPr>
        <w:t>09</w:t>
      </w:r>
      <w:r w:rsidR="00B3159B" w:rsidRPr="00CB3436">
        <w:rPr>
          <w:b/>
          <w:i w:val="0"/>
          <w:szCs w:val="24"/>
        </w:rPr>
        <w:t xml:space="preserve"> </w:t>
      </w:r>
      <w:r w:rsidR="004B61E0">
        <w:rPr>
          <w:b/>
          <w:i w:val="0"/>
          <w:szCs w:val="24"/>
        </w:rPr>
        <w:t>декабря</w:t>
      </w:r>
      <w:r w:rsidR="00B3159B" w:rsidRPr="00CB3436">
        <w:rPr>
          <w:b/>
          <w:i w:val="0"/>
          <w:szCs w:val="24"/>
        </w:rPr>
        <w:t xml:space="preserve"> 2011 года № </w:t>
      </w:r>
      <w:r w:rsidR="00F979FF">
        <w:rPr>
          <w:b/>
          <w:i w:val="0"/>
          <w:szCs w:val="24"/>
        </w:rPr>
        <w:t>564</w:t>
      </w:r>
      <w:r w:rsidR="00B3159B" w:rsidRPr="00CB3436">
        <w:rPr>
          <w:b/>
          <w:i w:val="0"/>
          <w:szCs w:val="24"/>
        </w:rPr>
        <w:t xml:space="preserve"> - ПГ</w:t>
      </w:r>
      <w:r w:rsidRPr="00CB3436">
        <w:rPr>
          <w:b/>
          <w:i w:val="0"/>
          <w:szCs w:val="24"/>
        </w:rPr>
        <w:t xml:space="preserve"> </w:t>
      </w:r>
      <w:r w:rsidR="00B3159B" w:rsidRPr="00CB3436">
        <w:rPr>
          <w:b/>
          <w:i w:val="0"/>
          <w:szCs w:val="24"/>
        </w:rPr>
        <w:t>«Об утверждении районной</w:t>
      </w:r>
      <w:r w:rsidR="00F979FF">
        <w:rPr>
          <w:b/>
          <w:i w:val="0"/>
          <w:szCs w:val="24"/>
        </w:rPr>
        <w:t xml:space="preserve"> долгосрочной</w:t>
      </w:r>
      <w:r w:rsidR="00B3159B" w:rsidRPr="00CB3436">
        <w:rPr>
          <w:b/>
          <w:i w:val="0"/>
          <w:szCs w:val="24"/>
        </w:rPr>
        <w:t xml:space="preserve"> целевой программы по энергосбережению и повышению энергетической эффективности </w:t>
      </w:r>
      <w:proofErr w:type="spellStart"/>
      <w:r w:rsidR="00B3159B" w:rsidRPr="00CB3436">
        <w:rPr>
          <w:b/>
          <w:i w:val="0"/>
          <w:szCs w:val="24"/>
        </w:rPr>
        <w:t>Пуровского</w:t>
      </w:r>
      <w:proofErr w:type="spellEnd"/>
      <w:r w:rsidR="00B3159B" w:rsidRPr="00CB3436">
        <w:rPr>
          <w:b/>
          <w:i w:val="0"/>
          <w:szCs w:val="24"/>
        </w:rPr>
        <w:t xml:space="preserve"> района</w:t>
      </w:r>
      <w:r w:rsidR="00F979FF">
        <w:rPr>
          <w:b/>
          <w:i w:val="0"/>
          <w:szCs w:val="24"/>
        </w:rPr>
        <w:t xml:space="preserve"> </w:t>
      </w:r>
      <w:r w:rsidR="00B3159B" w:rsidRPr="00F979FF">
        <w:rPr>
          <w:b/>
          <w:i w:val="0"/>
          <w:szCs w:val="24"/>
        </w:rPr>
        <w:t>на 2010-2020 годы»</w:t>
      </w:r>
      <w:r w:rsidR="00F979FF">
        <w:rPr>
          <w:b/>
          <w:i w:val="0"/>
          <w:szCs w:val="24"/>
        </w:rPr>
        <w:t xml:space="preserve"> (в новой редакции)</w:t>
      </w:r>
    </w:p>
    <w:p w:rsidR="00595928" w:rsidRPr="00CB3436" w:rsidRDefault="00595928" w:rsidP="003A377F">
      <w:pPr>
        <w:pStyle w:val="a9"/>
        <w:jc w:val="both"/>
        <w:rPr>
          <w:szCs w:val="24"/>
        </w:rPr>
      </w:pPr>
    </w:p>
    <w:p w:rsidR="00595928" w:rsidRPr="00CB3436" w:rsidRDefault="00595928" w:rsidP="003A377F">
      <w:pPr>
        <w:pStyle w:val="a9"/>
        <w:jc w:val="both"/>
        <w:rPr>
          <w:szCs w:val="24"/>
        </w:rPr>
      </w:pPr>
    </w:p>
    <w:p w:rsidR="00595928" w:rsidRPr="00CB3436" w:rsidRDefault="00595928" w:rsidP="003A377F">
      <w:pPr>
        <w:pStyle w:val="a9"/>
        <w:jc w:val="both"/>
        <w:rPr>
          <w:szCs w:val="24"/>
        </w:rPr>
      </w:pPr>
    </w:p>
    <w:p w:rsidR="00A058E2" w:rsidRDefault="00595928" w:rsidP="003A377F">
      <w:pPr>
        <w:pStyle w:val="a9"/>
        <w:jc w:val="both"/>
        <w:rPr>
          <w:szCs w:val="24"/>
        </w:rPr>
      </w:pPr>
      <w:r w:rsidRPr="00CB3436">
        <w:rPr>
          <w:szCs w:val="24"/>
        </w:rPr>
        <w:t>В целях своевременного выполнения мероприятий по энергосбережению и повышению энергетической эффективности в Российской Федерации, направленных на реализацию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 w:rsidR="00C3031E">
        <w:rPr>
          <w:szCs w:val="24"/>
        </w:rPr>
        <w:t>»</w:t>
      </w:r>
    </w:p>
    <w:p w:rsidR="001964E3" w:rsidRPr="00CB3436" w:rsidRDefault="001964E3" w:rsidP="003A377F">
      <w:pPr>
        <w:pStyle w:val="a9"/>
        <w:jc w:val="both"/>
        <w:rPr>
          <w:szCs w:val="24"/>
        </w:rPr>
      </w:pPr>
    </w:p>
    <w:p w:rsidR="00595928" w:rsidRPr="00CB3436" w:rsidRDefault="00595928" w:rsidP="003A377F">
      <w:pPr>
        <w:pStyle w:val="a9"/>
        <w:jc w:val="both"/>
        <w:rPr>
          <w:szCs w:val="24"/>
        </w:rPr>
      </w:pPr>
      <w:r w:rsidRPr="00CB3436">
        <w:rPr>
          <w:szCs w:val="24"/>
        </w:rPr>
        <w:t>ПОСТАНОВЛЯЮ:</w:t>
      </w:r>
    </w:p>
    <w:p w:rsidR="00595928" w:rsidRPr="00CB3436" w:rsidRDefault="00595928" w:rsidP="003A377F">
      <w:pPr>
        <w:pStyle w:val="a9"/>
        <w:jc w:val="both"/>
        <w:rPr>
          <w:szCs w:val="24"/>
        </w:rPr>
      </w:pPr>
    </w:p>
    <w:p w:rsidR="00595928" w:rsidRPr="00CB3436" w:rsidRDefault="00595928" w:rsidP="003557F2">
      <w:pPr>
        <w:pStyle w:val="a7"/>
        <w:numPr>
          <w:ilvl w:val="0"/>
          <w:numId w:val="24"/>
        </w:numPr>
        <w:tabs>
          <w:tab w:val="left" w:pos="993"/>
        </w:tabs>
        <w:spacing w:before="0" w:after="0"/>
        <w:ind w:left="0" w:right="-1" w:firstLine="708"/>
        <w:jc w:val="both"/>
        <w:rPr>
          <w:i w:val="0"/>
          <w:szCs w:val="24"/>
        </w:rPr>
      </w:pPr>
      <w:r w:rsidRPr="00CB3436">
        <w:rPr>
          <w:i w:val="0"/>
          <w:szCs w:val="24"/>
        </w:rPr>
        <w:t>Внести в районную</w:t>
      </w:r>
      <w:r w:rsidR="003557F2">
        <w:rPr>
          <w:i w:val="0"/>
          <w:szCs w:val="24"/>
        </w:rPr>
        <w:t xml:space="preserve"> долгосрочную</w:t>
      </w:r>
      <w:r w:rsidRPr="00CB3436">
        <w:rPr>
          <w:i w:val="0"/>
          <w:szCs w:val="24"/>
        </w:rPr>
        <w:t xml:space="preserve"> целевую программу по энергосбережению и повышению энергетической эффективности </w:t>
      </w:r>
      <w:proofErr w:type="spellStart"/>
      <w:r w:rsidRPr="00CB3436">
        <w:rPr>
          <w:i w:val="0"/>
          <w:szCs w:val="24"/>
        </w:rPr>
        <w:t>Пуровского</w:t>
      </w:r>
      <w:proofErr w:type="spellEnd"/>
      <w:r w:rsidRPr="00CB3436">
        <w:rPr>
          <w:i w:val="0"/>
          <w:szCs w:val="24"/>
        </w:rPr>
        <w:t xml:space="preserve"> района</w:t>
      </w:r>
      <w:r w:rsidR="009B1AC4" w:rsidRPr="00CB3436">
        <w:rPr>
          <w:i w:val="0"/>
          <w:szCs w:val="24"/>
        </w:rPr>
        <w:t xml:space="preserve"> на</w:t>
      </w:r>
      <w:r w:rsidRPr="00CB3436">
        <w:rPr>
          <w:i w:val="0"/>
          <w:szCs w:val="24"/>
        </w:rPr>
        <w:t xml:space="preserve"> 2010-2020 годы</w:t>
      </w:r>
      <w:r w:rsidR="003557F2">
        <w:rPr>
          <w:i w:val="0"/>
          <w:szCs w:val="24"/>
        </w:rPr>
        <w:t xml:space="preserve"> (в новой редакции)</w:t>
      </w:r>
      <w:r w:rsidRPr="00CB3436">
        <w:rPr>
          <w:i w:val="0"/>
          <w:szCs w:val="24"/>
        </w:rPr>
        <w:t>,</w:t>
      </w:r>
      <w:r w:rsidRPr="00CB3436">
        <w:rPr>
          <w:szCs w:val="24"/>
        </w:rPr>
        <w:t xml:space="preserve"> </w:t>
      </w:r>
      <w:r w:rsidRPr="00CB3436">
        <w:rPr>
          <w:i w:val="0"/>
          <w:szCs w:val="24"/>
        </w:rPr>
        <w:t xml:space="preserve">утверждённую постановлением </w:t>
      </w:r>
      <w:r w:rsidR="00BC2A20">
        <w:rPr>
          <w:i w:val="0"/>
          <w:szCs w:val="24"/>
        </w:rPr>
        <w:t>Администрации района</w:t>
      </w:r>
      <w:r w:rsidRPr="00CB3436">
        <w:rPr>
          <w:i w:val="0"/>
          <w:szCs w:val="24"/>
        </w:rPr>
        <w:t xml:space="preserve"> от 0</w:t>
      </w:r>
      <w:r w:rsidR="001964E3">
        <w:rPr>
          <w:i w:val="0"/>
          <w:szCs w:val="24"/>
        </w:rPr>
        <w:t>9</w:t>
      </w:r>
      <w:r w:rsidRPr="00CB3436">
        <w:rPr>
          <w:i w:val="0"/>
          <w:szCs w:val="24"/>
        </w:rPr>
        <w:t>.</w:t>
      </w:r>
      <w:r w:rsidR="001964E3">
        <w:rPr>
          <w:i w:val="0"/>
          <w:szCs w:val="24"/>
        </w:rPr>
        <w:t>12</w:t>
      </w:r>
      <w:r w:rsidRPr="00CB3436">
        <w:rPr>
          <w:i w:val="0"/>
          <w:szCs w:val="24"/>
        </w:rPr>
        <w:t xml:space="preserve">.2011 № </w:t>
      </w:r>
      <w:r w:rsidR="001964E3">
        <w:rPr>
          <w:i w:val="0"/>
          <w:szCs w:val="24"/>
        </w:rPr>
        <w:t>56</w:t>
      </w:r>
      <w:r w:rsidR="00BC2A20">
        <w:rPr>
          <w:i w:val="0"/>
          <w:szCs w:val="24"/>
        </w:rPr>
        <w:t>4</w:t>
      </w:r>
      <w:r w:rsidRPr="00CB3436">
        <w:rPr>
          <w:i w:val="0"/>
          <w:szCs w:val="24"/>
        </w:rPr>
        <w:t>-ПГ</w:t>
      </w:r>
      <w:r w:rsidR="003557F2">
        <w:rPr>
          <w:i w:val="0"/>
          <w:szCs w:val="24"/>
        </w:rPr>
        <w:t xml:space="preserve"> (далее программа)</w:t>
      </w:r>
      <w:r w:rsidRPr="00CB3436">
        <w:rPr>
          <w:i w:val="0"/>
          <w:szCs w:val="24"/>
        </w:rPr>
        <w:t>, следующие изменения:</w:t>
      </w:r>
    </w:p>
    <w:p w:rsidR="000F2D7E" w:rsidRPr="00CB3436" w:rsidRDefault="000F2D7E" w:rsidP="003A377F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EE0CB8" w:rsidRPr="000F69B1" w:rsidRDefault="00E418F8" w:rsidP="000F69B1">
      <w:pPr>
        <w:pStyle w:val="ad"/>
        <w:overflowPunct/>
        <w:autoSpaceDE/>
        <w:autoSpaceDN/>
        <w:adjustRightInd/>
        <w:ind w:left="0" w:firstLine="709"/>
        <w:jc w:val="both"/>
        <w:textAlignment w:val="auto"/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>1</w:t>
      </w:r>
      <w:r w:rsidR="00776683">
        <w:rPr>
          <w:sz w:val="24"/>
          <w:szCs w:val="24"/>
        </w:rPr>
        <w:t>.</w:t>
      </w:r>
      <w:r w:rsidR="003557F2">
        <w:rPr>
          <w:sz w:val="24"/>
          <w:szCs w:val="24"/>
        </w:rPr>
        <w:t>1.</w:t>
      </w:r>
      <w:r w:rsidR="000F69B1">
        <w:rPr>
          <w:sz w:val="24"/>
          <w:szCs w:val="24"/>
        </w:rPr>
        <w:t xml:space="preserve"> </w:t>
      </w:r>
      <w:r w:rsidR="003557F2">
        <w:rPr>
          <w:sz w:val="24"/>
          <w:szCs w:val="24"/>
        </w:rPr>
        <w:t>В паспорте Программы раздел</w:t>
      </w:r>
      <w:r w:rsidR="00EE0CB8" w:rsidRPr="008247FE">
        <w:rPr>
          <w:sz w:val="24"/>
          <w:szCs w:val="24"/>
        </w:rPr>
        <w:t xml:space="preserve"> «Объемы и источники финансирования» изложить в следующей редакции:</w:t>
      </w:r>
    </w:p>
    <w:p w:rsidR="00D90C6F" w:rsidRPr="00CB3436" w:rsidRDefault="00D90C6F" w:rsidP="003A377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tbl>
      <w:tblPr>
        <w:tblW w:w="5000" w:type="pct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4"/>
        <w:gridCol w:w="6105"/>
      </w:tblGrid>
      <w:tr w:rsidR="00EE0CB8" w:rsidRPr="00CB3436" w:rsidTr="00D90C6F">
        <w:trPr>
          <w:trHeight w:val="620"/>
        </w:trPr>
        <w:tc>
          <w:tcPr>
            <w:tcW w:w="18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CB8" w:rsidRPr="00CB3436" w:rsidRDefault="00EE0CB8" w:rsidP="003A377F">
            <w:pPr>
              <w:snapToGrid w:val="0"/>
              <w:jc w:val="both"/>
              <w:rPr>
                <w:sz w:val="24"/>
                <w:szCs w:val="24"/>
              </w:rPr>
            </w:pPr>
            <w:r w:rsidRPr="00CB3436">
              <w:rPr>
                <w:sz w:val="24"/>
                <w:szCs w:val="24"/>
              </w:rPr>
              <w:t>Объемы и источники финансирования:</w:t>
            </w:r>
          </w:p>
        </w:tc>
        <w:tc>
          <w:tcPr>
            <w:tcW w:w="31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0CB8" w:rsidRPr="00CB3436" w:rsidRDefault="00EE0CB8" w:rsidP="003A377F">
            <w:pPr>
              <w:snapToGrid w:val="0"/>
              <w:rPr>
                <w:sz w:val="24"/>
                <w:szCs w:val="24"/>
              </w:rPr>
            </w:pPr>
            <w:r w:rsidRPr="00CB3436">
              <w:rPr>
                <w:sz w:val="24"/>
                <w:szCs w:val="24"/>
              </w:rPr>
              <w:t xml:space="preserve"> Объем затрат по Программе – </w:t>
            </w:r>
            <w:r w:rsidRPr="00CB3436">
              <w:rPr>
                <w:b/>
                <w:bCs/>
                <w:color w:val="000000"/>
                <w:sz w:val="24"/>
                <w:szCs w:val="24"/>
              </w:rPr>
              <w:t>3 6</w:t>
            </w:r>
            <w:r w:rsidR="00E27449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CB3436">
              <w:rPr>
                <w:b/>
                <w:bCs/>
                <w:color w:val="000000"/>
                <w:sz w:val="24"/>
                <w:szCs w:val="24"/>
              </w:rPr>
              <w:t>4 </w:t>
            </w:r>
            <w:r w:rsidR="00E27449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33179A">
              <w:rPr>
                <w:b/>
                <w:bCs/>
                <w:color w:val="000000"/>
                <w:sz w:val="24"/>
                <w:szCs w:val="24"/>
              </w:rPr>
              <w:t>74</w:t>
            </w:r>
            <w:r w:rsidRPr="00CB343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B2285E">
              <w:rPr>
                <w:b/>
                <w:bCs/>
                <w:color w:val="000000"/>
                <w:sz w:val="24"/>
                <w:szCs w:val="24"/>
              </w:rPr>
              <w:t>233</w:t>
            </w:r>
            <w:r w:rsidR="001E5C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3436">
              <w:rPr>
                <w:sz w:val="24"/>
                <w:szCs w:val="24"/>
              </w:rPr>
              <w:t xml:space="preserve">тыс. руб., </w:t>
            </w:r>
          </w:p>
          <w:p w:rsidR="00EE0CB8" w:rsidRPr="00CB3436" w:rsidRDefault="00EE0CB8" w:rsidP="003A377F">
            <w:pPr>
              <w:snapToGrid w:val="0"/>
              <w:rPr>
                <w:sz w:val="24"/>
                <w:szCs w:val="24"/>
              </w:rPr>
            </w:pPr>
            <w:r w:rsidRPr="00CB3436">
              <w:rPr>
                <w:sz w:val="24"/>
                <w:szCs w:val="24"/>
              </w:rPr>
              <w:t xml:space="preserve"> в том числе:</w:t>
            </w:r>
          </w:p>
          <w:p w:rsidR="00EE0CB8" w:rsidRPr="00CB3436" w:rsidRDefault="00EE0CB8" w:rsidP="003A377F">
            <w:pPr>
              <w:snapToGrid w:val="0"/>
              <w:rPr>
                <w:sz w:val="24"/>
                <w:szCs w:val="24"/>
              </w:rPr>
            </w:pPr>
            <w:r w:rsidRPr="00CB3436">
              <w:rPr>
                <w:sz w:val="24"/>
                <w:szCs w:val="24"/>
              </w:rPr>
              <w:t xml:space="preserve"> Средства бюджета – </w:t>
            </w:r>
            <w:r w:rsidRPr="00CB3436">
              <w:rPr>
                <w:b/>
                <w:bCs/>
                <w:sz w:val="24"/>
                <w:szCs w:val="24"/>
              </w:rPr>
              <w:t>2 9</w:t>
            </w:r>
            <w:r w:rsidR="00E27449">
              <w:rPr>
                <w:b/>
                <w:bCs/>
                <w:sz w:val="24"/>
                <w:szCs w:val="24"/>
              </w:rPr>
              <w:t>6</w:t>
            </w:r>
            <w:r w:rsidRPr="00CB3436">
              <w:rPr>
                <w:b/>
                <w:bCs/>
                <w:sz w:val="24"/>
                <w:szCs w:val="24"/>
              </w:rPr>
              <w:t>3 </w:t>
            </w:r>
            <w:r w:rsidR="00E27449">
              <w:rPr>
                <w:b/>
                <w:bCs/>
                <w:sz w:val="24"/>
                <w:szCs w:val="24"/>
              </w:rPr>
              <w:t>9</w:t>
            </w:r>
            <w:r w:rsidR="0033179A">
              <w:rPr>
                <w:b/>
                <w:bCs/>
                <w:sz w:val="24"/>
                <w:szCs w:val="24"/>
              </w:rPr>
              <w:t>25</w:t>
            </w:r>
            <w:r w:rsidRPr="00CB3436">
              <w:rPr>
                <w:b/>
                <w:bCs/>
                <w:sz w:val="24"/>
                <w:szCs w:val="24"/>
              </w:rPr>
              <w:t>,</w:t>
            </w:r>
            <w:r w:rsidR="00B2285E">
              <w:rPr>
                <w:b/>
                <w:bCs/>
                <w:sz w:val="24"/>
                <w:szCs w:val="24"/>
              </w:rPr>
              <w:t>245</w:t>
            </w:r>
            <w:r w:rsidRPr="00CB3436">
              <w:rPr>
                <w:b/>
                <w:bCs/>
                <w:sz w:val="24"/>
                <w:szCs w:val="24"/>
              </w:rPr>
              <w:t xml:space="preserve"> </w:t>
            </w:r>
            <w:r w:rsidRPr="00CB3436">
              <w:rPr>
                <w:sz w:val="24"/>
                <w:szCs w:val="24"/>
              </w:rPr>
              <w:t>тыс. руб.;</w:t>
            </w:r>
          </w:p>
          <w:p w:rsidR="00EE0CB8" w:rsidRPr="00CB3436" w:rsidRDefault="00EE0CB8" w:rsidP="003A377F">
            <w:pPr>
              <w:snapToGrid w:val="0"/>
              <w:rPr>
                <w:sz w:val="24"/>
                <w:szCs w:val="24"/>
              </w:rPr>
            </w:pPr>
            <w:r w:rsidRPr="00CB3436">
              <w:rPr>
                <w:sz w:val="24"/>
                <w:szCs w:val="24"/>
              </w:rPr>
              <w:t xml:space="preserve"> Средства предприятий – </w:t>
            </w:r>
            <w:r w:rsidRPr="00CB3436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1C60DD" w:rsidRPr="00CB3436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CB3436">
              <w:rPr>
                <w:b/>
                <w:bCs/>
                <w:color w:val="000000"/>
                <w:sz w:val="24"/>
                <w:szCs w:val="24"/>
              </w:rPr>
              <w:t>0 748,988</w:t>
            </w:r>
            <w:r w:rsidRPr="00CB3436">
              <w:rPr>
                <w:sz w:val="24"/>
                <w:szCs w:val="24"/>
              </w:rPr>
              <w:t xml:space="preserve"> тыс. руб.</w:t>
            </w:r>
          </w:p>
          <w:p w:rsidR="00EE0CB8" w:rsidRPr="00CB3436" w:rsidRDefault="00EE0CB8" w:rsidP="003A377F">
            <w:pPr>
              <w:snapToGrid w:val="0"/>
              <w:rPr>
                <w:sz w:val="24"/>
                <w:szCs w:val="24"/>
              </w:rPr>
            </w:pPr>
            <w:r w:rsidRPr="00CB3436">
              <w:rPr>
                <w:sz w:val="24"/>
                <w:szCs w:val="24"/>
              </w:rPr>
              <w:t>в том числе по годам:</w:t>
            </w:r>
          </w:p>
          <w:p w:rsidR="00EE0CB8" w:rsidRPr="00CB3436" w:rsidRDefault="00EE0CB8" w:rsidP="003A377F">
            <w:pPr>
              <w:snapToGrid w:val="0"/>
              <w:rPr>
                <w:sz w:val="24"/>
                <w:szCs w:val="24"/>
              </w:rPr>
            </w:pPr>
            <w:r w:rsidRPr="00CB3436">
              <w:rPr>
                <w:sz w:val="24"/>
                <w:szCs w:val="24"/>
                <w:u w:val="single"/>
              </w:rPr>
              <w:t xml:space="preserve"> Средства бюджета:</w:t>
            </w:r>
          </w:p>
          <w:p w:rsidR="00EE0CB8" w:rsidRPr="00CB3436" w:rsidRDefault="00EE0CB8" w:rsidP="003A377F">
            <w:pPr>
              <w:rPr>
                <w:sz w:val="24"/>
                <w:szCs w:val="24"/>
              </w:rPr>
            </w:pPr>
            <w:r w:rsidRPr="00CB3436">
              <w:rPr>
                <w:sz w:val="24"/>
                <w:szCs w:val="24"/>
              </w:rPr>
              <w:t xml:space="preserve">2011 год – </w:t>
            </w:r>
            <w:r w:rsidR="00E27449">
              <w:rPr>
                <w:sz w:val="24"/>
                <w:szCs w:val="24"/>
              </w:rPr>
              <w:t>5</w:t>
            </w:r>
            <w:r w:rsidRPr="00CB3436">
              <w:rPr>
                <w:sz w:val="24"/>
                <w:szCs w:val="24"/>
              </w:rPr>
              <w:t>7 </w:t>
            </w:r>
            <w:r w:rsidR="00BC2A20">
              <w:rPr>
                <w:sz w:val="24"/>
                <w:szCs w:val="24"/>
              </w:rPr>
              <w:t>263</w:t>
            </w:r>
            <w:r w:rsidRPr="00CB3436">
              <w:rPr>
                <w:sz w:val="24"/>
                <w:szCs w:val="24"/>
              </w:rPr>
              <w:t>,</w:t>
            </w:r>
            <w:r w:rsidR="00B2285E">
              <w:rPr>
                <w:sz w:val="24"/>
                <w:szCs w:val="24"/>
              </w:rPr>
              <w:t>372</w:t>
            </w:r>
            <w:r w:rsidRPr="00CB3436">
              <w:rPr>
                <w:sz w:val="24"/>
                <w:szCs w:val="24"/>
              </w:rPr>
              <w:t xml:space="preserve"> тыс. руб.;</w:t>
            </w:r>
          </w:p>
          <w:p w:rsidR="00EE0CB8" w:rsidRPr="00CB3436" w:rsidRDefault="00EE0CB8" w:rsidP="003A377F">
            <w:pPr>
              <w:rPr>
                <w:sz w:val="24"/>
                <w:szCs w:val="24"/>
              </w:rPr>
            </w:pPr>
            <w:r w:rsidRPr="00CB3436">
              <w:rPr>
                <w:sz w:val="24"/>
                <w:szCs w:val="24"/>
              </w:rPr>
              <w:t>2012 год – 67 000,000 тыс. руб.;</w:t>
            </w:r>
          </w:p>
          <w:p w:rsidR="00EE0CB8" w:rsidRPr="00CB3436" w:rsidRDefault="00EE0CB8" w:rsidP="003A377F">
            <w:pPr>
              <w:snapToGrid w:val="0"/>
              <w:rPr>
                <w:sz w:val="24"/>
                <w:szCs w:val="24"/>
              </w:rPr>
            </w:pPr>
            <w:r w:rsidRPr="00CB3436">
              <w:rPr>
                <w:sz w:val="24"/>
                <w:szCs w:val="24"/>
              </w:rPr>
              <w:t>2013 год – 67 000,000 тыс. руб.;</w:t>
            </w:r>
          </w:p>
          <w:p w:rsidR="00EE0CB8" w:rsidRPr="00CB3436" w:rsidRDefault="00EE0CB8" w:rsidP="003A377F">
            <w:pPr>
              <w:snapToGrid w:val="0"/>
              <w:rPr>
                <w:sz w:val="24"/>
                <w:szCs w:val="24"/>
              </w:rPr>
            </w:pPr>
            <w:r w:rsidRPr="00CB3436">
              <w:rPr>
                <w:sz w:val="24"/>
                <w:szCs w:val="24"/>
              </w:rPr>
              <w:t xml:space="preserve">2014 год – </w:t>
            </w:r>
            <w:r w:rsidR="00BC2A20">
              <w:rPr>
                <w:sz w:val="24"/>
                <w:szCs w:val="24"/>
              </w:rPr>
              <w:t>67 000</w:t>
            </w:r>
            <w:r w:rsidRPr="00CB3436">
              <w:rPr>
                <w:sz w:val="24"/>
                <w:szCs w:val="24"/>
              </w:rPr>
              <w:t>,00</w:t>
            </w:r>
            <w:r w:rsidR="00BC2A20">
              <w:rPr>
                <w:sz w:val="24"/>
                <w:szCs w:val="24"/>
              </w:rPr>
              <w:t>0</w:t>
            </w:r>
            <w:r w:rsidRPr="00CB3436">
              <w:rPr>
                <w:sz w:val="24"/>
                <w:szCs w:val="24"/>
              </w:rPr>
              <w:t xml:space="preserve"> тыс. руб.;</w:t>
            </w:r>
          </w:p>
          <w:p w:rsidR="00EE0CB8" w:rsidRPr="00CB3436" w:rsidRDefault="00EE0CB8" w:rsidP="003A377F">
            <w:pPr>
              <w:snapToGrid w:val="0"/>
              <w:rPr>
                <w:sz w:val="24"/>
                <w:szCs w:val="24"/>
              </w:rPr>
            </w:pPr>
            <w:r w:rsidRPr="00CB3436">
              <w:rPr>
                <w:sz w:val="24"/>
                <w:szCs w:val="24"/>
              </w:rPr>
              <w:t xml:space="preserve">2015 год – </w:t>
            </w:r>
            <w:r w:rsidR="00BC2A20">
              <w:rPr>
                <w:sz w:val="24"/>
                <w:szCs w:val="24"/>
              </w:rPr>
              <w:t>1 221 459</w:t>
            </w:r>
            <w:r w:rsidRPr="00CB3436">
              <w:rPr>
                <w:sz w:val="24"/>
                <w:szCs w:val="24"/>
              </w:rPr>
              <w:t>,</w:t>
            </w:r>
            <w:r w:rsidR="00BC2A20">
              <w:rPr>
                <w:sz w:val="24"/>
                <w:szCs w:val="24"/>
              </w:rPr>
              <w:t>598</w:t>
            </w:r>
            <w:r w:rsidRPr="00CB3436">
              <w:rPr>
                <w:sz w:val="24"/>
                <w:szCs w:val="24"/>
              </w:rPr>
              <w:t xml:space="preserve"> тыс. руб.;</w:t>
            </w:r>
          </w:p>
          <w:p w:rsidR="00EE0CB8" w:rsidRPr="00CB3436" w:rsidRDefault="00EE0CB8" w:rsidP="003A377F">
            <w:pPr>
              <w:snapToGrid w:val="0"/>
              <w:rPr>
                <w:sz w:val="24"/>
                <w:szCs w:val="24"/>
              </w:rPr>
            </w:pPr>
            <w:r w:rsidRPr="00CB3436">
              <w:rPr>
                <w:sz w:val="24"/>
                <w:szCs w:val="24"/>
              </w:rPr>
              <w:t>2016 год – 289 317,066 тыс. руб.;</w:t>
            </w:r>
          </w:p>
          <w:p w:rsidR="00EE0CB8" w:rsidRPr="00CB3436" w:rsidRDefault="00EE0CB8" w:rsidP="003A377F">
            <w:pPr>
              <w:snapToGrid w:val="0"/>
              <w:rPr>
                <w:sz w:val="24"/>
                <w:szCs w:val="24"/>
              </w:rPr>
            </w:pPr>
            <w:r w:rsidRPr="00CB3436">
              <w:rPr>
                <w:sz w:val="24"/>
                <w:szCs w:val="24"/>
              </w:rPr>
              <w:t>2017 год – 264 316,89</w:t>
            </w:r>
            <w:r w:rsidR="004B61E0">
              <w:rPr>
                <w:sz w:val="24"/>
                <w:szCs w:val="24"/>
              </w:rPr>
              <w:t>3</w:t>
            </w:r>
            <w:r w:rsidRPr="00CB3436">
              <w:rPr>
                <w:sz w:val="24"/>
                <w:szCs w:val="24"/>
              </w:rPr>
              <w:t xml:space="preserve"> тыс. руб.;</w:t>
            </w:r>
          </w:p>
          <w:p w:rsidR="00EE0CB8" w:rsidRPr="00CB3436" w:rsidRDefault="00EE0CB8" w:rsidP="003A377F">
            <w:pPr>
              <w:snapToGrid w:val="0"/>
              <w:rPr>
                <w:sz w:val="24"/>
                <w:szCs w:val="24"/>
              </w:rPr>
            </w:pPr>
            <w:r w:rsidRPr="00CB3436">
              <w:rPr>
                <w:sz w:val="24"/>
                <w:szCs w:val="24"/>
              </w:rPr>
              <w:t>2018 год – 354 788,7</w:t>
            </w:r>
            <w:r w:rsidR="00B77CAA">
              <w:rPr>
                <w:sz w:val="24"/>
                <w:szCs w:val="24"/>
              </w:rPr>
              <w:t>69</w:t>
            </w:r>
            <w:r w:rsidRPr="00CB3436">
              <w:rPr>
                <w:sz w:val="24"/>
                <w:szCs w:val="24"/>
              </w:rPr>
              <w:t xml:space="preserve"> тыс. руб.;</w:t>
            </w:r>
          </w:p>
          <w:p w:rsidR="00EE0CB8" w:rsidRPr="00CB3436" w:rsidRDefault="00EE0CB8" w:rsidP="003A377F">
            <w:pPr>
              <w:snapToGrid w:val="0"/>
              <w:rPr>
                <w:sz w:val="24"/>
                <w:szCs w:val="24"/>
              </w:rPr>
            </w:pPr>
            <w:r w:rsidRPr="00CB3436">
              <w:rPr>
                <w:sz w:val="24"/>
                <w:szCs w:val="24"/>
              </w:rPr>
              <w:t>2019 год – 228 378,37</w:t>
            </w:r>
            <w:r w:rsidR="00B77CAA">
              <w:rPr>
                <w:sz w:val="24"/>
                <w:szCs w:val="24"/>
              </w:rPr>
              <w:t>8</w:t>
            </w:r>
            <w:r w:rsidRPr="00CB3436">
              <w:rPr>
                <w:sz w:val="24"/>
                <w:szCs w:val="24"/>
              </w:rPr>
              <w:t xml:space="preserve"> тыс. руб.;</w:t>
            </w:r>
          </w:p>
          <w:p w:rsidR="00EE0CB8" w:rsidRPr="00CB3436" w:rsidRDefault="00EE0CB8" w:rsidP="003A377F">
            <w:pPr>
              <w:snapToGrid w:val="0"/>
              <w:rPr>
                <w:sz w:val="24"/>
                <w:szCs w:val="24"/>
              </w:rPr>
            </w:pPr>
            <w:r w:rsidRPr="00CB3436">
              <w:rPr>
                <w:sz w:val="24"/>
                <w:szCs w:val="24"/>
              </w:rPr>
              <w:t>2020 год – 347 401,16</w:t>
            </w:r>
            <w:r w:rsidR="00B77CAA">
              <w:rPr>
                <w:sz w:val="24"/>
                <w:szCs w:val="24"/>
              </w:rPr>
              <w:t>9</w:t>
            </w:r>
            <w:r w:rsidRPr="00CB3436">
              <w:rPr>
                <w:sz w:val="24"/>
                <w:szCs w:val="24"/>
              </w:rPr>
              <w:t xml:space="preserve"> тыс. руб.</w:t>
            </w:r>
          </w:p>
          <w:p w:rsidR="00EE0CB8" w:rsidRPr="00CB3436" w:rsidRDefault="00EE0CB8" w:rsidP="003A377F">
            <w:pPr>
              <w:jc w:val="both"/>
              <w:rPr>
                <w:sz w:val="24"/>
                <w:szCs w:val="24"/>
                <w:u w:val="single"/>
              </w:rPr>
            </w:pPr>
            <w:r w:rsidRPr="00CB3436">
              <w:rPr>
                <w:sz w:val="24"/>
                <w:szCs w:val="24"/>
                <w:u w:val="single"/>
              </w:rPr>
              <w:t xml:space="preserve"> Средства предприятий:</w:t>
            </w:r>
          </w:p>
          <w:p w:rsidR="00EE0CB8" w:rsidRPr="005F7AEF" w:rsidRDefault="00EE0CB8" w:rsidP="005F7AEF">
            <w:pPr>
              <w:rPr>
                <w:sz w:val="24"/>
                <w:szCs w:val="24"/>
              </w:rPr>
            </w:pPr>
            <w:r w:rsidRPr="005F7AEF">
              <w:rPr>
                <w:sz w:val="24"/>
                <w:szCs w:val="24"/>
              </w:rPr>
              <w:lastRenderedPageBreak/>
              <w:t>2010 год – 33 350,519 тыс. руб.;</w:t>
            </w:r>
          </w:p>
          <w:p w:rsidR="00EE0CB8" w:rsidRPr="005F7AEF" w:rsidRDefault="00EE0CB8" w:rsidP="005F7AEF">
            <w:pPr>
              <w:rPr>
                <w:sz w:val="24"/>
                <w:szCs w:val="24"/>
              </w:rPr>
            </w:pPr>
            <w:r w:rsidRPr="005F7AEF">
              <w:rPr>
                <w:sz w:val="24"/>
                <w:szCs w:val="24"/>
              </w:rPr>
              <w:t>2011 год – 66 726,350 тыс. руб.;</w:t>
            </w:r>
          </w:p>
          <w:p w:rsidR="00EE0CB8" w:rsidRPr="005F7AEF" w:rsidRDefault="00EE0CB8" w:rsidP="005F7AEF">
            <w:pPr>
              <w:rPr>
                <w:sz w:val="24"/>
                <w:szCs w:val="24"/>
              </w:rPr>
            </w:pPr>
            <w:r w:rsidRPr="005F7AEF">
              <w:rPr>
                <w:sz w:val="24"/>
                <w:szCs w:val="24"/>
              </w:rPr>
              <w:t>2012 год – 19 167,230 тыс. руб.;</w:t>
            </w:r>
          </w:p>
          <w:p w:rsidR="00EE0CB8" w:rsidRPr="005F7AEF" w:rsidRDefault="00EE0CB8" w:rsidP="005F7AEF">
            <w:pPr>
              <w:rPr>
                <w:sz w:val="24"/>
                <w:szCs w:val="24"/>
              </w:rPr>
            </w:pPr>
            <w:r w:rsidRPr="005F7AEF">
              <w:rPr>
                <w:sz w:val="24"/>
                <w:szCs w:val="24"/>
              </w:rPr>
              <w:t>2013 год – 52 196,000 тыс. руб.;</w:t>
            </w:r>
          </w:p>
          <w:p w:rsidR="00EE0CB8" w:rsidRPr="005F7AEF" w:rsidRDefault="00EE0CB8" w:rsidP="005F7AEF">
            <w:pPr>
              <w:rPr>
                <w:sz w:val="24"/>
                <w:szCs w:val="24"/>
              </w:rPr>
            </w:pPr>
            <w:r w:rsidRPr="005F7AEF">
              <w:rPr>
                <w:sz w:val="24"/>
                <w:szCs w:val="24"/>
              </w:rPr>
              <w:t>2014 год – 52 018,649 тыс. руб.;</w:t>
            </w:r>
          </w:p>
          <w:p w:rsidR="00EE0CB8" w:rsidRPr="005F7AEF" w:rsidRDefault="00EE0CB8" w:rsidP="005F7AEF">
            <w:pPr>
              <w:rPr>
                <w:sz w:val="24"/>
                <w:szCs w:val="24"/>
              </w:rPr>
            </w:pPr>
            <w:r w:rsidRPr="005F7AEF">
              <w:rPr>
                <w:sz w:val="24"/>
                <w:szCs w:val="24"/>
              </w:rPr>
              <w:t>2015 год – 60 117,000 тыс. руб.;</w:t>
            </w:r>
          </w:p>
          <w:p w:rsidR="00EE0CB8" w:rsidRPr="005F7AEF" w:rsidRDefault="00EE0CB8" w:rsidP="005F7AEF">
            <w:pPr>
              <w:rPr>
                <w:sz w:val="24"/>
                <w:szCs w:val="24"/>
              </w:rPr>
            </w:pPr>
            <w:r w:rsidRPr="005F7AEF">
              <w:rPr>
                <w:sz w:val="24"/>
                <w:szCs w:val="24"/>
              </w:rPr>
              <w:t>2016 год – 101 510,840 тыс. руб.;</w:t>
            </w:r>
          </w:p>
          <w:p w:rsidR="00EE0CB8" w:rsidRPr="005F7AEF" w:rsidRDefault="00EE0CB8" w:rsidP="005F7AEF">
            <w:pPr>
              <w:rPr>
                <w:sz w:val="24"/>
                <w:szCs w:val="24"/>
              </w:rPr>
            </w:pPr>
            <w:r w:rsidRPr="005F7AEF">
              <w:rPr>
                <w:sz w:val="24"/>
                <w:szCs w:val="24"/>
              </w:rPr>
              <w:t>2017 год – 61 277,000 тыс. руб.;</w:t>
            </w:r>
          </w:p>
          <w:p w:rsidR="00EE0CB8" w:rsidRPr="005F7AEF" w:rsidRDefault="00EE0CB8" w:rsidP="005F7AEF">
            <w:pPr>
              <w:rPr>
                <w:sz w:val="24"/>
                <w:szCs w:val="24"/>
              </w:rPr>
            </w:pPr>
            <w:r w:rsidRPr="005F7AEF">
              <w:rPr>
                <w:sz w:val="24"/>
                <w:szCs w:val="24"/>
              </w:rPr>
              <w:t>2018 год – 59 906,400 тыс. руб.;</w:t>
            </w:r>
          </w:p>
          <w:p w:rsidR="00EE0CB8" w:rsidRPr="005F7AEF" w:rsidRDefault="00EE0CB8" w:rsidP="005F7AEF">
            <w:pPr>
              <w:rPr>
                <w:sz w:val="24"/>
                <w:szCs w:val="24"/>
              </w:rPr>
            </w:pPr>
            <w:r w:rsidRPr="005F7AEF">
              <w:rPr>
                <w:sz w:val="24"/>
                <w:szCs w:val="24"/>
              </w:rPr>
              <w:t>2019 год – 62 526,000 тыс. руб.;</w:t>
            </w:r>
          </w:p>
          <w:p w:rsidR="00EE0CB8" w:rsidRPr="00F032AD" w:rsidRDefault="005F7AEF" w:rsidP="005F7AEF">
            <w:pPr>
              <w:rPr>
                <w:sz w:val="24"/>
                <w:szCs w:val="24"/>
              </w:rPr>
            </w:pPr>
            <w:r w:rsidRPr="00F032AD">
              <w:rPr>
                <w:sz w:val="24"/>
                <w:szCs w:val="24"/>
              </w:rPr>
              <w:t>2020</w:t>
            </w:r>
            <w:r w:rsidR="00AA5538" w:rsidRPr="00F032AD">
              <w:rPr>
                <w:sz w:val="24"/>
                <w:szCs w:val="24"/>
              </w:rPr>
              <w:t xml:space="preserve"> </w:t>
            </w:r>
            <w:r w:rsidRPr="00F032AD">
              <w:rPr>
                <w:sz w:val="24"/>
                <w:szCs w:val="24"/>
              </w:rPr>
              <w:t>год</w:t>
            </w:r>
            <w:r w:rsidR="00EE0CB8" w:rsidRPr="00F032AD">
              <w:rPr>
                <w:sz w:val="24"/>
                <w:szCs w:val="24"/>
              </w:rPr>
              <w:t>– 71 953,000 тыс. руб.</w:t>
            </w:r>
          </w:p>
        </w:tc>
      </w:tr>
    </w:tbl>
    <w:p w:rsidR="00EE0CB8" w:rsidRPr="00CB3436" w:rsidRDefault="00EE0CB8" w:rsidP="003A377F">
      <w:pPr>
        <w:pStyle w:val="ad"/>
        <w:overflowPunct/>
        <w:autoSpaceDE/>
        <w:autoSpaceDN/>
        <w:adjustRightInd/>
        <w:ind w:left="510"/>
        <w:jc w:val="both"/>
        <w:textAlignment w:val="auto"/>
        <w:rPr>
          <w:sz w:val="24"/>
          <w:szCs w:val="24"/>
        </w:rPr>
      </w:pPr>
    </w:p>
    <w:p w:rsidR="003557F2" w:rsidRDefault="003557F2" w:rsidP="00707F1D">
      <w:pPr>
        <w:pStyle w:val="ad"/>
        <w:numPr>
          <w:ilvl w:val="1"/>
          <w:numId w:val="24"/>
        </w:numPr>
        <w:overflowPunct/>
        <w:autoSpaceDE/>
        <w:autoSpaceDN/>
        <w:adjustRightInd/>
        <w:ind w:left="0" w:firstLine="85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В паспорте </w:t>
      </w:r>
      <w:r w:rsidR="004708AA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рограммы </w:t>
      </w:r>
      <w:r w:rsidR="004708AA">
        <w:rPr>
          <w:sz w:val="24"/>
          <w:szCs w:val="24"/>
        </w:rPr>
        <w:t>раздел «</w:t>
      </w:r>
      <w:r w:rsidR="004708AA" w:rsidRPr="004708AA">
        <w:rPr>
          <w:sz w:val="24"/>
          <w:szCs w:val="24"/>
        </w:rPr>
        <w:t>Исполнители Программы и основных мероприятий</w:t>
      </w:r>
      <w:r>
        <w:rPr>
          <w:sz w:val="24"/>
          <w:szCs w:val="24"/>
        </w:rPr>
        <w:t xml:space="preserve"> </w:t>
      </w:r>
      <w:r w:rsidR="00A1453C">
        <w:rPr>
          <w:sz w:val="24"/>
          <w:szCs w:val="24"/>
        </w:rPr>
        <w:t>изложить в следующей редакции:</w:t>
      </w:r>
      <w:r>
        <w:rPr>
          <w:sz w:val="24"/>
          <w:szCs w:val="24"/>
        </w:rPr>
        <w:t xml:space="preserve"> </w:t>
      </w:r>
    </w:p>
    <w:tbl>
      <w:tblPr>
        <w:tblW w:w="5000" w:type="pct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4"/>
        <w:gridCol w:w="6105"/>
      </w:tblGrid>
      <w:tr w:rsidR="003557F2" w:rsidTr="003557F2">
        <w:trPr>
          <w:trHeight w:val="7691"/>
        </w:trPr>
        <w:tc>
          <w:tcPr>
            <w:tcW w:w="1843" w:type="pct"/>
            <w:tcBorders>
              <w:bottom w:val="double" w:sz="4" w:space="0" w:color="7F7F7F"/>
            </w:tcBorders>
            <w:vAlign w:val="center"/>
          </w:tcPr>
          <w:p w:rsidR="003557F2" w:rsidRPr="004708AA" w:rsidRDefault="003557F2" w:rsidP="003557F2">
            <w:pPr>
              <w:snapToGrid w:val="0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>Исполнители Программы и основных мероприятий:</w:t>
            </w:r>
          </w:p>
        </w:tc>
        <w:tc>
          <w:tcPr>
            <w:tcW w:w="3157" w:type="pct"/>
            <w:tcBorders>
              <w:bottom w:val="double" w:sz="4" w:space="0" w:color="7F7F7F"/>
            </w:tcBorders>
            <w:vAlign w:val="center"/>
          </w:tcPr>
          <w:p w:rsidR="003557F2" w:rsidRPr="004708AA" w:rsidRDefault="003557F2" w:rsidP="003557F2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 xml:space="preserve">Администрации муниципальных образований городских и сельских поселений </w:t>
            </w:r>
            <w:proofErr w:type="spellStart"/>
            <w:r w:rsidRPr="004708AA">
              <w:rPr>
                <w:sz w:val="24"/>
                <w:szCs w:val="24"/>
              </w:rPr>
              <w:t>Пуровского</w:t>
            </w:r>
            <w:proofErr w:type="spellEnd"/>
            <w:r w:rsidRPr="004708AA">
              <w:rPr>
                <w:sz w:val="24"/>
                <w:szCs w:val="24"/>
              </w:rPr>
              <w:t xml:space="preserve"> района;</w:t>
            </w:r>
          </w:p>
          <w:p w:rsidR="003557F2" w:rsidRPr="004708AA" w:rsidRDefault="003557F2" w:rsidP="003557F2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 xml:space="preserve">Департамент образования Администрации </w:t>
            </w:r>
            <w:proofErr w:type="spellStart"/>
            <w:r w:rsidRPr="004708AA">
              <w:rPr>
                <w:sz w:val="24"/>
                <w:szCs w:val="24"/>
              </w:rPr>
              <w:t>Пуровского</w:t>
            </w:r>
            <w:proofErr w:type="spellEnd"/>
            <w:r w:rsidRPr="004708AA">
              <w:rPr>
                <w:sz w:val="24"/>
                <w:szCs w:val="24"/>
              </w:rPr>
              <w:t xml:space="preserve"> района;</w:t>
            </w:r>
          </w:p>
          <w:p w:rsidR="003557F2" w:rsidRPr="004708AA" w:rsidRDefault="003557F2" w:rsidP="003557F2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 xml:space="preserve">Департамент имущественных и земельных отношений Администрации </w:t>
            </w:r>
            <w:proofErr w:type="spellStart"/>
            <w:r w:rsidRPr="004708AA">
              <w:rPr>
                <w:sz w:val="24"/>
                <w:szCs w:val="24"/>
              </w:rPr>
              <w:t>Пуровского</w:t>
            </w:r>
            <w:proofErr w:type="spellEnd"/>
            <w:r w:rsidRPr="004708AA">
              <w:rPr>
                <w:sz w:val="24"/>
                <w:szCs w:val="24"/>
              </w:rPr>
              <w:t xml:space="preserve"> района;</w:t>
            </w:r>
          </w:p>
          <w:p w:rsidR="003557F2" w:rsidRPr="004708AA" w:rsidRDefault="003557F2" w:rsidP="003557F2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 xml:space="preserve">Управление транспорта, связи и систем жизнеобеспечения Администрации </w:t>
            </w:r>
            <w:proofErr w:type="spellStart"/>
            <w:r w:rsidRPr="004708AA">
              <w:rPr>
                <w:sz w:val="24"/>
                <w:szCs w:val="24"/>
              </w:rPr>
              <w:t>Пуровского</w:t>
            </w:r>
            <w:proofErr w:type="spellEnd"/>
            <w:r w:rsidRPr="004708AA">
              <w:rPr>
                <w:sz w:val="24"/>
                <w:szCs w:val="24"/>
              </w:rPr>
              <w:t xml:space="preserve"> района;</w:t>
            </w:r>
          </w:p>
          <w:p w:rsidR="003557F2" w:rsidRPr="004708AA" w:rsidRDefault="003557F2" w:rsidP="003557F2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 xml:space="preserve">МКУ «Дирекция </w:t>
            </w:r>
            <w:proofErr w:type="spellStart"/>
            <w:r w:rsidRPr="004708AA">
              <w:rPr>
                <w:sz w:val="24"/>
                <w:szCs w:val="24"/>
              </w:rPr>
              <w:t>Пуровского</w:t>
            </w:r>
            <w:proofErr w:type="spellEnd"/>
            <w:r w:rsidRPr="004708AA">
              <w:rPr>
                <w:sz w:val="24"/>
                <w:szCs w:val="24"/>
              </w:rPr>
              <w:t xml:space="preserve"> района по материально-техническому обеспечению и ликвидации последствий чрезвычайных ситуаций»;</w:t>
            </w:r>
          </w:p>
          <w:p w:rsidR="003557F2" w:rsidRPr="004708AA" w:rsidRDefault="003557F2" w:rsidP="003557F2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 xml:space="preserve">МКУ «Дирекция по обслуживанию деятельности органов местного самоуправления </w:t>
            </w:r>
            <w:proofErr w:type="spellStart"/>
            <w:r w:rsidRPr="004708AA">
              <w:rPr>
                <w:sz w:val="24"/>
                <w:szCs w:val="24"/>
              </w:rPr>
              <w:t>Пуровского</w:t>
            </w:r>
            <w:proofErr w:type="spellEnd"/>
            <w:r w:rsidRPr="004708AA">
              <w:rPr>
                <w:sz w:val="24"/>
                <w:szCs w:val="24"/>
              </w:rPr>
              <w:t xml:space="preserve"> района»;</w:t>
            </w:r>
          </w:p>
          <w:p w:rsidR="003557F2" w:rsidRPr="004708AA" w:rsidRDefault="003557F2" w:rsidP="003557F2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>М</w:t>
            </w:r>
            <w:r w:rsidR="00707F1D">
              <w:rPr>
                <w:sz w:val="24"/>
                <w:szCs w:val="24"/>
              </w:rPr>
              <w:t>Б</w:t>
            </w:r>
            <w:r w:rsidRPr="004708AA">
              <w:rPr>
                <w:sz w:val="24"/>
                <w:szCs w:val="24"/>
              </w:rPr>
              <w:t xml:space="preserve">У «Комплексный центр социального обслуживания населения </w:t>
            </w:r>
            <w:proofErr w:type="spellStart"/>
            <w:r w:rsidRPr="004708AA">
              <w:rPr>
                <w:sz w:val="24"/>
                <w:szCs w:val="24"/>
              </w:rPr>
              <w:t>Пуровского</w:t>
            </w:r>
            <w:proofErr w:type="spellEnd"/>
            <w:r w:rsidRPr="004708AA">
              <w:rPr>
                <w:sz w:val="24"/>
                <w:szCs w:val="24"/>
              </w:rPr>
              <w:t xml:space="preserve"> района»;</w:t>
            </w:r>
          </w:p>
          <w:p w:rsidR="003557F2" w:rsidRPr="004708AA" w:rsidRDefault="003557F2" w:rsidP="003557F2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 xml:space="preserve">Управление молодежной политики и туризма </w:t>
            </w:r>
            <w:r w:rsidR="004708AA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4708AA">
              <w:rPr>
                <w:sz w:val="24"/>
                <w:szCs w:val="24"/>
              </w:rPr>
              <w:t>Пуровского</w:t>
            </w:r>
            <w:proofErr w:type="spellEnd"/>
            <w:r w:rsidRPr="004708AA">
              <w:rPr>
                <w:sz w:val="24"/>
                <w:szCs w:val="24"/>
              </w:rPr>
              <w:t xml:space="preserve"> района;</w:t>
            </w:r>
          </w:p>
          <w:p w:rsidR="003557F2" w:rsidRPr="004708AA" w:rsidRDefault="003557F2" w:rsidP="003557F2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 xml:space="preserve">Управление по физической культуре и спорту   </w:t>
            </w:r>
            <w:r w:rsidR="004708AA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4708AA">
              <w:rPr>
                <w:sz w:val="24"/>
                <w:szCs w:val="24"/>
              </w:rPr>
              <w:t>Пуровского</w:t>
            </w:r>
            <w:proofErr w:type="spellEnd"/>
            <w:r w:rsidRPr="004708AA">
              <w:rPr>
                <w:sz w:val="24"/>
                <w:szCs w:val="24"/>
              </w:rPr>
              <w:t xml:space="preserve"> района;</w:t>
            </w:r>
          </w:p>
          <w:p w:rsidR="003557F2" w:rsidRPr="004708AA" w:rsidRDefault="003557F2" w:rsidP="003557F2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>Управление культуры</w:t>
            </w:r>
            <w:r w:rsidR="004708AA">
              <w:rPr>
                <w:sz w:val="24"/>
                <w:szCs w:val="24"/>
              </w:rPr>
              <w:t xml:space="preserve"> Администрации</w:t>
            </w:r>
            <w:r w:rsidRPr="004708AA">
              <w:rPr>
                <w:sz w:val="24"/>
                <w:szCs w:val="24"/>
              </w:rPr>
              <w:t xml:space="preserve"> </w:t>
            </w:r>
            <w:proofErr w:type="spellStart"/>
            <w:r w:rsidRPr="004708AA">
              <w:rPr>
                <w:sz w:val="24"/>
                <w:szCs w:val="24"/>
              </w:rPr>
              <w:t>Пуровского</w:t>
            </w:r>
            <w:proofErr w:type="spellEnd"/>
            <w:r w:rsidRPr="004708AA">
              <w:rPr>
                <w:sz w:val="24"/>
                <w:szCs w:val="24"/>
              </w:rPr>
              <w:t xml:space="preserve"> района;</w:t>
            </w:r>
          </w:p>
          <w:p w:rsidR="003557F2" w:rsidRPr="004708AA" w:rsidRDefault="003557F2" w:rsidP="003557F2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 xml:space="preserve">Управление социальной политики Администрации </w:t>
            </w:r>
            <w:proofErr w:type="spellStart"/>
            <w:r w:rsidRPr="004708AA">
              <w:rPr>
                <w:sz w:val="24"/>
                <w:szCs w:val="24"/>
              </w:rPr>
              <w:t>Пуровского</w:t>
            </w:r>
            <w:proofErr w:type="spellEnd"/>
            <w:r w:rsidRPr="004708AA">
              <w:rPr>
                <w:sz w:val="24"/>
                <w:szCs w:val="24"/>
              </w:rPr>
              <w:t xml:space="preserve"> района»;</w:t>
            </w:r>
          </w:p>
          <w:p w:rsidR="003557F2" w:rsidRPr="004708AA" w:rsidRDefault="003557F2" w:rsidP="003557F2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 xml:space="preserve">МКУ «Управление по развитию агропромышленного комплекса </w:t>
            </w:r>
            <w:proofErr w:type="spellStart"/>
            <w:r w:rsidRPr="004708AA">
              <w:rPr>
                <w:sz w:val="24"/>
                <w:szCs w:val="24"/>
              </w:rPr>
              <w:t>Пуровского</w:t>
            </w:r>
            <w:proofErr w:type="spellEnd"/>
            <w:r w:rsidRPr="004708AA">
              <w:rPr>
                <w:sz w:val="24"/>
                <w:szCs w:val="24"/>
              </w:rPr>
              <w:t xml:space="preserve"> района»;</w:t>
            </w:r>
          </w:p>
          <w:p w:rsidR="003557F2" w:rsidRPr="004708AA" w:rsidRDefault="003557F2" w:rsidP="003557F2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 xml:space="preserve">Отдел Министерства внутренних дел Российской Федерации по </w:t>
            </w:r>
            <w:proofErr w:type="spellStart"/>
            <w:r w:rsidRPr="004708AA">
              <w:rPr>
                <w:sz w:val="24"/>
                <w:szCs w:val="24"/>
              </w:rPr>
              <w:t>Пуровскому</w:t>
            </w:r>
            <w:proofErr w:type="spellEnd"/>
            <w:r w:rsidRPr="004708AA">
              <w:rPr>
                <w:sz w:val="24"/>
                <w:szCs w:val="24"/>
              </w:rPr>
              <w:t xml:space="preserve"> району;</w:t>
            </w:r>
          </w:p>
          <w:p w:rsidR="003557F2" w:rsidRPr="004708AA" w:rsidRDefault="00707F1D" w:rsidP="00C3031E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="003557F2" w:rsidRPr="004708AA">
              <w:rPr>
                <w:sz w:val="24"/>
                <w:szCs w:val="24"/>
              </w:rPr>
              <w:t xml:space="preserve"> «</w:t>
            </w:r>
            <w:proofErr w:type="spellStart"/>
            <w:r w:rsidR="003557F2" w:rsidRPr="004708AA">
              <w:rPr>
                <w:sz w:val="24"/>
                <w:szCs w:val="24"/>
              </w:rPr>
              <w:t>Тарко</w:t>
            </w:r>
            <w:r>
              <w:rPr>
                <w:sz w:val="24"/>
                <w:szCs w:val="24"/>
              </w:rPr>
              <w:t>с</w:t>
            </w:r>
            <w:r w:rsidR="003557F2" w:rsidRPr="004708AA">
              <w:rPr>
                <w:sz w:val="24"/>
                <w:szCs w:val="24"/>
              </w:rPr>
              <w:t>алинская</w:t>
            </w:r>
            <w:proofErr w:type="spellEnd"/>
            <w:r w:rsidR="003557F2" w:rsidRPr="004708AA">
              <w:rPr>
                <w:sz w:val="24"/>
                <w:szCs w:val="24"/>
              </w:rPr>
              <w:t xml:space="preserve"> центральная районная больница»;</w:t>
            </w:r>
          </w:p>
          <w:p w:rsidR="003557F2" w:rsidRPr="004708AA" w:rsidRDefault="003557F2" w:rsidP="003557F2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>М</w:t>
            </w:r>
            <w:r w:rsidR="00707F1D">
              <w:rPr>
                <w:sz w:val="24"/>
                <w:szCs w:val="24"/>
              </w:rPr>
              <w:t>К</w:t>
            </w:r>
            <w:r w:rsidRPr="004708AA">
              <w:rPr>
                <w:sz w:val="24"/>
                <w:szCs w:val="24"/>
              </w:rPr>
              <w:t>У Социальный приют для детей и подростков «Луч надежды»;</w:t>
            </w:r>
          </w:p>
          <w:p w:rsidR="003557F2" w:rsidRPr="004708AA" w:rsidRDefault="003557F2" w:rsidP="003557F2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 xml:space="preserve">МКУ «Комитет по строительству и архитектуре </w:t>
            </w:r>
            <w:proofErr w:type="spellStart"/>
            <w:r w:rsidRPr="004708AA">
              <w:rPr>
                <w:sz w:val="24"/>
                <w:szCs w:val="24"/>
              </w:rPr>
              <w:t>Пуровского</w:t>
            </w:r>
            <w:proofErr w:type="spellEnd"/>
            <w:r w:rsidRPr="004708AA">
              <w:rPr>
                <w:sz w:val="24"/>
                <w:szCs w:val="24"/>
              </w:rPr>
              <w:t xml:space="preserve"> района»;</w:t>
            </w:r>
          </w:p>
          <w:p w:rsidR="003557F2" w:rsidRPr="004708AA" w:rsidRDefault="003557F2" w:rsidP="003557F2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>М</w:t>
            </w:r>
            <w:r w:rsidR="004708AA">
              <w:rPr>
                <w:sz w:val="24"/>
                <w:szCs w:val="24"/>
              </w:rPr>
              <w:t>Б</w:t>
            </w:r>
            <w:r w:rsidRPr="004708AA">
              <w:rPr>
                <w:sz w:val="24"/>
                <w:szCs w:val="24"/>
              </w:rPr>
              <w:t xml:space="preserve">У «Редакция </w:t>
            </w:r>
            <w:proofErr w:type="spellStart"/>
            <w:r w:rsidRPr="004708AA">
              <w:rPr>
                <w:sz w:val="24"/>
                <w:szCs w:val="24"/>
              </w:rPr>
              <w:t>Пуровской</w:t>
            </w:r>
            <w:proofErr w:type="spellEnd"/>
            <w:r w:rsidRPr="004708AA">
              <w:rPr>
                <w:sz w:val="24"/>
                <w:szCs w:val="24"/>
              </w:rPr>
              <w:t xml:space="preserve"> районной муниципальной общественно-политической газеты «Северный луч»;</w:t>
            </w:r>
          </w:p>
          <w:p w:rsidR="003557F2" w:rsidRPr="004708AA" w:rsidRDefault="003557F2" w:rsidP="003557F2">
            <w:pPr>
              <w:snapToGrid w:val="0"/>
              <w:ind w:firstLine="264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>М</w:t>
            </w:r>
            <w:r w:rsidR="004708AA">
              <w:rPr>
                <w:sz w:val="24"/>
                <w:szCs w:val="24"/>
              </w:rPr>
              <w:t>К</w:t>
            </w:r>
            <w:r w:rsidRPr="004708AA">
              <w:rPr>
                <w:sz w:val="24"/>
                <w:szCs w:val="24"/>
              </w:rPr>
              <w:t>У «</w:t>
            </w:r>
            <w:proofErr w:type="spellStart"/>
            <w:r w:rsidRPr="004708AA">
              <w:rPr>
                <w:sz w:val="24"/>
                <w:szCs w:val="24"/>
              </w:rPr>
              <w:t>Пуровская</w:t>
            </w:r>
            <w:proofErr w:type="spellEnd"/>
            <w:r w:rsidRPr="004708AA">
              <w:rPr>
                <w:sz w:val="24"/>
                <w:szCs w:val="24"/>
              </w:rPr>
              <w:t xml:space="preserve"> телерадиокомпания Луч»;</w:t>
            </w:r>
          </w:p>
          <w:p w:rsidR="003557F2" w:rsidRPr="004708AA" w:rsidRDefault="003557F2" w:rsidP="003557F2">
            <w:pPr>
              <w:snapToGrid w:val="0"/>
              <w:jc w:val="both"/>
              <w:rPr>
                <w:sz w:val="24"/>
                <w:szCs w:val="24"/>
              </w:rPr>
            </w:pPr>
            <w:r w:rsidRPr="004708AA">
              <w:rPr>
                <w:sz w:val="24"/>
                <w:szCs w:val="24"/>
              </w:rPr>
              <w:t>Предприятия, осуществляющие регулируемые виды деятельности.</w:t>
            </w:r>
          </w:p>
        </w:tc>
      </w:tr>
    </w:tbl>
    <w:p w:rsidR="003557F2" w:rsidRDefault="003557F2" w:rsidP="003557F2">
      <w:pPr>
        <w:pStyle w:val="ad"/>
        <w:overflowPunct/>
        <w:autoSpaceDE/>
        <w:autoSpaceDN/>
        <w:adjustRightInd/>
        <w:ind w:left="1068"/>
        <w:jc w:val="both"/>
        <w:textAlignment w:val="auto"/>
        <w:rPr>
          <w:sz w:val="24"/>
          <w:szCs w:val="24"/>
        </w:rPr>
      </w:pPr>
    </w:p>
    <w:p w:rsidR="00C84BBD" w:rsidRPr="009A724E" w:rsidRDefault="009462A4" w:rsidP="00707F1D">
      <w:pPr>
        <w:pStyle w:val="ad"/>
        <w:numPr>
          <w:ilvl w:val="1"/>
          <w:numId w:val="24"/>
        </w:numPr>
        <w:tabs>
          <w:tab w:val="left" w:pos="0"/>
          <w:tab w:val="left" w:pos="1134"/>
          <w:tab w:val="left" w:pos="1276"/>
        </w:tabs>
        <w:overflowPunct/>
        <w:autoSpaceDE/>
        <w:autoSpaceDN/>
        <w:adjustRightInd/>
        <w:ind w:left="0" w:firstLine="851"/>
        <w:jc w:val="both"/>
        <w:textAlignment w:val="auto"/>
        <w:rPr>
          <w:sz w:val="24"/>
          <w:szCs w:val="24"/>
        </w:rPr>
      </w:pPr>
      <w:r w:rsidRPr="009A724E">
        <w:rPr>
          <w:sz w:val="24"/>
          <w:szCs w:val="24"/>
        </w:rPr>
        <w:t xml:space="preserve">Раздел 8 «Финансовое обеспечение </w:t>
      </w:r>
      <w:r w:rsidR="00F032AD">
        <w:rPr>
          <w:sz w:val="24"/>
          <w:szCs w:val="24"/>
        </w:rPr>
        <w:t>П</w:t>
      </w:r>
      <w:r w:rsidRPr="009A724E">
        <w:rPr>
          <w:sz w:val="24"/>
          <w:szCs w:val="24"/>
        </w:rPr>
        <w:t>рограммы» изложить в следующей редакции:</w:t>
      </w:r>
    </w:p>
    <w:p w:rsidR="008247FE" w:rsidRPr="008247FE" w:rsidRDefault="008247FE" w:rsidP="00F032AD">
      <w:pPr>
        <w:spacing w:before="120"/>
        <w:ind w:firstLine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lastRenderedPageBreak/>
        <w:t>Порядок реализации и финансирования мероприятий Программы определяется муниципальным правовым актом.</w:t>
      </w:r>
    </w:p>
    <w:p w:rsidR="008247FE" w:rsidRPr="008247FE" w:rsidRDefault="008247FE" w:rsidP="008247FE">
      <w:pPr>
        <w:ind w:firstLine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Финансирование Программы предусматривается за счет средств: бюджета </w:t>
      </w:r>
      <w:proofErr w:type="spellStart"/>
      <w:r w:rsidRPr="008247FE">
        <w:rPr>
          <w:sz w:val="24"/>
          <w:szCs w:val="24"/>
        </w:rPr>
        <w:t>Пуровского</w:t>
      </w:r>
      <w:proofErr w:type="spellEnd"/>
      <w:r w:rsidRPr="008247FE">
        <w:rPr>
          <w:sz w:val="24"/>
          <w:szCs w:val="24"/>
        </w:rPr>
        <w:t xml:space="preserve"> района и предприятий, осуществляющих регулируемые виды деятельности.</w:t>
      </w:r>
    </w:p>
    <w:p w:rsidR="008247FE" w:rsidRPr="008247FE" w:rsidRDefault="008247FE" w:rsidP="008247FE">
      <w:pPr>
        <w:ind w:firstLine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Суммарный объем финансирования на реализацию Программы составляет </w:t>
      </w:r>
      <w:r w:rsidRPr="008247FE">
        <w:rPr>
          <w:b/>
          <w:sz w:val="24"/>
          <w:szCs w:val="24"/>
        </w:rPr>
        <w:t>3 6</w:t>
      </w:r>
      <w:r w:rsidR="00E27449">
        <w:rPr>
          <w:b/>
          <w:sz w:val="24"/>
          <w:szCs w:val="24"/>
        </w:rPr>
        <w:t>0</w:t>
      </w:r>
      <w:r w:rsidRPr="008247FE">
        <w:rPr>
          <w:b/>
          <w:sz w:val="24"/>
          <w:szCs w:val="24"/>
        </w:rPr>
        <w:t>4 </w:t>
      </w:r>
      <w:r w:rsidR="00E27449">
        <w:rPr>
          <w:b/>
          <w:sz w:val="24"/>
          <w:szCs w:val="24"/>
        </w:rPr>
        <w:t>6</w:t>
      </w:r>
      <w:r w:rsidR="0033179A">
        <w:rPr>
          <w:b/>
          <w:sz w:val="24"/>
          <w:szCs w:val="24"/>
        </w:rPr>
        <w:t>74</w:t>
      </w:r>
      <w:r w:rsidRPr="008247FE">
        <w:rPr>
          <w:b/>
          <w:sz w:val="24"/>
          <w:szCs w:val="24"/>
        </w:rPr>
        <w:t> </w:t>
      </w:r>
      <w:r w:rsidR="003152ED">
        <w:rPr>
          <w:b/>
          <w:sz w:val="24"/>
          <w:szCs w:val="24"/>
        </w:rPr>
        <w:t>23</w:t>
      </w:r>
      <w:r w:rsidR="00F20063">
        <w:rPr>
          <w:b/>
          <w:sz w:val="24"/>
          <w:szCs w:val="24"/>
        </w:rPr>
        <w:t>2</w:t>
      </w:r>
      <w:r w:rsidRPr="008247FE">
        <w:rPr>
          <w:b/>
          <w:sz w:val="24"/>
          <w:szCs w:val="24"/>
        </w:rPr>
        <w:t>,</w:t>
      </w:r>
      <w:r w:rsidR="00555365">
        <w:rPr>
          <w:b/>
          <w:sz w:val="24"/>
          <w:szCs w:val="24"/>
        </w:rPr>
        <w:t>91</w:t>
      </w:r>
      <w:r w:rsidRPr="008247FE">
        <w:rPr>
          <w:b/>
          <w:sz w:val="24"/>
          <w:szCs w:val="24"/>
        </w:rPr>
        <w:t xml:space="preserve"> руб., в том числе средства бюджета – 2 9</w:t>
      </w:r>
      <w:r w:rsidR="00E27449">
        <w:rPr>
          <w:b/>
          <w:sz w:val="24"/>
          <w:szCs w:val="24"/>
        </w:rPr>
        <w:t>6</w:t>
      </w:r>
      <w:r w:rsidRPr="008247FE">
        <w:rPr>
          <w:b/>
          <w:sz w:val="24"/>
          <w:szCs w:val="24"/>
        </w:rPr>
        <w:t>3 </w:t>
      </w:r>
      <w:r w:rsidR="00E27449">
        <w:rPr>
          <w:b/>
          <w:sz w:val="24"/>
          <w:szCs w:val="24"/>
        </w:rPr>
        <w:t>9</w:t>
      </w:r>
      <w:r w:rsidR="0033179A">
        <w:rPr>
          <w:b/>
          <w:sz w:val="24"/>
          <w:szCs w:val="24"/>
        </w:rPr>
        <w:t>25</w:t>
      </w:r>
      <w:r w:rsidRPr="008247FE">
        <w:rPr>
          <w:b/>
          <w:sz w:val="24"/>
          <w:szCs w:val="24"/>
        </w:rPr>
        <w:t> </w:t>
      </w:r>
      <w:r w:rsidR="003152ED">
        <w:rPr>
          <w:b/>
          <w:sz w:val="24"/>
          <w:szCs w:val="24"/>
        </w:rPr>
        <w:t>24</w:t>
      </w:r>
      <w:r w:rsidR="00F20063">
        <w:rPr>
          <w:b/>
          <w:sz w:val="24"/>
          <w:szCs w:val="24"/>
        </w:rPr>
        <w:t>4</w:t>
      </w:r>
      <w:r w:rsidRPr="008247FE">
        <w:rPr>
          <w:b/>
          <w:sz w:val="24"/>
          <w:szCs w:val="24"/>
        </w:rPr>
        <w:t>,</w:t>
      </w:r>
      <w:r w:rsidR="00555365">
        <w:rPr>
          <w:b/>
          <w:sz w:val="24"/>
          <w:szCs w:val="24"/>
        </w:rPr>
        <w:t>91</w:t>
      </w:r>
      <w:r w:rsidRPr="008247FE">
        <w:rPr>
          <w:b/>
          <w:sz w:val="24"/>
          <w:szCs w:val="24"/>
        </w:rPr>
        <w:t xml:space="preserve"> руб., средства предприятий – 640 748 988,00 руб., </w:t>
      </w:r>
      <w:r w:rsidRPr="008247FE">
        <w:rPr>
          <w:sz w:val="24"/>
          <w:szCs w:val="24"/>
        </w:rPr>
        <w:t>в том числе: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b/>
          <w:sz w:val="24"/>
          <w:szCs w:val="24"/>
        </w:rPr>
      </w:pPr>
      <w:r w:rsidRPr="008247FE">
        <w:rPr>
          <w:sz w:val="24"/>
          <w:szCs w:val="24"/>
        </w:rPr>
        <w:t xml:space="preserve">на установку приборов учета – </w:t>
      </w:r>
      <w:r w:rsidR="009534BF" w:rsidRPr="009534BF">
        <w:rPr>
          <w:b/>
          <w:sz w:val="24"/>
          <w:szCs w:val="24"/>
        </w:rPr>
        <w:t>35</w:t>
      </w:r>
      <w:r w:rsidRPr="008247FE">
        <w:rPr>
          <w:b/>
          <w:sz w:val="24"/>
          <w:szCs w:val="24"/>
        </w:rPr>
        <w:t> </w:t>
      </w:r>
      <w:r w:rsidR="009534BF">
        <w:rPr>
          <w:b/>
          <w:sz w:val="24"/>
          <w:szCs w:val="24"/>
        </w:rPr>
        <w:t>802</w:t>
      </w:r>
      <w:r w:rsidRPr="008247FE">
        <w:rPr>
          <w:b/>
          <w:sz w:val="24"/>
          <w:szCs w:val="24"/>
        </w:rPr>
        <w:t> </w:t>
      </w:r>
      <w:r w:rsidR="009534BF">
        <w:rPr>
          <w:b/>
          <w:sz w:val="24"/>
          <w:szCs w:val="24"/>
        </w:rPr>
        <w:t>93</w:t>
      </w:r>
      <w:r w:rsidR="00950323">
        <w:rPr>
          <w:b/>
          <w:sz w:val="24"/>
          <w:szCs w:val="24"/>
        </w:rPr>
        <w:t>6</w:t>
      </w:r>
      <w:r w:rsidRPr="008247FE">
        <w:rPr>
          <w:b/>
          <w:sz w:val="24"/>
          <w:szCs w:val="24"/>
        </w:rPr>
        <w:t>,</w:t>
      </w:r>
      <w:r w:rsidR="00950323">
        <w:rPr>
          <w:b/>
          <w:sz w:val="24"/>
          <w:szCs w:val="24"/>
        </w:rPr>
        <w:t>77</w:t>
      </w:r>
      <w:r w:rsidRPr="008247FE">
        <w:rPr>
          <w:b/>
          <w:sz w:val="24"/>
          <w:szCs w:val="24"/>
        </w:rPr>
        <w:t xml:space="preserve"> руб.;</w:t>
      </w:r>
    </w:p>
    <w:p w:rsidR="008247FE" w:rsidRPr="008247FE" w:rsidRDefault="008247FE" w:rsidP="008247FE">
      <w:pPr>
        <w:ind w:left="1429" w:hanging="720"/>
        <w:jc w:val="both"/>
        <w:rPr>
          <w:b/>
          <w:sz w:val="24"/>
          <w:szCs w:val="24"/>
        </w:rPr>
      </w:pPr>
      <w:r w:rsidRPr="008247FE">
        <w:rPr>
          <w:sz w:val="24"/>
          <w:szCs w:val="24"/>
        </w:rPr>
        <w:t xml:space="preserve"> средства бюджета – </w:t>
      </w:r>
      <w:r w:rsidRPr="008247FE">
        <w:rPr>
          <w:b/>
          <w:sz w:val="24"/>
          <w:szCs w:val="24"/>
        </w:rPr>
        <w:t>3</w:t>
      </w:r>
      <w:r w:rsidR="009534BF">
        <w:rPr>
          <w:b/>
          <w:sz w:val="24"/>
          <w:szCs w:val="24"/>
        </w:rPr>
        <w:t>1</w:t>
      </w:r>
      <w:r w:rsidRPr="008247FE">
        <w:rPr>
          <w:b/>
          <w:sz w:val="24"/>
          <w:szCs w:val="24"/>
        </w:rPr>
        <w:t> </w:t>
      </w:r>
      <w:r w:rsidR="009534BF">
        <w:rPr>
          <w:b/>
          <w:sz w:val="24"/>
          <w:szCs w:val="24"/>
        </w:rPr>
        <w:t>304</w:t>
      </w:r>
      <w:r w:rsidRPr="008247FE">
        <w:rPr>
          <w:b/>
          <w:sz w:val="24"/>
          <w:szCs w:val="24"/>
        </w:rPr>
        <w:t xml:space="preserve"> </w:t>
      </w:r>
      <w:r w:rsidR="009534BF">
        <w:rPr>
          <w:b/>
          <w:sz w:val="24"/>
          <w:szCs w:val="24"/>
        </w:rPr>
        <w:t>90</w:t>
      </w:r>
      <w:r w:rsidR="00950323">
        <w:rPr>
          <w:b/>
          <w:sz w:val="24"/>
          <w:szCs w:val="24"/>
        </w:rPr>
        <w:t>6</w:t>
      </w:r>
      <w:r w:rsidRPr="008247FE">
        <w:rPr>
          <w:b/>
          <w:sz w:val="24"/>
          <w:szCs w:val="24"/>
        </w:rPr>
        <w:t>,</w:t>
      </w:r>
      <w:r w:rsidR="00950323">
        <w:rPr>
          <w:b/>
          <w:sz w:val="24"/>
          <w:szCs w:val="24"/>
        </w:rPr>
        <w:t>77</w:t>
      </w:r>
      <w:r w:rsidRPr="008247FE">
        <w:rPr>
          <w:b/>
          <w:sz w:val="24"/>
          <w:szCs w:val="24"/>
        </w:rPr>
        <w:t xml:space="preserve"> руб.,</w:t>
      </w:r>
    </w:p>
    <w:p w:rsidR="008247FE" w:rsidRPr="008247FE" w:rsidRDefault="008247FE" w:rsidP="008247FE">
      <w:pPr>
        <w:ind w:left="1429" w:hanging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предприятий – </w:t>
      </w:r>
      <w:r w:rsidRPr="008247FE">
        <w:rPr>
          <w:b/>
          <w:sz w:val="24"/>
          <w:szCs w:val="24"/>
        </w:rPr>
        <w:t>4 498 030,00 руб.;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 xml:space="preserve">на проведение обязательного энергетического обследования– </w:t>
      </w:r>
      <w:r w:rsidR="0057523C" w:rsidRPr="0057523C">
        <w:rPr>
          <w:b/>
          <w:sz w:val="24"/>
          <w:szCs w:val="24"/>
        </w:rPr>
        <w:t>69</w:t>
      </w:r>
      <w:r w:rsidRPr="008247FE">
        <w:rPr>
          <w:b/>
          <w:sz w:val="24"/>
          <w:szCs w:val="24"/>
        </w:rPr>
        <w:t> </w:t>
      </w:r>
      <w:r w:rsidR="0057523C">
        <w:rPr>
          <w:b/>
          <w:sz w:val="24"/>
          <w:szCs w:val="24"/>
        </w:rPr>
        <w:t>370</w:t>
      </w:r>
      <w:r w:rsidRPr="008247FE">
        <w:rPr>
          <w:b/>
          <w:sz w:val="24"/>
          <w:szCs w:val="24"/>
        </w:rPr>
        <w:t> </w:t>
      </w:r>
      <w:r w:rsidR="0057523C">
        <w:rPr>
          <w:b/>
          <w:sz w:val="24"/>
          <w:szCs w:val="24"/>
        </w:rPr>
        <w:t>942</w:t>
      </w:r>
      <w:r w:rsidRPr="008247FE">
        <w:rPr>
          <w:b/>
          <w:sz w:val="24"/>
          <w:szCs w:val="24"/>
        </w:rPr>
        <w:t>,00 руб.;</w:t>
      </w:r>
    </w:p>
    <w:p w:rsidR="008247FE" w:rsidRPr="008247FE" w:rsidRDefault="008247FE" w:rsidP="008247FE">
      <w:pPr>
        <w:ind w:left="1429" w:hanging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бюджета – </w:t>
      </w:r>
      <w:r w:rsidR="0057523C" w:rsidRPr="0057523C">
        <w:rPr>
          <w:b/>
          <w:sz w:val="24"/>
          <w:szCs w:val="24"/>
        </w:rPr>
        <w:t>37</w:t>
      </w:r>
      <w:r w:rsidR="0057523C">
        <w:rPr>
          <w:b/>
          <w:sz w:val="24"/>
          <w:szCs w:val="24"/>
        </w:rPr>
        <w:t> 140 122</w:t>
      </w:r>
      <w:r w:rsidRPr="008247FE">
        <w:rPr>
          <w:b/>
          <w:sz w:val="24"/>
          <w:szCs w:val="24"/>
        </w:rPr>
        <w:t>,00 руб.,</w:t>
      </w:r>
    </w:p>
    <w:p w:rsidR="008247FE" w:rsidRPr="008247FE" w:rsidRDefault="008247FE" w:rsidP="008247FE">
      <w:pPr>
        <w:ind w:left="1429" w:hanging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предприятий – </w:t>
      </w:r>
      <w:r w:rsidRPr="008247FE">
        <w:rPr>
          <w:b/>
          <w:sz w:val="24"/>
          <w:szCs w:val="24"/>
        </w:rPr>
        <w:t>32 230 820,00 руб.;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gramStart"/>
      <w:r w:rsidRPr="008247FE">
        <w:rPr>
          <w:sz w:val="24"/>
          <w:szCs w:val="24"/>
        </w:rPr>
        <w:t xml:space="preserve">на замену ламп накаливания на энергосберегающие – </w:t>
      </w:r>
      <w:r w:rsidRPr="008247FE">
        <w:rPr>
          <w:b/>
          <w:sz w:val="24"/>
          <w:szCs w:val="24"/>
        </w:rPr>
        <w:t>1</w:t>
      </w:r>
      <w:r w:rsidR="009534BF">
        <w:rPr>
          <w:b/>
          <w:sz w:val="24"/>
          <w:szCs w:val="24"/>
        </w:rPr>
        <w:t>9</w:t>
      </w:r>
      <w:r w:rsidRPr="008247FE">
        <w:rPr>
          <w:b/>
          <w:sz w:val="24"/>
          <w:szCs w:val="24"/>
        </w:rPr>
        <w:t> </w:t>
      </w:r>
      <w:r w:rsidR="009534BF">
        <w:rPr>
          <w:b/>
          <w:sz w:val="24"/>
          <w:szCs w:val="24"/>
        </w:rPr>
        <w:t>122</w:t>
      </w:r>
      <w:r w:rsidRPr="008247FE">
        <w:rPr>
          <w:b/>
          <w:sz w:val="24"/>
          <w:szCs w:val="24"/>
        </w:rPr>
        <w:t> </w:t>
      </w:r>
      <w:r w:rsidR="00950323">
        <w:rPr>
          <w:b/>
          <w:sz w:val="24"/>
          <w:szCs w:val="24"/>
        </w:rPr>
        <w:t>131</w:t>
      </w:r>
      <w:r w:rsidRPr="008247FE">
        <w:rPr>
          <w:b/>
          <w:sz w:val="24"/>
          <w:szCs w:val="24"/>
        </w:rPr>
        <w:t>,</w:t>
      </w:r>
      <w:r w:rsidR="00950323">
        <w:rPr>
          <w:b/>
          <w:sz w:val="24"/>
          <w:szCs w:val="24"/>
        </w:rPr>
        <w:t>5</w:t>
      </w:r>
      <w:r w:rsidRPr="008247FE">
        <w:rPr>
          <w:b/>
          <w:sz w:val="24"/>
          <w:szCs w:val="24"/>
        </w:rPr>
        <w:t>0 руб.;</w:t>
      </w:r>
      <w:proofErr w:type="gramEnd"/>
    </w:p>
    <w:p w:rsidR="008247FE" w:rsidRPr="008247FE" w:rsidRDefault="008247FE" w:rsidP="008247FE">
      <w:pPr>
        <w:ind w:left="1429" w:hanging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бюджета – </w:t>
      </w:r>
      <w:r w:rsidRPr="008247FE">
        <w:rPr>
          <w:b/>
          <w:sz w:val="24"/>
          <w:szCs w:val="24"/>
        </w:rPr>
        <w:t>1</w:t>
      </w:r>
      <w:r w:rsidR="009534BF">
        <w:rPr>
          <w:b/>
          <w:sz w:val="24"/>
          <w:szCs w:val="24"/>
        </w:rPr>
        <w:t>8</w:t>
      </w:r>
      <w:r w:rsidRPr="008247FE">
        <w:rPr>
          <w:b/>
          <w:sz w:val="24"/>
          <w:szCs w:val="24"/>
        </w:rPr>
        <w:t> </w:t>
      </w:r>
      <w:r w:rsidR="009534BF">
        <w:rPr>
          <w:b/>
          <w:sz w:val="24"/>
          <w:szCs w:val="24"/>
        </w:rPr>
        <w:t>05</w:t>
      </w:r>
      <w:r w:rsidR="003152ED">
        <w:rPr>
          <w:b/>
          <w:sz w:val="24"/>
          <w:szCs w:val="24"/>
        </w:rPr>
        <w:t>9</w:t>
      </w:r>
      <w:r w:rsidRPr="008247FE">
        <w:rPr>
          <w:b/>
          <w:sz w:val="24"/>
          <w:szCs w:val="24"/>
        </w:rPr>
        <w:t xml:space="preserve"> </w:t>
      </w:r>
      <w:r w:rsidR="003152ED">
        <w:rPr>
          <w:b/>
          <w:sz w:val="24"/>
          <w:szCs w:val="24"/>
        </w:rPr>
        <w:t>019</w:t>
      </w:r>
      <w:r w:rsidRPr="008247FE">
        <w:rPr>
          <w:b/>
          <w:sz w:val="24"/>
          <w:szCs w:val="24"/>
        </w:rPr>
        <w:t>,</w:t>
      </w:r>
      <w:r w:rsidR="00950323">
        <w:rPr>
          <w:b/>
          <w:sz w:val="24"/>
          <w:szCs w:val="24"/>
        </w:rPr>
        <w:t>5</w:t>
      </w:r>
      <w:r w:rsidRPr="008247FE">
        <w:rPr>
          <w:b/>
          <w:sz w:val="24"/>
          <w:szCs w:val="24"/>
        </w:rPr>
        <w:t>0 руб.,</w:t>
      </w:r>
    </w:p>
    <w:p w:rsidR="008247FE" w:rsidRPr="008247FE" w:rsidRDefault="008247FE" w:rsidP="008247FE">
      <w:pPr>
        <w:ind w:left="1429" w:hanging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предприятий – </w:t>
      </w:r>
      <w:r w:rsidRPr="008247FE">
        <w:rPr>
          <w:b/>
          <w:sz w:val="24"/>
          <w:szCs w:val="24"/>
        </w:rPr>
        <w:t>1 063 112,00 руб.;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 xml:space="preserve">на </w:t>
      </w:r>
      <w:proofErr w:type="gramStart"/>
      <w:r w:rsidRPr="008247FE">
        <w:rPr>
          <w:sz w:val="24"/>
          <w:szCs w:val="24"/>
        </w:rPr>
        <w:t>обучение сотрудников по вопросам</w:t>
      </w:r>
      <w:proofErr w:type="gramEnd"/>
      <w:r w:rsidRPr="008247FE">
        <w:rPr>
          <w:sz w:val="24"/>
          <w:szCs w:val="24"/>
        </w:rPr>
        <w:t xml:space="preserve"> энергосбережения – </w:t>
      </w:r>
      <w:r w:rsidRPr="008247FE">
        <w:rPr>
          <w:b/>
          <w:sz w:val="24"/>
          <w:szCs w:val="24"/>
        </w:rPr>
        <w:t>1</w:t>
      </w:r>
      <w:r w:rsidR="009534BF">
        <w:rPr>
          <w:b/>
          <w:sz w:val="24"/>
          <w:szCs w:val="24"/>
        </w:rPr>
        <w:t>2</w:t>
      </w:r>
      <w:r w:rsidRPr="008247FE">
        <w:rPr>
          <w:b/>
          <w:sz w:val="24"/>
          <w:szCs w:val="24"/>
        </w:rPr>
        <w:t> </w:t>
      </w:r>
      <w:r w:rsidR="009534BF">
        <w:rPr>
          <w:b/>
          <w:sz w:val="24"/>
          <w:szCs w:val="24"/>
        </w:rPr>
        <w:t>8</w:t>
      </w:r>
      <w:r w:rsidR="00063396">
        <w:rPr>
          <w:b/>
          <w:sz w:val="24"/>
          <w:szCs w:val="24"/>
        </w:rPr>
        <w:t>47</w:t>
      </w:r>
      <w:r w:rsidRPr="008247FE">
        <w:rPr>
          <w:b/>
          <w:sz w:val="24"/>
          <w:szCs w:val="24"/>
        </w:rPr>
        <w:t> </w:t>
      </w:r>
      <w:r w:rsidR="00063396">
        <w:rPr>
          <w:b/>
          <w:sz w:val="24"/>
          <w:szCs w:val="24"/>
        </w:rPr>
        <w:t>0</w:t>
      </w:r>
      <w:r w:rsidR="009534BF">
        <w:rPr>
          <w:b/>
          <w:sz w:val="24"/>
          <w:szCs w:val="24"/>
        </w:rPr>
        <w:t>6</w:t>
      </w:r>
      <w:r w:rsidR="00063396">
        <w:rPr>
          <w:b/>
          <w:sz w:val="24"/>
          <w:szCs w:val="24"/>
        </w:rPr>
        <w:t>8</w:t>
      </w:r>
      <w:r w:rsidRPr="008247FE">
        <w:rPr>
          <w:b/>
          <w:sz w:val="24"/>
          <w:szCs w:val="24"/>
        </w:rPr>
        <w:t>,</w:t>
      </w:r>
      <w:r w:rsidR="00F20063">
        <w:rPr>
          <w:b/>
          <w:sz w:val="24"/>
          <w:szCs w:val="24"/>
        </w:rPr>
        <w:t>5</w:t>
      </w:r>
      <w:r w:rsidRPr="008247FE">
        <w:rPr>
          <w:b/>
          <w:sz w:val="24"/>
          <w:szCs w:val="24"/>
        </w:rPr>
        <w:t>0 руб.;</w:t>
      </w:r>
    </w:p>
    <w:p w:rsidR="008247FE" w:rsidRPr="008247FE" w:rsidRDefault="008247FE" w:rsidP="008247FE">
      <w:pPr>
        <w:ind w:left="1429" w:hanging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бюджета – </w:t>
      </w:r>
      <w:r w:rsidR="009534BF" w:rsidRPr="009534BF">
        <w:rPr>
          <w:b/>
          <w:sz w:val="24"/>
          <w:szCs w:val="24"/>
        </w:rPr>
        <w:t>9</w:t>
      </w:r>
      <w:r w:rsidRPr="009534BF">
        <w:rPr>
          <w:b/>
          <w:sz w:val="24"/>
          <w:szCs w:val="24"/>
        </w:rPr>
        <w:t> </w:t>
      </w:r>
      <w:r w:rsidR="009534BF">
        <w:rPr>
          <w:b/>
          <w:sz w:val="24"/>
          <w:szCs w:val="24"/>
        </w:rPr>
        <w:t>9</w:t>
      </w:r>
      <w:r w:rsidR="00063396">
        <w:rPr>
          <w:b/>
          <w:sz w:val="24"/>
          <w:szCs w:val="24"/>
        </w:rPr>
        <w:t>95</w:t>
      </w:r>
      <w:r w:rsidRPr="008247FE">
        <w:rPr>
          <w:b/>
          <w:sz w:val="24"/>
          <w:szCs w:val="24"/>
        </w:rPr>
        <w:t xml:space="preserve"> </w:t>
      </w:r>
      <w:r w:rsidR="00063396">
        <w:rPr>
          <w:b/>
          <w:sz w:val="24"/>
          <w:szCs w:val="24"/>
        </w:rPr>
        <w:t>568</w:t>
      </w:r>
      <w:r w:rsidRPr="008247FE">
        <w:rPr>
          <w:b/>
          <w:sz w:val="24"/>
          <w:szCs w:val="24"/>
        </w:rPr>
        <w:t>,</w:t>
      </w:r>
      <w:r w:rsidR="00F20063">
        <w:rPr>
          <w:b/>
          <w:sz w:val="24"/>
          <w:szCs w:val="24"/>
        </w:rPr>
        <w:t>5</w:t>
      </w:r>
      <w:r w:rsidRPr="008247FE">
        <w:rPr>
          <w:b/>
          <w:sz w:val="24"/>
          <w:szCs w:val="24"/>
        </w:rPr>
        <w:t>0 руб.,</w:t>
      </w:r>
    </w:p>
    <w:p w:rsidR="008247FE" w:rsidRPr="008247FE" w:rsidRDefault="008247FE" w:rsidP="008247FE">
      <w:pPr>
        <w:ind w:left="1429" w:hanging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предприятий – </w:t>
      </w:r>
      <w:r w:rsidRPr="008247FE">
        <w:rPr>
          <w:b/>
          <w:sz w:val="24"/>
          <w:szCs w:val="24"/>
        </w:rPr>
        <w:t>2 851 500,00 руб.;</w:t>
      </w:r>
    </w:p>
    <w:p w:rsidR="008247FE" w:rsidRPr="008247FE" w:rsidRDefault="008247FE" w:rsidP="004B61E0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 xml:space="preserve">на проведение ремонтно-профилактических мероприятий </w:t>
      </w:r>
      <w:r w:rsidRPr="0057523C">
        <w:rPr>
          <w:sz w:val="24"/>
          <w:szCs w:val="24"/>
        </w:rPr>
        <w:t xml:space="preserve">– </w:t>
      </w:r>
      <w:r w:rsidRPr="0057523C">
        <w:rPr>
          <w:b/>
          <w:bCs/>
          <w:color w:val="000000"/>
          <w:sz w:val="24"/>
          <w:szCs w:val="24"/>
        </w:rPr>
        <w:t>3 1</w:t>
      </w:r>
      <w:r w:rsidR="00467769" w:rsidRPr="0057523C">
        <w:rPr>
          <w:b/>
          <w:bCs/>
          <w:color w:val="000000"/>
          <w:sz w:val="24"/>
          <w:szCs w:val="24"/>
        </w:rPr>
        <w:t>9</w:t>
      </w:r>
      <w:r w:rsidR="00B77CAA" w:rsidRPr="0057523C">
        <w:rPr>
          <w:b/>
          <w:bCs/>
          <w:color w:val="000000"/>
          <w:sz w:val="24"/>
          <w:szCs w:val="24"/>
        </w:rPr>
        <w:t>7</w:t>
      </w:r>
      <w:r w:rsidRPr="0057523C">
        <w:rPr>
          <w:b/>
          <w:bCs/>
          <w:color w:val="000000"/>
          <w:sz w:val="24"/>
          <w:szCs w:val="24"/>
        </w:rPr>
        <w:t xml:space="preserve"> </w:t>
      </w:r>
      <w:r w:rsidR="00467769" w:rsidRPr="0057523C">
        <w:rPr>
          <w:b/>
          <w:bCs/>
          <w:color w:val="000000"/>
          <w:sz w:val="24"/>
          <w:szCs w:val="24"/>
        </w:rPr>
        <w:t>422</w:t>
      </w:r>
      <w:r w:rsidRPr="0057523C">
        <w:rPr>
          <w:b/>
          <w:bCs/>
          <w:color w:val="000000"/>
          <w:sz w:val="24"/>
          <w:szCs w:val="24"/>
        </w:rPr>
        <w:t> </w:t>
      </w:r>
      <w:r w:rsidR="00467769" w:rsidRPr="0057523C">
        <w:rPr>
          <w:b/>
          <w:bCs/>
          <w:color w:val="000000"/>
          <w:sz w:val="24"/>
          <w:szCs w:val="24"/>
        </w:rPr>
        <w:t>229</w:t>
      </w:r>
      <w:r w:rsidRPr="0057523C">
        <w:rPr>
          <w:b/>
          <w:bCs/>
          <w:color w:val="000000"/>
          <w:sz w:val="24"/>
          <w:szCs w:val="24"/>
        </w:rPr>
        <w:t>,</w:t>
      </w:r>
      <w:r w:rsidR="00950323">
        <w:rPr>
          <w:b/>
          <w:bCs/>
          <w:color w:val="000000"/>
          <w:sz w:val="24"/>
          <w:szCs w:val="24"/>
        </w:rPr>
        <w:t>14</w:t>
      </w:r>
      <w:r w:rsidRPr="008247FE">
        <w:rPr>
          <w:b/>
          <w:bCs/>
          <w:color w:val="000000"/>
          <w:sz w:val="24"/>
          <w:szCs w:val="24"/>
        </w:rPr>
        <w:t xml:space="preserve"> </w:t>
      </w:r>
      <w:r w:rsidRPr="008247FE">
        <w:rPr>
          <w:b/>
          <w:sz w:val="24"/>
          <w:szCs w:val="24"/>
        </w:rPr>
        <w:t>руб.;</w:t>
      </w:r>
    </w:p>
    <w:p w:rsidR="008247FE" w:rsidRPr="008247FE" w:rsidRDefault="008247FE" w:rsidP="008247FE">
      <w:pPr>
        <w:ind w:firstLine="709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бюджета –</w:t>
      </w:r>
      <w:r w:rsidRPr="008247FE">
        <w:rPr>
          <w:b/>
          <w:bCs/>
          <w:color w:val="000000"/>
          <w:sz w:val="24"/>
          <w:szCs w:val="24"/>
        </w:rPr>
        <w:t>2 6</w:t>
      </w:r>
      <w:r w:rsidR="00467769">
        <w:rPr>
          <w:b/>
          <w:bCs/>
          <w:color w:val="000000"/>
          <w:sz w:val="24"/>
          <w:szCs w:val="24"/>
        </w:rPr>
        <w:t>87</w:t>
      </w:r>
      <w:r w:rsidRPr="008247FE">
        <w:rPr>
          <w:b/>
          <w:bCs/>
          <w:color w:val="000000"/>
          <w:sz w:val="24"/>
          <w:szCs w:val="24"/>
        </w:rPr>
        <w:t xml:space="preserve"> </w:t>
      </w:r>
      <w:r w:rsidR="00467769">
        <w:rPr>
          <w:b/>
          <w:bCs/>
          <w:color w:val="000000"/>
          <w:sz w:val="24"/>
          <w:szCs w:val="24"/>
        </w:rPr>
        <w:t>032</w:t>
      </w:r>
      <w:r w:rsidRPr="008247FE">
        <w:rPr>
          <w:b/>
          <w:bCs/>
          <w:color w:val="000000"/>
          <w:sz w:val="24"/>
          <w:szCs w:val="24"/>
        </w:rPr>
        <w:t> </w:t>
      </w:r>
      <w:r w:rsidR="00467769">
        <w:rPr>
          <w:b/>
          <w:bCs/>
          <w:color w:val="000000"/>
          <w:sz w:val="24"/>
          <w:szCs w:val="24"/>
        </w:rPr>
        <w:t>043</w:t>
      </w:r>
      <w:r w:rsidRPr="008247FE">
        <w:rPr>
          <w:b/>
          <w:bCs/>
          <w:color w:val="000000"/>
          <w:sz w:val="24"/>
          <w:szCs w:val="24"/>
        </w:rPr>
        <w:t>,</w:t>
      </w:r>
      <w:r w:rsidR="00950323">
        <w:rPr>
          <w:b/>
          <w:bCs/>
          <w:color w:val="000000"/>
          <w:sz w:val="24"/>
          <w:szCs w:val="24"/>
        </w:rPr>
        <w:t>14</w:t>
      </w:r>
      <w:r w:rsidRPr="008247FE">
        <w:rPr>
          <w:b/>
          <w:sz w:val="24"/>
          <w:szCs w:val="24"/>
        </w:rPr>
        <w:t xml:space="preserve"> руб.,</w:t>
      </w:r>
    </w:p>
    <w:p w:rsidR="008247FE" w:rsidRPr="008247FE" w:rsidRDefault="008247FE" w:rsidP="008247FE">
      <w:pPr>
        <w:ind w:left="1429" w:hanging="720"/>
        <w:jc w:val="both"/>
        <w:rPr>
          <w:b/>
          <w:sz w:val="24"/>
          <w:szCs w:val="24"/>
        </w:rPr>
      </w:pPr>
      <w:r w:rsidRPr="008247FE">
        <w:rPr>
          <w:sz w:val="24"/>
          <w:szCs w:val="24"/>
        </w:rPr>
        <w:t xml:space="preserve"> средства предприятий – </w:t>
      </w:r>
      <w:r w:rsidRPr="008247FE">
        <w:rPr>
          <w:b/>
          <w:sz w:val="24"/>
          <w:szCs w:val="24"/>
        </w:rPr>
        <w:t>510 390 186,00 руб.;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b/>
          <w:sz w:val="24"/>
          <w:szCs w:val="24"/>
        </w:rPr>
      </w:pPr>
      <w:r w:rsidRPr="008247FE">
        <w:rPr>
          <w:sz w:val="24"/>
          <w:szCs w:val="24"/>
        </w:rPr>
        <w:t xml:space="preserve">на закупку </w:t>
      </w:r>
      <w:proofErr w:type="spellStart"/>
      <w:r w:rsidRPr="008247FE">
        <w:rPr>
          <w:sz w:val="24"/>
          <w:szCs w:val="24"/>
        </w:rPr>
        <w:t>энергоэффективного</w:t>
      </w:r>
      <w:proofErr w:type="spellEnd"/>
      <w:r w:rsidRPr="008247FE">
        <w:rPr>
          <w:sz w:val="24"/>
          <w:szCs w:val="24"/>
        </w:rPr>
        <w:t xml:space="preserve"> оборудования – </w:t>
      </w:r>
      <w:r w:rsidRPr="008247FE">
        <w:rPr>
          <w:b/>
          <w:sz w:val="24"/>
          <w:szCs w:val="24"/>
        </w:rPr>
        <w:t>2</w:t>
      </w:r>
      <w:r w:rsidR="00467769">
        <w:rPr>
          <w:b/>
          <w:sz w:val="24"/>
          <w:szCs w:val="24"/>
        </w:rPr>
        <w:t>69</w:t>
      </w:r>
      <w:r w:rsidRPr="008247FE">
        <w:rPr>
          <w:b/>
          <w:sz w:val="24"/>
          <w:szCs w:val="24"/>
        </w:rPr>
        <w:t> </w:t>
      </w:r>
      <w:r w:rsidR="00467769">
        <w:rPr>
          <w:b/>
          <w:sz w:val="24"/>
          <w:szCs w:val="24"/>
        </w:rPr>
        <w:t>265</w:t>
      </w:r>
      <w:r w:rsidRPr="008247FE">
        <w:rPr>
          <w:b/>
          <w:sz w:val="24"/>
          <w:szCs w:val="24"/>
        </w:rPr>
        <w:t> </w:t>
      </w:r>
      <w:r w:rsidR="00467769">
        <w:rPr>
          <w:b/>
          <w:sz w:val="24"/>
          <w:szCs w:val="24"/>
        </w:rPr>
        <w:t>591</w:t>
      </w:r>
      <w:r w:rsidRPr="008247FE">
        <w:rPr>
          <w:b/>
          <w:sz w:val="24"/>
          <w:szCs w:val="24"/>
        </w:rPr>
        <w:t>,00 руб.;</w:t>
      </w:r>
    </w:p>
    <w:p w:rsidR="008247FE" w:rsidRPr="008247FE" w:rsidRDefault="008247FE" w:rsidP="008247FE">
      <w:pPr>
        <w:ind w:left="1429" w:hanging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бюджета – </w:t>
      </w:r>
      <w:r w:rsidR="00467769">
        <w:rPr>
          <w:b/>
          <w:sz w:val="24"/>
          <w:szCs w:val="24"/>
        </w:rPr>
        <w:t>179</w:t>
      </w:r>
      <w:r w:rsidRPr="008247FE">
        <w:rPr>
          <w:b/>
          <w:sz w:val="24"/>
          <w:szCs w:val="24"/>
        </w:rPr>
        <w:t> </w:t>
      </w:r>
      <w:r w:rsidR="00467769">
        <w:rPr>
          <w:b/>
          <w:sz w:val="24"/>
          <w:szCs w:val="24"/>
        </w:rPr>
        <w:t>550</w:t>
      </w:r>
      <w:r w:rsidRPr="008247FE">
        <w:rPr>
          <w:b/>
          <w:sz w:val="24"/>
          <w:szCs w:val="24"/>
        </w:rPr>
        <w:t xml:space="preserve"> </w:t>
      </w:r>
      <w:r w:rsidR="00467769">
        <w:rPr>
          <w:b/>
          <w:sz w:val="24"/>
          <w:szCs w:val="24"/>
        </w:rPr>
        <w:t>251</w:t>
      </w:r>
      <w:r w:rsidRPr="008247FE">
        <w:rPr>
          <w:b/>
          <w:sz w:val="24"/>
          <w:szCs w:val="24"/>
        </w:rPr>
        <w:t>,00 руб.,</w:t>
      </w:r>
    </w:p>
    <w:p w:rsidR="008247FE" w:rsidRPr="008247FE" w:rsidRDefault="008247FE" w:rsidP="008247FE">
      <w:pPr>
        <w:ind w:left="1429" w:hanging="720"/>
        <w:jc w:val="both"/>
        <w:rPr>
          <w:b/>
          <w:sz w:val="24"/>
          <w:szCs w:val="24"/>
        </w:rPr>
      </w:pPr>
      <w:r w:rsidRPr="008247FE">
        <w:rPr>
          <w:sz w:val="24"/>
          <w:szCs w:val="24"/>
        </w:rPr>
        <w:t xml:space="preserve"> средства предприятий – </w:t>
      </w:r>
      <w:r w:rsidRPr="008247FE">
        <w:rPr>
          <w:b/>
          <w:sz w:val="24"/>
          <w:szCs w:val="24"/>
        </w:rPr>
        <w:t>89 715 340,00 руб.;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b/>
          <w:sz w:val="24"/>
          <w:szCs w:val="24"/>
        </w:rPr>
      </w:pPr>
      <w:r w:rsidRPr="008247FE">
        <w:rPr>
          <w:sz w:val="24"/>
          <w:szCs w:val="24"/>
        </w:rPr>
        <w:t xml:space="preserve">на информационное обеспечение мероприятий по энергосбережению и повышению энергетической эффективности – </w:t>
      </w:r>
      <w:r w:rsidR="00467769">
        <w:rPr>
          <w:b/>
          <w:sz w:val="24"/>
          <w:szCs w:val="24"/>
        </w:rPr>
        <w:t>843</w:t>
      </w:r>
      <w:r w:rsidRPr="008247FE">
        <w:rPr>
          <w:b/>
          <w:sz w:val="24"/>
          <w:szCs w:val="24"/>
        </w:rPr>
        <w:t> </w:t>
      </w:r>
      <w:r w:rsidR="00467769">
        <w:rPr>
          <w:b/>
          <w:sz w:val="24"/>
          <w:szCs w:val="24"/>
        </w:rPr>
        <w:t>334</w:t>
      </w:r>
      <w:r w:rsidRPr="008247FE">
        <w:rPr>
          <w:b/>
          <w:sz w:val="24"/>
          <w:szCs w:val="24"/>
        </w:rPr>
        <w:t>,00 руб.;</w:t>
      </w:r>
    </w:p>
    <w:p w:rsidR="008247FE" w:rsidRPr="008247FE" w:rsidRDefault="008247FE" w:rsidP="008247FE">
      <w:pPr>
        <w:ind w:left="1429" w:hanging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бюджета – </w:t>
      </w:r>
      <w:r w:rsidR="00467769">
        <w:rPr>
          <w:b/>
          <w:sz w:val="24"/>
          <w:szCs w:val="24"/>
        </w:rPr>
        <w:t>843</w:t>
      </w:r>
      <w:r w:rsidRPr="008247FE">
        <w:rPr>
          <w:b/>
          <w:sz w:val="24"/>
          <w:szCs w:val="24"/>
        </w:rPr>
        <w:t> 000,00 руб.,</w:t>
      </w:r>
    </w:p>
    <w:p w:rsidR="008247FE" w:rsidRPr="008247FE" w:rsidRDefault="006D1696" w:rsidP="008247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</w:t>
      </w:r>
      <w:r w:rsidR="008247FE" w:rsidRPr="008247FE">
        <w:rPr>
          <w:rFonts w:ascii="Times New Roman" w:hAnsi="Times New Roman" w:cs="Times New Roman"/>
          <w:sz w:val="24"/>
          <w:szCs w:val="24"/>
        </w:rPr>
        <w:t xml:space="preserve"> приведен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247FE" w:rsidRPr="008247FE">
        <w:rPr>
          <w:rFonts w:ascii="Times New Roman" w:hAnsi="Times New Roman" w:cs="Times New Roman"/>
          <w:sz w:val="24"/>
          <w:szCs w:val="24"/>
        </w:rPr>
        <w:t xml:space="preserve"> в приложении № 1 к данной Программе.</w:t>
      </w:r>
    </w:p>
    <w:p w:rsidR="008247FE" w:rsidRPr="008247FE" w:rsidRDefault="008247FE" w:rsidP="008247FE">
      <w:pPr>
        <w:ind w:firstLine="720"/>
        <w:jc w:val="both"/>
        <w:rPr>
          <w:b/>
          <w:sz w:val="24"/>
          <w:szCs w:val="24"/>
          <w:highlight w:val="red"/>
        </w:rPr>
      </w:pPr>
    </w:p>
    <w:p w:rsidR="008247FE" w:rsidRPr="008247FE" w:rsidRDefault="008247FE" w:rsidP="008247FE">
      <w:pPr>
        <w:ind w:firstLine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>В том числе по подпрограммам:</w:t>
      </w:r>
    </w:p>
    <w:p w:rsidR="008247FE" w:rsidRPr="008247FE" w:rsidRDefault="008247FE" w:rsidP="008247FE">
      <w:pPr>
        <w:pStyle w:val="ae"/>
        <w:spacing w:before="120"/>
        <w:ind w:firstLine="709"/>
        <w:jc w:val="both"/>
        <w:rPr>
          <w:b/>
        </w:rPr>
      </w:pPr>
      <w:r w:rsidRPr="008247FE">
        <w:rPr>
          <w:b/>
        </w:rPr>
        <w:t xml:space="preserve">8.1. «Энергосбережение и повышение энергетической эффективности бюджетной сферы </w:t>
      </w:r>
      <w:proofErr w:type="spellStart"/>
      <w:r w:rsidRPr="008247FE">
        <w:rPr>
          <w:b/>
        </w:rPr>
        <w:t>Пуровского</w:t>
      </w:r>
      <w:proofErr w:type="spellEnd"/>
      <w:r w:rsidRPr="008247FE">
        <w:rPr>
          <w:b/>
        </w:rPr>
        <w:t xml:space="preserve"> района на 2010-2020 годы»</w:t>
      </w:r>
    </w:p>
    <w:p w:rsidR="008247FE" w:rsidRPr="008247FE" w:rsidRDefault="008247FE" w:rsidP="008247FE">
      <w:pPr>
        <w:pStyle w:val="ae"/>
        <w:spacing w:before="120"/>
        <w:ind w:firstLine="709"/>
        <w:jc w:val="both"/>
      </w:pPr>
      <w:r w:rsidRPr="008247FE">
        <w:t xml:space="preserve">Всего необходимо </w:t>
      </w:r>
      <w:r w:rsidR="00467769" w:rsidRPr="00467769">
        <w:rPr>
          <w:b/>
        </w:rPr>
        <w:t>3</w:t>
      </w:r>
      <w:r w:rsidR="006867BC">
        <w:rPr>
          <w:b/>
        </w:rPr>
        <w:t>84</w:t>
      </w:r>
      <w:r w:rsidRPr="00467769">
        <w:rPr>
          <w:b/>
        </w:rPr>
        <w:t> </w:t>
      </w:r>
      <w:r w:rsidR="006867BC">
        <w:rPr>
          <w:b/>
        </w:rPr>
        <w:t>354</w:t>
      </w:r>
      <w:r w:rsidRPr="008247FE">
        <w:rPr>
          <w:b/>
        </w:rPr>
        <w:t> </w:t>
      </w:r>
      <w:r w:rsidR="006867BC">
        <w:rPr>
          <w:b/>
        </w:rPr>
        <w:t>03</w:t>
      </w:r>
      <w:r w:rsidR="00950323">
        <w:rPr>
          <w:b/>
        </w:rPr>
        <w:t>8</w:t>
      </w:r>
      <w:r w:rsidRPr="008247FE">
        <w:rPr>
          <w:b/>
        </w:rPr>
        <w:t>,</w:t>
      </w:r>
      <w:r w:rsidR="00950323">
        <w:rPr>
          <w:b/>
        </w:rPr>
        <w:t>94</w:t>
      </w:r>
      <w:r w:rsidRPr="008247FE">
        <w:rPr>
          <w:b/>
        </w:rPr>
        <w:t xml:space="preserve"> руб.</w:t>
      </w:r>
      <w:r w:rsidRPr="008247FE">
        <w:t>, в том числе: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 xml:space="preserve">на проведение обязательного энергетического обследования – </w:t>
      </w:r>
      <w:r w:rsidR="00467769">
        <w:rPr>
          <w:sz w:val="24"/>
          <w:szCs w:val="24"/>
        </w:rPr>
        <w:t>33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884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952</w:t>
      </w:r>
      <w:r w:rsidRPr="008247FE">
        <w:rPr>
          <w:sz w:val="24"/>
          <w:szCs w:val="24"/>
        </w:rPr>
        <w:t>,00 руб.;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 xml:space="preserve">средства бюджета – </w:t>
      </w:r>
      <w:r w:rsidR="00467769">
        <w:rPr>
          <w:sz w:val="24"/>
          <w:szCs w:val="24"/>
        </w:rPr>
        <w:t>33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884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952</w:t>
      </w:r>
      <w:r w:rsidRPr="008247FE">
        <w:rPr>
          <w:sz w:val="24"/>
          <w:szCs w:val="24"/>
        </w:rPr>
        <w:t>,00 руб.;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gramStart"/>
      <w:r w:rsidRPr="008247FE">
        <w:rPr>
          <w:sz w:val="24"/>
          <w:szCs w:val="24"/>
        </w:rPr>
        <w:t>на замену ламп накаливания на энергосберегающие – 1</w:t>
      </w:r>
      <w:r w:rsidR="00467769">
        <w:rPr>
          <w:sz w:val="24"/>
          <w:szCs w:val="24"/>
        </w:rPr>
        <w:t>2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813</w:t>
      </w:r>
      <w:r w:rsidRPr="008247FE">
        <w:rPr>
          <w:sz w:val="24"/>
          <w:szCs w:val="24"/>
        </w:rPr>
        <w:t> </w:t>
      </w:r>
      <w:r w:rsidR="003152ED">
        <w:rPr>
          <w:sz w:val="24"/>
          <w:szCs w:val="24"/>
        </w:rPr>
        <w:t>49</w:t>
      </w:r>
      <w:r w:rsidR="00950323">
        <w:rPr>
          <w:sz w:val="24"/>
          <w:szCs w:val="24"/>
        </w:rPr>
        <w:t>0</w:t>
      </w:r>
      <w:r w:rsidRPr="008247FE">
        <w:rPr>
          <w:sz w:val="24"/>
          <w:szCs w:val="24"/>
        </w:rPr>
        <w:t>,</w:t>
      </w:r>
      <w:r w:rsidR="00950323">
        <w:rPr>
          <w:sz w:val="24"/>
          <w:szCs w:val="24"/>
        </w:rPr>
        <w:t>5</w:t>
      </w:r>
      <w:r w:rsidRPr="008247FE">
        <w:rPr>
          <w:sz w:val="24"/>
          <w:szCs w:val="24"/>
        </w:rPr>
        <w:t>0 руб.;</w:t>
      </w:r>
      <w:proofErr w:type="gramEnd"/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>средства бюджета – 1</w:t>
      </w:r>
      <w:r w:rsidR="00467769">
        <w:rPr>
          <w:sz w:val="24"/>
          <w:szCs w:val="24"/>
        </w:rPr>
        <w:t>2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813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4</w:t>
      </w:r>
      <w:r w:rsidR="003152ED">
        <w:rPr>
          <w:sz w:val="24"/>
          <w:szCs w:val="24"/>
        </w:rPr>
        <w:t>9</w:t>
      </w:r>
      <w:r w:rsidR="00950323">
        <w:rPr>
          <w:sz w:val="24"/>
          <w:szCs w:val="24"/>
        </w:rPr>
        <w:t>0</w:t>
      </w:r>
      <w:r w:rsidRPr="008247FE">
        <w:rPr>
          <w:sz w:val="24"/>
          <w:szCs w:val="24"/>
        </w:rPr>
        <w:t>,</w:t>
      </w:r>
      <w:r w:rsidR="00950323">
        <w:rPr>
          <w:sz w:val="24"/>
          <w:szCs w:val="24"/>
        </w:rPr>
        <w:t>5</w:t>
      </w:r>
      <w:r w:rsidRPr="008247FE">
        <w:rPr>
          <w:sz w:val="24"/>
          <w:szCs w:val="24"/>
        </w:rPr>
        <w:t>0 руб.;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 xml:space="preserve">на </w:t>
      </w:r>
      <w:proofErr w:type="gramStart"/>
      <w:r w:rsidRPr="008247FE">
        <w:rPr>
          <w:sz w:val="24"/>
          <w:szCs w:val="24"/>
        </w:rPr>
        <w:t>обучение сотрудников по вопросам</w:t>
      </w:r>
      <w:proofErr w:type="gramEnd"/>
      <w:r w:rsidRPr="008247FE">
        <w:rPr>
          <w:sz w:val="24"/>
          <w:szCs w:val="24"/>
        </w:rPr>
        <w:t xml:space="preserve"> энергосбережения – </w:t>
      </w:r>
      <w:r w:rsidR="00253561">
        <w:rPr>
          <w:sz w:val="24"/>
          <w:szCs w:val="24"/>
        </w:rPr>
        <w:t>9</w:t>
      </w:r>
      <w:r w:rsidRPr="008247FE">
        <w:rPr>
          <w:sz w:val="24"/>
          <w:szCs w:val="24"/>
        </w:rPr>
        <w:t> </w:t>
      </w:r>
      <w:r w:rsidR="00063396">
        <w:rPr>
          <w:sz w:val="24"/>
          <w:szCs w:val="24"/>
        </w:rPr>
        <w:t>9</w:t>
      </w:r>
      <w:r w:rsidR="00253561">
        <w:rPr>
          <w:sz w:val="24"/>
          <w:szCs w:val="24"/>
        </w:rPr>
        <w:t>95</w:t>
      </w:r>
      <w:r w:rsidRPr="008247FE">
        <w:rPr>
          <w:sz w:val="24"/>
          <w:szCs w:val="24"/>
        </w:rPr>
        <w:t> </w:t>
      </w:r>
      <w:r w:rsidR="00253561">
        <w:rPr>
          <w:sz w:val="24"/>
          <w:szCs w:val="24"/>
        </w:rPr>
        <w:t>568</w:t>
      </w:r>
      <w:r w:rsidRPr="008247FE">
        <w:rPr>
          <w:sz w:val="24"/>
          <w:szCs w:val="24"/>
        </w:rPr>
        <w:t>,</w:t>
      </w:r>
      <w:r w:rsidR="00253561">
        <w:rPr>
          <w:sz w:val="24"/>
          <w:szCs w:val="24"/>
        </w:rPr>
        <w:t>5</w:t>
      </w:r>
      <w:r w:rsidRPr="008247FE">
        <w:rPr>
          <w:sz w:val="24"/>
          <w:szCs w:val="24"/>
        </w:rPr>
        <w:t>0 руб.;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 xml:space="preserve">средства бюджета – </w:t>
      </w:r>
      <w:r w:rsidR="00253561">
        <w:rPr>
          <w:sz w:val="24"/>
          <w:szCs w:val="24"/>
        </w:rPr>
        <w:t>9</w:t>
      </w:r>
      <w:r w:rsidRPr="008247FE">
        <w:rPr>
          <w:sz w:val="24"/>
          <w:szCs w:val="24"/>
        </w:rPr>
        <w:t> </w:t>
      </w:r>
      <w:r w:rsidR="00253561">
        <w:rPr>
          <w:sz w:val="24"/>
          <w:szCs w:val="24"/>
        </w:rPr>
        <w:t>9</w:t>
      </w:r>
      <w:r w:rsidR="0057523C">
        <w:rPr>
          <w:sz w:val="24"/>
          <w:szCs w:val="24"/>
        </w:rPr>
        <w:t>9</w:t>
      </w:r>
      <w:r w:rsidR="00253561">
        <w:rPr>
          <w:sz w:val="24"/>
          <w:szCs w:val="24"/>
        </w:rPr>
        <w:t>5</w:t>
      </w:r>
      <w:r w:rsidRPr="008247FE">
        <w:rPr>
          <w:sz w:val="24"/>
          <w:szCs w:val="24"/>
        </w:rPr>
        <w:t> </w:t>
      </w:r>
      <w:r w:rsidR="00253561">
        <w:rPr>
          <w:sz w:val="24"/>
          <w:szCs w:val="24"/>
        </w:rPr>
        <w:t>568</w:t>
      </w:r>
      <w:r w:rsidRPr="008247FE">
        <w:rPr>
          <w:sz w:val="24"/>
          <w:szCs w:val="24"/>
        </w:rPr>
        <w:t>,</w:t>
      </w:r>
      <w:r w:rsidR="00253561">
        <w:rPr>
          <w:sz w:val="24"/>
          <w:szCs w:val="24"/>
        </w:rPr>
        <w:t>5</w:t>
      </w:r>
      <w:r w:rsidRPr="008247FE">
        <w:rPr>
          <w:sz w:val="24"/>
          <w:szCs w:val="24"/>
        </w:rPr>
        <w:t>0 руб.;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>на проведение ремонтно-профилактических мероприятий – 1</w:t>
      </w:r>
      <w:r w:rsidR="006867BC">
        <w:rPr>
          <w:sz w:val="24"/>
          <w:szCs w:val="24"/>
        </w:rPr>
        <w:t>47</w:t>
      </w:r>
      <w:r w:rsidRPr="008247FE">
        <w:rPr>
          <w:sz w:val="24"/>
          <w:szCs w:val="24"/>
        </w:rPr>
        <w:t> </w:t>
      </w:r>
      <w:r w:rsidR="006867BC">
        <w:rPr>
          <w:sz w:val="24"/>
          <w:szCs w:val="24"/>
        </w:rPr>
        <w:t>2</w:t>
      </w:r>
      <w:r w:rsidR="00467769">
        <w:rPr>
          <w:sz w:val="24"/>
          <w:szCs w:val="24"/>
        </w:rPr>
        <w:t>66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44</w:t>
      </w:r>
      <w:r w:rsidR="00950323">
        <w:rPr>
          <w:sz w:val="24"/>
          <w:szCs w:val="24"/>
        </w:rPr>
        <w:t>1</w:t>
      </w:r>
      <w:r w:rsidRPr="008247FE">
        <w:rPr>
          <w:sz w:val="24"/>
          <w:szCs w:val="24"/>
        </w:rPr>
        <w:t>,</w:t>
      </w:r>
      <w:r w:rsidR="00950323">
        <w:rPr>
          <w:sz w:val="24"/>
          <w:szCs w:val="24"/>
        </w:rPr>
        <w:t>94</w:t>
      </w:r>
      <w:r w:rsidRPr="008247FE">
        <w:rPr>
          <w:sz w:val="24"/>
          <w:szCs w:val="24"/>
        </w:rPr>
        <w:t xml:space="preserve"> руб.;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>средства бюджета – 1</w:t>
      </w:r>
      <w:r w:rsidR="006867BC">
        <w:rPr>
          <w:sz w:val="24"/>
          <w:szCs w:val="24"/>
        </w:rPr>
        <w:t>47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26</w:t>
      </w:r>
      <w:r w:rsidR="00A02214">
        <w:rPr>
          <w:sz w:val="24"/>
          <w:szCs w:val="24"/>
        </w:rPr>
        <w:t>6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44</w:t>
      </w:r>
      <w:r w:rsidR="00950323">
        <w:rPr>
          <w:sz w:val="24"/>
          <w:szCs w:val="24"/>
        </w:rPr>
        <w:t>1</w:t>
      </w:r>
      <w:r w:rsidRPr="008247FE">
        <w:rPr>
          <w:sz w:val="24"/>
          <w:szCs w:val="24"/>
        </w:rPr>
        <w:t>,</w:t>
      </w:r>
      <w:r w:rsidR="00950323">
        <w:rPr>
          <w:sz w:val="24"/>
          <w:szCs w:val="24"/>
        </w:rPr>
        <w:t>94</w:t>
      </w:r>
      <w:r w:rsidRPr="008247FE">
        <w:rPr>
          <w:sz w:val="24"/>
          <w:szCs w:val="24"/>
        </w:rPr>
        <w:t xml:space="preserve"> руб.;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 xml:space="preserve">на закупку </w:t>
      </w:r>
      <w:proofErr w:type="spellStart"/>
      <w:r w:rsidRPr="008247FE">
        <w:rPr>
          <w:sz w:val="24"/>
          <w:szCs w:val="24"/>
        </w:rPr>
        <w:t>энергоэффективного</w:t>
      </w:r>
      <w:proofErr w:type="spellEnd"/>
      <w:r w:rsidRPr="008247FE">
        <w:rPr>
          <w:sz w:val="24"/>
          <w:szCs w:val="24"/>
        </w:rPr>
        <w:t xml:space="preserve"> оборудования – </w:t>
      </w:r>
      <w:r w:rsidR="00467769">
        <w:rPr>
          <w:sz w:val="24"/>
          <w:szCs w:val="24"/>
        </w:rPr>
        <w:t>179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550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251</w:t>
      </w:r>
      <w:r w:rsidRPr="008247FE">
        <w:rPr>
          <w:sz w:val="24"/>
          <w:szCs w:val="24"/>
        </w:rPr>
        <w:t>,00 руб.;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 xml:space="preserve">средства бюджета – </w:t>
      </w:r>
      <w:r w:rsidR="00467769">
        <w:rPr>
          <w:sz w:val="24"/>
          <w:szCs w:val="24"/>
        </w:rPr>
        <w:t>179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550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251</w:t>
      </w:r>
      <w:r w:rsidRPr="008247FE">
        <w:rPr>
          <w:sz w:val="24"/>
          <w:szCs w:val="24"/>
        </w:rPr>
        <w:t>,00 руб.;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 xml:space="preserve">на информационное обеспечение мероприятий по энергосбережению и повышению энергетической эффективности – </w:t>
      </w:r>
      <w:r w:rsidR="00467769">
        <w:rPr>
          <w:sz w:val="24"/>
          <w:szCs w:val="24"/>
        </w:rPr>
        <w:t>843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33</w:t>
      </w:r>
      <w:r w:rsidR="00253561">
        <w:rPr>
          <w:sz w:val="24"/>
          <w:szCs w:val="24"/>
        </w:rPr>
        <w:t>4</w:t>
      </w:r>
      <w:r w:rsidRPr="008247FE">
        <w:rPr>
          <w:sz w:val="24"/>
          <w:szCs w:val="24"/>
        </w:rPr>
        <w:t>,00 руб.;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 xml:space="preserve">средства бюджета – </w:t>
      </w:r>
      <w:r w:rsidR="00467769">
        <w:rPr>
          <w:sz w:val="24"/>
          <w:szCs w:val="24"/>
        </w:rPr>
        <w:t>843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33</w:t>
      </w:r>
      <w:r w:rsidR="00253561">
        <w:rPr>
          <w:sz w:val="24"/>
          <w:szCs w:val="24"/>
        </w:rPr>
        <w:t>4</w:t>
      </w:r>
      <w:r w:rsidRPr="008247FE">
        <w:rPr>
          <w:sz w:val="24"/>
          <w:szCs w:val="24"/>
        </w:rPr>
        <w:t>,00 руб.</w:t>
      </w:r>
    </w:p>
    <w:p w:rsidR="008247FE" w:rsidRPr="008247FE" w:rsidRDefault="006D1696" w:rsidP="008247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 w:rsidR="008247FE" w:rsidRPr="008247FE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247FE" w:rsidRPr="008247FE">
        <w:rPr>
          <w:rFonts w:ascii="Times New Roman" w:hAnsi="Times New Roman" w:cs="Times New Roman"/>
          <w:sz w:val="24"/>
          <w:szCs w:val="24"/>
        </w:rPr>
        <w:t xml:space="preserve"> приведен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247FE" w:rsidRPr="008247FE">
        <w:rPr>
          <w:rFonts w:ascii="Times New Roman" w:hAnsi="Times New Roman" w:cs="Times New Roman"/>
          <w:sz w:val="24"/>
          <w:szCs w:val="24"/>
        </w:rPr>
        <w:t xml:space="preserve"> в приложении № 2 к данной Программе.</w:t>
      </w:r>
    </w:p>
    <w:p w:rsidR="008247FE" w:rsidRPr="008247FE" w:rsidRDefault="008247FE" w:rsidP="008247FE">
      <w:pPr>
        <w:ind w:firstLine="540"/>
        <w:jc w:val="both"/>
        <w:rPr>
          <w:sz w:val="24"/>
          <w:szCs w:val="24"/>
        </w:rPr>
      </w:pPr>
    </w:p>
    <w:p w:rsidR="008247FE" w:rsidRPr="008247FE" w:rsidRDefault="008247FE" w:rsidP="008247FE">
      <w:pPr>
        <w:ind w:firstLine="720"/>
        <w:jc w:val="both"/>
        <w:rPr>
          <w:b/>
          <w:sz w:val="24"/>
          <w:szCs w:val="24"/>
        </w:rPr>
      </w:pPr>
      <w:r w:rsidRPr="008247FE">
        <w:rPr>
          <w:b/>
          <w:sz w:val="24"/>
          <w:szCs w:val="24"/>
        </w:rPr>
        <w:t xml:space="preserve">8.2. «Энергосбережение и повышение энергетической эффективности предприятий, осуществляющих регулируемые виды деятельности в </w:t>
      </w:r>
      <w:proofErr w:type="spellStart"/>
      <w:r w:rsidRPr="008247FE">
        <w:rPr>
          <w:b/>
          <w:sz w:val="24"/>
          <w:szCs w:val="24"/>
        </w:rPr>
        <w:t>Пуровском</w:t>
      </w:r>
      <w:proofErr w:type="spellEnd"/>
      <w:r w:rsidRPr="008247FE">
        <w:rPr>
          <w:b/>
          <w:sz w:val="24"/>
          <w:szCs w:val="24"/>
        </w:rPr>
        <w:t xml:space="preserve"> районе на 2010-2020 годы»</w:t>
      </w:r>
    </w:p>
    <w:p w:rsidR="008247FE" w:rsidRPr="008247FE" w:rsidRDefault="008247FE" w:rsidP="008247FE">
      <w:pPr>
        <w:ind w:left="709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Всего необходимо – </w:t>
      </w:r>
      <w:r w:rsidRPr="008247FE">
        <w:rPr>
          <w:b/>
          <w:bCs/>
          <w:color w:val="000000"/>
          <w:sz w:val="24"/>
          <w:szCs w:val="24"/>
        </w:rPr>
        <w:t>2 7</w:t>
      </w:r>
      <w:r w:rsidR="006867BC">
        <w:rPr>
          <w:b/>
          <w:bCs/>
          <w:color w:val="000000"/>
          <w:sz w:val="24"/>
          <w:szCs w:val="24"/>
        </w:rPr>
        <w:t>82</w:t>
      </w:r>
      <w:r w:rsidRPr="008247FE">
        <w:rPr>
          <w:b/>
          <w:bCs/>
          <w:color w:val="000000"/>
          <w:sz w:val="24"/>
          <w:szCs w:val="24"/>
        </w:rPr>
        <w:t xml:space="preserve"> </w:t>
      </w:r>
      <w:r w:rsidR="00467769">
        <w:rPr>
          <w:b/>
          <w:bCs/>
          <w:color w:val="000000"/>
          <w:sz w:val="24"/>
          <w:szCs w:val="24"/>
        </w:rPr>
        <w:t>043</w:t>
      </w:r>
      <w:r w:rsidRPr="008247FE">
        <w:rPr>
          <w:b/>
          <w:bCs/>
          <w:color w:val="000000"/>
          <w:sz w:val="24"/>
          <w:szCs w:val="24"/>
        </w:rPr>
        <w:t> </w:t>
      </w:r>
      <w:r w:rsidR="00467769">
        <w:rPr>
          <w:b/>
          <w:bCs/>
          <w:color w:val="000000"/>
          <w:sz w:val="24"/>
          <w:szCs w:val="24"/>
        </w:rPr>
        <w:t>49</w:t>
      </w:r>
      <w:r w:rsidR="00950323">
        <w:rPr>
          <w:b/>
          <w:bCs/>
          <w:color w:val="000000"/>
          <w:sz w:val="24"/>
          <w:szCs w:val="24"/>
        </w:rPr>
        <w:t>7</w:t>
      </w:r>
      <w:r w:rsidRPr="008247FE">
        <w:rPr>
          <w:b/>
          <w:sz w:val="24"/>
          <w:szCs w:val="24"/>
        </w:rPr>
        <w:t>,</w:t>
      </w:r>
      <w:r w:rsidR="00950323">
        <w:rPr>
          <w:b/>
          <w:sz w:val="24"/>
          <w:szCs w:val="24"/>
        </w:rPr>
        <w:t>64</w:t>
      </w:r>
      <w:r w:rsidRPr="008247FE">
        <w:rPr>
          <w:b/>
          <w:sz w:val="24"/>
          <w:szCs w:val="24"/>
        </w:rPr>
        <w:t xml:space="preserve"> руб</w:t>
      </w:r>
      <w:r w:rsidRPr="008247FE">
        <w:rPr>
          <w:sz w:val="24"/>
          <w:szCs w:val="24"/>
        </w:rPr>
        <w:t>., в том числе:</w:t>
      </w:r>
    </w:p>
    <w:p w:rsidR="008247FE" w:rsidRPr="008247FE" w:rsidRDefault="008247FE" w:rsidP="008247FE">
      <w:pPr>
        <w:ind w:left="709"/>
        <w:jc w:val="both"/>
        <w:rPr>
          <w:sz w:val="24"/>
          <w:szCs w:val="24"/>
        </w:rPr>
      </w:pPr>
      <w:r w:rsidRPr="008247FE">
        <w:rPr>
          <w:sz w:val="24"/>
          <w:szCs w:val="24"/>
        </w:rPr>
        <w:lastRenderedPageBreak/>
        <w:t xml:space="preserve"> средства бюджета – </w:t>
      </w:r>
      <w:r w:rsidRPr="008247FE">
        <w:rPr>
          <w:b/>
          <w:bCs/>
          <w:color w:val="000000"/>
          <w:sz w:val="24"/>
          <w:szCs w:val="24"/>
        </w:rPr>
        <w:t xml:space="preserve">2 </w:t>
      </w:r>
      <w:r w:rsidR="00467769">
        <w:rPr>
          <w:b/>
          <w:bCs/>
          <w:color w:val="000000"/>
          <w:sz w:val="24"/>
          <w:szCs w:val="24"/>
        </w:rPr>
        <w:t>1</w:t>
      </w:r>
      <w:r w:rsidR="006867BC">
        <w:rPr>
          <w:b/>
          <w:bCs/>
          <w:color w:val="000000"/>
          <w:sz w:val="24"/>
          <w:szCs w:val="24"/>
        </w:rPr>
        <w:t>41</w:t>
      </w:r>
      <w:r w:rsidRPr="008247FE">
        <w:rPr>
          <w:b/>
          <w:bCs/>
          <w:color w:val="000000"/>
          <w:sz w:val="24"/>
          <w:szCs w:val="24"/>
        </w:rPr>
        <w:t xml:space="preserve"> </w:t>
      </w:r>
      <w:r w:rsidR="00467769">
        <w:rPr>
          <w:b/>
          <w:bCs/>
          <w:color w:val="000000"/>
          <w:sz w:val="24"/>
          <w:szCs w:val="24"/>
        </w:rPr>
        <w:t>294</w:t>
      </w:r>
      <w:r w:rsidRPr="008247FE">
        <w:rPr>
          <w:b/>
          <w:bCs/>
          <w:color w:val="000000"/>
          <w:sz w:val="24"/>
          <w:szCs w:val="24"/>
        </w:rPr>
        <w:t> </w:t>
      </w:r>
      <w:r w:rsidR="00467769">
        <w:rPr>
          <w:b/>
          <w:bCs/>
          <w:color w:val="000000"/>
          <w:sz w:val="24"/>
          <w:szCs w:val="24"/>
        </w:rPr>
        <w:t>5</w:t>
      </w:r>
      <w:r w:rsidR="00950323">
        <w:rPr>
          <w:b/>
          <w:bCs/>
          <w:color w:val="000000"/>
          <w:sz w:val="24"/>
          <w:szCs w:val="24"/>
        </w:rPr>
        <w:t>09</w:t>
      </w:r>
      <w:r w:rsidRPr="008247FE">
        <w:rPr>
          <w:b/>
          <w:bCs/>
          <w:color w:val="000000"/>
          <w:sz w:val="24"/>
          <w:szCs w:val="24"/>
        </w:rPr>
        <w:t>,</w:t>
      </w:r>
      <w:r w:rsidR="00950323">
        <w:rPr>
          <w:b/>
          <w:bCs/>
          <w:color w:val="000000"/>
          <w:sz w:val="24"/>
          <w:szCs w:val="24"/>
        </w:rPr>
        <w:t>64</w:t>
      </w:r>
      <w:r w:rsidRPr="008247FE">
        <w:rPr>
          <w:b/>
          <w:bCs/>
          <w:color w:val="000000"/>
          <w:sz w:val="24"/>
          <w:szCs w:val="24"/>
        </w:rPr>
        <w:t xml:space="preserve"> </w:t>
      </w:r>
      <w:r w:rsidRPr="008247FE">
        <w:rPr>
          <w:b/>
          <w:sz w:val="24"/>
          <w:szCs w:val="24"/>
        </w:rPr>
        <w:t>руб</w:t>
      </w:r>
      <w:r w:rsidRPr="008247FE">
        <w:rPr>
          <w:sz w:val="24"/>
          <w:szCs w:val="24"/>
        </w:rPr>
        <w:t>.;</w:t>
      </w:r>
    </w:p>
    <w:p w:rsidR="008247FE" w:rsidRPr="008247FE" w:rsidRDefault="008247FE" w:rsidP="008247FE">
      <w:pPr>
        <w:ind w:firstLine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предприятий – </w:t>
      </w:r>
      <w:r w:rsidRPr="008247FE">
        <w:rPr>
          <w:b/>
          <w:sz w:val="24"/>
          <w:szCs w:val="24"/>
        </w:rPr>
        <w:t>640 748 988,00 руб.</w:t>
      </w:r>
    </w:p>
    <w:p w:rsidR="008247FE" w:rsidRPr="008247FE" w:rsidRDefault="008247FE" w:rsidP="008247FE">
      <w:pPr>
        <w:ind w:firstLine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>в том числе: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>на установку приборов учета – 4 </w:t>
      </w:r>
      <w:r w:rsidR="00467769">
        <w:rPr>
          <w:sz w:val="24"/>
          <w:szCs w:val="24"/>
        </w:rPr>
        <w:t>752</w:t>
      </w:r>
      <w:r w:rsidR="00950323">
        <w:rPr>
          <w:sz w:val="24"/>
          <w:szCs w:val="24"/>
        </w:rPr>
        <w:t> </w:t>
      </w:r>
      <w:r w:rsidR="00467769">
        <w:rPr>
          <w:sz w:val="24"/>
          <w:szCs w:val="24"/>
        </w:rPr>
        <w:t>687</w:t>
      </w:r>
      <w:r w:rsidR="00950323">
        <w:rPr>
          <w:sz w:val="24"/>
          <w:szCs w:val="24"/>
        </w:rPr>
        <w:t>,44</w:t>
      </w:r>
      <w:r w:rsidRPr="008247FE">
        <w:rPr>
          <w:sz w:val="24"/>
          <w:szCs w:val="24"/>
        </w:rPr>
        <w:t xml:space="preserve"> руб.</w:t>
      </w:r>
    </w:p>
    <w:p w:rsidR="008247FE" w:rsidRPr="008247FE" w:rsidRDefault="008247FE" w:rsidP="008247FE">
      <w:pPr>
        <w:ind w:left="1429" w:hanging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бюджета – </w:t>
      </w:r>
      <w:r w:rsidR="00467769">
        <w:rPr>
          <w:sz w:val="24"/>
          <w:szCs w:val="24"/>
        </w:rPr>
        <w:t>254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657</w:t>
      </w:r>
      <w:r w:rsidRPr="008247FE">
        <w:rPr>
          <w:sz w:val="24"/>
          <w:szCs w:val="24"/>
        </w:rPr>
        <w:t>,</w:t>
      </w:r>
      <w:r w:rsidR="00950323">
        <w:rPr>
          <w:sz w:val="24"/>
          <w:szCs w:val="24"/>
        </w:rPr>
        <w:t>44</w:t>
      </w:r>
      <w:r w:rsidRPr="008247FE">
        <w:rPr>
          <w:sz w:val="24"/>
          <w:szCs w:val="24"/>
        </w:rPr>
        <w:t xml:space="preserve"> руб.;</w:t>
      </w:r>
    </w:p>
    <w:p w:rsidR="008247FE" w:rsidRPr="008247FE" w:rsidRDefault="008247FE" w:rsidP="008247FE">
      <w:pPr>
        <w:ind w:left="1429" w:hanging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предприятий – 4 498 030,00 руб.</w:t>
      </w:r>
    </w:p>
    <w:p w:rsidR="008247FE" w:rsidRPr="008247FE" w:rsidRDefault="008247FE" w:rsidP="008247FE">
      <w:pPr>
        <w:ind w:left="709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на проведение обязательного энергетического обследования – </w:t>
      </w:r>
      <w:r w:rsidRPr="0097798C">
        <w:rPr>
          <w:bCs/>
          <w:color w:val="000000"/>
          <w:sz w:val="24"/>
          <w:szCs w:val="24"/>
        </w:rPr>
        <w:t>3</w:t>
      </w:r>
      <w:r w:rsidR="00B77CAA">
        <w:rPr>
          <w:bCs/>
          <w:color w:val="000000"/>
          <w:sz w:val="24"/>
          <w:szCs w:val="24"/>
        </w:rPr>
        <w:t>5</w:t>
      </w:r>
      <w:r w:rsidRPr="0097798C">
        <w:rPr>
          <w:bCs/>
          <w:color w:val="000000"/>
          <w:sz w:val="24"/>
          <w:szCs w:val="24"/>
        </w:rPr>
        <w:t xml:space="preserve"> </w:t>
      </w:r>
      <w:r w:rsidR="00467769">
        <w:rPr>
          <w:bCs/>
          <w:color w:val="000000"/>
          <w:sz w:val="24"/>
          <w:szCs w:val="24"/>
        </w:rPr>
        <w:t>485</w:t>
      </w:r>
      <w:r w:rsidRPr="0097798C">
        <w:rPr>
          <w:bCs/>
          <w:color w:val="000000"/>
          <w:sz w:val="24"/>
          <w:szCs w:val="24"/>
        </w:rPr>
        <w:t> </w:t>
      </w:r>
      <w:r w:rsidR="00467769">
        <w:rPr>
          <w:bCs/>
          <w:color w:val="000000"/>
          <w:sz w:val="24"/>
          <w:szCs w:val="24"/>
        </w:rPr>
        <w:t>990</w:t>
      </w:r>
      <w:r w:rsidRPr="0097798C">
        <w:rPr>
          <w:sz w:val="24"/>
          <w:szCs w:val="24"/>
        </w:rPr>
        <w:t>,00</w:t>
      </w:r>
      <w:r w:rsidRPr="008247FE">
        <w:rPr>
          <w:sz w:val="24"/>
          <w:szCs w:val="24"/>
        </w:rPr>
        <w:t xml:space="preserve"> руб.</w:t>
      </w:r>
    </w:p>
    <w:p w:rsidR="008247FE" w:rsidRPr="008247FE" w:rsidRDefault="008247FE" w:rsidP="00980A36">
      <w:pPr>
        <w:ind w:left="709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бюджета – </w:t>
      </w:r>
      <w:r w:rsidR="00B77CAA">
        <w:rPr>
          <w:sz w:val="24"/>
          <w:szCs w:val="24"/>
        </w:rPr>
        <w:t>3</w:t>
      </w:r>
      <w:r w:rsidRPr="008247FE">
        <w:rPr>
          <w:color w:val="000000"/>
          <w:sz w:val="24"/>
          <w:szCs w:val="24"/>
        </w:rPr>
        <w:t xml:space="preserve"> </w:t>
      </w:r>
      <w:r w:rsidR="00467769">
        <w:rPr>
          <w:color w:val="000000"/>
          <w:sz w:val="24"/>
          <w:szCs w:val="24"/>
        </w:rPr>
        <w:t>255</w:t>
      </w:r>
      <w:r w:rsidRPr="008247FE">
        <w:rPr>
          <w:color w:val="000000"/>
          <w:sz w:val="24"/>
          <w:szCs w:val="24"/>
        </w:rPr>
        <w:t> </w:t>
      </w:r>
      <w:r w:rsidR="00467769">
        <w:rPr>
          <w:color w:val="000000"/>
          <w:sz w:val="24"/>
          <w:szCs w:val="24"/>
        </w:rPr>
        <w:t>170</w:t>
      </w:r>
      <w:r w:rsidRPr="008247FE">
        <w:rPr>
          <w:sz w:val="24"/>
          <w:szCs w:val="24"/>
        </w:rPr>
        <w:t>,00 руб.;</w:t>
      </w:r>
    </w:p>
    <w:p w:rsidR="008247FE" w:rsidRPr="008247FE" w:rsidRDefault="008247FE" w:rsidP="008247FE">
      <w:pPr>
        <w:ind w:left="1429" w:hanging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предприятий – 32 230 820,00 руб.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 xml:space="preserve">на </w:t>
      </w:r>
      <w:proofErr w:type="gramStart"/>
      <w:r w:rsidRPr="008247FE">
        <w:rPr>
          <w:sz w:val="24"/>
          <w:szCs w:val="24"/>
        </w:rPr>
        <w:t>обучение сотрудников по вопросам</w:t>
      </w:r>
      <w:proofErr w:type="gramEnd"/>
      <w:r w:rsidRPr="008247FE">
        <w:rPr>
          <w:sz w:val="24"/>
          <w:szCs w:val="24"/>
        </w:rPr>
        <w:t xml:space="preserve"> энергосбережения – 2 851 500,00 руб.</w:t>
      </w:r>
    </w:p>
    <w:p w:rsidR="008247FE" w:rsidRPr="008247FE" w:rsidRDefault="008247FE" w:rsidP="008247FE">
      <w:pPr>
        <w:ind w:left="1429" w:hanging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предприятий – 2 851 500,00 руб.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gramStart"/>
      <w:r w:rsidRPr="008247FE">
        <w:rPr>
          <w:sz w:val="24"/>
          <w:szCs w:val="24"/>
        </w:rPr>
        <w:t>на замену ламп накаливания на энергосберегающие – 1 063 112,00 руб.;</w:t>
      </w:r>
      <w:proofErr w:type="gramEnd"/>
    </w:p>
    <w:p w:rsidR="008247FE" w:rsidRPr="008247FE" w:rsidRDefault="008247FE" w:rsidP="008247FE">
      <w:pPr>
        <w:ind w:left="1429" w:hanging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предприятий – 1 063 112,00 руб.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>на проведение ремонтно-профилактических мероприятий – 2 </w:t>
      </w:r>
      <w:r w:rsidR="00467769">
        <w:rPr>
          <w:sz w:val="24"/>
          <w:szCs w:val="24"/>
        </w:rPr>
        <w:t>6</w:t>
      </w:r>
      <w:r w:rsidR="006867BC">
        <w:rPr>
          <w:sz w:val="24"/>
          <w:szCs w:val="24"/>
        </w:rPr>
        <w:t>48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174</w:t>
      </w:r>
      <w:r w:rsidRPr="008247FE">
        <w:rPr>
          <w:sz w:val="24"/>
          <w:szCs w:val="24"/>
        </w:rPr>
        <w:t xml:space="preserve"> </w:t>
      </w:r>
      <w:r w:rsidR="00467769">
        <w:rPr>
          <w:sz w:val="24"/>
          <w:szCs w:val="24"/>
        </w:rPr>
        <w:t>868</w:t>
      </w:r>
      <w:r w:rsidRPr="008247FE">
        <w:rPr>
          <w:sz w:val="24"/>
          <w:szCs w:val="24"/>
        </w:rPr>
        <w:t>,</w:t>
      </w:r>
      <w:r w:rsidR="00950323">
        <w:rPr>
          <w:sz w:val="24"/>
          <w:szCs w:val="24"/>
        </w:rPr>
        <w:t>2</w:t>
      </w:r>
      <w:r w:rsidRPr="008247FE">
        <w:rPr>
          <w:sz w:val="24"/>
          <w:szCs w:val="24"/>
        </w:rPr>
        <w:t>0 руб.;</w:t>
      </w:r>
    </w:p>
    <w:p w:rsidR="008247FE" w:rsidRPr="008247FE" w:rsidRDefault="008247FE" w:rsidP="008247FE">
      <w:pPr>
        <w:ind w:left="1429" w:hanging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бюджета – 2 </w:t>
      </w:r>
      <w:r w:rsidR="00467769">
        <w:rPr>
          <w:sz w:val="24"/>
          <w:szCs w:val="24"/>
        </w:rPr>
        <w:t>1</w:t>
      </w:r>
      <w:r w:rsidR="006867BC">
        <w:rPr>
          <w:sz w:val="24"/>
          <w:szCs w:val="24"/>
        </w:rPr>
        <w:t>37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784</w:t>
      </w:r>
      <w:r w:rsidRPr="008247FE">
        <w:rPr>
          <w:sz w:val="24"/>
          <w:szCs w:val="24"/>
        </w:rPr>
        <w:t xml:space="preserve"> </w:t>
      </w:r>
      <w:r w:rsidR="00467769">
        <w:rPr>
          <w:sz w:val="24"/>
          <w:szCs w:val="24"/>
        </w:rPr>
        <w:t>682</w:t>
      </w:r>
      <w:r w:rsidRPr="008247FE">
        <w:rPr>
          <w:sz w:val="24"/>
          <w:szCs w:val="24"/>
        </w:rPr>
        <w:t>,</w:t>
      </w:r>
      <w:r w:rsidR="00950323">
        <w:rPr>
          <w:sz w:val="24"/>
          <w:szCs w:val="24"/>
        </w:rPr>
        <w:t>2</w:t>
      </w:r>
      <w:r w:rsidRPr="008247FE">
        <w:rPr>
          <w:sz w:val="24"/>
          <w:szCs w:val="24"/>
        </w:rPr>
        <w:t>0 руб.;</w:t>
      </w:r>
    </w:p>
    <w:p w:rsidR="008247FE" w:rsidRPr="008247FE" w:rsidRDefault="008247FE" w:rsidP="008247FE">
      <w:pPr>
        <w:ind w:left="1429" w:hanging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предприятий – 510 390 186,00 руб.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 xml:space="preserve">на закупку </w:t>
      </w:r>
      <w:proofErr w:type="spellStart"/>
      <w:r w:rsidRPr="008247FE">
        <w:rPr>
          <w:sz w:val="24"/>
          <w:szCs w:val="24"/>
        </w:rPr>
        <w:t>энергоэффективного</w:t>
      </w:r>
      <w:proofErr w:type="spellEnd"/>
      <w:r w:rsidRPr="008247FE">
        <w:rPr>
          <w:sz w:val="24"/>
          <w:szCs w:val="24"/>
        </w:rPr>
        <w:t xml:space="preserve"> оборудования – </w:t>
      </w:r>
      <w:r w:rsidR="00467769">
        <w:rPr>
          <w:sz w:val="24"/>
          <w:szCs w:val="24"/>
        </w:rPr>
        <w:t>89</w:t>
      </w:r>
      <w:r w:rsidRPr="008247FE">
        <w:rPr>
          <w:sz w:val="24"/>
          <w:szCs w:val="24"/>
        </w:rPr>
        <w:t> </w:t>
      </w:r>
      <w:r w:rsidR="00467769">
        <w:rPr>
          <w:sz w:val="24"/>
          <w:szCs w:val="24"/>
        </w:rPr>
        <w:t>715</w:t>
      </w:r>
      <w:r w:rsidRPr="008247FE">
        <w:rPr>
          <w:sz w:val="24"/>
          <w:szCs w:val="24"/>
        </w:rPr>
        <w:t xml:space="preserve"> 340,00 руб.;</w:t>
      </w:r>
    </w:p>
    <w:p w:rsidR="008247FE" w:rsidRPr="008247FE" w:rsidRDefault="008247FE" w:rsidP="008247FE">
      <w:pPr>
        <w:ind w:left="1429" w:hanging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предприятий – 89 715 340,00 руб.</w:t>
      </w:r>
    </w:p>
    <w:p w:rsidR="008247FE" w:rsidRPr="008247FE" w:rsidRDefault="006D1696" w:rsidP="008247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 w:rsidR="008247FE" w:rsidRPr="008247FE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247FE" w:rsidRPr="008247FE">
        <w:rPr>
          <w:rFonts w:ascii="Times New Roman" w:hAnsi="Times New Roman" w:cs="Times New Roman"/>
          <w:sz w:val="24"/>
          <w:szCs w:val="24"/>
        </w:rPr>
        <w:t xml:space="preserve"> приведен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247FE" w:rsidRPr="008247FE">
        <w:rPr>
          <w:rFonts w:ascii="Times New Roman" w:hAnsi="Times New Roman" w:cs="Times New Roman"/>
          <w:sz w:val="24"/>
          <w:szCs w:val="24"/>
        </w:rPr>
        <w:t xml:space="preserve"> в приложении № 3 к данной Программе.</w:t>
      </w:r>
    </w:p>
    <w:p w:rsidR="008247FE" w:rsidRPr="008247FE" w:rsidRDefault="008247FE" w:rsidP="008247FE">
      <w:pPr>
        <w:pStyle w:val="ae"/>
        <w:spacing w:before="120"/>
        <w:ind w:firstLine="709"/>
        <w:jc w:val="both"/>
        <w:rPr>
          <w:b/>
        </w:rPr>
      </w:pPr>
      <w:r w:rsidRPr="008247FE">
        <w:rPr>
          <w:b/>
        </w:rPr>
        <w:t xml:space="preserve">8.3. «Энергосбережение и повышение энергетической эффективности на объектах жилищного фонда </w:t>
      </w:r>
      <w:proofErr w:type="spellStart"/>
      <w:r w:rsidRPr="008247FE">
        <w:rPr>
          <w:b/>
        </w:rPr>
        <w:t>Пуровского</w:t>
      </w:r>
      <w:proofErr w:type="spellEnd"/>
      <w:r w:rsidRPr="008247FE">
        <w:rPr>
          <w:b/>
        </w:rPr>
        <w:t xml:space="preserve"> района на 2010-2020 годы»</w:t>
      </w:r>
    </w:p>
    <w:p w:rsidR="008247FE" w:rsidRPr="008247FE" w:rsidRDefault="008247FE" w:rsidP="008247FE">
      <w:pPr>
        <w:spacing w:before="120"/>
        <w:ind w:firstLine="72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Всего необходимо – </w:t>
      </w:r>
      <w:r w:rsidRPr="008247FE">
        <w:rPr>
          <w:b/>
          <w:sz w:val="24"/>
          <w:szCs w:val="24"/>
        </w:rPr>
        <w:t>4</w:t>
      </w:r>
      <w:r w:rsidR="00EF1680">
        <w:rPr>
          <w:b/>
          <w:sz w:val="24"/>
          <w:szCs w:val="24"/>
        </w:rPr>
        <w:t>38</w:t>
      </w:r>
      <w:r w:rsidRPr="008247FE">
        <w:rPr>
          <w:b/>
          <w:sz w:val="24"/>
          <w:szCs w:val="24"/>
        </w:rPr>
        <w:t> </w:t>
      </w:r>
      <w:r w:rsidR="00EF1680">
        <w:rPr>
          <w:b/>
          <w:sz w:val="24"/>
          <w:szCs w:val="24"/>
        </w:rPr>
        <w:t>276</w:t>
      </w:r>
      <w:r w:rsidRPr="008247FE">
        <w:rPr>
          <w:b/>
          <w:sz w:val="24"/>
          <w:szCs w:val="24"/>
        </w:rPr>
        <w:t xml:space="preserve"> </w:t>
      </w:r>
      <w:r w:rsidR="00EF1680">
        <w:rPr>
          <w:b/>
          <w:sz w:val="24"/>
          <w:szCs w:val="24"/>
        </w:rPr>
        <w:t>696</w:t>
      </w:r>
      <w:r w:rsidRPr="008247FE">
        <w:rPr>
          <w:b/>
          <w:sz w:val="24"/>
          <w:szCs w:val="24"/>
        </w:rPr>
        <w:t>,</w:t>
      </w:r>
      <w:r w:rsidR="00950323">
        <w:rPr>
          <w:b/>
          <w:sz w:val="24"/>
          <w:szCs w:val="24"/>
        </w:rPr>
        <w:t>33</w:t>
      </w:r>
      <w:r w:rsidRPr="008247FE">
        <w:rPr>
          <w:b/>
          <w:sz w:val="24"/>
          <w:szCs w:val="24"/>
        </w:rPr>
        <w:t xml:space="preserve"> руб</w:t>
      </w:r>
      <w:r w:rsidRPr="008247FE">
        <w:rPr>
          <w:sz w:val="24"/>
          <w:szCs w:val="24"/>
        </w:rPr>
        <w:t>., в том числе: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b/>
          <w:sz w:val="24"/>
          <w:szCs w:val="24"/>
        </w:rPr>
      </w:pPr>
      <w:r w:rsidRPr="008247FE">
        <w:rPr>
          <w:sz w:val="24"/>
          <w:szCs w:val="24"/>
        </w:rPr>
        <w:t>на установку приборов учета – 3</w:t>
      </w:r>
      <w:r w:rsidR="00EF1680">
        <w:rPr>
          <w:sz w:val="24"/>
          <w:szCs w:val="24"/>
        </w:rPr>
        <w:t>1</w:t>
      </w:r>
      <w:r w:rsidRPr="008247FE">
        <w:rPr>
          <w:sz w:val="24"/>
          <w:szCs w:val="24"/>
        </w:rPr>
        <w:t> </w:t>
      </w:r>
      <w:r w:rsidR="00EF1680">
        <w:rPr>
          <w:sz w:val="24"/>
          <w:szCs w:val="24"/>
        </w:rPr>
        <w:t>050</w:t>
      </w:r>
      <w:r w:rsidRPr="008247FE">
        <w:rPr>
          <w:sz w:val="24"/>
          <w:szCs w:val="24"/>
        </w:rPr>
        <w:t xml:space="preserve"> </w:t>
      </w:r>
      <w:r w:rsidR="00EF1680">
        <w:rPr>
          <w:sz w:val="24"/>
          <w:szCs w:val="24"/>
        </w:rPr>
        <w:t>249</w:t>
      </w:r>
      <w:r w:rsidRPr="008247FE">
        <w:rPr>
          <w:sz w:val="24"/>
          <w:szCs w:val="24"/>
        </w:rPr>
        <w:t>,</w:t>
      </w:r>
      <w:r w:rsidR="00950323">
        <w:rPr>
          <w:sz w:val="24"/>
          <w:szCs w:val="24"/>
        </w:rPr>
        <w:t>33</w:t>
      </w:r>
      <w:r w:rsidRPr="008247FE">
        <w:rPr>
          <w:sz w:val="24"/>
          <w:szCs w:val="24"/>
        </w:rPr>
        <w:t xml:space="preserve"> руб.;</w:t>
      </w:r>
    </w:p>
    <w:p w:rsidR="008247FE" w:rsidRPr="008247FE" w:rsidRDefault="008247FE" w:rsidP="008247FE">
      <w:pPr>
        <w:tabs>
          <w:tab w:val="left" w:pos="851"/>
          <w:tab w:val="left" w:pos="1701"/>
        </w:tabs>
        <w:ind w:left="1069" w:hanging="360"/>
        <w:jc w:val="both"/>
        <w:rPr>
          <w:b/>
          <w:sz w:val="24"/>
          <w:szCs w:val="24"/>
        </w:rPr>
      </w:pPr>
      <w:r w:rsidRPr="008247FE">
        <w:rPr>
          <w:sz w:val="24"/>
          <w:szCs w:val="24"/>
        </w:rPr>
        <w:t xml:space="preserve"> средства бюджета – </w:t>
      </w:r>
      <w:r w:rsidR="00612C4D">
        <w:rPr>
          <w:sz w:val="24"/>
          <w:szCs w:val="24"/>
        </w:rPr>
        <w:t>3</w:t>
      </w:r>
      <w:r w:rsidR="00EF1680">
        <w:rPr>
          <w:sz w:val="24"/>
          <w:szCs w:val="24"/>
        </w:rPr>
        <w:t>1</w:t>
      </w:r>
      <w:r w:rsidRPr="008247FE">
        <w:rPr>
          <w:sz w:val="24"/>
          <w:szCs w:val="24"/>
        </w:rPr>
        <w:t> </w:t>
      </w:r>
      <w:r w:rsidR="00EF1680">
        <w:rPr>
          <w:sz w:val="24"/>
          <w:szCs w:val="24"/>
        </w:rPr>
        <w:t>050</w:t>
      </w:r>
      <w:r w:rsidRPr="008247FE">
        <w:rPr>
          <w:sz w:val="24"/>
          <w:szCs w:val="24"/>
        </w:rPr>
        <w:t xml:space="preserve"> </w:t>
      </w:r>
      <w:r w:rsidR="00EF1680">
        <w:rPr>
          <w:sz w:val="24"/>
          <w:szCs w:val="24"/>
        </w:rPr>
        <w:t>249</w:t>
      </w:r>
      <w:r w:rsidRPr="008247FE">
        <w:rPr>
          <w:sz w:val="24"/>
          <w:szCs w:val="24"/>
        </w:rPr>
        <w:t>,</w:t>
      </w:r>
      <w:r w:rsidR="000C5C8F">
        <w:rPr>
          <w:sz w:val="24"/>
          <w:szCs w:val="24"/>
        </w:rPr>
        <w:t>33</w:t>
      </w:r>
      <w:r w:rsidRPr="008247FE">
        <w:rPr>
          <w:sz w:val="24"/>
          <w:szCs w:val="24"/>
        </w:rPr>
        <w:t xml:space="preserve"> руб.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gramStart"/>
      <w:r w:rsidRPr="008247FE">
        <w:rPr>
          <w:sz w:val="24"/>
          <w:szCs w:val="24"/>
        </w:rPr>
        <w:t xml:space="preserve">на замену ламп накаливания на энергосберегающие – </w:t>
      </w:r>
      <w:r w:rsidR="00EF1680">
        <w:rPr>
          <w:sz w:val="24"/>
          <w:szCs w:val="24"/>
        </w:rPr>
        <w:t>5</w:t>
      </w:r>
      <w:r w:rsidRPr="008247FE">
        <w:rPr>
          <w:sz w:val="24"/>
          <w:szCs w:val="24"/>
        </w:rPr>
        <w:t> </w:t>
      </w:r>
      <w:r w:rsidR="00EF1680">
        <w:rPr>
          <w:sz w:val="24"/>
          <w:szCs w:val="24"/>
        </w:rPr>
        <w:t>245</w:t>
      </w:r>
      <w:r w:rsidRPr="008247FE">
        <w:rPr>
          <w:sz w:val="24"/>
          <w:szCs w:val="24"/>
        </w:rPr>
        <w:t xml:space="preserve"> </w:t>
      </w:r>
      <w:r w:rsidR="00EF1680">
        <w:rPr>
          <w:sz w:val="24"/>
          <w:szCs w:val="24"/>
        </w:rPr>
        <w:t>528</w:t>
      </w:r>
      <w:r w:rsidRPr="008247FE">
        <w:rPr>
          <w:sz w:val="24"/>
          <w:szCs w:val="24"/>
        </w:rPr>
        <w:t>,00 руб.;</w:t>
      </w:r>
      <w:proofErr w:type="gramEnd"/>
    </w:p>
    <w:p w:rsidR="008247FE" w:rsidRPr="008247FE" w:rsidRDefault="008247FE" w:rsidP="008247FE">
      <w:pPr>
        <w:tabs>
          <w:tab w:val="left" w:pos="851"/>
          <w:tab w:val="left" w:pos="1701"/>
        </w:tabs>
        <w:ind w:left="1069" w:hanging="360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бюджета – </w:t>
      </w:r>
      <w:r w:rsidR="00EF1680">
        <w:rPr>
          <w:sz w:val="24"/>
          <w:szCs w:val="24"/>
        </w:rPr>
        <w:t>5</w:t>
      </w:r>
      <w:r w:rsidRPr="008247FE">
        <w:rPr>
          <w:sz w:val="24"/>
          <w:szCs w:val="24"/>
        </w:rPr>
        <w:t> </w:t>
      </w:r>
      <w:r w:rsidR="00EF1680">
        <w:rPr>
          <w:sz w:val="24"/>
          <w:szCs w:val="24"/>
        </w:rPr>
        <w:t>245</w:t>
      </w:r>
      <w:r w:rsidRPr="008247FE">
        <w:rPr>
          <w:sz w:val="24"/>
          <w:szCs w:val="24"/>
        </w:rPr>
        <w:t xml:space="preserve"> </w:t>
      </w:r>
      <w:r w:rsidR="00EF1680">
        <w:rPr>
          <w:sz w:val="24"/>
          <w:szCs w:val="24"/>
        </w:rPr>
        <w:t>528</w:t>
      </w:r>
      <w:r w:rsidRPr="008247FE">
        <w:rPr>
          <w:sz w:val="24"/>
          <w:szCs w:val="24"/>
        </w:rPr>
        <w:t>,00 руб.</w:t>
      </w:r>
    </w:p>
    <w:p w:rsidR="008247FE" w:rsidRPr="008247FE" w:rsidRDefault="008247FE" w:rsidP="008247FE">
      <w:pPr>
        <w:numPr>
          <w:ilvl w:val="0"/>
          <w:numId w:val="16"/>
        </w:numPr>
        <w:tabs>
          <w:tab w:val="left" w:pos="851"/>
          <w:tab w:val="left" w:pos="1701"/>
        </w:tabs>
        <w:suppressAutoHyphens/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r w:rsidRPr="008247FE">
        <w:rPr>
          <w:sz w:val="24"/>
          <w:szCs w:val="24"/>
        </w:rPr>
        <w:t>на проведение ремонтно-профилактических мероприятий – 4</w:t>
      </w:r>
      <w:r w:rsidR="00EF1680">
        <w:rPr>
          <w:sz w:val="24"/>
          <w:szCs w:val="24"/>
        </w:rPr>
        <w:t>0</w:t>
      </w:r>
      <w:r w:rsidRPr="008247FE">
        <w:rPr>
          <w:sz w:val="24"/>
          <w:szCs w:val="24"/>
        </w:rPr>
        <w:t>1 </w:t>
      </w:r>
      <w:r w:rsidR="00EF1680">
        <w:rPr>
          <w:sz w:val="24"/>
          <w:szCs w:val="24"/>
        </w:rPr>
        <w:t>9</w:t>
      </w:r>
      <w:r w:rsidRPr="008247FE">
        <w:rPr>
          <w:sz w:val="24"/>
          <w:szCs w:val="24"/>
        </w:rPr>
        <w:t>80 </w:t>
      </w:r>
      <w:r w:rsidR="00EF1680">
        <w:rPr>
          <w:sz w:val="24"/>
          <w:szCs w:val="24"/>
        </w:rPr>
        <w:t>919</w:t>
      </w:r>
      <w:r w:rsidRPr="008247FE">
        <w:rPr>
          <w:sz w:val="24"/>
          <w:szCs w:val="24"/>
        </w:rPr>
        <w:t>,00 руб.;</w:t>
      </w:r>
    </w:p>
    <w:p w:rsidR="008247FE" w:rsidRPr="008247FE" w:rsidRDefault="008247FE" w:rsidP="008247FE">
      <w:pPr>
        <w:tabs>
          <w:tab w:val="left" w:pos="851"/>
          <w:tab w:val="left" w:pos="1701"/>
        </w:tabs>
        <w:ind w:left="567" w:firstLine="142"/>
        <w:jc w:val="both"/>
        <w:rPr>
          <w:sz w:val="24"/>
          <w:szCs w:val="24"/>
        </w:rPr>
      </w:pPr>
      <w:r w:rsidRPr="008247FE">
        <w:rPr>
          <w:sz w:val="24"/>
          <w:szCs w:val="24"/>
        </w:rPr>
        <w:t xml:space="preserve"> средства бюджета – 4</w:t>
      </w:r>
      <w:r w:rsidR="00EF1680">
        <w:rPr>
          <w:sz w:val="24"/>
          <w:szCs w:val="24"/>
        </w:rPr>
        <w:t>0</w:t>
      </w:r>
      <w:r w:rsidRPr="008247FE">
        <w:rPr>
          <w:sz w:val="24"/>
          <w:szCs w:val="24"/>
        </w:rPr>
        <w:t>1 </w:t>
      </w:r>
      <w:r w:rsidR="00EF1680">
        <w:rPr>
          <w:sz w:val="24"/>
          <w:szCs w:val="24"/>
        </w:rPr>
        <w:t>980</w:t>
      </w:r>
      <w:r w:rsidRPr="008247FE">
        <w:rPr>
          <w:sz w:val="24"/>
          <w:szCs w:val="24"/>
        </w:rPr>
        <w:t xml:space="preserve"> </w:t>
      </w:r>
      <w:r w:rsidR="00EF1680">
        <w:rPr>
          <w:sz w:val="24"/>
          <w:szCs w:val="24"/>
        </w:rPr>
        <w:t>919</w:t>
      </w:r>
      <w:r w:rsidRPr="008247FE">
        <w:rPr>
          <w:sz w:val="24"/>
          <w:szCs w:val="24"/>
        </w:rPr>
        <w:t>,00 руб.</w:t>
      </w:r>
    </w:p>
    <w:p w:rsidR="008247FE" w:rsidRPr="008247FE" w:rsidRDefault="008247FE" w:rsidP="008247FE">
      <w:pPr>
        <w:pStyle w:val="ConsPlusNormal"/>
        <w:widowControl/>
        <w:ind w:left="1429" w:hanging="862"/>
        <w:jc w:val="both"/>
        <w:rPr>
          <w:rFonts w:ascii="Times New Roman" w:hAnsi="Times New Roman" w:cs="Times New Roman"/>
          <w:sz w:val="24"/>
          <w:szCs w:val="24"/>
        </w:rPr>
      </w:pPr>
      <w:r w:rsidRPr="008247FE">
        <w:rPr>
          <w:rFonts w:ascii="Times New Roman" w:hAnsi="Times New Roman" w:cs="Times New Roman"/>
          <w:sz w:val="24"/>
          <w:szCs w:val="24"/>
        </w:rPr>
        <w:t>Перечень мероприятий приведен в приложении № 4 к данной Программе.</w:t>
      </w:r>
    </w:p>
    <w:p w:rsidR="009462A4" w:rsidRPr="00CB3436" w:rsidRDefault="009462A4" w:rsidP="003A377F">
      <w:pPr>
        <w:tabs>
          <w:tab w:val="left" w:pos="0"/>
          <w:tab w:val="left" w:pos="1701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0B7B0C" w:rsidRPr="00CB3436" w:rsidRDefault="00707F1D" w:rsidP="00707F1D">
      <w:pPr>
        <w:tabs>
          <w:tab w:val="left" w:pos="1134"/>
          <w:tab w:val="left" w:pos="15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1.4</w:t>
      </w:r>
      <w:r w:rsidR="009A724E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B7B0C" w:rsidRPr="00CB3436">
        <w:rPr>
          <w:sz w:val="24"/>
          <w:szCs w:val="24"/>
        </w:rPr>
        <w:t xml:space="preserve">Приложение № 1 </w:t>
      </w:r>
      <w:r>
        <w:rPr>
          <w:sz w:val="24"/>
          <w:szCs w:val="24"/>
        </w:rPr>
        <w:t>к Программе</w:t>
      </w:r>
      <w:r w:rsidR="000B7B0C" w:rsidRPr="00CB3436">
        <w:rPr>
          <w:sz w:val="24"/>
          <w:szCs w:val="24"/>
        </w:rPr>
        <w:t>, изложить в редакции согласно приложению № 1 к настоящему постановлению.</w:t>
      </w:r>
    </w:p>
    <w:p w:rsidR="000B7B0C" w:rsidRPr="00CB3436" w:rsidRDefault="00707F1D" w:rsidP="00707F1D">
      <w:pPr>
        <w:tabs>
          <w:tab w:val="left" w:pos="1134"/>
        </w:tabs>
        <w:overflowPunct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color w:val="FFFFFF" w:themeColor="background1"/>
          <w:sz w:val="24"/>
          <w:szCs w:val="24"/>
        </w:rPr>
        <w:tab/>
      </w:r>
      <w:r w:rsidR="000B7B0C" w:rsidRPr="00CB3436">
        <w:rPr>
          <w:sz w:val="24"/>
          <w:szCs w:val="24"/>
        </w:rPr>
        <w:t xml:space="preserve">Приложение № 2 к </w:t>
      </w:r>
      <w:r>
        <w:rPr>
          <w:sz w:val="24"/>
          <w:szCs w:val="24"/>
        </w:rPr>
        <w:t>Программе</w:t>
      </w:r>
      <w:r w:rsidR="000B7B0C" w:rsidRPr="00CB3436">
        <w:rPr>
          <w:sz w:val="24"/>
          <w:szCs w:val="24"/>
        </w:rPr>
        <w:t>, изложить в редакции согласно приложению № 2 к настоящему постановлению.</w:t>
      </w:r>
    </w:p>
    <w:p w:rsidR="000B7B0C" w:rsidRDefault="00707F1D" w:rsidP="00707F1D">
      <w:pPr>
        <w:tabs>
          <w:tab w:val="left" w:pos="1134"/>
        </w:tabs>
        <w:overflowPunct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1.6</w:t>
      </w:r>
      <w:r w:rsidR="0078022B" w:rsidRPr="00CB3436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B7B0C" w:rsidRPr="00CB3436">
        <w:rPr>
          <w:sz w:val="24"/>
          <w:szCs w:val="24"/>
        </w:rPr>
        <w:t xml:space="preserve">Приложение № 3 к </w:t>
      </w:r>
      <w:r w:rsidR="008229EB">
        <w:rPr>
          <w:sz w:val="24"/>
          <w:szCs w:val="24"/>
        </w:rPr>
        <w:t>Пр</w:t>
      </w:r>
      <w:r>
        <w:rPr>
          <w:sz w:val="24"/>
          <w:szCs w:val="24"/>
        </w:rPr>
        <w:t>ограмме</w:t>
      </w:r>
      <w:r w:rsidR="000B7B0C" w:rsidRPr="00CB3436">
        <w:rPr>
          <w:sz w:val="24"/>
          <w:szCs w:val="24"/>
        </w:rPr>
        <w:t>, изложить в редакции согласно приложению № 3 к настоящему постановлению.</w:t>
      </w:r>
    </w:p>
    <w:p w:rsidR="009C64D4" w:rsidRPr="00CB3436" w:rsidRDefault="00707F1D" w:rsidP="00707F1D">
      <w:pPr>
        <w:tabs>
          <w:tab w:val="left" w:pos="1134"/>
        </w:tabs>
        <w:overflowPunct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1.7</w:t>
      </w:r>
      <w:r w:rsidR="009C64D4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9C64D4" w:rsidRPr="00CB3436">
        <w:rPr>
          <w:sz w:val="24"/>
          <w:szCs w:val="24"/>
        </w:rPr>
        <w:t>Приложение</w:t>
      </w:r>
      <w:r w:rsidR="00A922F6">
        <w:rPr>
          <w:sz w:val="24"/>
          <w:szCs w:val="24"/>
        </w:rPr>
        <w:t xml:space="preserve"> №</w:t>
      </w:r>
      <w:r w:rsidR="009C64D4" w:rsidRPr="00CB3436">
        <w:rPr>
          <w:sz w:val="24"/>
          <w:szCs w:val="24"/>
        </w:rPr>
        <w:t xml:space="preserve"> </w:t>
      </w:r>
      <w:r w:rsidR="009C64D4">
        <w:rPr>
          <w:sz w:val="24"/>
          <w:szCs w:val="24"/>
        </w:rPr>
        <w:t>4</w:t>
      </w:r>
      <w:r w:rsidR="009C64D4" w:rsidRPr="00CB3436">
        <w:rPr>
          <w:sz w:val="24"/>
          <w:szCs w:val="24"/>
        </w:rPr>
        <w:t xml:space="preserve"> к </w:t>
      </w:r>
      <w:r w:rsidR="008229EB">
        <w:rPr>
          <w:sz w:val="24"/>
          <w:szCs w:val="24"/>
        </w:rPr>
        <w:t>Программе</w:t>
      </w:r>
      <w:r w:rsidR="009C64D4" w:rsidRPr="00CB3436">
        <w:rPr>
          <w:sz w:val="24"/>
          <w:szCs w:val="24"/>
        </w:rPr>
        <w:t>, изложить в редакции согласно приложению № 4 к настоящему постановлению.</w:t>
      </w:r>
    </w:p>
    <w:p w:rsidR="00067621" w:rsidRPr="00CB3436" w:rsidRDefault="00707F1D" w:rsidP="00707F1D">
      <w:pPr>
        <w:tabs>
          <w:tab w:val="left" w:pos="1134"/>
          <w:tab w:val="left" w:pos="1276"/>
        </w:tabs>
        <w:overflowPunct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1.8</w:t>
      </w:r>
      <w:r w:rsidR="00067621" w:rsidRPr="00CB3436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67621" w:rsidRPr="00CB3436">
        <w:rPr>
          <w:sz w:val="24"/>
          <w:szCs w:val="24"/>
        </w:rPr>
        <w:t>Приложение</w:t>
      </w:r>
      <w:r w:rsidR="00A922F6">
        <w:rPr>
          <w:sz w:val="24"/>
          <w:szCs w:val="24"/>
        </w:rPr>
        <w:t xml:space="preserve"> №</w:t>
      </w:r>
      <w:r w:rsidR="00067621" w:rsidRPr="00CB3436">
        <w:rPr>
          <w:sz w:val="24"/>
          <w:szCs w:val="24"/>
        </w:rPr>
        <w:t xml:space="preserve"> 5 к </w:t>
      </w:r>
      <w:r w:rsidR="008229EB">
        <w:rPr>
          <w:sz w:val="24"/>
          <w:szCs w:val="24"/>
        </w:rPr>
        <w:t>Программе</w:t>
      </w:r>
      <w:r w:rsidR="00067621" w:rsidRPr="00CB3436">
        <w:rPr>
          <w:sz w:val="24"/>
          <w:szCs w:val="24"/>
        </w:rPr>
        <w:t xml:space="preserve">, изложить в редакции согласно приложению № </w:t>
      </w:r>
      <w:r w:rsidR="009C64D4">
        <w:rPr>
          <w:sz w:val="24"/>
          <w:szCs w:val="24"/>
        </w:rPr>
        <w:t>5</w:t>
      </w:r>
      <w:r w:rsidR="00067621" w:rsidRPr="00CB3436">
        <w:rPr>
          <w:sz w:val="24"/>
          <w:szCs w:val="24"/>
        </w:rPr>
        <w:t xml:space="preserve"> к настоящему постановлению.</w:t>
      </w:r>
    </w:p>
    <w:p w:rsidR="00067621" w:rsidRPr="00CB3436" w:rsidRDefault="00707F1D" w:rsidP="00707F1D">
      <w:pPr>
        <w:tabs>
          <w:tab w:val="left" w:pos="1134"/>
        </w:tabs>
        <w:overflowPunct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1.9</w:t>
      </w:r>
      <w:r w:rsidR="00067621" w:rsidRPr="00CB3436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67621" w:rsidRPr="00CB3436">
        <w:rPr>
          <w:sz w:val="24"/>
          <w:szCs w:val="24"/>
        </w:rPr>
        <w:t>Приложение</w:t>
      </w:r>
      <w:r w:rsidR="00A922F6">
        <w:rPr>
          <w:sz w:val="24"/>
          <w:szCs w:val="24"/>
        </w:rPr>
        <w:t xml:space="preserve"> №</w:t>
      </w:r>
      <w:r w:rsidR="00067621" w:rsidRPr="00CB3436">
        <w:rPr>
          <w:sz w:val="24"/>
          <w:szCs w:val="24"/>
        </w:rPr>
        <w:t xml:space="preserve"> 6 к </w:t>
      </w:r>
      <w:r w:rsidR="008229EB">
        <w:rPr>
          <w:sz w:val="24"/>
          <w:szCs w:val="24"/>
        </w:rPr>
        <w:t>Программе</w:t>
      </w:r>
      <w:r w:rsidR="00067621" w:rsidRPr="00CB3436">
        <w:rPr>
          <w:sz w:val="24"/>
          <w:szCs w:val="24"/>
        </w:rPr>
        <w:t xml:space="preserve">, изложить в редакции согласно приложению № </w:t>
      </w:r>
      <w:r w:rsidR="009C64D4">
        <w:rPr>
          <w:sz w:val="24"/>
          <w:szCs w:val="24"/>
        </w:rPr>
        <w:t>6</w:t>
      </w:r>
      <w:r w:rsidR="00067621" w:rsidRPr="00CB3436">
        <w:rPr>
          <w:sz w:val="24"/>
          <w:szCs w:val="24"/>
        </w:rPr>
        <w:t xml:space="preserve"> к настоящему постановлению.</w:t>
      </w:r>
    </w:p>
    <w:p w:rsidR="000B7B0C" w:rsidRPr="00CB3436" w:rsidRDefault="00147305" w:rsidP="00147305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8022B" w:rsidRPr="00CB3436">
        <w:rPr>
          <w:sz w:val="24"/>
          <w:szCs w:val="24"/>
        </w:rPr>
        <w:t>.</w:t>
      </w:r>
      <w:r w:rsidR="00707F1D">
        <w:rPr>
          <w:sz w:val="24"/>
          <w:szCs w:val="24"/>
        </w:rPr>
        <w:tab/>
      </w:r>
      <w:r w:rsidR="000B7B0C" w:rsidRPr="00CB3436">
        <w:rPr>
          <w:sz w:val="24"/>
          <w:szCs w:val="24"/>
        </w:rPr>
        <w:t xml:space="preserve">Опубликовать настоящее постановление в </w:t>
      </w:r>
      <w:proofErr w:type="spellStart"/>
      <w:r w:rsidR="000B7B0C" w:rsidRPr="00CB3436">
        <w:rPr>
          <w:sz w:val="24"/>
          <w:szCs w:val="24"/>
        </w:rPr>
        <w:t>Пуровской</w:t>
      </w:r>
      <w:proofErr w:type="spellEnd"/>
      <w:r w:rsidR="000B7B0C" w:rsidRPr="00CB3436">
        <w:rPr>
          <w:sz w:val="24"/>
          <w:szCs w:val="24"/>
        </w:rPr>
        <w:t xml:space="preserve"> районной</w:t>
      </w:r>
      <w:r w:rsidR="006E65CE">
        <w:rPr>
          <w:sz w:val="24"/>
          <w:szCs w:val="24"/>
        </w:rPr>
        <w:t xml:space="preserve"> муниципальной</w:t>
      </w:r>
      <w:r w:rsidR="000B7B0C" w:rsidRPr="00CB3436">
        <w:rPr>
          <w:sz w:val="24"/>
          <w:szCs w:val="24"/>
        </w:rPr>
        <w:t xml:space="preserve"> общественно-политической газете «Северный луч».</w:t>
      </w:r>
    </w:p>
    <w:p w:rsidR="000B7B0C" w:rsidRPr="00CB3436" w:rsidRDefault="00147305" w:rsidP="00147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022B" w:rsidRPr="00CB3436">
        <w:rPr>
          <w:sz w:val="24"/>
          <w:szCs w:val="24"/>
        </w:rPr>
        <w:t>.</w:t>
      </w:r>
      <w:r w:rsidR="00707F1D">
        <w:rPr>
          <w:sz w:val="24"/>
          <w:szCs w:val="24"/>
        </w:rPr>
        <w:tab/>
      </w:r>
      <w:r w:rsidR="000B7B0C" w:rsidRPr="00CB3436">
        <w:rPr>
          <w:sz w:val="24"/>
          <w:szCs w:val="24"/>
        </w:rPr>
        <w:t>Контроль исполнени</w:t>
      </w:r>
      <w:r w:rsidR="000E4274">
        <w:rPr>
          <w:sz w:val="24"/>
          <w:szCs w:val="24"/>
        </w:rPr>
        <w:t>я</w:t>
      </w:r>
      <w:r w:rsidR="000B7B0C" w:rsidRPr="00CB3436">
        <w:rPr>
          <w:sz w:val="24"/>
          <w:szCs w:val="24"/>
        </w:rPr>
        <w:t xml:space="preserve"> настоящего постановления возложить на заместителя Главы Администрации района по вопросам муниципального хозяйства Е.Н. Мезенцева.</w:t>
      </w:r>
    </w:p>
    <w:p w:rsidR="000B7B0C" w:rsidRPr="00CB3436" w:rsidRDefault="000B7B0C" w:rsidP="003A377F">
      <w:pPr>
        <w:ind w:left="709"/>
        <w:jc w:val="both"/>
        <w:rPr>
          <w:sz w:val="24"/>
          <w:szCs w:val="24"/>
        </w:rPr>
      </w:pPr>
    </w:p>
    <w:p w:rsidR="000B7B0C" w:rsidRPr="00CB3436" w:rsidRDefault="000B7B0C" w:rsidP="003A377F">
      <w:pPr>
        <w:ind w:left="709"/>
        <w:jc w:val="both"/>
        <w:rPr>
          <w:sz w:val="24"/>
          <w:szCs w:val="24"/>
        </w:rPr>
      </w:pPr>
    </w:p>
    <w:p w:rsidR="00B45936" w:rsidRPr="00CB3436" w:rsidRDefault="00B45936" w:rsidP="003A377F">
      <w:pPr>
        <w:ind w:left="709"/>
        <w:jc w:val="both"/>
        <w:rPr>
          <w:sz w:val="24"/>
          <w:szCs w:val="24"/>
        </w:rPr>
      </w:pPr>
    </w:p>
    <w:p w:rsidR="000B7B0C" w:rsidRPr="00CB3436" w:rsidRDefault="00B45936" w:rsidP="00147305">
      <w:pPr>
        <w:tabs>
          <w:tab w:val="left" w:pos="7797"/>
          <w:tab w:val="left" w:pos="8364"/>
          <w:tab w:val="left" w:pos="9072"/>
          <w:tab w:val="left" w:pos="9356"/>
        </w:tabs>
        <w:jc w:val="both"/>
        <w:rPr>
          <w:sz w:val="24"/>
          <w:szCs w:val="24"/>
        </w:rPr>
      </w:pPr>
      <w:r w:rsidRPr="00CB3436">
        <w:rPr>
          <w:sz w:val="24"/>
          <w:szCs w:val="24"/>
        </w:rPr>
        <w:t>Глав</w:t>
      </w:r>
      <w:r w:rsidR="00147305">
        <w:rPr>
          <w:sz w:val="24"/>
          <w:szCs w:val="24"/>
        </w:rPr>
        <w:t>а</w:t>
      </w:r>
      <w:r w:rsidRPr="00CB3436">
        <w:rPr>
          <w:sz w:val="24"/>
          <w:szCs w:val="24"/>
        </w:rPr>
        <w:t xml:space="preserve"> района</w:t>
      </w:r>
      <w:r w:rsidRPr="00CB3436">
        <w:rPr>
          <w:sz w:val="24"/>
          <w:szCs w:val="24"/>
        </w:rPr>
        <w:tab/>
      </w:r>
      <w:r w:rsidR="00147305">
        <w:rPr>
          <w:sz w:val="24"/>
          <w:szCs w:val="24"/>
        </w:rPr>
        <w:t xml:space="preserve">       Е.В. Скрябин</w:t>
      </w:r>
    </w:p>
    <w:sectPr w:rsidR="000B7B0C" w:rsidRPr="00CB3436" w:rsidSect="00454C3A">
      <w:headerReference w:type="default" r:id="rId8"/>
      <w:footerReference w:type="even" r:id="rId9"/>
      <w:headerReference w:type="first" r:id="rId10"/>
      <w:pgSz w:w="11907" w:h="16840" w:code="9"/>
      <w:pgMar w:top="851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8AA" w:rsidRDefault="004708AA">
      <w:r>
        <w:separator/>
      </w:r>
    </w:p>
  </w:endnote>
  <w:endnote w:type="continuationSeparator" w:id="1">
    <w:p w:rsidR="004708AA" w:rsidRDefault="0047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AA" w:rsidRDefault="008D4C0D" w:rsidP="00D52BA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708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08AA" w:rsidRDefault="004708AA" w:rsidP="00790FB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8AA" w:rsidRDefault="004708AA">
      <w:r>
        <w:separator/>
      </w:r>
    </w:p>
  </w:footnote>
  <w:footnote w:type="continuationSeparator" w:id="1">
    <w:p w:rsidR="004708AA" w:rsidRDefault="00470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AA" w:rsidRPr="00E5337F" w:rsidRDefault="008D4C0D" w:rsidP="003A377F">
    <w:pPr>
      <w:pStyle w:val="a3"/>
      <w:rPr>
        <w:rFonts w:ascii="Times New Roman" w:hAnsi="Times New Roman"/>
        <w:sz w:val="24"/>
        <w:szCs w:val="24"/>
      </w:rPr>
    </w:pPr>
    <w:r w:rsidRPr="00E5337F">
      <w:rPr>
        <w:rFonts w:ascii="Times New Roman" w:hAnsi="Times New Roman"/>
        <w:sz w:val="24"/>
        <w:szCs w:val="24"/>
      </w:rPr>
      <w:fldChar w:fldCharType="begin"/>
    </w:r>
    <w:r w:rsidR="004708AA" w:rsidRPr="00E5337F">
      <w:rPr>
        <w:rFonts w:ascii="Times New Roman" w:hAnsi="Times New Roman"/>
        <w:sz w:val="24"/>
        <w:szCs w:val="24"/>
      </w:rPr>
      <w:instrText xml:space="preserve"> PAGE   \* MERGEFORMAT </w:instrText>
    </w:r>
    <w:r w:rsidRPr="00E5337F">
      <w:rPr>
        <w:rFonts w:ascii="Times New Roman" w:hAnsi="Times New Roman"/>
        <w:sz w:val="24"/>
        <w:szCs w:val="24"/>
      </w:rPr>
      <w:fldChar w:fldCharType="separate"/>
    </w:r>
    <w:r w:rsidR="00BE36F4">
      <w:rPr>
        <w:rFonts w:ascii="Times New Roman" w:hAnsi="Times New Roman"/>
        <w:noProof/>
        <w:sz w:val="24"/>
        <w:szCs w:val="24"/>
      </w:rPr>
      <w:t>4</w:t>
    </w:r>
    <w:r w:rsidRPr="00E5337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AA" w:rsidRPr="00CE2D5E" w:rsidRDefault="008D4C0D" w:rsidP="00D90C6F">
    <w:pPr>
      <w:pStyle w:val="aa"/>
      <w:tabs>
        <w:tab w:val="clear" w:pos="7797"/>
        <w:tab w:val="left" w:pos="0"/>
        <w:tab w:val="left" w:pos="9720"/>
      </w:tabs>
      <w:spacing w:before="0"/>
      <w:ind w:right="0"/>
      <w:jc w:val="both"/>
      <w:rPr>
        <w:caps w:val="0"/>
        <w:snapToGrid w:val="0"/>
        <w:color w:val="FFFFFF" w:themeColor="background1"/>
        <w:szCs w:val="24"/>
      </w:rPr>
    </w:pPr>
    <w:r w:rsidRPr="008D4C0D">
      <w:rPr>
        <w:caps w:val="0"/>
        <w:noProof/>
        <w:color w:val="FFFFFF" w:themeColor="background1"/>
        <w:spacing w:val="40"/>
      </w:rPr>
      <w:pict>
        <v:group id="_x0000_s1040" style="position:absolute;left:0;text-align:left;margin-left:298.15pt;margin-top:19.55pt;width:51.1pt;height:63.4pt;z-index:251660288;mso-position-horizontal-relative:page;mso-position-vertical-relative:page" coordsize="20002,20000">
          <v:shape id="_x0000_s1041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1042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1043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1044" style="position:absolute;left:1252;top:12878;width:17575;height:382" strokeweight=".5pt"/>
          <v:shape id="_x0000_s1045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1046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1047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1048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1049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1050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1051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1052" style="position:absolute;left:1252;top:9060;width:17576;height:382" strokeweight=".5pt"/>
          <v:shape id="_x0000_s1053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1054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  <w:r w:rsidR="004708AA" w:rsidRPr="00CE2D5E">
      <w:rPr>
        <w:caps w:val="0"/>
        <w:color w:val="FFFFFF" w:themeColor="background1"/>
        <w:szCs w:val="24"/>
      </w:rPr>
      <w:t xml:space="preserve">                                                                                                        к п. 4.1.12 </w:t>
    </w:r>
  </w:p>
  <w:p w:rsidR="004708AA" w:rsidRPr="00E5337F" w:rsidRDefault="004708AA" w:rsidP="00D90C6F">
    <w:pPr>
      <w:ind w:left="7920" w:hanging="720"/>
      <w:jc w:val="both"/>
      <w:rPr>
        <w:snapToGrid w:val="0"/>
        <w:sz w:val="24"/>
        <w:szCs w:val="24"/>
      </w:rPr>
    </w:pPr>
  </w:p>
  <w:p w:rsidR="004708AA" w:rsidRPr="00E5337F" w:rsidRDefault="004708AA" w:rsidP="00D90C6F">
    <w:pPr>
      <w:ind w:left="7920" w:hanging="720"/>
      <w:jc w:val="both"/>
      <w:rPr>
        <w:snapToGrid w:val="0"/>
        <w:sz w:val="24"/>
        <w:szCs w:val="24"/>
      </w:rPr>
    </w:pPr>
  </w:p>
  <w:p w:rsidR="004708AA" w:rsidRDefault="004708AA" w:rsidP="00D90C6F">
    <w:pPr>
      <w:ind w:left="7920" w:hanging="720"/>
      <w:jc w:val="both"/>
      <w:rPr>
        <w:snapToGrid w:val="0"/>
      </w:rPr>
    </w:pPr>
    <w:r>
      <w:rPr>
        <w:snapToGrid w:val="0"/>
      </w:rPr>
      <w:t xml:space="preserve">                                                                                         </w:t>
    </w:r>
  </w:p>
  <w:p w:rsidR="004708AA" w:rsidRPr="00E5337F" w:rsidRDefault="004708AA" w:rsidP="00D90C6F">
    <w:pPr>
      <w:jc w:val="center"/>
      <w:rPr>
        <w:caps/>
        <w:noProof/>
        <w:spacing w:val="40"/>
        <w:sz w:val="24"/>
        <w:szCs w:val="24"/>
      </w:rPr>
    </w:pPr>
    <w:r w:rsidRPr="00E5337F">
      <w:rPr>
        <w:caps/>
        <w:noProof/>
        <w:spacing w:val="40"/>
        <w:sz w:val="24"/>
        <w:szCs w:val="24"/>
      </w:rPr>
      <w:t>РОССИЙСКАЯ ФЕДЕРАЦИЯ</w:t>
    </w:r>
  </w:p>
  <w:p w:rsidR="004708AA" w:rsidRPr="00E5337F" w:rsidRDefault="004708AA" w:rsidP="00D90C6F">
    <w:pPr>
      <w:ind w:right="-1"/>
      <w:jc w:val="center"/>
      <w:rPr>
        <w:caps/>
        <w:spacing w:val="40"/>
        <w:sz w:val="24"/>
        <w:szCs w:val="24"/>
      </w:rPr>
    </w:pPr>
    <w:r w:rsidRPr="00E5337F">
      <w:rPr>
        <w:caps/>
        <w:spacing w:val="40"/>
        <w:sz w:val="24"/>
        <w:szCs w:val="24"/>
      </w:rPr>
      <w:t>ЯМАЛО-НЕНЕЦКИЙ АВТОНОМНЫЙ ОКРУГ</w:t>
    </w:r>
  </w:p>
  <w:p w:rsidR="004708AA" w:rsidRPr="00E5337F" w:rsidRDefault="004708AA" w:rsidP="00D90C6F">
    <w:pPr>
      <w:ind w:right="-1"/>
      <w:jc w:val="center"/>
      <w:rPr>
        <w:caps/>
        <w:noProof/>
        <w:spacing w:val="40"/>
        <w:sz w:val="24"/>
        <w:szCs w:val="24"/>
      </w:rPr>
    </w:pPr>
    <w:r w:rsidRPr="00E5337F">
      <w:rPr>
        <w:caps/>
        <w:spacing w:val="40"/>
        <w:sz w:val="24"/>
        <w:szCs w:val="24"/>
      </w:rPr>
      <w:t>муниципальное образование пуровский район</w:t>
    </w:r>
  </w:p>
  <w:p w:rsidR="004708AA" w:rsidRPr="003A377F" w:rsidRDefault="004708AA" w:rsidP="00D90C6F">
    <w:pPr>
      <w:spacing w:before="120"/>
      <w:jc w:val="center"/>
      <w:rPr>
        <w:b/>
        <w:caps/>
        <w:spacing w:val="120"/>
        <w:sz w:val="28"/>
        <w:szCs w:val="28"/>
      </w:rPr>
    </w:pPr>
    <w:r>
      <w:rPr>
        <w:b/>
        <w:caps/>
        <w:spacing w:val="120"/>
        <w:sz w:val="32"/>
        <w:szCs w:val="32"/>
      </w:rPr>
      <w:t>АДМИНИСТРАЦИЯ</w:t>
    </w:r>
  </w:p>
  <w:p w:rsidR="004708AA" w:rsidRPr="00E5337F" w:rsidRDefault="004708AA" w:rsidP="00D90C6F">
    <w:pPr>
      <w:spacing w:before="240"/>
      <w:jc w:val="center"/>
      <w:rPr>
        <w:caps/>
        <w:spacing w:val="40"/>
        <w:sz w:val="24"/>
        <w:szCs w:val="24"/>
      </w:rPr>
    </w:pPr>
    <w:r w:rsidRPr="00E5337F">
      <w:rPr>
        <w:caps/>
        <w:spacing w:val="40"/>
        <w:sz w:val="24"/>
        <w:szCs w:val="24"/>
      </w:rPr>
      <w:t>ПОстановлЕНИЕ</w:t>
    </w:r>
  </w:p>
  <w:p w:rsidR="004708AA" w:rsidRPr="003A377F" w:rsidRDefault="004708AA" w:rsidP="00D90C6F">
    <w:pPr>
      <w:jc w:val="center"/>
      <w:rPr>
        <w:caps/>
        <w:spacing w:val="40"/>
        <w:sz w:val="22"/>
        <w:szCs w:val="22"/>
      </w:rPr>
    </w:pPr>
  </w:p>
  <w:tbl>
    <w:tblPr>
      <w:tblW w:w="9720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851"/>
      <w:gridCol w:w="142"/>
      <w:gridCol w:w="1672"/>
      <w:gridCol w:w="510"/>
      <w:gridCol w:w="284"/>
      <w:gridCol w:w="340"/>
      <w:gridCol w:w="284"/>
      <w:gridCol w:w="1134"/>
      <w:gridCol w:w="4503"/>
    </w:tblGrid>
    <w:tr w:rsidR="004708AA" w:rsidRPr="00E5337F" w:rsidTr="009534BF">
      <w:trPr>
        <w:cantSplit/>
      </w:trPr>
      <w:tc>
        <w:tcPr>
          <w:tcW w:w="851" w:type="dxa"/>
          <w:tcBorders>
            <w:bottom w:val="single" w:sz="4" w:space="0" w:color="auto"/>
          </w:tcBorders>
        </w:tcPr>
        <w:p w:rsidR="004708AA" w:rsidRPr="00E5337F" w:rsidRDefault="00BE36F4" w:rsidP="009534BF">
          <w:pPr>
            <w:spacing w:before="120"/>
            <w:jc w:val="center"/>
            <w:rPr>
              <w:rFonts w:ascii="Courier New" w:hAnsi="Courier New"/>
              <w:noProof/>
              <w:sz w:val="24"/>
              <w:szCs w:val="24"/>
            </w:rPr>
          </w:pPr>
          <w:r>
            <w:rPr>
              <w:rFonts w:ascii="Courier New" w:hAnsi="Courier New"/>
              <w:noProof/>
              <w:sz w:val="24"/>
              <w:szCs w:val="24"/>
            </w:rPr>
            <w:t>03</w:t>
          </w:r>
        </w:p>
      </w:tc>
      <w:tc>
        <w:tcPr>
          <w:tcW w:w="142" w:type="dxa"/>
        </w:tcPr>
        <w:p w:rsidR="004708AA" w:rsidRPr="00E5337F" w:rsidRDefault="004708AA" w:rsidP="009534BF">
          <w:pPr>
            <w:spacing w:before="120"/>
            <w:rPr>
              <w:noProof/>
              <w:sz w:val="24"/>
              <w:szCs w:val="24"/>
            </w:rPr>
          </w:pPr>
        </w:p>
      </w:tc>
      <w:tc>
        <w:tcPr>
          <w:tcW w:w="1672" w:type="dxa"/>
          <w:tcBorders>
            <w:bottom w:val="single" w:sz="6" w:space="0" w:color="auto"/>
          </w:tcBorders>
        </w:tcPr>
        <w:p w:rsidR="004708AA" w:rsidRPr="00E5337F" w:rsidRDefault="00BE36F4" w:rsidP="009534BF">
          <w:pPr>
            <w:spacing w:before="120"/>
            <w:jc w:val="center"/>
            <w:rPr>
              <w:rFonts w:ascii="Courier New" w:hAnsi="Courier New"/>
              <w:noProof/>
              <w:sz w:val="24"/>
              <w:szCs w:val="24"/>
            </w:rPr>
          </w:pPr>
          <w:r>
            <w:rPr>
              <w:rFonts w:ascii="Courier New" w:hAnsi="Courier New"/>
              <w:noProof/>
              <w:sz w:val="24"/>
              <w:szCs w:val="24"/>
            </w:rPr>
            <w:t>Февраля</w:t>
          </w:r>
        </w:p>
      </w:tc>
      <w:tc>
        <w:tcPr>
          <w:tcW w:w="510" w:type="dxa"/>
        </w:tcPr>
        <w:p w:rsidR="004708AA" w:rsidRPr="00E5337F" w:rsidRDefault="004708AA" w:rsidP="009534BF">
          <w:pPr>
            <w:spacing w:before="120"/>
            <w:jc w:val="right"/>
            <w:rPr>
              <w:noProof/>
              <w:sz w:val="24"/>
              <w:szCs w:val="24"/>
            </w:rPr>
          </w:pPr>
          <w:r w:rsidRPr="00E5337F">
            <w:rPr>
              <w:sz w:val="24"/>
              <w:szCs w:val="24"/>
            </w:rPr>
            <w:t>201</w:t>
          </w:r>
        </w:p>
      </w:tc>
      <w:tc>
        <w:tcPr>
          <w:tcW w:w="284" w:type="dxa"/>
          <w:tcBorders>
            <w:bottom w:val="single" w:sz="6" w:space="0" w:color="auto"/>
          </w:tcBorders>
        </w:tcPr>
        <w:p w:rsidR="004708AA" w:rsidRPr="00E5337F" w:rsidRDefault="00BE36F4" w:rsidP="009534BF">
          <w:pPr>
            <w:spacing w:before="120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>2</w:t>
          </w:r>
        </w:p>
      </w:tc>
      <w:tc>
        <w:tcPr>
          <w:tcW w:w="340" w:type="dxa"/>
        </w:tcPr>
        <w:p w:rsidR="004708AA" w:rsidRPr="00E5337F" w:rsidRDefault="004708AA" w:rsidP="009534BF">
          <w:pPr>
            <w:spacing w:before="120"/>
            <w:rPr>
              <w:noProof/>
              <w:sz w:val="24"/>
              <w:szCs w:val="24"/>
            </w:rPr>
          </w:pPr>
          <w:r w:rsidRPr="00E5337F">
            <w:rPr>
              <w:noProof/>
              <w:sz w:val="24"/>
              <w:szCs w:val="24"/>
            </w:rPr>
            <w:t>г.</w:t>
          </w:r>
        </w:p>
      </w:tc>
      <w:tc>
        <w:tcPr>
          <w:tcW w:w="284" w:type="dxa"/>
        </w:tcPr>
        <w:p w:rsidR="004708AA" w:rsidRPr="00E5337F" w:rsidRDefault="004708AA" w:rsidP="009534BF">
          <w:pPr>
            <w:spacing w:before="120"/>
            <w:jc w:val="right"/>
            <w:rPr>
              <w:noProof/>
              <w:sz w:val="24"/>
              <w:szCs w:val="24"/>
            </w:rPr>
          </w:pPr>
          <w:r w:rsidRPr="00E5337F">
            <w:rPr>
              <w:sz w:val="24"/>
              <w:szCs w:val="24"/>
            </w:rPr>
            <w:t>№</w:t>
          </w:r>
        </w:p>
      </w:tc>
      <w:tc>
        <w:tcPr>
          <w:tcW w:w="1134" w:type="dxa"/>
          <w:tcBorders>
            <w:bottom w:val="single" w:sz="6" w:space="0" w:color="auto"/>
          </w:tcBorders>
        </w:tcPr>
        <w:p w:rsidR="004708AA" w:rsidRPr="00E5337F" w:rsidRDefault="00BE36F4" w:rsidP="009534BF">
          <w:pPr>
            <w:spacing w:before="120"/>
            <w:jc w:val="center"/>
            <w:rPr>
              <w:rFonts w:ascii="Courier New" w:hAnsi="Courier New"/>
              <w:noProof/>
              <w:sz w:val="24"/>
              <w:szCs w:val="24"/>
            </w:rPr>
          </w:pPr>
          <w:r>
            <w:rPr>
              <w:rFonts w:ascii="Courier New" w:hAnsi="Courier New"/>
              <w:noProof/>
              <w:sz w:val="24"/>
              <w:szCs w:val="24"/>
            </w:rPr>
            <w:t>22-ПГ</w:t>
          </w:r>
        </w:p>
      </w:tc>
      <w:tc>
        <w:tcPr>
          <w:tcW w:w="4503" w:type="dxa"/>
        </w:tcPr>
        <w:p w:rsidR="004708AA" w:rsidRPr="00E5337F" w:rsidRDefault="004708AA" w:rsidP="009534BF">
          <w:pPr>
            <w:pStyle w:val="a6"/>
            <w:jc w:val="right"/>
            <w:rPr>
              <w:noProof/>
              <w:szCs w:val="24"/>
            </w:rPr>
          </w:pPr>
          <w:r w:rsidRPr="00E5337F">
            <w:rPr>
              <w:szCs w:val="24"/>
            </w:rPr>
            <w:t xml:space="preserve">г. </w:t>
          </w:r>
          <w:proofErr w:type="spellStart"/>
          <w:r w:rsidRPr="00E5337F">
            <w:rPr>
              <w:szCs w:val="24"/>
            </w:rPr>
            <w:t>Тарко-Сале</w:t>
          </w:r>
          <w:proofErr w:type="spellEnd"/>
        </w:p>
      </w:tc>
    </w:tr>
  </w:tbl>
  <w:p w:rsidR="004708AA" w:rsidRPr="00E5337F" w:rsidRDefault="004708AA" w:rsidP="003A377F">
    <w:pPr>
      <w:pStyle w:val="a3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58D402"/>
    <w:lvl w:ilvl="0">
      <w:numFmt w:val="decimal"/>
      <w:lvlText w:val="*"/>
      <w:lvlJc w:val="left"/>
    </w:lvl>
  </w:abstractNum>
  <w:abstractNum w:abstractNumId="1">
    <w:nsid w:val="0155531B"/>
    <w:multiLevelType w:val="hybridMultilevel"/>
    <w:tmpl w:val="7AD4B400"/>
    <w:lvl w:ilvl="0" w:tplc="56125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7B3ED7"/>
    <w:multiLevelType w:val="hybridMultilevel"/>
    <w:tmpl w:val="8B76D780"/>
    <w:lvl w:ilvl="0" w:tplc="103290D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A5F7E"/>
    <w:multiLevelType w:val="hybridMultilevel"/>
    <w:tmpl w:val="58064692"/>
    <w:lvl w:ilvl="0" w:tplc="11AE8A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E24324"/>
    <w:multiLevelType w:val="hybridMultilevel"/>
    <w:tmpl w:val="9F2E2532"/>
    <w:lvl w:ilvl="0" w:tplc="09E845FE">
      <w:start w:val="2010"/>
      <w:numFmt w:val="decimal"/>
      <w:lvlText w:val="%1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B128A5"/>
    <w:multiLevelType w:val="hybridMultilevel"/>
    <w:tmpl w:val="50EA9E34"/>
    <w:lvl w:ilvl="0" w:tplc="77546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54121D"/>
    <w:multiLevelType w:val="hybridMultilevel"/>
    <w:tmpl w:val="8FA2C442"/>
    <w:lvl w:ilvl="0" w:tplc="1258240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AFC5A69"/>
    <w:multiLevelType w:val="hybridMultilevel"/>
    <w:tmpl w:val="08E4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63D21"/>
    <w:multiLevelType w:val="hybridMultilevel"/>
    <w:tmpl w:val="4016F310"/>
    <w:lvl w:ilvl="0" w:tplc="C0D8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7A2F35"/>
    <w:multiLevelType w:val="hybridMultilevel"/>
    <w:tmpl w:val="372CF270"/>
    <w:lvl w:ilvl="0" w:tplc="0D1E90E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54763"/>
    <w:multiLevelType w:val="hybridMultilevel"/>
    <w:tmpl w:val="55309B58"/>
    <w:lvl w:ilvl="0" w:tplc="EF345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E4D37"/>
    <w:multiLevelType w:val="multilevel"/>
    <w:tmpl w:val="F84E5A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>
    <w:nsid w:val="35791C82"/>
    <w:multiLevelType w:val="singleLevel"/>
    <w:tmpl w:val="E1EA899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13">
    <w:nsid w:val="35CF7CE8"/>
    <w:multiLevelType w:val="hybridMultilevel"/>
    <w:tmpl w:val="3758757C"/>
    <w:lvl w:ilvl="0" w:tplc="1500120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3F585ABD"/>
    <w:multiLevelType w:val="hybridMultilevel"/>
    <w:tmpl w:val="8DC40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6301C2"/>
    <w:multiLevelType w:val="hybridMultilevel"/>
    <w:tmpl w:val="616279BA"/>
    <w:lvl w:ilvl="0" w:tplc="8050F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086C80"/>
    <w:multiLevelType w:val="hybridMultilevel"/>
    <w:tmpl w:val="62305D28"/>
    <w:lvl w:ilvl="0" w:tplc="1BE8ED84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44164D"/>
    <w:multiLevelType w:val="hybridMultilevel"/>
    <w:tmpl w:val="916A0F26"/>
    <w:lvl w:ilvl="0" w:tplc="11AE8A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D8F1363"/>
    <w:multiLevelType w:val="hybridMultilevel"/>
    <w:tmpl w:val="F17837EA"/>
    <w:lvl w:ilvl="0" w:tplc="15001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9339FE"/>
    <w:multiLevelType w:val="hybridMultilevel"/>
    <w:tmpl w:val="EF8C7F32"/>
    <w:lvl w:ilvl="0" w:tplc="E1EA8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D4F1A"/>
    <w:multiLevelType w:val="multilevel"/>
    <w:tmpl w:val="7CCC03E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6C4E83"/>
    <w:multiLevelType w:val="hybridMultilevel"/>
    <w:tmpl w:val="567676E6"/>
    <w:lvl w:ilvl="0" w:tplc="D2581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541B28"/>
    <w:multiLevelType w:val="hybridMultilevel"/>
    <w:tmpl w:val="623638D8"/>
    <w:lvl w:ilvl="0" w:tplc="A4084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E1FFD"/>
    <w:multiLevelType w:val="hybridMultilevel"/>
    <w:tmpl w:val="6D90A32E"/>
    <w:lvl w:ilvl="0" w:tplc="F1109C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6F1542E"/>
    <w:multiLevelType w:val="hybridMultilevel"/>
    <w:tmpl w:val="7284B6BC"/>
    <w:lvl w:ilvl="0" w:tplc="7B32A08A">
      <w:start w:val="201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18"/>
  </w:num>
  <w:num w:numId="5">
    <w:abstractNumId w:val="13"/>
  </w:num>
  <w:num w:numId="6">
    <w:abstractNumId w:val="23"/>
  </w:num>
  <w:num w:numId="7">
    <w:abstractNumId w:val="15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19"/>
  </w:num>
  <w:num w:numId="13">
    <w:abstractNumId w:val="1"/>
  </w:num>
  <w:num w:numId="14">
    <w:abstractNumId w:val="6"/>
  </w:num>
  <w:num w:numId="15">
    <w:abstractNumId w:val="21"/>
  </w:num>
  <w:num w:numId="16">
    <w:abstractNumId w:val="17"/>
  </w:num>
  <w:num w:numId="17">
    <w:abstractNumId w:val="14"/>
  </w:num>
  <w:num w:numId="18">
    <w:abstractNumId w:val="22"/>
  </w:num>
  <w:num w:numId="19">
    <w:abstractNumId w:val="9"/>
  </w:num>
  <w:num w:numId="20">
    <w:abstractNumId w:val="24"/>
  </w:num>
  <w:num w:numId="21">
    <w:abstractNumId w:val="16"/>
  </w:num>
  <w:num w:numId="22">
    <w:abstractNumId w:val="3"/>
  </w:num>
  <w:num w:numId="23">
    <w:abstractNumId w:val="2"/>
  </w:num>
  <w:num w:numId="24">
    <w:abstractNumId w:val="1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proofState w:spelling="clean" w:grammar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E30EEE"/>
    <w:rsid w:val="0000348F"/>
    <w:rsid w:val="0000520D"/>
    <w:rsid w:val="00005826"/>
    <w:rsid w:val="00007C6C"/>
    <w:rsid w:val="0001034F"/>
    <w:rsid w:val="000230AA"/>
    <w:rsid w:val="0002555F"/>
    <w:rsid w:val="00031EE5"/>
    <w:rsid w:val="00060085"/>
    <w:rsid w:val="00061603"/>
    <w:rsid w:val="00061975"/>
    <w:rsid w:val="00063396"/>
    <w:rsid w:val="00067621"/>
    <w:rsid w:val="0008194C"/>
    <w:rsid w:val="000926F1"/>
    <w:rsid w:val="000949D0"/>
    <w:rsid w:val="00094DD5"/>
    <w:rsid w:val="00096BC6"/>
    <w:rsid w:val="000B3FBB"/>
    <w:rsid w:val="000B7B0C"/>
    <w:rsid w:val="000C023E"/>
    <w:rsid w:val="000C17B4"/>
    <w:rsid w:val="000C181A"/>
    <w:rsid w:val="000C39AA"/>
    <w:rsid w:val="000C4B9B"/>
    <w:rsid w:val="000C5C8F"/>
    <w:rsid w:val="000C5DF5"/>
    <w:rsid w:val="000D2EE9"/>
    <w:rsid w:val="000E2943"/>
    <w:rsid w:val="000E3BAC"/>
    <w:rsid w:val="000E4274"/>
    <w:rsid w:val="000E505D"/>
    <w:rsid w:val="000F2D7E"/>
    <w:rsid w:val="000F3DAD"/>
    <w:rsid w:val="000F69B1"/>
    <w:rsid w:val="001052CD"/>
    <w:rsid w:val="00122857"/>
    <w:rsid w:val="00123332"/>
    <w:rsid w:val="00125445"/>
    <w:rsid w:val="001258E4"/>
    <w:rsid w:val="00133BFF"/>
    <w:rsid w:val="00135984"/>
    <w:rsid w:val="00145BD4"/>
    <w:rsid w:val="00147305"/>
    <w:rsid w:val="001538ED"/>
    <w:rsid w:val="00154339"/>
    <w:rsid w:val="00155239"/>
    <w:rsid w:val="0018271B"/>
    <w:rsid w:val="00182E5F"/>
    <w:rsid w:val="001964E3"/>
    <w:rsid w:val="001A3E83"/>
    <w:rsid w:val="001C0BD3"/>
    <w:rsid w:val="001C60DD"/>
    <w:rsid w:val="001D6444"/>
    <w:rsid w:val="001E0014"/>
    <w:rsid w:val="001E03F0"/>
    <w:rsid w:val="001E5C9E"/>
    <w:rsid w:val="00201FE6"/>
    <w:rsid w:val="00210981"/>
    <w:rsid w:val="00223181"/>
    <w:rsid w:val="00240F8E"/>
    <w:rsid w:val="002440D5"/>
    <w:rsid w:val="00253561"/>
    <w:rsid w:val="00256465"/>
    <w:rsid w:val="0027770A"/>
    <w:rsid w:val="00280DE8"/>
    <w:rsid w:val="002872CA"/>
    <w:rsid w:val="002902E7"/>
    <w:rsid w:val="00290C39"/>
    <w:rsid w:val="002A36D9"/>
    <w:rsid w:val="002A632B"/>
    <w:rsid w:val="002C7E78"/>
    <w:rsid w:val="002D239C"/>
    <w:rsid w:val="002D4F89"/>
    <w:rsid w:val="002D69F1"/>
    <w:rsid w:val="002E4C11"/>
    <w:rsid w:val="002E6AEF"/>
    <w:rsid w:val="002E7FAB"/>
    <w:rsid w:val="002F3028"/>
    <w:rsid w:val="002F3674"/>
    <w:rsid w:val="002F7CB0"/>
    <w:rsid w:val="003116EE"/>
    <w:rsid w:val="003152ED"/>
    <w:rsid w:val="0032369A"/>
    <w:rsid w:val="0033179A"/>
    <w:rsid w:val="00340C7C"/>
    <w:rsid w:val="00342EB8"/>
    <w:rsid w:val="00345AAD"/>
    <w:rsid w:val="00353747"/>
    <w:rsid w:val="003557F2"/>
    <w:rsid w:val="00356C10"/>
    <w:rsid w:val="00357F97"/>
    <w:rsid w:val="0036081D"/>
    <w:rsid w:val="00373C6A"/>
    <w:rsid w:val="003814B7"/>
    <w:rsid w:val="003927BD"/>
    <w:rsid w:val="00393E9A"/>
    <w:rsid w:val="003A2637"/>
    <w:rsid w:val="003A377F"/>
    <w:rsid w:val="003B573F"/>
    <w:rsid w:val="003B7943"/>
    <w:rsid w:val="003D1038"/>
    <w:rsid w:val="003D7715"/>
    <w:rsid w:val="003F6ADC"/>
    <w:rsid w:val="0040413D"/>
    <w:rsid w:val="004063F6"/>
    <w:rsid w:val="004071B9"/>
    <w:rsid w:val="00413060"/>
    <w:rsid w:val="004134C5"/>
    <w:rsid w:val="00424E1E"/>
    <w:rsid w:val="00443B4C"/>
    <w:rsid w:val="004442D4"/>
    <w:rsid w:val="00454C3A"/>
    <w:rsid w:val="00461B48"/>
    <w:rsid w:val="00462150"/>
    <w:rsid w:val="00467769"/>
    <w:rsid w:val="00467F3D"/>
    <w:rsid w:val="004708AA"/>
    <w:rsid w:val="00476130"/>
    <w:rsid w:val="00483716"/>
    <w:rsid w:val="004A0965"/>
    <w:rsid w:val="004A7A0B"/>
    <w:rsid w:val="004B0AA5"/>
    <w:rsid w:val="004B140D"/>
    <w:rsid w:val="004B61E0"/>
    <w:rsid w:val="004C71EA"/>
    <w:rsid w:val="004E5937"/>
    <w:rsid w:val="004E7C37"/>
    <w:rsid w:val="004F1E8D"/>
    <w:rsid w:val="004F2CBE"/>
    <w:rsid w:val="004F76CA"/>
    <w:rsid w:val="0050369C"/>
    <w:rsid w:val="005048E5"/>
    <w:rsid w:val="00511387"/>
    <w:rsid w:val="00517676"/>
    <w:rsid w:val="0052362B"/>
    <w:rsid w:val="00524E2B"/>
    <w:rsid w:val="00530F5C"/>
    <w:rsid w:val="00531BE4"/>
    <w:rsid w:val="00537223"/>
    <w:rsid w:val="00543986"/>
    <w:rsid w:val="0054417B"/>
    <w:rsid w:val="00555365"/>
    <w:rsid w:val="00555C21"/>
    <w:rsid w:val="00555CD9"/>
    <w:rsid w:val="005656D7"/>
    <w:rsid w:val="00567362"/>
    <w:rsid w:val="0057523C"/>
    <w:rsid w:val="00583855"/>
    <w:rsid w:val="00591246"/>
    <w:rsid w:val="00595928"/>
    <w:rsid w:val="00595ED8"/>
    <w:rsid w:val="005B2B48"/>
    <w:rsid w:val="005D0207"/>
    <w:rsid w:val="005D5936"/>
    <w:rsid w:val="005E2180"/>
    <w:rsid w:val="005F1F51"/>
    <w:rsid w:val="005F7AEF"/>
    <w:rsid w:val="005F7F81"/>
    <w:rsid w:val="00611016"/>
    <w:rsid w:val="00612C4D"/>
    <w:rsid w:val="00622079"/>
    <w:rsid w:val="006234EA"/>
    <w:rsid w:val="006244F5"/>
    <w:rsid w:val="00627C78"/>
    <w:rsid w:val="006334E6"/>
    <w:rsid w:val="00640D65"/>
    <w:rsid w:val="00644271"/>
    <w:rsid w:val="00651924"/>
    <w:rsid w:val="00652B4F"/>
    <w:rsid w:val="0065521A"/>
    <w:rsid w:val="00657EC0"/>
    <w:rsid w:val="00665673"/>
    <w:rsid w:val="00667ADB"/>
    <w:rsid w:val="006714A7"/>
    <w:rsid w:val="0067605B"/>
    <w:rsid w:val="006867BC"/>
    <w:rsid w:val="0069000D"/>
    <w:rsid w:val="006A76D7"/>
    <w:rsid w:val="006A7DC1"/>
    <w:rsid w:val="006C5A7A"/>
    <w:rsid w:val="006C6F36"/>
    <w:rsid w:val="006C72CF"/>
    <w:rsid w:val="006D1696"/>
    <w:rsid w:val="006E3977"/>
    <w:rsid w:val="006E4E1D"/>
    <w:rsid w:val="006E5D7A"/>
    <w:rsid w:val="006E65CE"/>
    <w:rsid w:val="006F0DCF"/>
    <w:rsid w:val="006F3BE7"/>
    <w:rsid w:val="00701285"/>
    <w:rsid w:val="007038C1"/>
    <w:rsid w:val="00707F1D"/>
    <w:rsid w:val="00710B1B"/>
    <w:rsid w:val="00712169"/>
    <w:rsid w:val="00716489"/>
    <w:rsid w:val="00721D26"/>
    <w:rsid w:val="007236FA"/>
    <w:rsid w:val="00733675"/>
    <w:rsid w:val="007344B0"/>
    <w:rsid w:val="0073567B"/>
    <w:rsid w:val="00736811"/>
    <w:rsid w:val="007458FC"/>
    <w:rsid w:val="00747947"/>
    <w:rsid w:val="007508DE"/>
    <w:rsid w:val="00772CC3"/>
    <w:rsid w:val="00774176"/>
    <w:rsid w:val="0077446D"/>
    <w:rsid w:val="00774F75"/>
    <w:rsid w:val="00776683"/>
    <w:rsid w:val="0078022B"/>
    <w:rsid w:val="007803D3"/>
    <w:rsid w:val="00790FBB"/>
    <w:rsid w:val="007A062C"/>
    <w:rsid w:val="007A3BD7"/>
    <w:rsid w:val="007A588A"/>
    <w:rsid w:val="007A6FAE"/>
    <w:rsid w:val="007A7259"/>
    <w:rsid w:val="007B4396"/>
    <w:rsid w:val="007B6E40"/>
    <w:rsid w:val="007C3BAF"/>
    <w:rsid w:val="007D0D1C"/>
    <w:rsid w:val="007D3C16"/>
    <w:rsid w:val="007D7086"/>
    <w:rsid w:val="007E192F"/>
    <w:rsid w:val="007E3CE9"/>
    <w:rsid w:val="007E6C07"/>
    <w:rsid w:val="007F1034"/>
    <w:rsid w:val="007F1E8B"/>
    <w:rsid w:val="00807FD1"/>
    <w:rsid w:val="00811D48"/>
    <w:rsid w:val="008229EB"/>
    <w:rsid w:val="008237F5"/>
    <w:rsid w:val="008247FE"/>
    <w:rsid w:val="008542B6"/>
    <w:rsid w:val="008669CA"/>
    <w:rsid w:val="0087080C"/>
    <w:rsid w:val="008866F6"/>
    <w:rsid w:val="00887CAB"/>
    <w:rsid w:val="0089456B"/>
    <w:rsid w:val="008A2A3D"/>
    <w:rsid w:val="008B465B"/>
    <w:rsid w:val="008D0C97"/>
    <w:rsid w:val="008D1D38"/>
    <w:rsid w:val="008D339E"/>
    <w:rsid w:val="008D4C0D"/>
    <w:rsid w:val="008D5630"/>
    <w:rsid w:val="008E25CF"/>
    <w:rsid w:val="008E55FC"/>
    <w:rsid w:val="008F431C"/>
    <w:rsid w:val="008F4742"/>
    <w:rsid w:val="00906E87"/>
    <w:rsid w:val="00916AFE"/>
    <w:rsid w:val="00926B1D"/>
    <w:rsid w:val="00935F1A"/>
    <w:rsid w:val="00941D0C"/>
    <w:rsid w:val="00942F3B"/>
    <w:rsid w:val="009462A4"/>
    <w:rsid w:val="00950323"/>
    <w:rsid w:val="009517D9"/>
    <w:rsid w:val="009534BF"/>
    <w:rsid w:val="00957531"/>
    <w:rsid w:val="0097534D"/>
    <w:rsid w:val="0097798C"/>
    <w:rsid w:val="00980A36"/>
    <w:rsid w:val="00981C98"/>
    <w:rsid w:val="00990B83"/>
    <w:rsid w:val="009924EE"/>
    <w:rsid w:val="009A724E"/>
    <w:rsid w:val="009B1AC4"/>
    <w:rsid w:val="009B3166"/>
    <w:rsid w:val="009B3DBB"/>
    <w:rsid w:val="009B3E29"/>
    <w:rsid w:val="009B55CC"/>
    <w:rsid w:val="009B67C8"/>
    <w:rsid w:val="009B791C"/>
    <w:rsid w:val="009C33C0"/>
    <w:rsid w:val="009C3AA9"/>
    <w:rsid w:val="009C64D4"/>
    <w:rsid w:val="009D5879"/>
    <w:rsid w:val="009D6FDB"/>
    <w:rsid w:val="009E0EDF"/>
    <w:rsid w:val="009E16D3"/>
    <w:rsid w:val="009F247C"/>
    <w:rsid w:val="009F4E18"/>
    <w:rsid w:val="009F6E69"/>
    <w:rsid w:val="009F705B"/>
    <w:rsid w:val="00A010A5"/>
    <w:rsid w:val="00A02214"/>
    <w:rsid w:val="00A058E2"/>
    <w:rsid w:val="00A0740C"/>
    <w:rsid w:val="00A1453C"/>
    <w:rsid w:val="00A22DE1"/>
    <w:rsid w:val="00A23131"/>
    <w:rsid w:val="00A315F5"/>
    <w:rsid w:val="00A318C9"/>
    <w:rsid w:val="00A4362E"/>
    <w:rsid w:val="00A60333"/>
    <w:rsid w:val="00A6352E"/>
    <w:rsid w:val="00A651A8"/>
    <w:rsid w:val="00A66130"/>
    <w:rsid w:val="00A70509"/>
    <w:rsid w:val="00A70CD3"/>
    <w:rsid w:val="00A74856"/>
    <w:rsid w:val="00A922F6"/>
    <w:rsid w:val="00AA343F"/>
    <w:rsid w:val="00AA5538"/>
    <w:rsid w:val="00AB7E09"/>
    <w:rsid w:val="00AC45C2"/>
    <w:rsid w:val="00AC4E7D"/>
    <w:rsid w:val="00AD1206"/>
    <w:rsid w:val="00AD1FF6"/>
    <w:rsid w:val="00AE5CC1"/>
    <w:rsid w:val="00B1059B"/>
    <w:rsid w:val="00B128A5"/>
    <w:rsid w:val="00B164A8"/>
    <w:rsid w:val="00B2285E"/>
    <w:rsid w:val="00B3159B"/>
    <w:rsid w:val="00B369F3"/>
    <w:rsid w:val="00B40981"/>
    <w:rsid w:val="00B42E89"/>
    <w:rsid w:val="00B45936"/>
    <w:rsid w:val="00B46C14"/>
    <w:rsid w:val="00B61308"/>
    <w:rsid w:val="00B62D6B"/>
    <w:rsid w:val="00B72937"/>
    <w:rsid w:val="00B77CAA"/>
    <w:rsid w:val="00B936B5"/>
    <w:rsid w:val="00B9734D"/>
    <w:rsid w:val="00BA4624"/>
    <w:rsid w:val="00BA604B"/>
    <w:rsid w:val="00BB032E"/>
    <w:rsid w:val="00BB1B9B"/>
    <w:rsid w:val="00BC2A20"/>
    <w:rsid w:val="00BC3C06"/>
    <w:rsid w:val="00BD04B0"/>
    <w:rsid w:val="00BE36F4"/>
    <w:rsid w:val="00BF2019"/>
    <w:rsid w:val="00BF3668"/>
    <w:rsid w:val="00BF563C"/>
    <w:rsid w:val="00C01693"/>
    <w:rsid w:val="00C03DDD"/>
    <w:rsid w:val="00C1036D"/>
    <w:rsid w:val="00C21126"/>
    <w:rsid w:val="00C23E02"/>
    <w:rsid w:val="00C25600"/>
    <w:rsid w:val="00C27734"/>
    <w:rsid w:val="00C3031E"/>
    <w:rsid w:val="00C53E33"/>
    <w:rsid w:val="00C66195"/>
    <w:rsid w:val="00C665BF"/>
    <w:rsid w:val="00C70FEB"/>
    <w:rsid w:val="00C76115"/>
    <w:rsid w:val="00C8242D"/>
    <w:rsid w:val="00C84BBD"/>
    <w:rsid w:val="00C8743C"/>
    <w:rsid w:val="00CA0868"/>
    <w:rsid w:val="00CB11BD"/>
    <w:rsid w:val="00CB3436"/>
    <w:rsid w:val="00CB4411"/>
    <w:rsid w:val="00CB4E9C"/>
    <w:rsid w:val="00CB5EAB"/>
    <w:rsid w:val="00CB7C5F"/>
    <w:rsid w:val="00CC1B45"/>
    <w:rsid w:val="00CC45BA"/>
    <w:rsid w:val="00CD649E"/>
    <w:rsid w:val="00CD6CDE"/>
    <w:rsid w:val="00CE362A"/>
    <w:rsid w:val="00CE571F"/>
    <w:rsid w:val="00CF00E7"/>
    <w:rsid w:val="00CF22F8"/>
    <w:rsid w:val="00CF29FD"/>
    <w:rsid w:val="00D16358"/>
    <w:rsid w:val="00D163F0"/>
    <w:rsid w:val="00D178D8"/>
    <w:rsid w:val="00D21BAA"/>
    <w:rsid w:val="00D23E63"/>
    <w:rsid w:val="00D24461"/>
    <w:rsid w:val="00D3739A"/>
    <w:rsid w:val="00D40FB4"/>
    <w:rsid w:val="00D521F2"/>
    <w:rsid w:val="00D52BA2"/>
    <w:rsid w:val="00D531F5"/>
    <w:rsid w:val="00D60C18"/>
    <w:rsid w:val="00D650CB"/>
    <w:rsid w:val="00D65BD5"/>
    <w:rsid w:val="00D70AEC"/>
    <w:rsid w:val="00D76519"/>
    <w:rsid w:val="00D90C6F"/>
    <w:rsid w:val="00D947DF"/>
    <w:rsid w:val="00D94F3A"/>
    <w:rsid w:val="00DA0F15"/>
    <w:rsid w:val="00DA3CFB"/>
    <w:rsid w:val="00DB4F62"/>
    <w:rsid w:val="00DC2F5B"/>
    <w:rsid w:val="00DC561B"/>
    <w:rsid w:val="00DD6BCF"/>
    <w:rsid w:val="00DE38BF"/>
    <w:rsid w:val="00DE4CC2"/>
    <w:rsid w:val="00DE5AE7"/>
    <w:rsid w:val="00DE5F1B"/>
    <w:rsid w:val="00DF780F"/>
    <w:rsid w:val="00E015F8"/>
    <w:rsid w:val="00E03134"/>
    <w:rsid w:val="00E1559A"/>
    <w:rsid w:val="00E1679C"/>
    <w:rsid w:val="00E27449"/>
    <w:rsid w:val="00E30EEE"/>
    <w:rsid w:val="00E32265"/>
    <w:rsid w:val="00E418F8"/>
    <w:rsid w:val="00E429CA"/>
    <w:rsid w:val="00E511F5"/>
    <w:rsid w:val="00E5337F"/>
    <w:rsid w:val="00E65C3D"/>
    <w:rsid w:val="00E76692"/>
    <w:rsid w:val="00E82423"/>
    <w:rsid w:val="00E82B61"/>
    <w:rsid w:val="00E97EB8"/>
    <w:rsid w:val="00EA1607"/>
    <w:rsid w:val="00EA1E05"/>
    <w:rsid w:val="00EA5E3A"/>
    <w:rsid w:val="00EA6435"/>
    <w:rsid w:val="00EB0AA3"/>
    <w:rsid w:val="00EB0C4D"/>
    <w:rsid w:val="00ED48CE"/>
    <w:rsid w:val="00EE0CB8"/>
    <w:rsid w:val="00EE1328"/>
    <w:rsid w:val="00EF1680"/>
    <w:rsid w:val="00EF6353"/>
    <w:rsid w:val="00F032AD"/>
    <w:rsid w:val="00F105BB"/>
    <w:rsid w:val="00F12B63"/>
    <w:rsid w:val="00F20063"/>
    <w:rsid w:val="00F22D04"/>
    <w:rsid w:val="00F2308B"/>
    <w:rsid w:val="00F238B0"/>
    <w:rsid w:val="00F24812"/>
    <w:rsid w:val="00F279D7"/>
    <w:rsid w:val="00F336E8"/>
    <w:rsid w:val="00F40AFC"/>
    <w:rsid w:val="00F43305"/>
    <w:rsid w:val="00F4445B"/>
    <w:rsid w:val="00F449C6"/>
    <w:rsid w:val="00F47EE8"/>
    <w:rsid w:val="00F47F11"/>
    <w:rsid w:val="00F52BD8"/>
    <w:rsid w:val="00F55F40"/>
    <w:rsid w:val="00F60828"/>
    <w:rsid w:val="00F63764"/>
    <w:rsid w:val="00F712C4"/>
    <w:rsid w:val="00F7401A"/>
    <w:rsid w:val="00F764D9"/>
    <w:rsid w:val="00F81418"/>
    <w:rsid w:val="00F91E7D"/>
    <w:rsid w:val="00F92AFC"/>
    <w:rsid w:val="00F94C86"/>
    <w:rsid w:val="00F979FF"/>
    <w:rsid w:val="00FA09AD"/>
    <w:rsid w:val="00FA30EB"/>
    <w:rsid w:val="00FB6A49"/>
    <w:rsid w:val="00FC703C"/>
    <w:rsid w:val="00FD06A9"/>
    <w:rsid w:val="00FE3F03"/>
    <w:rsid w:val="00FE6BF5"/>
    <w:rsid w:val="00FF5868"/>
    <w:rsid w:val="00FF5888"/>
    <w:rsid w:val="00FF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F1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5F1B"/>
    <w:pPr>
      <w:jc w:val="center"/>
    </w:pPr>
    <w:rPr>
      <w:rFonts w:ascii="Courier New" w:hAnsi="Courier New"/>
    </w:rPr>
  </w:style>
  <w:style w:type="paragraph" w:styleId="a5">
    <w:name w:val="footer"/>
    <w:basedOn w:val="a"/>
    <w:rsid w:val="00DE5F1B"/>
  </w:style>
  <w:style w:type="paragraph" w:customStyle="1" w:styleId="a6">
    <w:name w:val="Дата постановления"/>
    <w:basedOn w:val="a"/>
    <w:next w:val="a7"/>
    <w:rsid w:val="00DE5F1B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  <w:rsid w:val="00DE5F1B"/>
  </w:style>
  <w:style w:type="paragraph" w:customStyle="1" w:styleId="a7">
    <w:name w:val="Заголовок постановления"/>
    <w:basedOn w:val="a"/>
    <w:next w:val="a9"/>
    <w:rsid w:val="00DE5F1B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rsid w:val="00DE5F1B"/>
    <w:pPr>
      <w:ind w:firstLine="709"/>
    </w:pPr>
    <w:rPr>
      <w:sz w:val="24"/>
    </w:rPr>
  </w:style>
  <w:style w:type="paragraph" w:styleId="aa">
    <w:name w:val="Signature"/>
    <w:basedOn w:val="a"/>
    <w:next w:val="a"/>
    <w:rsid w:val="00DE5F1B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HTML">
    <w:name w:val="HTML Preformatted"/>
    <w:basedOn w:val="a"/>
    <w:link w:val="HTML0"/>
    <w:rsid w:val="00537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37223"/>
    <w:rPr>
      <w:rFonts w:ascii="Courier New" w:hAnsi="Courier New" w:cs="Courier New"/>
    </w:rPr>
  </w:style>
  <w:style w:type="paragraph" w:styleId="ab">
    <w:name w:val="Balloon Text"/>
    <w:basedOn w:val="a"/>
    <w:semiHidden/>
    <w:rsid w:val="005838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F24812"/>
    <w:pPr>
      <w:widowControl w:val="0"/>
      <w:overflowPunct/>
      <w:adjustRightInd/>
      <w:jc w:val="both"/>
      <w:textAlignment w:val="auto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A6352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F94C86"/>
    <w:pPr>
      <w:ind w:left="720"/>
      <w:contextualSpacing/>
    </w:pPr>
  </w:style>
  <w:style w:type="paragraph" w:styleId="ae">
    <w:name w:val="Body Text"/>
    <w:basedOn w:val="a"/>
    <w:link w:val="af"/>
    <w:rsid w:val="009462A4"/>
    <w:pPr>
      <w:suppressAutoHyphens/>
      <w:overflowPunct/>
      <w:autoSpaceDE/>
      <w:autoSpaceDN/>
      <w:adjustRightInd/>
      <w:jc w:val="center"/>
      <w:textAlignment w:val="auto"/>
    </w:pPr>
    <w:rPr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9462A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072;&#1088;&#1080;&#1086;&#1085;&#1086;&#1074;&#1072;\&#1052;&#1086;&#1080;%20&#1076;&#1086;&#1082;&#1091;&#1084;&#1077;&#1085;&#1090;&#1099;\&#1064;&#1072;&#1073;&#1083;&#1086;&#1085;&#1099;%202007\&#1055;&#1086;&#1089;&#1090;.%20&#1043;&#1083;.%20&#1088;&#1072;&#1081;&#1086;&#1085;&#1072;%20-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1440-77D0-4F53-8148-E6BD36A3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Гл. района - шаблон.dot</Template>
  <TotalTime>318</TotalTime>
  <Pages>4</Pages>
  <Words>1198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ГЛАВЫ РАЙОНА</vt:lpstr>
    </vt:vector>
  </TitlesOfParts>
  <Manager>Чанышев И.Р.</Manager>
  <Company>Управление ЖКХ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ГЛАВЫ РАЙОНА</dc:title>
  <dc:creator>Ольга Ларионова</dc:creator>
  <cp:lastModifiedBy>UTS23</cp:lastModifiedBy>
  <cp:revision>28</cp:revision>
  <cp:lastPrinted>2012-01-27T12:00:00Z</cp:lastPrinted>
  <dcterms:created xsi:type="dcterms:W3CDTF">2011-12-26T03:43:00Z</dcterms:created>
  <dcterms:modified xsi:type="dcterms:W3CDTF">2012-02-03T09:49:00Z</dcterms:modified>
</cp:coreProperties>
</file>