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D1" w:rsidRPr="008B37E7" w:rsidRDefault="000A13D1" w:rsidP="000E7271">
      <w:pPr>
        <w:ind w:left="11340"/>
        <w:rPr>
          <w:rFonts w:ascii="PT Astra Serif" w:hAnsi="PT Astra Serif" w:cs="PT Astra Serif"/>
        </w:rPr>
      </w:pPr>
      <w:r w:rsidRPr="008B37E7">
        <w:rPr>
          <w:rFonts w:ascii="PT Astra Serif" w:hAnsi="PT Astra Serif" w:cs="PT Astra Serif"/>
        </w:rPr>
        <w:t>Приложение</w:t>
      </w:r>
    </w:p>
    <w:p w:rsidR="000A13D1" w:rsidRPr="008B37E7" w:rsidRDefault="000A13D1" w:rsidP="000E7271">
      <w:pPr>
        <w:ind w:left="11340"/>
        <w:rPr>
          <w:rFonts w:ascii="PT Astra Serif" w:hAnsi="PT Astra Serif" w:cs="PT Astra Serif"/>
        </w:rPr>
      </w:pPr>
      <w:r w:rsidRPr="008B37E7">
        <w:rPr>
          <w:rFonts w:ascii="PT Astra Serif" w:hAnsi="PT Astra Serif" w:cs="PT Astra Serif"/>
        </w:rPr>
        <w:t>к решению Думы Пуровского района</w:t>
      </w:r>
    </w:p>
    <w:p w:rsidR="000A13D1" w:rsidRPr="008B37E7" w:rsidRDefault="000A13D1" w:rsidP="000E7271">
      <w:pPr>
        <w:ind w:left="11340"/>
        <w:rPr>
          <w:rFonts w:ascii="PT Astra Serif" w:hAnsi="PT Astra Serif" w:cs="PT Astra Serif"/>
        </w:rPr>
      </w:pPr>
      <w:r w:rsidRPr="008B37E7">
        <w:rPr>
          <w:rFonts w:ascii="PT Astra Serif" w:hAnsi="PT Astra Serif" w:cs="PT Astra Serif"/>
        </w:rPr>
        <w:t xml:space="preserve">от </w:t>
      </w:r>
      <w:r>
        <w:rPr>
          <w:rFonts w:ascii="PT Astra Serif" w:hAnsi="PT Astra Serif" w:cs="PT Astra Serif"/>
        </w:rPr>
        <w:t>25 февраля</w:t>
      </w:r>
      <w:r w:rsidRPr="008B37E7">
        <w:rPr>
          <w:rFonts w:ascii="PT Astra Serif" w:hAnsi="PT Astra Serif" w:cs="PT Astra Serif"/>
        </w:rPr>
        <w:t xml:space="preserve"> 2021 года № </w:t>
      </w:r>
      <w:r>
        <w:rPr>
          <w:rFonts w:ascii="PT Astra Serif" w:hAnsi="PT Astra Serif" w:cs="PT Astra Serif"/>
        </w:rPr>
        <w:t>185</w:t>
      </w:r>
      <w:bookmarkStart w:id="0" w:name="_GoBack"/>
      <w:bookmarkEnd w:id="0"/>
    </w:p>
    <w:p w:rsidR="000A13D1" w:rsidRPr="008B37E7" w:rsidRDefault="000A13D1" w:rsidP="000E7271">
      <w:pPr>
        <w:jc w:val="center"/>
        <w:rPr>
          <w:rFonts w:ascii="PT Astra Serif" w:hAnsi="PT Astra Serif" w:cs="PT Astra Serif"/>
        </w:rPr>
      </w:pPr>
    </w:p>
    <w:p w:rsidR="000A13D1" w:rsidRPr="008B37E7" w:rsidRDefault="000A13D1" w:rsidP="000E7271">
      <w:pPr>
        <w:jc w:val="center"/>
        <w:rPr>
          <w:rFonts w:ascii="PT Astra Serif" w:hAnsi="PT Astra Serif" w:cs="PT Astra Serif"/>
          <w:b/>
          <w:bCs/>
        </w:rPr>
      </w:pPr>
    </w:p>
    <w:p w:rsidR="000A13D1" w:rsidRPr="008B37E7" w:rsidRDefault="000A13D1" w:rsidP="000E7271">
      <w:pPr>
        <w:jc w:val="center"/>
        <w:rPr>
          <w:rFonts w:ascii="PT Astra Serif" w:hAnsi="PT Astra Serif" w:cs="PT Astra Serif"/>
          <w:b/>
          <w:bCs/>
        </w:rPr>
      </w:pPr>
      <w:r w:rsidRPr="008B37E7">
        <w:rPr>
          <w:rFonts w:ascii="PT Astra Serif" w:hAnsi="PT Astra Serif" w:cs="PT Astra Serif"/>
          <w:b/>
          <w:bCs/>
        </w:rPr>
        <w:t xml:space="preserve">Перечень </w:t>
      </w:r>
    </w:p>
    <w:p w:rsidR="000A13D1" w:rsidRPr="008B37E7" w:rsidRDefault="000A13D1" w:rsidP="000E7271">
      <w:pPr>
        <w:jc w:val="center"/>
        <w:rPr>
          <w:rFonts w:ascii="PT Astra Serif" w:hAnsi="PT Astra Serif" w:cs="PT Astra Serif"/>
          <w:b/>
          <w:bCs/>
        </w:rPr>
      </w:pPr>
      <w:r w:rsidRPr="008B37E7">
        <w:rPr>
          <w:rFonts w:ascii="PT Astra Serif" w:hAnsi="PT Astra Serif" w:cs="PT Astra Serif"/>
          <w:b/>
          <w:bCs/>
        </w:rPr>
        <w:t xml:space="preserve">услуг, которые являются необходимыми и обязательными для предоставления органами местного самоуправления </w:t>
      </w:r>
    </w:p>
    <w:p w:rsidR="000A13D1" w:rsidRPr="008B37E7" w:rsidRDefault="000A13D1" w:rsidP="000E7271">
      <w:pPr>
        <w:jc w:val="center"/>
        <w:rPr>
          <w:rFonts w:ascii="PT Astra Serif" w:hAnsi="PT Astra Serif" w:cs="PT Astra Serif"/>
          <w:b/>
          <w:bCs/>
        </w:rPr>
      </w:pPr>
      <w:r w:rsidRPr="008B37E7">
        <w:rPr>
          <w:rFonts w:ascii="PT Astra Serif" w:hAnsi="PT Astra Serif" w:cs="PT Astra Serif"/>
          <w:b/>
          <w:bCs/>
        </w:rPr>
        <w:t>муниципального округа Пуровский район Ямало-Ненецкого автономного округа муниципальных услуг</w:t>
      </w:r>
    </w:p>
    <w:p w:rsidR="000A13D1" w:rsidRPr="008B37E7" w:rsidRDefault="000A13D1" w:rsidP="000E7271">
      <w:pPr>
        <w:jc w:val="center"/>
        <w:rPr>
          <w:rFonts w:ascii="PT Astra Serif" w:hAnsi="PT Astra Serif" w:cs="PT Astra Serif"/>
          <w:sz w:val="22"/>
          <w:szCs w:val="22"/>
        </w:rPr>
      </w:pPr>
    </w:p>
    <w:tbl>
      <w:tblPr>
        <w:tblW w:w="157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68"/>
        <w:gridCol w:w="4290"/>
        <w:gridCol w:w="3544"/>
        <w:gridCol w:w="3402"/>
        <w:gridCol w:w="1843"/>
      </w:tblGrid>
      <w:tr w:rsidR="000A13D1" w:rsidRPr="008B37E7">
        <w:trPr>
          <w:trHeight w:val="2071"/>
          <w:tblHeader/>
        </w:trPr>
        <w:tc>
          <w:tcPr>
            <w:tcW w:w="426" w:type="dxa"/>
          </w:tcPr>
          <w:p w:rsidR="000A13D1" w:rsidRPr="008B37E7" w:rsidRDefault="000A13D1" w:rsidP="000E7271">
            <w:pPr>
              <w:ind w:left="-180" w:right="-108"/>
              <w:jc w:val="center"/>
              <w:rPr>
                <w:rFonts w:ascii="PT Astra Serif" w:hAnsi="PT Astra Serif" w:cs="PT Astra Serif"/>
                <w:b/>
                <w:bCs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№</w:t>
            </w:r>
          </w:p>
          <w:p w:rsidR="000A13D1" w:rsidRPr="008B37E7" w:rsidRDefault="000A13D1" w:rsidP="000E7271">
            <w:pPr>
              <w:ind w:left="-180" w:right="-108"/>
              <w:jc w:val="center"/>
              <w:rPr>
                <w:rFonts w:ascii="PT Astra Serif" w:hAnsi="PT Astra Serif" w:cs="PT Astra Serif"/>
                <w:b/>
                <w:bCs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268" w:type="dxa"/>
          </w:tcPr>
          <w:p w:rsidR="000A13D1" w:rsidRPr="008B37E7" w:rsidRDefault="000A13D1" w:rsidP="000E7271">
            <w:pPr>
              <w:jc w:val="center"/>
              <w:rPr>
                <w:rFonts w:ascii="PT Astra Serif" w:hAnsi="PT Astra Serif" w:cs="PT Astra Serif"/>
                <w:b/>
                <w:bCs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4290" w:type="dxa"/>
          </w:tcPr>
          <w:p w:rsidR="000A13D1" w:rsidRPr="008B37E7" w:rsidRDefault="000A13D1" w:rsidP="000E7271">
            <w:pPr>
              <w:jc w:val="center"/>
              <w:rPr>
                <w:rFonts w:ascii="PT Astra Serif" w:hAnsi="PT Astra Serif" w:cs="PT Astra Serif"/>
                <w:b/>
                <w:bCs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Наименование услуги, которая является необходимой и обязательной</w:t>
            </w:r>
          </w:p>
          <w:p w:rsidR="000A13D1" w:rsidRPr="008B37E7" w:rsidRDefault="000A13D1" w:rsidP="000E7271">
            <w:pPr>
              <w:jc w:val="center"/>
              <w:rPr>
                <w:rFonts w:ascii="PT Astra Serif" w:hAnsi="PT Astra Serif" w:cs="PT Astra Serif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0A13D1" w:rsidRPr="008B37E7" w:rsidRDefault="000A13D1" w:rsidP="000E7271">
            <w:pPr>
              <w:jc w:val="center"/>
              <w:rPr>
                <w:rFonts w:ascii="PT Astra Serif" w:hAnsi="PT Astra Serif" w:cs="PT Astra Serif"/>
                <w:b/>
                <w:bCs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Нормативно-правовой акт, устанавливающий предоставление необходимой и обязательной услуги</w:t>
            </w:r>
          </w:p>
        </w:tc>
        <w:tc>
          <w:tcPr>
            <w:tcW w:w="3402" w:type="dxa"/>
          </w:tcPr>
          <w:p w:rsidR="000A13D1" w:rsidRPr="008B37E7" w:rsidRDefault="000A13D1" w:rsidP="000E7271">
            <w:pPr>
              <w:jc w:val="center"/>
              <w:rPr>
                <w:rFonts w:ascii="PT Astra Serif" w:hAnsi="PT Astra Serif" w:cs="PT Astra Serif"/>
                <w:b/>
                <w:bCs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Наименование организации, оказывающей необходимую и обязательную услугу</w:t>
            </w:r>
          </w:p>
        </w:tc>
        <w:tc>
          <w:tcPr>
            <w:tcW w:w="1843" w:type="dxa"/>
          </w:tcPr>
          <w:p w:rsidR="000A13D1" w:rsidRPr="008B37E7" w:rsidRDefault="000A13D1" w:rsidP="000E7271">
            <w:pPr>
              <w:jc w:val="center"/>
              <w:rPr>
                <w:rFonts w:ascii="PT Astra Serif" w:hAnsi="PT Astra Serif" w:cs="PT Astra Serif"/>
                <w:b/>
                <w:bCs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Оказывается за плату/</w:t>
            </w:r>
          </w:p>
          <w:p w:rsidR="000A13D1" w:rsidRPr="008B37E7" w:rsidRDefault="000A13D1" w:rsidP="000E7271">
            <w:pPr>
              <w:jc w:val="center"/>
              <w:rPr>
                <w:rFonts w:ascii="PT Astra Serif" w:hAnsi="PT Astra Serif" w:cs="PT Astra Serif"/>
                <w:b/>
                <w:bCs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бесплатно</w:t>
            </w:r>
          </w:p>
        </w:tc>
      </w:tr>
      <w:tr w:rsidR="000A13D1" w:rsidRPr="008B37E7">
        <w:tc>
          <w:tcPr>
            <w:tcW w:w="426" w:type="dxa"/>
            <w:vMerge w:val="restart"/>
          </w:tcPr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</w:tcPr>
          <w:p w:rsidR="000A13D1" w:rsidRPr="008B37E7" w:rsidRDefault="000A13D1" w:rsidP="000E7271">
            <w:pPr>
              <w:suppressAutoHyphens/>
              <w:snapToGrid w:val="0"/>
              <w:rPr>
                <w:rFonts w:ascii="PT Astra Serif" w:hAnsi="PT Astra Serif" w:cs="PT Astra Serif"/>
                <w:sz w:val="22"/>
                <w:szCs w:val="22"/>
                <w:lang w:eastAsia="ar-SA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  <w:lang w:eastAsia="ar-SA"/>
              </w:rPr>
              <w:t xml:space="preserve">Выдача разрешений на строительство </w:t>
            </w:r>
          </w:p>
        </w:tc>
        <w:tc>
          <w:tcPr>
            <w:tcW w:w="4290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  <w:lang w:eastAsia="ar-SA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  <w:lang w:eastAsia="ar-SA"/>
              </w:rPr>
              <w:t>получение проектной документации и результатов инженерных изысканий</w:t>
            </w:r>
          </w:p>
        </w:tc>
        <w:tc>
          <w:tcPr>
            <w:tcW w:w="3544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 xml:space="preserve">ст. 51 Градостроительного кодекса РФ </w:t>
            </w:r>
          </w:p>
        </w:tc>
        <w:tc>
          <w:tcPr>
            <w:tcW w:w="3402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организации (индивидуальные предприниматели или юридические лица), имеющие свидетельства о допуске к подготовке проектной документации и выполнению инженерных изысканий, или физические лица в случае выполнения работ по подготовке проектной документации и инженерных изысканий, не оказывающих влияние на безопасность объектов капитального строительства</w:t>
            </w:r>
          </w:p>
        </w:tc>
        <w:tc>
          <w:tcPr>
            <w:tcW w:w="1843" w:type="dxa"/>
          </w:tcPr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платно</w:t>
            </w:r>
          </w:p>
        </w:tc>
      </w:tr>
      <w:tr w:rsidR="000A13D1" w:rsidRPr="008B37E7">
        <w:tc>
          <w:tcPr>
            <w:tcW w:w="426" w:type="dxa"/>
            <w:vMerge/>
          </w:tcPr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A13D1" w:rsidRPr="008B37E7" w:rsidRDefault="000A13D1" w:rsidP="000E7271">
            <w:pPr>
              <w:suppressAutoHyphens/>
              <w:snapToGrid w:val="0"/>
              <w:jc w:val="left"/>
              <w:rPr>
                <w:rFonts w:ascii="PT Astra Serif" w:hAnsi="PT Astra Serif" w:cs="PT Astra Serif"/>
                <w:sz w:val="22"/>
                <w:szCs w:val="22"/>
                <w:lang w:eastAsia="ar-SA"/>
              </w:rPr>
            </w:pPr>
          </w:p>
        </w:tc>
        <w:tc>
          <w:tcPr>
            <w:tcW w:w="4290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  <w:lang w:eastAsia="ar-SA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  <w:lang w:eastAsia="ar-SA"/>
              </w:rPr>
              <w:t>получение положительного заключения негосударственной экспертизы проектной документации</w:t>
            </w:r>
          </w:p>
        </w:tc>
        <w:tc>
          <w:tcPr>
            <w:tcW w:w="3544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 xml:space="preserve">ст. 51 Градостроительного кодекса РФ </w:t>
            </w:r>
          </w:p>
        </w:tc>
        <w:tc>
          <w:tcPr>
            <w:tcW w:w="3402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юридические лица, имеющие свидетельство об аккредитации на право проведения негосударственной экспертизы соответствующего вида</w:t>
            </w:r>
          </w:p>
        </w:tc>
        <w:tc>
          <w:tcPr>
            <w:tcW w:w="1843" w:type="dxa"/>
          </w:tcPr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платно</w:t>
            </w:r>
          </w:p>
        </w:tc>
      </w:tr>
      <w:tr w:rsidR="000A13D1" w:rsidRPr="008B37E7">
        <w:tc>
          <w:tcPr>
            <w:tcW w:w="426" w:type="dxa"/>
            <w:vMerge/>
          </w:tcPr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A13D1" w:rsidRPr="008B37E7" w:rsidRDefault="000A13D1" w:rsidP="000E7271">
            <w:pPr>
              <w:suppressAutoHyphens/>
              <w:snapToGrid w:val="0"/>
              <w:jc w:val="left"/>
              <w:rPr>
                <w:rFonts w:ascii="PT Astra Serif" w:hAnsi="PT Astra Serif" w:cs="PT Astra Serif"/>
                <w:sz w:val="22"/>
                <w:szCs w:val="22"/>
                <w:lang w:eastAsia="ar-SA"/>
              </w:rPr>
            </w:pPr>
          </w:p>
        </w:tc>
        <w:tc>
          <w:tcPr>
            <w:tcW w:w="4290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  <w:lang w:eastAsia="ar-SA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  <w:lang w:eastAsia="ar-SA"/>
              </w:rPr>
              <w:t>получение документа о согласии всех правообладателей объекта капитального строительства в случае реконструкции такого объекта</w:t>
            </w:r>
          </w:p>
        </w:tc>
        <w:tc>
          <w:tcPr>
            <w:tcW w:w="3544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 xml:space="preserve">ст. 51 Градостроительного кодекса РФ </w:t>
            </w:r>
          </w:p>
        </w:tc>
        <w:tc>
          <w:tcPr>
            <w:tcW w:w="3402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правообладатели объекта капитального строительства</w:t>
            </w:r>
          </w:p>
        </w:tc>
        <w:tc>
          <w:tcPr>
            <w:tcW w:w="1843" w:type="dxa"/>
          </w:tcPr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бесплатно</w:t>
            </w:r>
          </w:p>
        </w:tc>
      </w:tr>
      <w:tr w:rsidR="000A13D1" w:rsidRPr="008B37E7">
        <w:tc>
          <w:tcPr>
            <w:tcW w:w="426" w:type="dxa"/>
            <w:vMerge/>
          </w:tcPr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A13D1" w:rsidRPr="008B37E7" w:rsidRDefault="000A13D1" w:rsidP="000E7271">
            <w:pPr>
              <w:suppressAutoHyphens/>
              <w:snapToGrid w:val="0"/>
              <w:jc w:val="left"/>
              <w:rPr>
                <w:rFonts w:ascii="PT Astra Serif" w:hAnsi="PT Astra Serif" w:cs="PT Astra Serif"/>
                <w:sz w:val="22"/>
                <w:szCs w:val="22"/>
                <w:lang w:eastAsia="ar-SA"/>
              </w:rPr>
            </w:pPr>
          </w:p>
        </w:tc>
        <w:tc>
          <w:tcPr>
            <w:tcW w:w="4290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  <w:lang w:eastAsia="ar-SA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  <w:lang w:eastAsia="ar-SA"/>
              </w:rPr>
              <w:t xml:space="preserve">получение решения общего собрания собственников помещений и машино-мест в многоквартирном доме,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 </w:t>
            </w:r>
          </w:p>
        </w:tc>
        <w:tc>
          <w:tcPr>
            <w:tcW w:w="3544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ст. 51 Градостроительного кодекса РФ</w:t>
            </w:r>
          </w:p>
        </w:tc>
        <w:tc>
          <w:tcPr>
            <w:tcW w:w="3402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собственники помещения и машино-мест в многоквартирном доме</w:t>
            </w:r>
          </w:p>
        </w:tc>
        <w:tc>
          <w:tcPr>
            <w:tcW w:w="1843" w:type="dxa"/>
          </w:tcPr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бесплатно</w:t>
            </w:r>
          </w:p>
        </w:tc>
      </w:tr>
      <w:tr w:rsidR="000A13D1" w:rsidRPr="008B37E7">
        <w:tc>
          <w:tcPr>
            <w:tcW w:w="426" w:type="dxa"/>
            <w:vMerge/>
          </w:tcPr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A13D1" w:rsidRPr="008B37E7" w:rsidRDefault="000A13D1" w:rsidP="000E7271">
            <w:pPr>
              <w:suppressAutoHyphens/>
              <w:snapToGrid w:val="0"/>
              <w:jc w:val="left"/>
              <w:rPr>
                <w:rFonts w:ascii="PT Astra Serif" w:hAnsi="PT Astra Serif" w:cs="PT Astra Serif"/>
                <w:sz w:val="22"/>
                <w:szCs w:val="22"/>
                <w:lang w:eastAsia="ar-SA"/>
              </w:rPr>
            </w:pPr>
          </w:p>
        </w:tc>
        <w:tc>
          <w:tcPr>
            <w:tcW w:w="4290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  <w:lang w:eastAsia="ar-SA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  <w:lang w:eastAsia="ar-SA"/>
              </w:rPr>
              <w:t>получение копии свидетельства об аккредитации юридического лица, выдавшего положительное заключение негосударственной экспертизы (в случае если предоставлено заключение негосударственной экспертизы)</w:t>
            </w:r>
          </w:p>
        </w:tc>
        <w:tc>
          <w:tcPr>
            <w:tcW w:w="3544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 xml:space="preserve">ст. 51 Градостроительного кодекса РФ </w:t>
            </w:r>
          </w:p>
        </w:tc>
        <w:tc>
          <w:tcPr>
            <w:tcW w:w="3402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юридическое лицо, выдавшее положительное заключение негосударственной экспертизы</w:t>
            </w:r>
          </w:p>
        </w:tc>
        <w:tc>
          <w:tcPr>
            <w:tcW w:w="1843" w:type="dxa"/>
          </w:tcPr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бесплатно</w:t>
            </w:r>
          </w:p>
        </w:tc>
      </w:tr>
      <w:tr w:rsidR="000A13D1" w:rsidRPr="008B37E7">
        <w:trPr>
          <w:trHeight w:val="146"/>
        </w:trPr>
        <w:tc>
          <w:tcPr>
            <w:tcW w:w="426" w:type="dxa"/>
            <w:vMerge w:val="restart"/>
          </w:tcPr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2.</w:t>
            </w:r>
          </w:p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0A13D1" w:rsidRPr="008B37E7" w:rsidRDefault="000A13D1" w:rsidP="000E7271">
            <w:pPr>
              <w:suppressAutoHyphens/>
              <w:snapToGrid w:val="0"/>
              <w:rPr>
                <w:rFonts w:ascii="PT Astra Serif" w:hAnsi="PT Astra Serif" w:cs="PT Astra Serif"/>
                <w:sz w:val="22"/>
                <w:szCs w:val="22"/>
                <w:lang w:eastAsia="ar-SA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  <w:lang w:eastAsia="ar-SA"/>
              </w:rPr>
              <w:t>Выдача разрешений на ввод объектов в эксплуатацию</w:t>
            </w:r>
          </w:p>
        </w:tc>
        <w:tc>
          <w:tcPr>
            <w:tcW w:w="4290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получение акта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3544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 xml:space="preserve">ст. 55 Градостроительного кодекса РФ </w:t>
            </w:r>
          </w:p>
        </w:tc>
        <w:tc>
          <w:tcPr>
            <w:tcW w:w="3402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лицо, осуществляющее строительство, реконструкцию объекта капитального строительства</w:t>
            </w:r>
          </w:p>
        </w:tc>
        <w:tc>
          <w:tcPr>
            <w:tcW w:w="1843" w:type="dxa"/>
          </w:tcPr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бесплатно</w:t>
            </w:r>
          </w:p>
        </w:tc>
      </w:tr>
      <w:tr w:rsidR="000A13D1" w:rsidRPr="008B37E7">
        <w:trPr>
          <w:trHeight w:val="254"/>
        </w:trPr>
        <w:tc>
          <w:tcPr>
            <w:tcW w:w="426" w:type="dxa"/>
            <w:vMerge/>
          </w:tcPr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A13D1" w:rsidRPr="008B37E7" w:rsidRDefault="000A13D1" w:rsidP="000E7271">
            <w:pPr>
              <w:suppressAutoHyphens/>
              <w:snapToGrid w:val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4290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получение документа, подтверждающего соответствие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3544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 xml:space="preserve">ст. 55 Градостроительного кодекса РФ </w:t>
            </w:r>
          </w:p>
        </w:tc>
        <w:tc>
          <w:tcPr>
            <w:tcW w:w="3402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организации, осуществляющие эксплуатацию сетей инженерно-технического обеспечения</w:t>
            </w:r>
          </w:p>
        </w:tc>
        <w:tc>
          <w:tcPr>
            <w:tcW w:w="1843" w:type="dxa"/>
          </w:tcPr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бесплатно</w:t>
            </w:r>
          </w:p>
        </w:tc>
      </w:tr>
      <w:tr w:rsidR="000A13D1" w:rsidRPr="008B37E7">
        <w:trPr>
          <w:trHeight w:val="811"/>
        </w:trPr>
        <w:tc>
          <w:tcPr>
            <w:tcW w:w="426" w:type="dxa"/>
            <w:vMerge/>
          </w:tcPr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A13D1" w:rsidRPr="008B37E7" w:rsidRDefault="000A13D1" w:rsidP="000E7271">
            <w:pPr>
              <w:suppressAutoHyphens/>
              <w:snapToGrid w:val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4290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получение 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544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 xml:space="preserve">ст. 55 Градостроительного кодекса РФ </w:t>
            </w:r>
          </w:p>
        </w:tc>
        <w:tc>
          <w:tcPr>
            <w:tcW w:w="3402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 xml:space="preserve">лицо, осуществляющее строительство, реконструкцию объекта капитального строительства (подписанный  также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 </w:t>
            </w:r>
          </w:p>
        </w:tc>
        <w:tc>
          <w:tcPr>
            <w:tcW w:w="1843" w:type="dxa"/>
          </w:tcPr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бесплатно</w:t>
            </w:r>
          </w:p>
        </w:tc>
      </w:tr>
      <w:tr w:rsidR="000A13D1" w:rsidRPr="008B37E7">
        <w:tc>
          <w:tcPr>
            <w:tcW w:w="426" w:type="dxa"/>
            <w:vMerge/>
          </w:tcPr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A13D1" w:rsidRPr="008B37E7" w:rsidRDefault="000A13D1" w:rsidP="000E7271">
            <w:pPr>
              <w:suppressAutoHyphens/>
              <w:snapToGrid w:val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4290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получение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3544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ст. 55 Градостроительного кодекса РФ</w:t>
            </w:r>
          </w:p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лицо, осуществляющее строительство (подписанный также застройщиком или техническим заказчиком в случае осуществления строительства, реконструкции на основании договора)</w:t>
            </w:r>
          </w:p>
        </w:tc>
        <w:tc>
          <w:tcPr>
            <w:tcW w:w="1843" w:type="dxa"/>
          </w:tcPr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бесплатно</w:t>
            </w:r>
          </w:p>
        </w:tc>
      </w:tr>
      <w:tr w:rsidR="000A13D1" w:rsidRPr="008B37E7">
        <w:trPr>
          <w:trHeight w:val="679"/>
        </w:trPr>
        <w:tc>
          <w:tcPr>
            <w:tcW w:w="426" w:type="dxa"/>
            <w:vMerge/>
          </w:tcPr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A13D1" w:rsidRPr="008B37E7" w:rsidRDefault="000A13D1" w:rsidP="000E7271">
            <w:pPr>
              <w:suppressAutoHyphens/>
              <w:snapToGrid w:val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4290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получение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3544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ст. 55 Градостроительного кодекса РФ;</w:t>
            </w:r>
          </w:p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Федеральный закон от 27.07.2010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      </w:r>
          </w:p>
        </w:tc>
        <w:tc>
          <w:tcPr>
            <w:tcW w:w="3402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страховая организация, имеющая лицензию на осуществление обязательного страхования, выданную в соответствии с законодательством Российской Федерации</w:t>
            </w:r>
          </w:p>
        </w:tc>
        <w:tc>
          <w:tcPr>
            <w:tcW w:w="1843" w:type="dxa"/>
          </w:tcPr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платно</w:t>
            </w:r>
          </w:p>
        </w:tc>
      </w:tr>
      <w:tr w:rsidR="000A13D1" w:rsidRPr="008B37E7">
        <w:tc>
          <w:tcPr>
            <w:tcW w:w="426" w:type="dxa"/>
            <w:vMerge/>
          </w:tcPr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A13D1" w:rsidRPr="008B37E7" w:rsidRDefault="000A13D1" w:rsidP="000E7271">
            <w:pPr>
              <w:suppressAutoHyphens/>
              <w:snapToGrid w:val="0"/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4290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получение технического плана</w:t>
            </w:r>
          </w:p>
        </w:tc>
        <w:tc>
          <w:tcPr>
            <w:tcW w:w="3544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 xml:space="preserve">ст. 55 Градостроительного кодекса РФ </w:t>
            </w:r>
          </w:p>
        </w:tc>
        <w:tc>
          <w:tcPr>
            <w:tcW w:w="3402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уполномоченное на выполнение кадастровых работ лицо (кадастровый инженер, организации, осуществляющие кадастровую деятельность)</w:t>
            </w:r>
          </w:p>
        </w:tc>
        <w:tc>
          <w:tcPr>
            <w:tcW w:w="1843" w:type="dxa"/>
          </w:tcPr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платно</w:t>
            </w:r>
          </w:p>
        </w:tc>
      </w:tr>
      <w:tr w:rsidR="000A13D1" w:rsidRPr="008B37E7">
        <w:tc>
          <w:tcPr>
            <w:tcW w:w="426" w:type="dxa"/>
            <w:vMerge w:val="restart"/>
          </w:tcPr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3.</w:t>
            </w:r>
          </w:p>
        </w:tc>
        <w:tc>
          <w:tcPr>
            <w:tcW w:w="2268" w:type="dxa"/>
            <w:vMerge w:val="restart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4290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получение проекта рекламной конструкции</w:t>
            </w:r>
          </w:p>
        </w:tc>
        <w:tc>
          <w:tcPr>
            <w:tcW w:w="3544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ст. 19 Федерального закона от 13.03.2006 № 38-ФЗ «О рекламе»</w:t>
            </w:r>
          </w:p>
        </w:tc>
        <w:tc>
          <w:tcPr>
            <w:tcW w:w="3402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проектная организация</w:t>
            </w:r>
          </w:p>
        </w:tc>
        <w:tc>
          <w:tcPr>
            <w:tcW w:w="1843" w:type="dxa"/>
          </w:tcPr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платно</w:t>
            </w:r>
          </w:p>
        </w:tc>
      </w:tr>
      <w:tr w:rsidR="000A13D1" w:rsidRPr="008B37E7">
        <w:tc>
          <w:tcPr>
            <w:tcW w:w="426" w:type="dxa"/>
            <w:vMerge/>
          </w:tcPr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4290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получение документа о согласии собственника или иного законного владельца соответствующего недвижимого имущества на присоединение к этому имуществу рекламной конструкции</w:t>
            </w:r>
          </w:p>
        </w:tc>
        <w:tc>
          <w:tcPr>
            <w:tcW w:w="3544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ст. 19 Федерального закона от 13.03.2006 № 38-ФЗ «О рекламе»</w:t>
            </w:r>
          </w:p>
        </w:tc>
        <w:tc>
          <w:tcPr>
            <w:tcW w:w="3402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собственник (законный владелец) недвижимого имущества</w:t>
            </w:r>
          </w:p>
        </w:tc>
        <w:tc>
          <w:tcPr>
            <w:tcW w:w="1843" w:type="dxa"/>
          </w:tcPr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бесплатно/</w:t>
            </w:r>
          </w:p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платно</w:t>
            </w:r>
          </w:p>
        </w:tc>
      </w:tr>
      <w:tr w:rsidR="000A13D1" w:rsidRPr="008B37E7">
        <w:tc>
          <w:tcPr>
            <w:tcW w:w="426" w:type="dxa"/>
          </w:tcPr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4290" w:type="dxa"/>
          </w:tcPr>
          <w:p w:rsidR="000A13D1" w:rsidRPr="00767E8C" w:rsidRDefault="000A13D1" w:rsidP="000E7271">
            <w:pPr>
              <w:rPr>
                <w:rFonts w:ascii="PT Astra Serif" w:hAnsi="PT Astra Serif" w:cs="PT Astra Serif"/>
                <w:sz w:val="22"/>
                <w:szCs w:val="22"/>
                <w:highlight w:val="lightGray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получение проекта переустройства и (или) перепланировки переводимого помещения (в случае если переустройство и (или) перепланировка необходимы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3544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п. 5 ч. 2 ст. 23 Жилищного кодекса РФ</w:t>
            </w:r>
          </w:p>
        </w:tc>
        <w:tc>
          <w:tcPr>
            <w:tcW w:w="3402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юридические лица, имеющие право заниматься данным видом деятельности</w:t>
            </w:r>
          </w:p>
        </w:tc>
        <w:tc>
          <w:tcPr>
            <w:tcW w:w="1843" w:type="dxa"/>
          </w:tcPr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платно</w:t>
            </w:r>
          </w:p>
        </w:tc>
      </w:tr>
      <w:tr w:rsidR="000A13D1" w:rsidRPr="008B37E7">
        <w:trPr>
          <w:trHeight w:val="396"/>
        </w:trPr>
        <w:tc>
          <w:tcPr>
            <w:tcW w:w="426" w:type="dxa"/>
          </w:tcPr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290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получение проекта переустройства и (или) перепланировки жилого помещения</w:t>
            </w:r>
          </w:p>
        </w:tc>
        <w:tc>
          <w:tcPr>
            <w:tcW w:w="3544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п. 3 ч. 2 ст. 26 Жилищного кодекса РФ</w:t>
            </w:r>
          </w:p>
        </w:tc>
        <w:tc>
          <w:tcPr>
            <w:tcW w:w="3402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юридические лица, имеющие право заниматься данным видом деятельности</w:t>
            </w:r>
          </w:p>
        </w:tc>
        <w:tc>
          <w:tcPr>
            <w:tcW w:w="1843" w:type="dxa"/>
          </w:tcPr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платно</w:t>
            </w:r>
          </w:p>
        </w:tc>
      </w:tr>
      <w:tr w:rsidR="000A13D1" w:rsidRPr="008B37E7">
        <w:tc>
          <w:tcPr>
            <w:tcW w:w="426" w:type="dxa"/>
          </w:tcPr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Выплата единовременной денежной выплаты лицам, удостоенным звания «Почетный гражданин Пуровского района»</w:t>
            </w:r>
          </w:p>
        </w:tc>
        <w:tc>
          <w:tcPr>
            <w:tcW w:w="4290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открытие лицевого счета заявителя и предоставление реквизитов кредитного учреждения для перечисления денежных средств</w:t>
            </w:r>
          </w:p>
        </w:tc>
        <w:tc>
          <w:tcPr>
            <w:tcW w:w="3544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решение Районной Думы муниципального образования Пуровский район от 22.12.2015 № 34 «Об утверждении Порядка предоставления денежных выплат и льгот лицам, удостоенным звания «Почетный гражданин Пуровского района»;</w:t>
            </w:r>
          </w:p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 xml:space="preserve"> решение Думы Пуровского района от 22.10.2020 № 81 «О Положении об установлении дополнительных мер социальной поддержки для отдельных категорий граждан, проживающих на территории муниципального округа Пуровский район»</w:t>
            </w:r>
          </w:p>
        </w:tc>
        <w:tc>
          <w:tcPr>
            <w:tcW w:w="3402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кредитное учреждение</w:t>
            </w:r>
          </w:p>
        </w:tc>
        <w:tc>
          <w:tcPr>
            <w:tcW w:w="1843" w:type="dxa"/>
          </w:tcPr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платно/</w:t>
            </w:r>
          </w:p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бесплатно</w:t>
            </w:r>
          </w:p>
        </w:tc>
      </w:tr>
      <w:tr w:rsidR="000A13D1" w:rsidRPr="008B37E7">
        <w:trPr>
          <w:trHeight w:val="2408"/>
        </w:trPr>
        <w:tc>
          <w:tcPr>
            <w:tcW w:w="426" w:type="dxa"/>
            <w:vMerge w:val="restart"/>
          </w:tcPr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7.</w:t>
            </w:r>
          </w:p>
        </w:tc>
        <w:tc>
          <w:tcPr>
            <w:tcW w:w="2268" w:type="dxa"/>
            <w:vMerge w:val="restart"/>
          </w:tcPr>
          <w:p w:rsidR="000A13D1" w:rsidRPr="008B37E7" w:rsidRDefault="000A13D1" w:rsidP="000E727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Предоставление путевок в санаторно-курортные учреждения, расположенные на территории Российской Федерации, или возмещение расходов за самостоятельно приобретенную путевку лицам, удостоенным звания «Почетный гражданин Пуровского района»</w:t>
            </w:r>
          </w:p>
        </w:tc>
        <w:tc>
          <w:tcPr>
            <w:tcW w:w="4290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открытие лицевого счета заявителя и предоставление реквизитов кредитного учреждения для перечисления денежных средств по месту жительства</w:t>
            </w:r>
          </w:p>
        </w:tc>
        <w:tc>
          <w:tcPr>
            <w:tcW w:w="3544" w:type="dxa"/>
            <w:vMerge w:val="restart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 xml:space="preserve">решение Районной Думы муниципального образования Пуровский район от 22.12.2015      № 34 «Об утверждении Порядка предоставления денежных выплат и льгот лицам, удостоенным звания «Почетный гражданин Пуровского района»; </w:t>
            </w:r>
          </w:p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решение Думы Пуровского района от 22.10.2020 № 81 «О Положении об установлении дополнительных мер социальной поддержки для отдельных категорий граждан, проживающих на территории муниципального округа Пуровский район»</w:t>
            </w:r>
          </w:p>
        </w:tc>
        <w:tc>
          <w:tcPr>
            <w:tcW w:w="3402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кредитное учреждение</w:t>
            </w:r>
          </w:p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платно/</w:t>
            </w:r>
          </w:p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бесплатно</w:t>
            </w:r>
          </w:p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0A13D1" w:rsidRPr="008B37E7">
        <w:trPr>
          <w:trHeight w:val="2407"/>
        </w:trPr>
        <w:tc>
          <w:tcPr>
            <w:tcW w:w="426" w:type="dxa"/>
            <w:vMerge/>
          </w:tcPr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A13D1" w:rsidRPr="008B37E7" w:rsidRDefault="000A13D1" w:rsidP="000E7271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4290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предоставление справки формы № 070/у-04 на почетного гражданина и члена его семьи</w:t>
            </w:r>
          </w:p>
        </w:tc>
        <w:tc>
          <w:tcPr>
            <w:tcW w:w="3544" w:type="dxa"/>
            <w:vMerge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402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лечебно-профилактическое учреждение</w:t>
            </w:r>
          </w:p>
        </w:tc>
        <w:tc>
          <w:tcPr>
            <w:tcW w:w="1843" w:type="dxa"/>
          </w:tcPr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бесплатно</w:t>
            </w:r>
          </w:p>
        </w:tc>
      </w:tr>
      <w:tr w:rsidR="000A13D1" w:rsidRPr="008B37E7">
        <w:trPr>
          <w:trHeight w:val="685"/>
        </w:trPr>
        <w:tc>
          <w:tcPr>
            <w:tcW w:w="426" w:type="dxa"/>
          </w:tcPr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Установление, перерасчет и выплата пенсии за выслугу лет</w:t>
            </w:r>
          </w:p>
        </w:tc>
        <w:tc>
          <w:tcPr>
            <w:tcW w:w="4290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открытие лицевого счета заявителя и предоставление реквизитов кредитного учреждения дл</w:t>
            </w:r>
            <w:bookmarkStart w:id="1" w:name="sub_221"/>
            <w:r w:rsidRPr="008B37E7">
              <w:rPr>
                <w:rFonts w:ascii="PT Astra Serif" w:hAnsi="PT Astra Serif" w:cs="PT Astra Serif"/>
                <w:sz w:val="22"/>
                <w:szCs w:val="22"/>
              </w:rPr>
              <w:t>я перечисления денежных средств</w:t>
            </w:r>
            <w:bookmarkEnd w:id="1"/>
          </w:p>
        </w:tc>
        <w:tc>
          <w:tcPr>
            <w:tcW w:w="3544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закон Ямало-Ненецкого автономного округа от 22.06.2007 № 67-ЗАО «О муниципальной службе в Ямало-Ненецком автономном округе»;</w:t>
            </w:r>
          </w:p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решение Думы Пуровского района от 29.12.2020 № 149 «Об утверждении Порядка установления, перерасчета и выплаты пенсии за выслугу лет лицам, замещавшим муниципальные должности на постоянной (штатной) основе в муниципальном округе Пуровский район Ямало-Ненецкого автономного округа»;</w:t>
            </w:r>
          </w:p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постановление Администрации Пуровского района от 08.12.2020 № 436-ПА «Об утверждении Порядка установления, перерасчета и выплаты пенсии за выслугу лет лицам, замещающим (замещавшим) должности муниципальной службы муниципального округа Пуровский район»</w:t>
            </w:r>
          </w:p>
        </w:tc>
        <w:tc>
          <w:tcPr>
            <w:tcW w:w="3402" w:type="dxa"/>
          </w:tcPr>
          <w:p w:rsidR="000A13D1" w:rsidRPr="008B37E7" w:rsidRDefault="000A13D1" w:rsidP="000E7271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кредитное учреждение</w:t>
            </w:r>
          </w:p>
        </w:tc>
        <w:tc>
          <w:tcPr>
            <w:tcW w:w="1843" w:type="dxa"/>
          </w:tcPr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за плату/</w:t>
            </w:r>
          </w:p>
          <w:p w:rsidR="000A13D1" w:rsidRPr="008B37E7" w:rsidRDefault="000A13D1" w:rsidP="000E7271">
            <w:pPr>
              <w:jc w:val="left"/>
              <w:rPr>
                <w:rFonts w:ascii="PT Astra Serif" w:hAnsi="PT Astra Serif" w:cs="PT Astra Serif"/>
                <w:sz w:val="22"/>
                <w:szCs w:val="22"/>
              </w:rPr>
            </w:pPr>
            <w:r w:rsidRPr="008B37E7">
              <w:rPr>
                <w:rFonts w:ascii="PT Astra Serif" w:hAnsi="PT Astra Serif" w:cs="PT Astra Serif"/>
                <w:sz w:val="22"/>
                <w:szCs w:val="22"/>
              </w:rPr>
              <w:t>бесплатно</w:t>
            </w:r>
          </w:p>
        </w:tc>
      </w:tr>
    </w:tbl>
    <w:p w:rsidR="000A13D1" w:rsidRPr="008B37E7" w:rsidRDefault="000A13D1" w:rsidP="000E7271">
      <w:pPr>
        <w:jc w:val="left"/>
        <w:rPr>
          <w:rFonts w:ascii="PT Astra Serif" w:hAnsi="PT Astra Serif" w:cs="PT Astra Serif"/>
        </w:rPr>
      </w:pPr>
    </w:p>
    <w:p w:rsidR="000A13D1" w:rsidRPr="008B37E7" w:rsidRDefault="000A13D1" w:rsidP="009734A9">
      <w:pPr>
        <w:rPr>
          <w:rFonts w:ascii="PT Astra Serif" w:hAnsi="PT Astra Serif" w:cs="PT Astra Serif"/>
        </w:rPr>
      </w:pPr>
    </w:p>
    <w:sectPr w:rsidR="000A13D1" w:rsidRPr="008B37E7" w:rsidSect="000E7271">
      <w:headerReference w:type="default" r:id="rId7"/>
      <w:pgSz w:w="16838" w:h="11906" w:orient="landscape"/>
      <w:pgMar w:top="1701" w:right="567" w:bottom="567" w:left="567" w:header="568" w:footer="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3D1" w:rsidRDefault="000A13D1">
      <w:r>
        <w:separator/>
      </w:r>
    </w:p>
  </w:endnote>
  <w:endnote w:type="continuationSeparator" w:id="1">
    <w:p w:rsidR="000A13D1" w:rsidRDefault="000A1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3D1" w:rsidRDefault="000A13D1">
      <w:r>
        <w:separator/>
      </w:r>
    </w:p>
  </w:footnote>
  <w:footnote w:type="continuationSeparator" w:id="1">
    <w:p w:rsidR="000A13D1" w:rsidRDefault="000A1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D1" w:rsidRPr="002A6983" w:rsidRDefault="000A13D1">
    <w:pPr>
      <w:pStyle w:val="Header"/>
      <w:jc w:val="center"/>
      <w:rPr>
        <w:rFonts w:ascii="PT Astra Serif" w:hAnsi="PT Astra Serif" w:cs="PT Astra Serif"/>
        <w:kern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CDF"/>
    <w:multiLevelType w:val="hybridMultilevel"/>
    <w:tmpl w:val="EA80B36A"/>
    <w:lvl w:ilvl="0" w:tplc="560EC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576B4"/>
    <w:multiLevelType w:val="hybridMultilevel"/>
    <w:tmpl w:val="6A4C49EA"/>
    <w:lvl w:ilvl="0" w:tplc="CC569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17481"/>
    <w:multiLevelType w:val="multilevel"/>
    <w:tmpl w:val="9056D570"/>
    <w:lvl w:ilvl="0">
      <w:start w:val="1"/>
      <w:numFmt w:val="decimal"/>
      <w:lvlText w:val="%1."/>
      <w:lvlJc w:val="left"/>
    </w:lvl>
    <w:lvl w:ilvl="1">
      <w:start w:val="4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7F577DA"/>
    <w:multiLevelType w:val="hybridMultilevel"/>
    <w:tmpl w:val="58EE0F74"/>
    <w:lvl w:ilvl="0" w:tplc="FA06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832AD4"/>
    <w:multiLevelType w:val="multilevel"/>
    <w:tmpl w:val="E8CA1976"/>
    <w:lvl w:ilvl="0">
      <w:start w:val="1"/>
      <w:numFmt w:val="decimal"/>
      <w:lvlText w:val="%1."/>
      <w:lvlJc w:val="left"/>
    </w:lvl>
    <w:lvl w:ilvl="1">
      <w:start w:val="17"/>
      <w:numFmt w:val="decimal"/>
      <w:lvlText w:val="%2.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6C4C56"/>
    <w:multiLevelType w:val="hybridMultilevel"/>
    <w:tmpl w:val="75BE78CC"/>
    <w:lvl w:ilvl="0" w:tplc="25AE09B6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5539B"/>
    <w:multiLevelType w:val="hybridMultilevel"/>
    <w:tmpl w:val="21A2B048"/>
    <w:lvl w:ilvl="0" w:tplc="5ACE152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E4771A"/>
    <w:multiLevelType w:val="hybridMultilevel"/>
    <w:tmpl w:val="C66CB490"/>
    <w:lvl w:ilvl="0" w:tplc="05B8D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96BEA"/>
    <w:multiLevelType w:val="hybridMultilevel"/>
    <w:tmpl w:val="FCF85A00"/>
    <w:lvl w:ilvl="0" w:tplc="CFEA040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2F0689"/>
    <w:multiLevelType w:val="hybridMultilevel"/>
    <w:tmpl w:val="9CFAD07E"/>
    <w:lvl w:ilvl="0" w:tplc="C23ABBB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844ADB"/>
    <w:multiLevelType w:val="multilevel"/>
    <w:tmpl w:val="3C1C71FE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BB463F9"/>
    <w:multiLevelType w:val="multilevel"/>
    <w:tmpl w:val="BA9A2B6A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C78360C"/>
    <w:multiLevelType w:val="multilevel"/>
    <w:tmpl w:val="1EBA1C24"/>
    <w:lvl w:ilvl="0">
      <w:start w:val="1"/>
      <w:numFmt w:val="decimal"/>
      <w:lvlText w:val="%1."/>
      <w:lvlJc w:val="left"/>
    </w:lvl>
    <w:lvl w:ilvl="1">
      <w:start w:val="4"/>
      <w:numFmt w:val="decimal"/>
      <w:lvlText w:val="%2.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10244F1"/>
    <w:multiLevelType w:val="hybridMultilevel"/>
    <w:tmpl w:val="D6B0C63A"/>
    <w:lvl w:ilvl="0" w:tplc="1BF4B26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4A0F38"/>
    <w:multiLevelType w:val="multilevel"/>
    <w:tmpl w:val="22CC378E"/>
    <w:lvl w:ilvl="0">
      <w:start w:val="1"/>
      <w:numFmt w:val="decimal"/>
      <w:lvlText w:val="%1."/>
      <w:lvlJc w:val="left"/>
    </w:lvl>
    <w:lvl w:ilvl="1">
      <w:start w:val="5"/>
      <w:numFmt w:val="decimal"/>
      <w:lvlText w:val="%2."/>
      <w:lvlJc w:val="left"/>
      <w:rPr>
        <w:rFonts w:ascii="Arial" w:hAnsi="Arial" w:cs="Arial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A7B1EF7"/>
    <w:multiLevelType w:val="multilevel"/>
    <w:tmpl w:val="16A2A5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B245A10"/>
    <w:multiLevelType w:val="multilevel"/>
    <w:tmpl w:val="009E2DF6"/>
    <w:lvl w:ilvl="0">
      <w:start w:val="1"/>
      <w:numFmt w:val="decimal"/>
      <w:lvlText w:val="%1."/>
      <w:lvlJc w:val="left"/>
    </w:lvl>
    <w:lvl w:ilvl="1">
      <w:start w:val="4"/>
      <w:numFmt w:val="decimal"/>
      <w:lvlText w:val="%2)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EAE3BE7"/>
    <w:multiLevelType w:val="multilevel"/>
    <w:tmpl w:val="8446F0F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53907F58"/>
    <w:multiLevelType w:val="singleLevel"/>
    <w:tmpl w:val="611A84DC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9">
    <w:nsid w:val="545640C0"/>
    <w:multiLevelType w:val="hybridMultilevel"/>
    <w:tmpl w:val="6F0A6112"/>
    <w:lvl w:ilvl="0" w:tplc="223EFF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902603"/>
    <w:multiLevelType w:val="hybridMultilevel"/>
    <w:tmpl w:val="C11E2422"/>
    <w:lvl w:ilvl="0" w:tplc="C0260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E4746D"/>
    <w:multiLevelType w:val="hybridMultilevel"/>
    <w:tmpl w:val="70B67F46"/>
    <w:lvl w:ilvl="0" w:tplc="F7668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8E1380"/>
    <w:multiLevelType w:val="hybridMultilevel"/>
    <w:tmpl w:val="2E42E16E"/>
    <w:lvl w:ilvl="0" w:tplc="9B209246">
      <w:start w:val="2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1757DC5"/>
    <w:multiLevelType w:val="multilevel"/>
    <w:tmpl w:val="99165AD0"/>
    <w:lvl w:ilvl="0">
      <w:start w:val="1"/>
      <w:numFmt w:val="decimal"/>
      <w:lvlText w:val="%1."/>
      <w:lvlJc w:val="left"/>
    </w:lvl>
    <w:lvl w:ilvl="1">
      <w:start w:val="6"/>
      <w:numFmt w:val="decimal"/>
      <w:lvlText w:val="%2."/>
      <w:lvlJc w:val="left"/>
      <w:rPr>
        <w:rFonts w:ascii="Arial" w:hAnsi="Arial" w:cs="Arial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2E949BD"/>
    <w:multiLevelType w:val="hybridMultilevel"/>
    <w:tmpl w:val="4F3654C2"/>
    <w:lvl w:ilvl="0" w:tplc="789EA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2B0DC4"/>
    <w:multiLevelType w:val="hybridMultilevel"/>
    <w:tmpl w:val="29D8936C"/>
    <w:lvl w:ilvl="0" w:tplc="30742E14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AEC2614"/>
    <w:multiLevelType w:val="multilevel"/>
    <w:tmpl w:val="480677AC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73D50A5E"/>
    <w:multiLevelType w:val="hybridMultilevel"/>
    <w:tmpl w:val="D3BC6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2963E9"/>
    <w:multiLevelType w:val="hybridMultilevel"/>
    <w:tmpl w:val="D71836D4"/>
    <w:lvl w:ilvl="0" w:tplc="1DCA299E">
      <w:start w:val="2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C3A0508"/>
    <w:multiLevelType w:val="hybridMultilevel"/>
    <w:tmpl w:val="6C347108"/>
    <w:lvl w:ilvl="0" w:tplc="EE722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2"/>
    </w:lvlOverride>
  </w:num>
  <w:num w:numId="13">
    <w:abstractNumId w:val="25"/>
  </w:num>
  <w:num w:numId="14">
    <w:abstractNumId w:val="22"/>
  </w:num>
  <w:num w:numId="15">
    <w:abstractNumId w:val="2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0"/>
  </w:num>
  <w:num w:numId="28">
    <w:abstractNumId w:val="16"/>
  </w:num>
  <w:num w:numId="29">
    <w:abstractNumId w:val="4"/>
  </w:num>
  <w:num w:numId="30">
    <w:abstractNumId w:val="17"/>
  </w:num>
  <w:num w:numId="31">
    <w:abstractNumId w:val="15"/>
  </w:num>
  <w:num w:numId="32">
    <w:abstractNumId w:val="12"/>
  </w:num>
  <w:num w:numId="33">
    <w:abstractNumId w:val="11"/>
  </w:num>
  <w:num w:numId="34">
    <w:abstractNumId w:val="2"/>
  </w:num>
  <w:num w:numId="35">
    <w:abstractNumId w:val="23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9BC"/>
    <w:rsid w:val="000069F5"/>
    <w:rsid w:val="00014EB3"/>
    <w:rsid w:val="00075CBC"/>
    <w:rsid w:val="00077966"/>
    <w:rsid w:val="000A13D1"/>
    <w:rsid w:val="000A4AC0"/>
    <w:rsid w:val="000A7DFE"/>
    <w:rsid w:val="000B39BC"/>
    <w:rsid w:val="000C24AA"/>
    <w:rsid w:val="000D0111"/>
    <w:rsid w:val="000D18AF"/>
    <w:rsid w:val="000D7039"/>
    <w:rsid w:val="000E7271"/>
    <w:rsid w:val="000F03B5"/>
    <w:rsid w:val="001060DA"/>
    <w:rsid w:val="001166AE"/>
    <w:rsid w:val="001208F1"/>
    <w:rsid w:val="001255F6"/>
    <w:rsid w:val="00136E2B"/>
    <w:rsid w:val="00151018"/>
    <w:rsid w:val="0016757F"/>
    <w:rsid w:val="00172D66"/>
    <w:rsid w:val="001965A7"/>
    <w:rsid w:val="001966F8"/>
    <w:rsid w:val="00196917"/>
    <w:rsid w:val="001D5C24"/>
    <w:rsid w:val="001E2ADC"/>
    <w:rsid w:val="00201975"/>
    <w:rsid w:val="00214381"/>
    <w:rsid w:val="002243E8"/>
    <w:rsid w:val="002268D2"/>
    <w:rsid w:val="00226FFB"/>
    <w:rsid w:val="00251C27"/>
    <w:rsid w:val="00256689"/>
    <w:rsid w:val="00262791"/>
    <w:rsid w:val="0026525D"/>
    <w:rsid w:val="00265354"/>
    <w:rsid w:val="00271B29"/>
    <w:rsid w:val="0027344E"/>
    <w:rsid w:val="00290480"/>
    <w:rsid w:val="002960D9"/>
    <w:rsid w:val="00296BB9"/>
    <w:rsid w:val="002A1311"/>
    <w:rsid w:val="002A21A8"/>
    <w:rsid w:val="002A4165"/>
    <w:rsid w:val="002A6983"/>
    <w:rsid w:val="002B4345"/>
    <w:rsid w:val="002C7599"/>
    <w:rsid w:val="002E4A36"/>
    <w:rsid w:val="002F7185"/>
    <w:rsid w:val="00314EAE"/>
    <w:rsid w:val="003473BD"/>
    <w:rsid w:val="003962CA"/>
    <w:rsid w:val="003C0AA9"/>
    <w:rsid w:val="003C325F"/>
    <w:rsid w:val="00402E02"/>
    <w:rsid w:val="00403E1C"/>
    <w:rsid w:val="00413C2B"/>
    <w:rsid w:val="00414458"/>
    <w:rsid w:val="00431D93"/>
    <w:rsid w:val="00447CB2"/>
    <w:rsid w:val="0045129A"/>
    <w:rsid w:val="004512EA"/>
    <w:rsid w:val="00462D53"/>
    <w:rsid w:val="00472AA3"/>
    <w:rsid w:val="00472ABC"/>
    <w:rsid w:val="004817CF"/>
    <w:rsid w:val="004A53FC"/>
    <w:rsid w:val="004A6028"/>
    <w:rsid w:val="004C6FEC"/>
    <w:rsid w:val="004D7A94"/>
    <w:rsid w:val="004F32EB"/>
    <w:rsid w:val="00530DC0"/>
    <w:rsid w:val="00541A9B"/>
    <w:rsid w:val="00542AAD"/>
    <w:rsid w:val="0056245D"/>
    <w:rsid w:val="005D4238"/>
    <w:rsid w:val="005E24A2"/>
    <w:rsid w:val="005F4E5B"/>
    <w:rsid w:val="00620944"/>
    <w:rsid w:val="006273F6"/>
    <w:rsid w:val="00642069"/>
    <w:rsid w:val="00647EB9"/>
    <w:rsid w:val="006568EC"/>
    <w:rsid w:val="006603D0"/>
    <w:rsid w:val="00661B15"/>
    <w:rsid w:val="00667B52"/>
    <w:rsid w:val="00671F47"/>
    <w:rsid w:val="006B0286"/>
    <w:rsid w:val="006D01C4"/>
    <w:rsid w:val="006E0F83"/>
    <w:rsid w:val="006E1385"/>
    <w:rsid w:val="006E1B45"/>
    <w:rsid w:val="006E4154"/>
    <w:rsid w:val="006F7798"/>
    <w:rsid w:val="007279F3"/>
    <w:rsid w:val="0074446D"/>
    <w:rsid w:val="007468E5"/>
    <w:rsid w:val="00752026"/>
    <w:rsid w:val="00754563"/>
    <w:rsid w:val="00767E8C"/>
    <w:rsid w:val="007A2E8C"/>
    <w:rsid w:val="007B30DA"/>
    <w:rsid w:val="007B6CF6"/>
    <w:rsid w:val="007D454A"/>
    <w:rsid w:val="007D5C2A"/>
    <w:rsid w:val="008075AC"/>
    <w:rsid w:val="00813D10"/>
    <w:rsid w:val="00827314"/>
    <w:rsid w:val="00834702"/>
    <w:rsid w:val="00842C02"/>
    <w:rsid w:val="0085627B"/>
    <w:rsid w:val="0088587F"/>
    <w:rsid w:val="00893D00"/>
    <w:rsid w:val="008B3447"/>
    <w:rsid w:val="008B37E7"/>
    <w:rsid w:val="008E5353"/>
    <w:rsid w:val="008F4B96"/>
    <w:rsid w:val="0091023C"/>
    <w:rsid w:val="009276BE"/>
    <w:rsid w:val="00940DFD"/>
    <w:rsid w:val="00960CAB"/>
    <w:rsid w:val="009628A2"/>
    <w:rsid w:val="009657A8"/>
    <w:rsid w:val="009734A9"/>
    <w:rsid w:val="00975245"/>
    <w:rsid w:val="00985A98"/>
    <w:rsid w:val="009C015C"/>
    <w:rsid w:val="009E0DD6"/>
    <w:rsid w:val="009E7199"/>
    <w:rsid w:val="00A0691E"/>
    <w:rsid w:val="00A34A67"/>
    <w:rsid w:val="00A3609E"/>
    <w:rsid w:val="00A46140"/>
    <w:rsid w:val="00A55E89"/>
    <w:rsid w:val="00A56A61"/>
    <w:rsid w:val="00A62E8A"/>
    <w:rsid w:val="00A64DAA"/>
    <w:rsid w:val="00A757FE"/>
    <w:rsid w:val="00A84555"/>
    <w:rsid w:val="00A92B16"/>
    <w:rsid w:val="00AB6A64"/>
    <w:rsid w:val="00AC1B2B"/>
    <w:rsid w:val="00AC23DF"/>
    <w:rsid w:val="00AC296C"/>
    <w:rsid w:val="00AD333F"/>
    <w:rsid w:val="00B15B3B"/>
    <w:rsid w:val="00B2049B"/>
    <w:rsid w:val="00B257A2"/>
    <w:rsid w:val="00B26CC8"/>
    <w:rsid w:val="00B34DBE"/>
    <w:rsid w:val="00B478D8"/>
    <w:rsid w:val="00B7174D"/>
    <w:rsid w:val="00B74836"/>
    <w:rsid w:val="00B85B5B"/>
    <w:rsid w:val="00B9631E"/>
    <w:rsid w:val="00BB726C"/>
    <w:rsid w:val="00BC38F6"/>
    <w:rsid w:val="00BC61C3"/>
    <w:rsid w:val="00BC6673"/>
    <w:rsid w:val="00BD4572"/>
    <w:rsid w:val="00BE23E8"/>
    <w:rsid w:val="00BE4AD8"/>
    <w:rsid w:val="00BE4CA1"/>
    <w:rsid w:val="00C02706"/>
    <w:rsid w:val="00C0472F"/>
    <w:rsid w:val="00C05442"/>
    <w:rsid w:val="00C10EDF"/>
    <w:rsid w:val="00C177E3"/>
    <w:rsid w:val="00C338F4"/>
    <w:rsid w:val="00C3435C"/>
    <w:rsid w:val="00C36065"/>
    <w:rsid w:val="00C3773A"/>
    <w:rsid w:val="00C4101C"/>
    <w:rsid w:val="00C50A91"/>
    <w:rsid w:val="00C645E9"/>
    <w:rsid w:val="00C6596F"/>
    <w:rsid w:val="00C91CE2"/>
    <w:rsid w:val="00CB1E76"/>
    <w:rsid w:val="00CD4A7F"/>
    <w:rsid w:val="00CD6A6C"/>
    <w:rsid w:val="00D10EB1"/>
    <w:rsid w:val="00D207D1"/>
    <w:rsid w:val="00D21A9B"/>
    <w:rsid w:val="00D22CB6"/>
    <w:rsid w:val="00D23CFA"/>
    <w:rsid w:val="00D41044"/>
    <w:rsid w:val="00D61858"/>
    <w:rsid w:val="00D83452"/>
    <w:rsid w:val="00D83AE2"/>
    <w:rsid w:val="00D97FD6"/>
    <w:rsid w:val="00DA7405"/>
    <w:rsid w:val="00DB02D3"/>
    <w:rsid w:val="00DD1434"/>
    <w:rsid w:val="00DD5313"/>
    <w:rsid w:val="00DF7FE3"/>
    <w:rsid w:val="00E10A5C"/>
    <w:rsid w:val="00E11C94"/>
    <w:rsid w:val="00E145C0"/>
    <w:rsid w:val="00E17E7F"/>
    <w:rsid w:val="00E30619"/>
    <w:rsid w:val="00E51E4E"/>
    <w:rsid w:val="00E8465E"/>
    <w:rsid w:val="00E938C2"/>
    <w:rsid w:val="00E97499"/>
    <w:rsid w:val="00EA031B"/>
    <w:rsid w:val="00EA5EDC"/>
    <w:rsid w:val="00EB1F9A"/>
    <w:rsid w:val="00ED5AAB"/>
    <w:rsid w:val="00ED632B"/>
    <w:rsid w:val="00EF141D"/>
    <w:rsid w:val="00EF2418"/>
    <w:rsid w:val="00F04341"/>
    <w:rsid w:val="00F10339"/>
    <w:rsid w:val="00F17C00"/>
    <w:rsid w:val="00F33038"/>
    <w:rsid w:val="00F455AC"/>
    <w:rsid w:val="00F52035"/>
    <w:rsid w:val="00F559C8"/>
    <w:rsid w:val="00F76C04"/>
    <w:rsid w:val="00F9627D"/>
    <w:rsid w:val="00FA2EC0"/>
    <w:rsid w:val="00FA75AE"/>
    <w:rsid w:val="00FD2BE9"/>
    <w:rsid w:val="00FE098E"/>
    <w:rsid w:val="00FE2328"/>
    <w:rsid w:val="00FF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F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7CB2"/>
    <w:pPr>
      <w:keepNext/>
      <w:widowControl w:val="0"/>
      <w:autoSpaceDE w:val="0"/>
      <w:autoSpaceDN w:val="0"/>
      <w:adjustRightInd w:val="0"/>
      <w:ind w:left="1649" w:hanging="1109"/>
      <w:outlineLvl w:val="0"/>
    </w:pPr>
    <w:rPr>
      <w:rFonts w:eastAsia="Calibri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7CB2"/>
    <w:pPr>
      <w:keepNext/>
      <w:ind w:right="-6" w:firstLine="540"/>
      <w:outlineLvl w:val="1"/>
    </w:pPr>
    <w:rPr>
      <w:rFonts w:eastAsia="Calibri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7CB2"/>
    <w:pPr>
      <w:keepNext/>
      <w:ind w:hanging="13"/>
      <w:outlineLvl w:val="2"/>
    </w:pPr>
    <w:rPr>
      <w:rFonts w:eastAsia="Calibri"/>
      <w:b/>
      <w:bCs/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7CB2"/>
    <w:pPr>
      <w:keepNext/>
      <w:ind w:firstLine="540"/>
      <w:outlineLvl w:val="3"/>
    </w:pPr>
    <w:rPr>
      <w:rFonts w:eastAsia="Calibri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7CB2"/>
    <w:pPr>
      <w:keepNext/>
      <w:ind w:firstLine="720"/>
      <w:outlineLvl w:val="4"/>
    </w:pPr>
    <w:rPr>
      <w:rFonts w:eastAsia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CB2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7CB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47CB2"/>
    <w:rPr>
      <w:rFonts w:ascii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47CB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47CB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26FFB"/>
    <w:pPr>
      <w:widowControl w:val="0"/>
      <w:snapToGri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26FFB"/>
    <w:pPr>
      <w:widowControl w:val="0"/>
      <w:snapToGri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26FFB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26FFB"/>
    <w:pPr>
      <w:widowControl w:val="0"/>
      <w:autoSpaceDE w:val="0"/>
      <w:autoSpaceDN w:val="0"/>
      <w:jc w:val="both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6525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6525D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447CB2"/>
    <w:pPr>
      <w:tabs>
        <w:tab w:val="center" w:pos="4677"/>
        <w:tab w:val="right" w:pos="9355"/>
      </w:tabs>
      <w:jc w:val="left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7CB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47CB2"/>
    <w:pPr>
      <w:tabs>
        <w:tab w:val="center" w:pos="4677"/>
        <w:tab w:val="right" w:pos="9355"/>
      </w:tabs>
      <w:jc w:val="left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47CB2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47CB2"/>
    <w:pPr>
      <w:widowControl w:val="0"/>
      <w:snapToGrid w:val="0"/>
      <w:ind w:right="-766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47CB2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47CB2"/>
    <w:pPr>
      <w:widowControl w:val="0"/>
      <w:snapToGrid w:val="0"/>
      <w:ind w:right="-766" w:firstLine="567"/>
      <w:jc w:val="left"/>
      <w:outlineLvl w:val="0"/>
    </w:pPr>
    <w:rPr>
      <w:rFonts w:eastAsia="Calibri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47CB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447CB2"/>
    <w:pPr>
      <w:widowControl w:val="0"/>
      <w:snapToGrid w:val="0"/>
      <w:ind w:right="140"/>
    </w:pPr>
    <w:rPr>
      <w:rFonts w:eastAsia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47CB2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447CB2"/>
    <w:pPr>
      <w:spacing w:line="360" w:lineRule="auto"/>
    </w:pPr>
    <w:rPr>
      <w:rFonts w:eastAsia="Calibri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47CB2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447CB2"/>
    <w:pPr>
      <w:widowControl w:val="0"/>
      <w:snapToGrid w:val="0"/>
      <w:ind w:right="-766" w:firstLine="567"/>
    </w:pPr>
    <w:rPr>
      <w:rFonts w:eastAsia="Calibri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47CB2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447CB2"/>
    <w:pPr>
      <w:widowControl w:val="0"/>
      <w:snapToGrid w:val="0"/>
      <w:ind w:right="-2" w:firstLine="540"/>
    </w:pPr>
    <w:rPr>
      <w:rFonts w:eastAsia="Calibri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47CB2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447CB2"/>
    <w:pPr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7CB2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Обычный1"/>
    <w:uiPriority w:val="99"/>
    <w:rsid w:val="00447CB2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Основной текст1"/>
    <w:basedOn w:val="1"/>
    <w:uiPriority w:val="99"/>
    <w:rsid w:val="00447CB2"/>
    <w:pPr>
      <w:snapToGrid w:val="0"/>
      <w:spacing w:after="120"/>
      <w:jc w:val="left"/>
    </w:pPr>
    <w:rPr>
      <w:sz w:val="20"/>
      <w:szCs w:val="20"/>
    </w:rPr>
  </w:style>
  <w:style w:type="character" w:styleId="PageNumber">
    <w:name w:val="page number"/>
    <w:basedOn w:val="DefaultParagraphFont"/>
    <w:uiPriority w:val="99"/>
    <w:rsid w:val="00447CB2"/>
  </w:style>
  <w:style w:type="character" w:styleId="Hyperlink">
    <w:name w:val="Hyperlink"/>
    <w:basedOn w:val="DefaultParagraphFont"/>
    <w:uiPriority w:val="99"/>
    <w:rsid w:val="00447CB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47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7CB2"/>
    <w:pPr>
      <w:jc w:val="left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47CB2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7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7CB2"/>
    <w:rPr>
      <w:b/>
      <w:bCs/>
    </w:rPr>
  </w:style>
  <w:style w:type="paragraph" w:styleId="NormalWeb">
    <w:name w:val="Normal (Web)"/>
    <w:basedOn w:val="Normal"/>
    <w:uiPriority w:val="99"/>
    <w:semiHidden/>
    <w:locked/>
    <w:rsid w:val="00EA5EDC"/>
    <w:pPr>
      <w:jc w:val="left"/>
    </w:pPr>
    <w:rPr>
      <w:rFonts w:eastAsia="Calibri"/>
    </w:rPr>
  </w:style>
  <w:style w:type="paragraph" w:customStyle="1" w:styleId="consnormal0">
    <w:name w:val="consnormal"/>
    <w:basedOn w:val="Normal"/>
    <w:uiPriority w:val="99"/>
    <w:rsid w:val="00EA5EDC"/>
    <w:pPr>
      <w:snapToGri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EA5EDC"/>
    <w:rPr>
      <w:b/>
      <w:bCs/>
    </w:rPr>
  </w:style>
  <w:style w:type="paragraph" w:customStyle="1" w:styleId="Standard">
    <w:name w:val="Standard"/>
    <w:uiPriority w:val="99"/>
    <w:rsid w:val="00BE4AD8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ConsPlusDocList1">
    <w:name w:val="ConsPlusDocList1"/>
    <w:next w:val="Standard"/>
    <w:uiPriority w:val="99"/>
    <w:rsid w:val="002C7599"/>
    <w:pPr>
      <w:widowControl w:val="0"/>
      <w:autoSpaceDE w:val="0"/>
      <w:autoSpaceDN w:val="0"/>
      <w:textAlignment w:val="baseline"/>
    </w:pPr>
    <w:rPr>
      <w:rFonts w:ascii="Arial" w:hAnsi="Arial" w:cs="Arial"/>
      <w:kern w:val="3"/>
      <w:sz w:val="20"/>
      <w:szCs w:val="20"/>
      <w:lang w:eastAsia="zh-CN"/>
    </w:rPr>
  </w:style>
  <w:style w:type="paragraph" w:customStyle="1" w:styleId="11">
    <w:name w:val="Знак Знак1"/>
    <w:basedOn w:val="Normal"/>
    <w:uiPriority w:val="99"/>
    <w:rsid w:val="00402E02"/>
    <w:pPr>
      <w:spacing w:before="100" w:beforeAutospacing="1" w:after="100" w:afterAutospacing="1"/>
      <w:jc w:val="left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4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1319</Words>
  <Characters>7520</Characters>
  <Application>Microsoft Office Outlook</Application>
  <DocSecurity>0</DocSecurity>
  <Lines>0</Lines>
  <Paragraphs>0</Paragraphs>
  <ScaleCrop>false</ScaleCrop>
  <Company>PUROVSKIY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Оксана Найда</dc:creator>
  <cp:keywords/>
  <dc:description/>
  <cp:lastModifiedBy>1</cp:lastModifiedBy>
  <cp:revision>2</cp:revision>
  <cp:lastPrinted>2021-02-01T05:07:00Z</cp:lastPrinted>
  <dcterms:created xsi:type="dcterms:W3CDTF">2021-03-09T11:10:00Z</dcterms:created>
  <dcterms:modified xsi:type="dcterms:W3CDTF">2021-03-09T11:10:00Z</dcterms:modified>
</cp:coreProperties>
</file>