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8" w:rsidRDefault="001C2427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0" b="0"/>
                <wp:wrapNone/>
                <wp:docPr id="1" name="_x0000_s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68"/>
                          <a:chOff x="0" y="0"/>
                          <a:chExt cx="19999" cy="19998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1" y="747"/>
                            <a:ext cx="8805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5" y="747"/>
                            <a:ext cx="10038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2"/>
                            <a:ext cx="17595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6"/>
                            <a:ext cx="1757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3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19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2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7" y="1129"/>
                            <a:ext cx="16087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0" y="2187"/>
                            <a:ext cx="3366" cy="46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8"/>
                            <a:ext cx="175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3" y="0"/>
                            <a:ext cx="10647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51658241;o:allowoverlap:true;o:allowincell:true;mso-position-horizontal-relative:page;margin-left:290.35pt;mso-position-horizontal:absolute;mso-position-vertical-relative:page;margin-top:55.95pt;mso-position-vertical:absolute;width:54.00pt;height:68.10pt;mso-wrap-distance-left:9.00pt;mso-wrap-distance-top:0.00pt;mso-wrap-distance-right:9.00pt;mso-wrap-distance-bottom:0.00pt;" coordorigin="0,0" coordsize="199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ПОстановлЕНИЕ</w:t>
      </w:r>
    </w:p>
    <w:tbl>
      <w:tblPr>
        <w:tblW w:w="0" w:type="auto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2B7B28" w:rsidRPr="00722856">
        <w:tc>
          <w:tcPr>
            <w:tcW w:w="3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670FFA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18</w:t>
            </w:r>
          </w:p>
        </w:tc>
        <w:tc>
          <w:tcPr>
            <w:tcW w:w="19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2B7B28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670FFA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670FFA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proofErr w:type="gramStart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г</w:t>
            </w:r>
            <w:proofErr w:type="gramEnd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670FFA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580-ПА</w:t>
            </w:r>
          </w:p>
        </w:tc>
      </w:tr>
    </w:tbl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>г. Тарко-Сале</w:t>
      </w:r>
    </w:p>
    <w:p w:rsidR="002B7B28" w:rsidRPr="00722856" w:rsidRDefault="002B7B28">
      <w:pPr>
        <w:tabs>
          <w:tab w:val="center" w:pos="4677"/>
          <w:tab w:val="right" w:pos="9355"/>
        </w:tabs>
        <w:spacing w:after="0" w:line="240" w:lineRule="auto"/>
        <w:rPr>
          <w:rFonts w:ascii="Liberation Sans" w:hAnsi="Liberation Sans" w:cs="Liberation Serif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2B7B28" w:rsidRPr="00722856">
        <w:trPr>
          <w:trHeight w:val="876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pStyle w:val="af8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/>
                <w:sz w:val="24"/>
                <w:szCs w:val="24"/>
                <w:lang w:eastAsia="ru-RU"/>
              </w:rPr>
              <w:t xml:space="preserve">О внесении изменений в раздел II </w:t>
            </w:r>
            <w:r w:rsidR="003943D1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Административного регламента Администрации Пуровского района по предоставлению муниципальной услуги </w:t>
            </w:r>
            <w:r w:rsidR="00440955" w:rsidRPr="00440955">
              <w:rPr>
                <w:rFonts w:ascii="Liberation Sans" w:eastAsia="LiberationSerif" w:hAnsi="Liberation Sans" w:cs="Liberation Serif"/>
                <w:b/>
                <w:sz w:val="24"/>
              </w:rPr>
              <w:t>«Предоставление разрешений на условно разрешенный вид использования земельных участков или объектов капитального строительства»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, утвержденн</w:t>
            </w:r>
            <w:r w:rsidR="000B47CE" w:rsidRPr="00722856">
              <w:rPr>
                <w:rFonts w:ascii="Liberation Sans" w:eastAsia="LiberationSerif" w:hAnsi="Liberation Sans" w:cs="Liberation Serif"/>
                <w:b/>
                <w:sz w:val="24"/>
              </w:rPr>
              <w:t>ого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постановлением Администрации Пуровского района от </w:t>
            </w:r>
            <w:r w:rsidR="00B14E66">
              <w:rPr>
                <w:rFonts w:ascii="Liberation Sans" w:eastAsia="LiberationSerif" w:hAnsi="Liberation Sans" w:cs="Liberation Serif"/>
                <w:b/>
                <w:sz w:val="24"/>
              </w:rPr>
              <w:t>01</w:t>
            </w:r>
            <w:r w:rsidR="00B600DB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апреля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202</w:t>
            </w:r>
            <w:r w:rsidR="00B14E66">
              <w:rPr>
                <w:rFonts w:ascii="Liberation Sans" w:eastAsia="LiberationSerif" w:hAnsi="Liberation Sans" w:cs="Liberation Serif"/>
                <w:b/>
                <w:sz w:val="24"/>
              </w:rPr>
              <w:t>2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года № 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</w:t>
            </w:r>
            <w:r w:rsidR="00440955">
              <w:rPr>
                <w:rFonts w:ascii="Liberation Sans" w:eastAsia="LiberationSerif" w:hAnsi="Liberation Sans" w:cs="Liberation Serif"/>
                <w:b/>
                <w:sz w:val="24"/>
              </w:rPr>
              <w:t>40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-ПА</w:t>
            </w: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</w:p>
        </w:tc>
      </w:tr>
    </w:tbl>
    <w:p w:rsidR="002B7B28" w:rsidRPr="00722856" w:rsidRDefault="001C2427">
      <w:pPr>
        <w:spacing w:after="0" w:line="240" w:lineRule="auto"/>
        <w:ind w:firstLine="709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E7A2127" wp14:editId="1E56A95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line id="shape 15" o:spid="_x0000_s15" style="position:absolute;left:0;text-align:left;z-index:524288;mso-wrap-distance-left:9.00pt;mso-wrap-distance-top:0.00pt;mso-wrap-distance-right:9.00pt;mso-wrap-distance-bottom:0.00pt;visibility:visible;" from="-12.0pt,0.2pt" to="-12.0pt,0.2pt" fillcolor="#FFFFFF" strokecolor="#000000"/>
            </w:pict>
          </mc:Fallback>
        </mc:AlternateContent>
      </w:r>
    </w:p>
    <w:p w:rsidR="002B7B28" w:rsidRPr="00722856" w:rsidRDefault="002B7B28">
      <w:pPr>
        <w:tabs>
          <w:tab w:val="left" w:pos="540"/>
        </w:tabs>
        <w:spacing w:after="0" w:line="240" w:lineRule="auto"/>
        <w:jc w:val="both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>В соответствии с постановлением Правительства Ямало-Ненецкого автономного округа от 15 августа 2023 года № 645-П «О внесении изменений в пункт 2.5 Порядка разработки и утверждения административных регламентов предоставления государственных услуг Ямало-Ненецкого автономного округа»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Pr="00722856">
        <w:rPr>
          <w:rFonts w:ascii="Liberation Sans" w:hAnsi="Liberation Sans" w:cs="Liberation Serif"/>
          <w:spacing w:val="20"/>
          <w:sz w:val="24"/>
          <w:szCs w:val="24"/>
          <w:lang w:eastAsia="ru-RU"/>
        </w:rPr>
        <w:t>постановляет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>:</w:t>
      </w:r>
    </w:p>
    <w:p w:rsidR="002B7B28" w:rsidRPr="00722856" w:rsidRDefault="002B7B28">
      <w:pPr>
        <w:spacing w:after="0" w:line="240" w:lineRule="auto"/>
        <w:ind w:firstLine="708"/>
        <w:jc w:val="both"/>
        <w:rPr>
          <w:rFonts w:ascii="Liberation Sans" w:hAnsi="Liberation Sans" w:cs="Liberation Serif"/>
        </w:rPr>
      </w:pPr>
    </w:p>
    <w:p w:rsidR="002B7B28" w:rsidRPr="00722856" w:rsidRDefault="001C2427" w:rsidP="00440955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Утвердить прилагаемые изменения, вносимые в раздел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II </w:t>
      </w:r>
      <w:r w:rsidRPr="00722856">
        <w:rPr>
          <w:rFonts w:ascii="Liberation Sans" w:eastAsia="LiberationSerif" w:hAnsi="Liberation Sans" w:cs="Liberation Serif"/>
          <w:sz w:val="24"/>
          <w:szCs w:val="24"/>
        </w:rPr>
        <w:t xml:space="preserve">Административного регламента </w:t>
      </w:r>
      <w:r w:rsidR="00B14E66" w:rsidRPr="00B14E66">
        <w:rPr>
          <w:rFonts w:ascii="Liberation Sans" w:eastAsia="LiberationSerif" w:hAnsi="Liberation Sans" w:cs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="00440955" w:rsidRPr="00440955">
        <w:rPr>
          <w:rFonts w:ascii="Liberation Sans" w:eastAsia="LiberationSerif" w:hAnsi="Liberation Sans" w:cs="Liberation Serif"/>
          <w:sz w:val="24"/>
          <w:szCs w:val="24"/>
        </w:rPr>
        <w:t>«Предоставление разрешений на условно разрешенный вид использования земельных участков или объектов капитального строительства»</w:t>
      </w:r>
      <w:r w:rsidR="00BA7134" w:rsidRPr="00BA7134">
        <w:rPr>
          <w:rFonts w:ascii="Liberation Sans" w:eastAsia="LiberationSerif" w:hAnsi="Liberation Sans" w:cs="Liberation Serif"/>
          <w:sz w:val="24"/>
          <w:szCs w:val="24"/>
        </w:rPr>
        <w:t>, утвержденного постановлением Администрации Пуровского района от 01 апреля 2022 года № 1</w:t>
      </w:r>
      <w:r w:rsidR="00440955">
        <w:rPr>
          <w:rFonts w:ascii="Liberation Sans" w:eastAsia="LiberationSerif" w:hAnsi="Liberation Sans" w:cs="Liberation Serif"/>
          <w:sz w:val="24"/>
          <w:szCs w:val="24"/>
        </w:rPr>
        <w:t>40</w:t>
      </w:r>
      <w:r w:rsidR="00BA7134" w:rsidRPr="00BA7134">
        <w:rPr>
          <w:rFonts w:ascii="Liberation Sans" w:eastAsia="LiberationSerif" w:hAnsi="Liberation Sans" w:cs="Liberation Serif"/>
          <w:sz w:val="24"/>
          <w:szCs w:val="24"/>
        </w:rPr>
        <w:t xml:space="preserve">-ПА </w:t>
      </w:r>
      <w:r w:rsidR="004466D2" w:rsidRPr="00722856">
        <w:rPr>
          <w:rFonts w:ascii="Liberation Sans" w:hAnsi="Liberation Sans"/>
          <w:sz w:val="24"/>
          <w:szCs w:val="24"/>
        </w:rPr>
        <w:t xml:space="preserve">(с изменениями от </w:t>
      </w:r>
      <w:r w:rsidR="00155486">
        <w:rPr>
          <w:rFonts w:ascii="Liberation Sans" w:hAnsi="Liberation Sans"/>
          <w:sz w:val="24"/>
          <w:szCs w:val="24"/>
        </w:rPr>
        <w:t>01 ноября 2022</w:t>
      </w:r>
      <w:r w:rsidR="004466D2" w:rsidRPr="00722856">
        <w:rPr>
          <w:rFonts w:ascii="Liberation Sans" w:hAnsi="Liberation Sans"/>
          <w:sz w:val="24"/>
          <w:szCs w:val="24"/>
        </w:rPr>
        <w:t xml:space="preserve"> года </w:t>
      </w:r>
      <w:r w:rsidR="00440955">
        <w:rPr>
          <w:rFonts w:ascii="Liberation Sans" w:hAnsi="Liberation Sans"/>
          <w:sz w:val="24"/>
          <w:szCs w:val="24"/>
        </w:rPr>
        <w:t xml:space="preserve">                           </w:t>
      </w:r>
      <w:r w:rsidR="004466D2" w:rsidRPr="00722856">
        <w:rPr>
          <w:rFonts w:ascii="Liberation Sans" w:hAnsi="Liberation Sans"/>
          <w:sz w:val="24"/>
          <w:szCs w:val="24"/>
        </w:rPr>
        <w:t xml:space="preserve">№ </w:t>
      </w:r>
      <w:r w:rsidR="00155486">
        <w:rPr>
          <w:rFonts w:ascii="Liberation Sans" w:hAnsi="Liberation Sans"/>
          <w:sz w:val="24"/>
          <w:szCs w:val="24"/>
        </w:rPr>
        <w:t>4</w:t>
      </w:r>
      <w:r w:rsidR="00BA7134">
        <w:rPr>
          <w:rFonts w:ascii="Liberation Sans" w:hAnsi="Liberation Sans"/>
          <w:sz w:val="24"/>
          <w:szCs w:val="24"/>
        </w:rPr>
        <w:t>1</w:t>
      </w:r>
      <w:r w:rsidR="00440955">
        <w:rPr>
          <w:rFonts w:ascii="Liberation Sans" w:hAnsi="Liberation Sans"/>
          <w:sz w:val="24"/>
          <w:szCs w:val="24"/>
        </w:rPr>
        <w:t>2</w:t>
      </w:r>
      <w:r w:rsidR="004466D2" w:rsidRPr="00722856">
        <w:rPr>
          <w:rFonts w:ascii="Liberation Sans" w:hAnsi="Liberation Sans"/>
          <w:sz w:val="24"/>
          <w:szCs w:val="24"/>
        </w:rPr>
        <w:t>-ПА</w:t>
      </w:r>
      <w:r w:rsidR="00155486">
        <w:rPr>
          <w:rFonts w:ascii="Liberation Sans" w:hAnsi="Liberation Sans"/>
          <w:sz w:val="24"/>
          <w:szCs w:val="24"/>
        </w:rPr>
        <w:t xml:space="preserve">).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>разместить</w:t>
      </w:r>
      <w:proofErr w:type="gramEnd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округа Пуровский район.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Опубликовать настоящее постановление в газете «Северный луч».</w:t>
      </w:r>
    </w:p>
    <w:p w:rsidR="002B7B28" w:rsidRPr="00722856" w:rsidRDefault="003943D1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Криницына</w:t>
      </w:r>
      <w:proofErr w:type="spellEnd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.</w:t>
      </w:r>
    </w:p>
    <w:p w:rsidR="002B7B28" w:rsidRPr="00722856" w:rsidRDefault="002B7B28">
      <w:pPr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</w:p>
    <w:p w:rsidR="002B7B28" w:rsidRPr="00722856" w:rsidRDefault="002B7B28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3943D1" w:rsidRPr="00722856" w:rsidRDefault="003943D1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3943D1">
      <w:pPr>
        <w:spacing w:after="0" w:line="240" w:lineRule="auto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Глава Пуровского района                 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А.А.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Колодин</w:t>
      </w:r>
      <w:proofErr w:type="spellEnd"/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3943D1" w:rsidRDefault="003943D1">
      <w:pPr>
        <w:spacing w:after="0" w:line="240" w:lineRule="auto"/>
        <w:rPr>
          <w:rFonts w:ascii="Liberation Sans" w:hAnsi="Liberation Sans" w:cs="Liberation Serif"/>
        </w:rPr>
      </w:pPr>
    </w:p>
    <w:p w:rsidR="00155486" w:rsidRDefault="00155486">
      <w:pPr>
        <w:spacing w:after="0" w:line="240" w:lineRule="auto"/>
        <w:rPr>
          <w:rFonts w:ascii="Liberation Sans" w:hAnsi="Liberation Sans" w:cs="Liberation Serif"/>
        </w:rPr>
      </w:pPr>
    </w:p>
    <w:p w:rsidR="003943D1" w:rsidRDefault="003943D1">
      <w:pPr>
        <w:spacing w:after="0" w:line="240" w:lineRule="auto"/>
        <w:rPr>
          <w:rFonts w:ascii="Liberation Serif" w:hAnsi="Liberation Serif" w:cs="Liberation Serif"/>
        </w:rPr>
      </w:pPr>
    </w:p>
    <w:p w:rsidR="008F6F63" w:rsidRDefault="008F6F63">
      <w:pPr>
        <w:spacing w:after="0" w:line="240" w:lineRule="auto"/>
        <w:rPr>
          <w:rFonts w:ascii="Liberation Serif" w:hAnsi="Liberation Serif" w:cs="Liberation Serif"/>
        </w:rPr>
        <w:sectPr w:rsidR="008F6F6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lastRenderedPageBreak/>
        <w:t>УТВЕРЖДЕН</w:t>
      </w:r>
      <w:r w:rsidR="00432201">
        <w:rPr>
          <w:rFonts w:ascii="Liberation Sans" w:hAnsi="Liberation Sans" w:cs="Liberation Serif"/>
          <w:sz w:val="24"/>
          <w:szCs w:val="24"/>
          <w:lang w:eastAsia="ru-RU"/>
        </w:rPr>
        <w:t>Ы</w:t>
      </w: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постановлением Администрации Пуровского района</w:t>
      </w:r>
    </w:p>
    <w:p w:rsidR="002B7B28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от </w:t>
      </w:r>
      <w:r w:rsidR="00670FFA">
        <w:rPr>
          <w:rFonts w:ascii="Liberation Sans" w:hAnsi="Liberation Sans" w:cs="Liberation Serif"/>
          <w:sz w:val="24"/>
          <w:szCs w:val="24"/>
          <w:lang w:eastAsia="ru-RU"/>
        </w:rPr>
        <w:t>18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="00670FFA">
        <w:rPr>
          <w:rFonts w:ascii="Liberation Sans" w:hAnsi="Liberation Sans" w:cs="Liberation Serif"/>
          <w:sz w:val="24"/>
          <w:szCs w:val="24"/>
          <w:lang w:eastAsia="ru-RU"/>
        </w:rPr>
        <w:t>декабря</w:t>
      </w:r>
      <w:bookmarkStart w:id="0" w:name="_GoBack"/>
      <w:bookmarkEnd w:id="0"/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202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3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г. № </w:t>
      </w:r>
      <w:r w:rsidR="00670FFA">
        <w:rPr>
          <w:rFonts w:ascii="Liberation Sans" w:hAnsi="Liberation Sans" w:cs="Liberation Serif"/>
          <w:sz w:val="24"/>
          <w:szCs w:val="24"/>
          <w:lang w:eastAsia="ru-RU"/>
        </w:rPr>
        <w:t>580-ПА</w:t>
      </w:r>
    </w:p>
    <w:p w:rsidR="002B7B28" w:rsidRPr="00722856" w:rsidRDefault="002B7B2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6B1D98" w:rsidRPr="00722856" w:rsidRDefault="006B1D9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>ИЗМЕНЕНИЯ,</w:t>
      </w:r>
    </w:p>
    <w:p w:rsidR="00440955" w:rsidRDefault="001C2427" w:rsidP="00B600DB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вносимые в раздел </w:t>
      </w:r>
      <w:r w:rsidR="004466D2"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II </w:t>
      </w:r>
      <w:r w:rsidR="00155486" w:rsidRPr="0015548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Административного регламента </w:t>
      </w:r>
      <w:r w:rsidR="00C641B2" w:rsidRPr="00C641B2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Администрации Пуровского района по предоставлению муниципальной услуги </w:t>
      </w:r>
      <w:r w:rsidR="00440955" w:rsidRPr="00440955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«Предоставление разрешений на условно разрешенный вид использования земельных участков или объектов капитального строительства», утвержденного постановлением Администрации Пуровского района </w:t>
      </w:r>
    </w:p>
    <w:p w:rsidR="002B7B28" w:rsidRDefault="00440955" w:rsidP="00B600DB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440955">
        <w:rPr>
          <w:rFonts w:ascii="Liberation Sans" w:hAnsi="Liberation Sans" w:cs="Liberation Serif"/>
          <w:b/>
          <w:sz w:val="24"/>
          <w:szCs w:val="24"/>
          <w:lang w:eastAsia="ru-RU"/>
        </w:rPr>
        <w:t>от 01 апреля 2022 года № 140-ПА</w:t>
      </w:r>
    </w:p>
    <w:p w:rsidR="00B600DB" w:rsidRPr="00722856" w:rsidRDefault="00B600DB" w:rsidP="00B600DB">
      <w:pPr>
        <w:spacing w:after="0" w:line="240" w:lineRule="auto"/>
        <w:jc w:val="center"/>
        <w:rPr>
          <w:rFonts w:ascii="Liberation Sans" w:hAnsi="Liberation Sans" w:cs="Liberation Serif"/>
        </w:rPr>
      </w:pPr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1.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Подраздел 2.6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дополнить пунктами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2.6.</w:t>
      </w:r>
      <w:r w:rsidR="00C641B2">
        <w:rPr>
          <w:rFonts w:ascii="Liberation Sans" w:hAnsi="Liberation Sans" w:cs="Liberation Serif"/>
          <w:sz w:val="24"/>
          <w:szCs w:val="24"/>
          <w:lang w:eastAsia="ru-RU"/>
        </w:rPr>
        <w:t>5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, 2.6.</w:t>
      </w:r>
      <w:r w:rsidR="00C641B2">
        <w:rPr>
          <w:rFonts w:ascii="Liberation Sans" w:hAnsi="Liberation Sans" w:cs="Liberation Serif"/>
          <w:sz w:val="24"/>
          <w:szCs w:val="24"/>
          <w:lang w:eastAsia="ru-RU"/>
        </w:rPr>
        <w:t>6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следующего содержания:</w:t>
      </w:r>
    </w:p>
    <w:p w:rsidR="002B7B28" w:rsidRPr="00722856" w:rsidRDefault="00FE3C83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«2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.6.</w:t>
      </w:r>
      <w:r w:rsidR="00C641B2">
        <w:rPr>
          <w:rFonts w:ascii="Liberation Sans" w:hAnsi="Liberation Sans" w:cs="Liberation Serif"/>
          <w:color w:val="000000"/>
          <w:sz w:val="24"/>
          <w:szCs w:val="24"/>
        </w:rPr>
        <w:t>5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.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Заявителем при оформлении заявления о предоставлении </w:t>
      </w:r>
      <w:r w:rsidR="00432201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вне зависимости от способа подачи такого заявления может быть выбран канал взаимодействия с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Уполномоченным органом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для получения результата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:</w:t>
      </w:r>
    </w:p>
    <w:p w:rsidR="002B7B28" w:rsidRPr="00B600DB" w:rsidRDefault="001C2427">
      <w:pPr>
        <w:spacing w:after="0" w:line="240" w:lineRule="auto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ab/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-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Един</w:t>
      </w:r>
      <w:r w:rsidR="00432201">
        <w:rPr>
          <w:rFonts w:ascii="Liberation Sans" w:hAnsi="Liberation Sans"/>
          <w:bCs/>
          <w:color w:val="000000"/>
          <w:sz w:val="24"/>
          <w:szCs w:val="24"/>
        </w:rPr>
        <w:t xml:space="preserve">ый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портал</w:t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FE3C83" w:rsidRPr="00AB410C" w:rsidRDefault="003943D1" w:rsidP="00AB410C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- МФЦ</w:t>
      </w:r>
      <w:r w:rsidR="00F442BD" w:rsidRPr="00F442BD">
        <w:rPr>
          <w:rFonts w:ascii="Liberation Sans" w:hAnsi="Liberation Sans" w:cs="Liberation Serif"/>
          <w:color w:val="000000"/>
          <w:sz w:val="24"/>
          <w:szCs w:val="24"/>
        </w:rPr>
        <w:t>.</w:t>
      </w:r>
    </w:p>
    <w:p w:rsidR="002B7B28" w:rsidRPr="00722856" w:rsidRDefault="001C2427" w:rsidP="00FE3C83">
      <w:pPr>
        <w:spacing w:after="0" w:line="240" w:lineRule="auto"/>
        <w:ind w:firstLine="709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Уведомление о ходе предоставления </w:t>
      </w:r>
      <w:r w:rsidR="00FE3C83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направляется на </w:t>
      </w:r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>Един</w:t>
      </w:r>
      <w:r w:rsidR="00432201">
        <w:rPr>
          <w:rFonts w:ascii="Liberation Sans" w:hAnsi="Liberation Sans" w:cs="Liberation Serif"/>
          <w:color w:val="000000"/>
          <w:sz w:val="24"/>
          <w:szCs w:val="24"/>
        </w:rPr>
        <w:t>ый</w:t>
      </w:r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 портал</w:t>
      </w:r>
      <w:r w:rsidR="00432201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течение 5 дней после получения от заявителя запроса о ходе предоставления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муниципальной </w:t>
      </w:r>
      <w:r w:rsidR="00432201">
        <w:rPr>
          <w:rFonts w:ascii="Liberation Sans" w:hAnsi="Liberation Sans" w:cs="Liberation Serif"/>
          <w:color w:val="000000"/>
          <w:sz w:val="24"/>
          <w:szCs w:val="24"/>
        </w:rPr>
        <w:t>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слуги.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color w:val="000000"/>
          <w:szCs w:val="24"/>
          <w:lang w:val="ru-RU"/>
        </w:rPr>
        <w:t>2.6.</w:t>
      </w:r>
      <w:r w:rsidR="00C641B2">
        <w:rPr>
          <w:rFonts w:ascii="Liberation Sans" w:hAnsi="Liberation Sans" w:cs="Liberation Serif"/>
          <w:color w:val="000000"/>
          <w:szCs w:val="24"/>
          <w:lang w:val="ru-RU"/>
        </w:rPr>
        <w:t>6</w:t>
      </w:r>
      <w:r w:rsidR="001C2427" w:rsidRPr="00722856">
        <w:rPr>
          <w:rFonts w:ascii="Liberation Sans" w:hAnsi="Liberation Sans" w:cs="Liberation Serif"/>
          <w:color w:val="000000"/>
          <w:szCs w:val="24"/>
          <w:lang w:val="ru-RU"/>
        </w:rPr>
        <w:t xml:space="preserve">.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Заявителям вне зависимости от канала взаимодействия при обращении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обеспечивается возможность предоставления обратной связи о предоставлении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посредством: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lang w:val="ru-RU"/>
        </w:rPr>
        <w:t xml:space="preserve">- </w:t>
      </w:r>
      <w:r w:rsidR="00B600DB" w:rsidRPr="00B600DB">
        <w:rPr>
          <w:rFonts w:ascii="Liberation Sans" w:hAnsi="Liberation Sans" w:cs="Liberation Serif"/>
          <w:lang w:val="ru-RU"/>
        </w:rPr>
        <w:t>Единого портала</w:t>
      </w:r>
      <w:r w:rsidRPr="00722856">
        <w:rPr>
          <w:rFonts w:ascii="Liberation Sans" w:hAnsi="Liberation Sans" w:cs="Liberation Serif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номеру телефона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адресу электронной почты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 обязан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рассмотреть замечания и/или предложения, полученные в рамках обратной связи, и уведомить заявителя о результатах их рассмотрения способом, позволяющим подтвердить факт получения результата, в срок не позднее 30 дней 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 даты обращения</w:t>
      </w:r>
      <w:proofErr w:type="gramEnd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з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аявителя.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Замечания и/или предложения, поступившие от заявителя посредством </w:t>
      </w:r>
      <w:r w:rsidR="00B600DB" w:rsidRPr="00B600DB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Единого портала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, подлежат рассмотрению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Уполномоченным органом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случае оценки заявителем предоставленной ему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ниже 3 баллов и при наличии комментария к такой оценке, содержащего замечания и/или предложения.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Уполномоченным органом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реже одного раза в 5 лет проводится оптимизация процесса предоставления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 если за указанный пятилетний период обращения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муниципальной услуги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поступали, оптимизация процесса не проводится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2.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 2.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9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дополнить 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пунктом 2.9.3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следующего содержания:</w:t>
      </w:r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 xml:space="preserve">2.9.3.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случае отказа в приеме документов у заявителя или в предоставлении заявителю 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 Уполномоченный орган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обязан уведомлять заявителя о причинах, послуживших основанием для таких отказов, с разъяснениями в понятной и доступной для заявителя форме в срок, установленны</w:t>
      </w:r>
      <w:r w:rsidR="00B600DB">
        <w:rPr>
          <w:rFonts w:ascii="Liberation Sans" w:hAnsi="Liberation Sans" w:cs="Liberation Serif"/>
          <w:color w:val="000000"/>
          <w:sz w:val="24"/>
          <w:szCs w:val="24"/>
        </w:rPr>
        <w:t>й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в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подразделе 2.</w:t>
      </w:r>
      <w:r w:rsidR="00DB387D">
        <w:rPr>
          <w:rFonts w:ascii="Liberation Sans" w:hAnsi="Liberation Sans" w:cs="Liberation Serif"/>
          <w:color w:val="000000"/>
          <w:sz w:val="24"/>
          <w:szCs w:val="24"/>
        </w:rPr>
        <w:t>5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настоящего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раздела</w:t>
      </w:r>
      <w:proofErr w:type="gramStart"/>
      <w:r w:rsidRPr="00722856">
        <w:rPr>
          <w:rFonts w:ascii="Liberation Sans" w:hAnsi="Liberation Sans" w:cs="Liberation Serif"/>
          <w:color w:val="000000"/>
          <w:sz w:val="24"/>
          <w:szCs w:val="24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</w:rPr>
        <w:lastRenderedPageBreak/>
        <w:tab/>
      </w:r>
      <w:r w:rsidRPr="00722856">
        <w:rPr>
          <w:rFonts w:ascii="Liberation Sans" w:hAnsi="Liberation Sans" w:cs="Liberation Serif"/>
          <w:sz w:val="24"/>
          <w:szCs w:val="24"/>
        </w:rPr>
        <w:t xml:space="preserve">3. </w:t>
      </w:r>
      <w:r w:rsidR="00F42566" w:rsidRPr="00722856">
        <w:rPr>
          <w:rFonts w:ascii="Liberation Sans" w:hAnsi="Liberation Sans" w:cs="Liberation Serif"/>
          <w:sz w:val="24"/>
          <w:szCs w:val="24"/>
        </w:rPr>
        <w:t>Подраздел 2.1</w:t>
      </w:r>
      <w:r w:rsidR="00DB387D">
        <w:rPr>
          <w:rFonts w:ascii="Liberation Sans" w:hAnsi="Liberation Sans" w:cs="Liberation Serif"/>
          <w:sz w:val="24"/>
          <w:szCs w:val="24"/>
        </w:rPr>
        <w:t>5</w:t>
      </w:r>
      <w:r w:rsidRPr="00722856">
        <w:rPr>
          <w:rFonts w:ascii="Liberation Sans" w:hAnsi="Liberation Sans" w:cs="Liberation Serif"/>
          <w:sz w:val="24"/>
          <w:szCs w:val="24"/>
        </w:rPr>
        <w:t xml:space="preserve"> изложить в следующей редакции:</w:t>
      </w:r>
    </w:p>
    <w:p w:rsidR="002B7B28" w:rsidRPr="00722856" w:rsidRDefault="001C2427">
      <w:pPr>
        <w:pStyle w:val="24"/>
        <w:spacing w:after="0"/>
        <w:jc w:val="center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«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2.1</w:t>
      </w:r>
      <w:r w:rsidR="00DB387D">
        <w:rPr>
          <w:rFonts w:ascii="Liberation Sans" w:eastAsia="LiberationSerif" w:hAnsi="Liberation Sans" w:cs="Liberation Serif"/>
          <w:b w:val="0"/>
          <w:sz w:val="24"/>
          <w:lang w:val="ru-RU"/>
        </w:rPr>
        <w:t>5</w:t>
      </w: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 xml:space="preserve">. Показатели доступности и качества 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муниципальной услуги</w:t>
      </w:r>
    </w:p>
    <w:p w:rsidR="002B7B28" w:rsidRPr="00722856" w:rsidRDefault="002B7B28">
      <w:pPr>
        <w:pStyle w:val="24"/>
        <w:tabs>
          <w:tab w:val="left" w:pos="3001"/>
        </w:tabs>
        <w:spacing w:after="0"/>
        <w:jc w:val="center"/>
        <w:rPr>
          <w:rFonts w:ascii="Liberation Sans" w:hAnsi="Liberation Sans" w:cs="Liberation Serif"/>
          <w:lang w:val="ru-RU"/>
        </w:rPr>
      </w:pPr>
    </w:p>
    <w:p w:rsidR="002B7B28" w:rsidRPr="00722856" w:rsidRDefault="001C2427">
      <w:pPr>
        <w:pStyle w:val="12"/>
        <w:tabs>
          <w:tab w:val="left" w:pos="1357"/>
        </w:tabs>
        <w:spacing w:after="0"/>
        <w:ind w:firstLine="709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lang w:val="ru-RU"/>
        </w:rPr>
        <w:t xml:space="preserve">Оценка доступности и качества предоставления </w:t>
      </w:r>
      <w:r w:rsidR="00F42566" w:rsidRPr="00722856">
        <w:rPr>
          <w:rFonts w:ascii="Liberation Sans" w:eastAsia="LiberationSerif" w:hAnsi="Liberation Sans" w:cs="Liberation Serif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lang w:val="ru-RU"/>
        </w:rPr>
        <w:t>слуги должна осуществляться по следующим показателям:</w:t>
      </w:r>
    </w:p>
    <w:tbl>
      <w:tblPr>
        <w:tblW w:w="9537" w:type="dxa"/>
        <w:tblInd w:w="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28"/>
        <w:gridCol w:w="1502"/>
        <w:gridCol w:w="1698"/>
      </w:tblGrid>
      <w:tr w:rsidR="002B7B28" w:rsidRPr="00722856" w:rsidTr="004466D2">
        <w:trPr>
          <w:trHeight w:val="27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№ </w:t>
            </w: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п</w:t>
            </w:r>
            <w:proofErr w:type="gramEnd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/п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Наименование показателя доступности и качества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Нормативное значение</w:t>
            </w:r>
          </w:p>
        </w:tc>
      </w:tr>
      <w:tr w:rsidR="002B7B28" w:rsidRPr="00722856" w:rsidTr="004466D2">
        <w:trPr>
          <w:trHeight w:val="24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</w:t>
            </w:r>
          </w:p>
        </w:tc>
      </w:tr>
      <w:tr w:rsidR="002B7B28" w:rsidRPr="00722856">
        <w:trPr>
          <w:trHeight w:val="24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 результативности оказания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Доля заявителей, получивших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слугу без нарушения установленного срока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слуги, от общего количества заявителей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информационную доступность </w:t>
            </w:r>
          </w:p>
          <w:p w:rsidR="002B7B28" w:rsidRPr="00722856" w:rsidRDefault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Наличие полной и достоверной, доступной для заявителя информации о содержании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слуги, способах, порядке и условиях ее получения на </w:t>
            </w:r>
            <w:r w:rsidR="00F42566" w:rsidRPr="00722856">
              <w:rPr>
                <w:rFonts w:ascii="Liberation Sans" w:hAnsi="Liberation Sans" w:cs="Times New Roman"/>
                <w:sz w:val="24"/>
                <w:szCs w:val="24"/>
              </w:rPr>
              <w:t xml:space="preserve">официальном сайте муниципального округа Пуровский район, а также на </w:t>
            </w:r>
            <w:r w:rsidR="00B600DB" w:rsidRPr="00B600DB">
              <w:rPr>
                <w:rFonts w:ascii="Liberation Sans" w:hAnsi="Liberation Sans" w:cs="Times New Roman"/>
                <w:sz w:val="24"/>
                <w:szCs w:val="24"/>
              </w:rPr>
              <w:t>Едином портале и/или Региональном портале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, от общего количества поступивших жалоб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0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Транспортная доступность к местам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B600DB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3.4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3.5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муниципальная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слугу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не менее 95 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и их продолжительность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: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- при подаче запроса о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слуги;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- при получении результата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раз/минут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раз/минут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1/15 мин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  1/15 мин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432201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6.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с использованием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Един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ого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Получение информации о порядке и сроках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7. Возможность выбора заявителем канала взаимодействия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Возможность выбора заявителем канала взаимодействия </w:t>
            </w:r>
            <w:proofErr w:type="gramStart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для получения информации о ходе предоставления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слуги вне зависимости от канала обращения за предоставлением</w:t>
            </w:r>
            <w:proofErr w:type="gramEnd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слуги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</w:t>
            </w:r>
          </w:p>
        </w:tc>
      </w:tr>
      <w:tr w:rsidR="002B7B28" w:rsidRPr="00722856" w:rsidTr="004466D2">
        <w:trPr>
          <w:trHeight w:val="10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 (с момента вступления в силу соглашения о взаимодействии между МФЦ и Администрацией муниципального округа)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9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любом МФЦ  на территории автономного округа по выбору заявителя (экстерриториальный принцип)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DE0" w:rsidRPr="00722856" w:rsidRDefault="001C2427" w:rsidP="00A35371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4466D2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 посредством запроса о предоставлении нескольких муниципальных услуг в многофункциональном центре, предусмотренного </w:t>
            </w:r>
            <w:r w:rsidR="00432201">
              <w:rPr>
                <w:rFonts w:ascii="Liberation Sans" w:eastAsia="LiberationSerif" w:hAnsi="Liberation Sans" w:cs="Liberation Serif"/>
                <w:color w:val="000000"/>
                <w:sz w:val="24"/>
              </w:rPr>
              <w:t>ст. 15.1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Федерального закона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№ 210-ФЗ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нет</w:t>
            </w:r>
          </w:p>
        </w:tc>
      </w:tr>
      <w:tr w:rsidR="002B7B28" w:rsidRPr="00722856">
        <w:trPr>
          <w:trHeight w:val="156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9. 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в электронном виде</w:t>
            </w:r>
          </w:p>
        </w:tc>
      </w:tr>
      <w:tr w:rsidR="002B7B28" w:rsidRPr="00722856" w:rsidTr="004466D2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9.1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432201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Возможность предоставления услуги в электронном виде посредством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</w:t>
            </w:r>
            <w:r w:rsidR="00432201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ного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A80DE0" w:rsidRPr="00722856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(с момента реализации технической возможности)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 Иные показатели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Полнота выполнения процедур, необходимых для предоставления </w:t>
            </w:r>
            <w:r w:rsidR="00A80DE0" w:rsidRPr="00722856">
              <w:rPr>
                <w:rFonts w:ascii="Liberation Sans" w:eastAsia="LiberationSerif" w:hAnsi="Liberation Sans" w:cs="Liberation Serif"/>
                <w:sz w:val="24"/>
              </w:rPr>
              <w:t xml:space="preserve">муниципальных </w:t>
            </w:r>
            <w:r w:rsidR="00432201">
              <w:rPr>
                <w:rFonts w:ascii="Liberation Sans" w:eastAsia="LiberationSerif" w:hAnsi="Liberation Sans" w:cs="Liberation Serif"/>
                <w:sz w:val="24"/>
              </w:rPr>
              <w:t>у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слуг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</w:tbl>
    <w:p w:rsidR="002B7B28" w:rsidRPr="00722856" w:rsidRDefault="001C2427" w:rsidP="003943D1">
      <w:pPr>
        <w:spacing w:after="0" w:line="240" w:lineRule="auto"/>
        <w:jc w:val="right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 xml:space="preserve">           </w:t>
      </w:r>
      <w:r w:rsidR="003943D1" w:rsidRPr="00722856">
        <w:rPr>
          <w:rFonts w:ascii="Liberation Sans" w:hAnsi="Liberation Sans" w:cs="Liberation Serif"/>
          <w:sz w:val="24"/>
          <w:szCs w:val="24"/>
        </w:rPr>
        <w:t xml:space="preserve"> ».</w:t>
      </w:r>
    </w:p>
    <w:p w:rsidR="002B7B28" w:rsidRPr="00722856" w:rsidRDefault="002B7B28">
      <w:pPr>
        <w:widowControl w:val="0"/>
        <w:spacing w:after="0" w:line="240" w:lineRule="auto"/>
        <w:ind w:right="20"/>
        <w:jc w:val="both"/>
        <w:rPr>
          <w:rFonts w:ascii="Liberation Sans" w:hAnsi="Liberation Sans" w:cs="Liberation Serif"/>
          <w:color w:val="000000"/>
          <w:sz w:val="24"/>
          <w:szCs w:val="24"/>
        </w:rPr>
      </w:pPr>
    </w:p>
    <w:p w:rsidR="002B7B28" w:rsidRDefault="002B7B28">
      <w:pPr>
        <w:rPr>
          <w:rFonts w:ascii="Liberation Serif" w:hAnsi="Liberation Serif" w:cs="Liberation Serif"/>
        </w:rPr>
      </w:pPr>
    </w:p>
    <w:sectPr w:rsidR="002B7B28" w:rsidSect="008F6F6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F3" w:rsidRDefault="000C4BF3">
      <w:pPr>
        <w:spacing w:after="0" w:line="240" w:lineRule="auto"/>
      </w:pPr>
      <w:r>
        <w:separator/>
      </w:r>
    </w:p>
  </w:endnote>
  <w:endnote w:type="continuationSeparator" w:id="0">
    <w:p w:rsidR="000C4BF3" w:rsidRDefault="000C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N*w*R*m*n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F3" w:rsidRDefault="000C4BF3">
      <w:pPr>
        <w:spacing w:after="0" w:line="240" w:lineRule="auto"/>
      </w:pPr>
      <w:r>
        <w:separator/>
      </w:r>
    </w:p>
  </w:footnote>
  <w:footnote w:type="continuationSeparator" w:id="0">
    <w:p w:rsidR="000C4BF3" w:rsidRDefault="000C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63" w:rsidRPr="008F6F63" w:rsidRDefault="008F6F63">
    <w:pPr>
      <w:pStyle w:val="a9"/>
      <w:jc w:val="center"/>
      <w:rPr>
        <w:rFonts w:ascii="Liberation Sans" w:hAnsi="Liberation Sans"/>
      </w:rPr>
    </w:pPr>
  </w:p>
  <w:p w:rsidR="008F6F63" w:rsidRDefault="008F6F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E82"/>
    <w:multiLevelType w:val="hybridMultilevel"/>
    <w:tmpl w:val="D99A6142"/>
    <w:lvl w:ilvl="0" w:tplc="4998CBE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A533E5"/>
    <w:multiLevelType w:val="hybridMultilevel"/>
    <w:tmpl w:val="EA28BD12"/>
    <w:lvl w:ilvl="0" w:tplc="02F49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8"/>
    <w:rsid w:val="000B47CE"/>
    <w:rsid w:val="000C4BF3"/>
    <w:rsid w:val="000E7996"/>
    <w:rsid w:val="00134BCB"/>
    <w:rsid w:val="00155486"/>
    <w:rsid w:val="001C2427"/>
    <w:rsid w:val="002B7B28"/>
    <w:rsid w:val="003943D1"/>
    <w:rsid w:val="00432201"/>
    <w:rsid w:val="00440955"/>
    <w:rsid w:val="004466D2"/>
    <w:rsid w:val="00562175"/>
    <w:rsid w:val="00611FED"/>
    <w:rsid w:val="00670FFA"/>
    <w:rsid w:val="006B1D98"/>
    <w:rsid w:val="00722856"/>
    <w:rsid w:val="007926DB"/>
    <w:rsid w:val="008F6F63"/>
    <w:rsid w:val="00A35371"/>
    <w:rsid w:val="00A80DE0"/>
    <w:rsid w:val="00A85B20"/>
    <w:rsid w:val="00AB410C"/>
    <w:rsid w:val="00B14E66"/>
    <w:rsid w:val="00B2496B"/>
    <w:rsid w:val="00B600DB"/>
    <w:rsid w:val="00B64204"/>
    <w:rsid w:val="00BA7134"/>
    <w:rsid w:val="00BC5EC2"/>
    <w:rsid w:val="00C641B2"/>
    <w:rsid w:val="00DB387D"/>
    <w:rsid w:val="00F42566"/>
    <w:rsid w:val="00F442BD"/>
    <w:rsid w:val="00F956FA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0665-2D18-46CD-BF1B-FDA2F9D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2023-12-18T05:10:00Z</dcterms:created>
  <dcterms:modified xsi:type="dcterms:W3CDTF">2023-12-18T05:10:00Z</dcterms:modified>
</cp:coreProperties>
</file>