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84" w:rsidRDefault="00B80D8A" w:rsidP="00236235">
      <w:pPr>
        <w:pStyle w:val="Style3"/>
        <w:widowControl/>
        <w:tabs>
          <w:tab w:val="left" w:leader="underscore" w:pos="5021"/>
        </w:tabs>
        <w:spacing w:line="240" w:lineRule="auto"/>
        <w:ind w:left="5529"/>
        <w:jc w:val="left"/>
        <w:rPr>
          <w:rStyle w:val="FontStyle12"/>
        </w:rPr>
      </w:pPr>
      <w:r>
        <w:rPr>
          <w:rStyle w:val="FontStyle12"/>
        </w:rPr>
        <w:t>Приложение</w:t>
      </w:r>
    </w:p>
    <w:p w:rsidR="007B0A84" w:rsidRDefault="00B80D8A" w:rsidP="00236235">
      <w:pPr>
        <w:pStyle w:val="Style3"/>
        <w:widowControl/>
        <w:tabs>
          <w:tab w:val="left" w:leader="underscore" w:pos="5021"/>
        </w:tabs>
        <w:spacing w:line="240" w:lineRule="auto"/>
        <w:ind w:left="5529"/>
        <w:jc w:val="left"/>
        <w:rPr>
          <w:rStyle w:val="FontStyle12"/>
        </w:rPr>
      </w:pPr>
      <w:r>
        <w:rPr>
          <w:rStyle w:val="FontStyle12"/>
        </w:rPr>
        <w:t>к решению</w:t>
      </w:r>
      <w:r w:rsidR="007B0A84">
        <w:rPr>
          <w:rStyle w:val="FontStyle12"/>
        </w:rPr>
        <w:t xml:space="preserve"> Собрания депутатов</w:t>
      </w:r>
    </w:p>
    <w:p w:rsidR="007B0A84" w:rsidRDefault="007B0A84" w:rsidP="00236235">
      <w:pPr>
        <w:pStyle w:val="Style3"/>
        <w:widowControl/>
        <w:tabs>
          <w:tab w:val="left" w:leader="underscore" w:pos="5021"/>
        </w:tabs>
        <w:spacing w:line="240" w:lineRule="auto"/>
        <w:ind w:left="5529"/>
        <w:jc w:val="left"/>
        <w:rPr>
          <w:rStyle w:val="FontStyle12"/>
        </w:rPr>
      </w:pPr>
      <w:r>
        <w:rPr>
          <w:rStyle w:val="FontStyle12"/>
        </w:rPr>
        <w:t xml:space="preserve">муниципального образования </w:t>
      </w:r>
    </w:p>
    <w:p w:rsidR="007B0A84" w:rsidRDefault="00E83F96" w:rsidP="00236235">
      <w:pPr>
        <w:pStyle w:val="Style3"/>
        <w:widowControl/>
        <w:tabs>
          <w:tab w:val="left" w:leader="underscore" w:pos="5021"/>
        </w:tabs>
        <w:spacing w:line="240" w:lineRule="auto"/>
        <w:ind w:left="5529"/>
        <w:jc w:val="left"/>
        <w:rPr>
          <w:rStyle w:val="FontStyle12"/>
        </w:rPr>
      </w:pPr>
      <w:r>
        <w:rPr>
          <w:rStyle w:val="FontStyle12"/>
        </w:rPr>
        <w:t xml:space="preserve">город </w:t>
      </w:r>
      <w:r w:rsidR="007B0A84">
        <w:rPr>
          <w:rStyle w:val="FontStyle12"/>
        </w:rPr>
        <w:t>Тарко-Сале</w:t>
      </w:r>
    </w:p>
    <w:p w:rsidR="007B0A84" w:rsidRDefault="00E83F96" w:rsidP="00236235">
      <w:pPr>
        <w:pStyle w:val="Style3"/>
        <w:widowControl/>
        <w:tabs>
          <w:tab w:val="left" w:leader="underscore" w:pos="5021"/>
        </w:tabs>
        <w:spacing w:line="240" w:lineRule="auto"/>
        <w:ind w:left="5529"/>
        <w:jc w:val="left"/>
        <w:rPr>
          <w:rStyle w:val="FontStyle12"/>
        </w:rPr>
      </w:pPr>
      <w:r>
        <w:rPr>
          <w:rStyle w:val="FontStyle12"/>
        </w:rPr>
        <w:t xml:space="preserve">от </w:t>
      </w:r>
      <w:r w:rsidR="003972EB">
        <w:rPr>
          <w:rStyle w:val="FontStyle12"/>
        </w:rPr>
        <w:t xml:space="preserve">23 апреля </w:t>
      </w:r>
      <w:r w:rsidR="007B0A84">
        <w:rPr>
          <w:rStyle w:val="FontStyle12"/>
        </w:rPr>
        <w:t>2013 год</w:t>
      </w:r>
      <w:r w:rsidR="00236235">
        <w:rPr>
          <w:rStyle w:val="FontStyle12"/>
        </w:rPr>
        <w:t xml:space="preserve">а </w:t>
      </w:r>
      <w:r>
        <w:rPr>
          <w:rStyle w:val="FontStyle12"/>
        </w:rPr>
        <w:t>№</w:t>
      </w:r>
      <w:r w:rsidR="003972EB">
        <w:rPr>
          <w:rStyle w:val="FontStyle12"/>
        </w:rPr>
        <w:t xml:space="preserve"> 58</w:t>
      </w:r>
      <w:bookmarkStart w:id="0" w:name="_GoBack"/>
      <w:bookmarkEnd w:id="0"/>
    </w:p>
    <w:p w:rsidR="00B80D8A" w:rsidRDefault="00B80D8A" w:rsidP="00CE2A23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left"/>
      </w:pPr>
    </w:p>
    <w:p w:rsidR="007B0A84" w:rsidRPr="00056E8C" w:rsidRDefault="007B0A84" w:rsidP="00B80D8A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</w:pPr>
    </w:p>
    <w:p w:rsidR="007B0A84" w:rsidRDefault="00B80D8A" w:rsidP="007B0A84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contextualSpacing/>
        <w:jc w:val="center"/>
        <w:rPr>
          <w:rStyle w:val="FontStyle11"/>
        </w:rPr>
      </w:pPr>
      <w:r w:rsidRPr="007B0A84">
        <w:rPr>
          <w:rStyle w:val="FontStyle11"/>
        </w:rPr>
        <w:t>П</w:t>
      </w:r>
      <w:r w:rsidR="007B0A84" w:rsidRPr="007B0A84">
        <w:rPr>
          <w:rStyle w:val="FontStyle11"/>
        </w:rPr>
        <w:t xml:space="preserve">оложение </w:t>
      </w:r>
    </w:p>
    <w:p w:rsidR="007B0A84" w:rsidRDefault="007B0A84" w:rsidP="007B0A84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contextualSpacing/>
        <w:jc w:val="center"/>
        <w:rPr>
          <w:rStyle w:val="FontStyle11"/>
        </w:rPr>
      </w:pPr>
      <w:r w:rsidRPr="007B0A84">
        <w:rPr>
          <w:rStyle w:val="FontStyle11"/>
        </w:rPr>
        <w:t>о муниципальном дорожном фонде в муниципальном образовании</w:t>
      </w:r>
    </w:p>
    <w:p w:rsidR="00B80D8A" w:rsidRPr="007B0A84" w:rsidRDefault="007B0A84" w:rsidP="007B0A84">
      <w:pPr>
        <w:pStyle w:val="Style5"/>
        <w:widowControl/>
        <w:tabs>
          <w:tab w:val="left" w:leader="underscore" w:pos="4694"/>
        </w:tabs>
        <w:spacing w:before="34" w:line="269" w:lineRule="exact"/>
        <w:ind w:right="-34"/>
        <w:contextualSpacing/>
        <w:jc w:val="center"/>
        <w:rPr>
          <w:rStyle w:val="FontStyle11"/>
        </w:rPr>
      </w:pPr>
      <w:r w:rsidRPr="007B0A84">
        <w:rPr>
          <w:rStyle w:val="FontStyle11"/>
        </w:rPr>
        <w:t xml:space="preserve"> город Тарко-Сале</w:t>
      </w:r>
    </w:p>
    <w:p w:rsidR="00B80D8A" w:rsidRDefault="00B80D8A" w:rsidP="00B80D8A">
      <w:pPr>
        <w:pStyle w:val="Style6"/>
        <w:widowControl/>
        <w:spacing w:line="240" w:lineRule="exact"/>
        <w:ind w:right="53"/>
        <w:contextualSpacing/>
        <w:jc w:val="left"/>
        <w:rPr>
          <w:sz w:val="28"/>
          <w:szCs w:val="28"/>
        </w:rPr>
      </w:pPr>
    </w:p>
    <w:p w:rsidR="007B0A84" w:rsidRPr="003558AC" w:rsidRDefault="007B0A84" w:rsidP="00B80D8A">
      <w:pPr>
        <w:pStyle w:val="Style6"/>
        <w:widowControl/>
        <w:spacing w:line="240" w:lineRule="exact"/>
        <w:ind w:right="53"/>
        <w:jc w:val="left"/>
        <w:rPr>
          <w:sz w:val="28"/>
          <w:szCs w:val="28"/>
        </w:rPr>
      </w:pPr>
    </w:p>
    <w:p w:rsidR="00B80D8A" w:rsidRPr="007B0A84" w:rsidRDefault="007B0A84" w:rsidP="00B80D8A">
      <w:pPr>
        <w:pStyle w:val="Style6"/>
        <w:widowControl/>
        <w:spacing w:before="19"/>
        <w:ind w:right="53"/>
        <w:jc w:val="center"/>
        <w:rPr>
          <w:rStyle w:val="FontStyle12"/>
          <w:b/>
        </w:rPr>
      </w:pPr>
      <w:r w:rsidRPr="007B0A84">
        <w:rPr>
          <w:rStyle w:val="FontStyle12"/>
          <w:b/>
          <w:lang w:val="en-US"/>
        </w:rPr>
        <w:t>I</w:t>
      </w:r>
      <w:r w:rsidR="00B80D8A" w:rsidRPr="007B0A84">
        <w:rPr>
          <w:rStyle w:val="FontStyle12"/>
          <w:b/>
        </w:rPr>
        <w:t>. О</w:t>
      </w:r>
      <w:r w:rsidRPr="007B0A84">
        <w:rPr>
          <w:rStyle w:val="FontStyle12"/>
          <w:b/>
        </w:rPr>
        <w:t>бщие положения</w:t>
      </w:r>
    </w:p>
    <w:p w:rsidR="00263902" w:rsidRDefault="00263902" w:rsidP="00263902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</w:rPr>
      </w:pPr>
    </w:p>
    <w:p w:rsidR="00891C5D" w:rsidRPr="007B0A84" w:rsidRDefault="00263902" w:rsidP="00263902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709"/>
        <w:rPr>
          <w:rStyle w:val="FontStyle12"/>
        </w:rPr>
      </w:pPr>
      <w:r>
        <w:rPr>
          <w:rStyle w:val="FontStyle12"/>
        </w:rPr>
        <w:t xml:space="preserve">1.1. </w:t>
      </w:r>
      <w:r w:rsidR="00B80D8A" w:rsidRPr="007B0A84">
        <w:rPr>
          <w:rStyle w:val="FontStyle12"/>
        </w:rPr>
        <w:t>Положение о</w:t>
      </w:r>
      <w:r w:rsidR="007B0A84">
        <w:rPr>
          <w:rStyle w:val="FontStyle12"/>
        </w:rPr>
        <w:t xml:space="preserve"> муниципальном дорожном фонде в муниципальн</w:t>
      </w:r>
      <w:r w:rsidR="00E1047C">
        <w:rPr>
          <w:rStyle w:val="FontStyle12"/>
        </w:rPr>
        <w:t>ом образовании город Тарко-Сале</w:t>
      </w:r>
      <w:r w:rsidR="00B80D8A" w:rsidRPr="007B0A84">
        <w:rPr>
          <w:rStyle w:val="FontStyle12"/>
        </w:rPr>
        <w:t xml:space="preserve"> (далее - Положение) разработано на основании статьи 179.4 Бюджетного кодекса Российской Федерации.</w:t>
      </w:r>
    </w:p>
    <w:p w:rsidR="00B80D8A" w:rsidRDefault="00B80D8A" w:rsidP="00263902">
      <w:pPr>
        <w:pStyle w:val="Style7"/>
        <w:widowControl/>
        <w:numPr>
          <w:ilvl w:val="1"/>
          <w:numId w:val="10"/>
        </w:numPr>
        <w:tabs>
          <w:tab w:val="left" w:pos="960"/>
        </w:tabs>
        <w:spacing w:line="274" w:lineRule="exact"/>
        <w:ind w:left="0" w:right="48" w:firstLine="709"/>
        <w:rPr>
          <w:rStyle w:val="FontStyle12"/>
        </w:rPr>
      </w:pPr>
      <w:r w:rsidRPr="007B0A84">
        <w:rPr>
          <w:rStyle w:val="FontStyle12"/>
        </w:rPr>
        <w:t>Муниципальный дорожный фонд (далее - дорожный</w:t>
      </w:r>
      <w:r w:rsidR="007B0A84">
        <w:rPr>
          <w:rStyle w:val="FontStyle12"/>
        </w:rPr>
        <w:t xml:space="preserve"> фонд) - часть средств </w:t>
      </w:r>
      <w:r w:rsidRPr="007B0A84">
        <w:rPr>
          <w:rStyle w:val="FontStyle12"/>
        </w:rPr>
        <w:t>бюджета</w:t>
      </w:r>
      <w:r w:rsidR="007B0A84">
        <w:rPr>
          <w:rStyle w:val="FontStyle12"/>
        </w:rPr>
        <w:t xml:space="preserve"> муниципального образования город Та</w:t>
      </w:r>
      <w:r w:rsidR="00157D3B">
        <w:rPr>
          <w:rStyle w:val="FontStyle12"/>
        </w:rPr>
        <w:t>рко-Сале (далее</w:t>
      </w:r>
      <w:r w:rsidR="00E1047C">
        <w:rPr>
          <w:rStyle w:val="FontStyle12"/>
        </w:rPr>
        <w:t xml:space="preserve"> </w:t>
      </w:r>
      <w:r w:rsidR="00157D3B">
        <w:rPr>
          <w:rStyle w:val="FontStyle12"/>
        </w:rPr>
        <w:t>-</w:t>
      </w:r>
      <w:r w:rsidR="00E1047C">
        <w:rPr>
          <w:rStyle w:val="FontStyle12"/>
        </w:rPr>
        <w:t xml:space="preserve"> </w:t>
      </w:r>
      <w:r w:rsidR="00157D3B">
        <w:rPr>
          <w:rStyle w:val="FontStyle12"/>
        </w:rPr>
        <w:t>бюджет города)</w:t>
      </w:r>
      <w:r w:rsidRPr="007B0A84">
        <w:rPr>
          <w:rStyle w:val="FontStyle12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B80D8A" w:rsidRDefault="00B80D8A" w:rsidP="00263902">
      <w:pPr>
        <w:pStyle w:val="Style7"/>
        <w:widowControl/>
        <w:numPr>
          <w:ilvl w:val="1"/>
          <w:numId w:val="10"/>
        </w:numPr>
        <w:tabs>
          <w:tab w:val="left" w:pos="960"/>
        </w:tabs>
        <w:spacing w:line="274" w:lineRule="exact"/>
        <w:ind w:left="0" w:right="48" w:firstLine="709"/>
        <w:rPr>
          <w:rStyle w:val="FontStyle12"/>
        </w:rPr>
      </w:pPr>
      <w:r w:rsidRPr="007B0A84">
        <w:rPr>
          <w:rStyle w:val="FontStyle12"/>
        </w:rPr>
        <w:t>Средства дорожного фонда имеют целевое назначение и не подлежат изъятию или расходованию на нужды,</w:t>
      </w:r>
      <w:r w:rsidRPr="00263902">
        <w:rPr>
          <w:rStyle w:val="FontStyle12"/>
          <w:spacing w:val="-20"/>
        </w:rPr>
        <w:t xml:space="preserve"> не</w:t>
      </w:r>
      <w:r w:rsidRPr="007B0A84">
        <w:rPr>
          <w:rStyle w:val="FontStyle12"/>
        </w:rPr>
        <w:t xml:space="preserve"> связанные с обеспечением дорожной деятельности.</w:t>
      </w:r>
    </w:p>
    <w:p w:rsidR="00B80D8A" w:rsidRPr="007B0A84" w:rsidRDefault="00B80D8A" w:rsidP="00263902">
      <w:pPr>
        <w:pStyle w:val="Style7"/>
        <w:widowControl/>
        <w:numPr>
          <w:ilvl w:val="1"/>
          <w:numId w:val="10"/>
        </w:numPr>
        <w:tabs>
          <w:tab w:val="left" w:pos="960"/>
        </w:tabs>
        <w:spacing w:line="274" w:lineRule="exact"/>
        <w:ind w:left="0" w:right="48" w:firstLine="709"/>
        <w:rPr>
          <w:rStyle w:val="FontStyle12"/>
        </w:rPr>
      </w:pPr>
      <w:r w:rsidRPr="007B0A84">
        <w:rPr>
          <w:rStyle w:val="FontStyle12"/>
        </w:rPr>
        <w:t>Порядок формирования и использования бюджетных ассигнований дорожного фонда</w:t>
      </w:r>
      <w:r w:rsidR="007B0A84">
        <w:rPr>
          <w:rStyle w:val="FontStyle12"/>
        </w:rPr>
        <w:t xml:space="preserve"> </w:t>
      </w:r>
      <w:r w:rsidRPr="007B0A84">
        <w:rPr>
          <w:rStyle w:val="FontStyle12"/>
        </w:rPr>
        <w:t xml:space="preserve">устанавливается решением </w:t>
      </w:r>
      <w:r w:rsidR="007B0A84">
        <w:rPr>
          <w:rStyle w:val="FontStyle12"/>
        </w:rPr>
        <w:t>Собрания депутатов муниципального образования город Тарко-Сале о бюджете</w:t>
      </w:r>
      <w:r w:rsidR="00157D3B">
        <w:rPr>
          <w:rStyle w:val="FontStyle12"/>
        </w:rPr>
        <w:t xml:space="preserve"> города</w:t>
      </w:r>
      <w:r w:rsidRPr="007B0A84">
        <w:rPr>
          <w:rStyle w:val="FontStyle12"/>
        </w:rPr>
        <w:t>.</w:t>
      </w:r>
    </w:p>
    <w:p w:rsidR="00B80D8A" w:rsidRPr="007B0A84" w:rsidRDefault="00B80D8A" w:rsidP="00B80D8A">
      <w:pPr>
        <w:pStyle w:val="Style2"/>
        <w:widowControl/>
        <w:spacing w:before="24"/>
        <w:ind w:left="562"/>
        <w:jc w:val="center"/>
      </w:pPr>
    </w:p>
    <w:p w:rsidR="007B0A84" w:rsidRPr="007B0A84" w:rsidRDefault="007B0A84" w:rsidP="00B80D8A">
      <w:pPr>
        <w:pStyle w:val="Style2"/>
        <w:widowControl/>
        <w:spacing w:before="24"/>
        <w:ind w:left="562" w:firstLine="5"/>
        <w:jc w:val="center"/>
        <w:rPr>
          <w:rStyle w:val="FontStyle12"/>
          <w:b/>
        </w:rPr>
      </w:pPr>
      <w:r w:rsidRPr="007B0A84">
        <w:rPr>
          <w:rStyle w:val="FontStyle12"/>
          <w:b/>
          <w:lang w:val="en-US"/>
        </w:rPr>
        <w:t>II</w:t>
      </w:r>
      <w:r w:rsidR="00B80D8A" w:rsidRPr="007B0A84">
        <w:rPr>
          <w:rStyle w:val="FontStyle12"/>
          <w:b/>
        </w:rPr>
        <w:t xml:space="preserve">. </w:t>
      </w:r>
      <w:r w:rsidRPr="007B0A84">
        <w:rPr>
          <w:rStyle w:val="FontStyle12"/>
          <w:b/>
        </w:rPr>
        <w:t>Источники образования муниципального дорожного фонда</w:t>
      </w:r>
    </w:p>
    <w:p w:rsidR="00B80D8A" w:rsidRPr="007B0A84" w:rsidRDefault="00B80D8A" w:rsidP="00B80D8A">
      <w:pPr>
        <w:pStyle w:val="Style2"/>
        <w:widowControl/>
        <w:spacing w:before="24"/>
        <w:ind w:left="562" w:firstLine="5"/>
        <w:jc w:val="center"/>
        <w:rPr>
          <w:rStyle w:val="FontStyle12"/>
          <w:b/>
        </w:rPr>
      </w:pPr>
    </w:p>
    <w:p w:rsidR="00B80D8A" w:rsidRPr="007B0A84" w:rsidRDefault="00A819CA" w:rsidP="00A819CA">
      <w:pPr>
        <w:pStyle w:val="Style2"/>
        <w:widowControl/>
        <w:spacing w:before="24"/>
        <w:ind w:firstLine="709"/>
        <w:jc w:val="both"/>
        <w:rPr>
          <w:rStyle w:val="FontStyle12"/>
        </w:rPr>
      </w:pPr>
      <w:r>
        <w:rPr>
          <w:rStyle w:val="FontStyle12"/>
        </w:rPr>
        <w:t xml:space="preserve">2.1. </w:t>
      </w:r>
      <w:r w:rsidR="00B80D8A" w:rsidRPr="007B0A84">
        <w:rPr>
          <w:rStyle w:val="FontStyle12"/>
        </w:rPr>
        <w:t xml:space="preserve">Объем бюджетных ассигнований дорожного фонда утверждается решением </w:t>
      </w:r>
      <w:r w:rsidR="007B0A84">
        <w:rPr>
          <w:rStyle w:val="FontStyle12"/>
        </w:rPr>
        <w:t xml:space="preserve">Собрания депутатов муниципального образования город Тарко-Сале о </w:t>
      </w:r>
      <w:r w:rsidR="00B80D8A" w:rsidRPr="007B0A84">
        <w:rPr>
          <w:rStyle w:val="FontStyle12"/>
        </w:rPr>
        <w:t>бюджете</w:t>
      </w:r>
      <w:r w:rsidR="00891C5D">
        <w:rPr>
          <w:rStyle w:val="FontStyle12"/>
        </w:rPr>
        <w:t xml:space="preserve"> города</w:t>
      </w:r>
      <w:r w:rsidR="00B80D8A" w:rsidRPr="007B0A84">
        <w:rPr>
          <w:rStyle w:val="FontStyle12"/>
        </w:rPr>
        <w:t xml:space="preserve"> на очередной финансовый год в размере не менее суммы прогнози</w:t>
      </w:r>
      <w:r w:rsidR="00891C5D">
        <w:rPr>
          <w:rStyle w:val="FontStyle12"/>
        </w:rPr>
        <w:t xml:space="preserve">руемого объема доходов </w:t>
      </w:r>
      <w:r w:rsidR="00B80D8A" w:rsidRPr="007B0A84">
        <w:rPr>
          <w:rStyle w:val="FontStyle12"/>
        </w:rPr>
        <w:t xml:space="preserve">бюджета </w:t>
      </w:r>
      <w:r w:rsidR="00891C5D">
        <w:rPr>
          <w:rStyle w:val="FontStyle12"/>
        </w:rPr>
        <w:t xml:space="preserve">города </w:t>
      </w:r>
      <w:proofErr w:type="gramStart"/>
      <w:r w:rsidR="00B80D8A" w:rsidRPr="007B0A84">
        <w:rPr>
          <w:rStyle w:val="FontStyle12"/>
        </w:rPr>
        <w:t>от</w:t>
      </w:r>
      <w:proofErr w:type="gramEnd"/>
      <w:r w:rsidR="00B80D8A" w:rsidRPr="007B0A84">
        <w:rPr>
          <w:rStyle w:val="FontStyle12"/>
        </w:rPr>
        <w:t>:</w:t>
      </w:r>
    </w:p>
    <w:p w:rsidR="00B80D8A" w:rsidRPr="007B0A84" w:rsidRDefault="00B80D8A" w:rsidP="00B80D8A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78" w:lineRule="exact"/>
        <w:ind w:firstLine="523"/>
        <w:rPr>
          <w:rStyle w:val="FontStyle12"/>
        </w:rPr>
      </w:pPr>
      <w:r w:rsidRPr="007B0A84">
        <w:rPr>
          <w:rStyle w:val="FontStyle12"/>
        </w:rPr>
        <w:t xml:space="preserve">поступлений в виде субсидий из </w:t>
      </w:r>
      <w:r w:rsidR="00891C5D">
        <w:rPr>
          <w:rStyle w:val="FontStyle12"/>
        </w:rPr>
        <w:t>окружного бюджета</w:t>
      </w:r>
      <w:r w:rsidRPr="007B0A84">
        <w:rPr>
          <w:rStyle w:val="FontStyle12"/>
        </w:rPr>
        <w:t xml:space="preserve"> на финансовое обеспечение дорожной деятельности в отношении автомобильных дорог общего пользования местного значения;</w:t>
      </w:r>
    </w:p>
    <w:p w:rsidR="00B80D8A" w:rsidRPr="007B0A84" w:rsidRDefault="00B80D8A" w:rsidP="00B80D8A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78" w:lineRule="exact"/>
        <w:ind w:firstLine="523"/>
        <w:rPr>
          <w:rStyle w:val="FontStyle12"/>
        </w:rPr>
      </w:pPr>
      <w:r w:rsidRPr="007B0A84">
        <w:rPr>
          <w:rStyle w:val="FontStyle12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B80D8A" w:rsidRPr="007B0A84" w:rsidRDefault="00B80D8A" w:rsidP="00B80D8A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78" w:lineRule="exact"/>
        <w:ind w:firstLine="523"/>
        <w:rPr>
          <w:rStyle w:val="FontStyle12"/>
        </w:rPr>
      </w:pPr>
      <w:proofErr w:type="gramStart"/>
      <w:r w:rsidRPr="007B0A84">
        <w:rPr>
          <w:rStyle w:val="FontStyle12"/>
        </w:rPr>
        <w:t>денежных средств, поступающих в бюджет</w:t>
      </w:r>
      <w:r w:rsidR="00BD2A05">
        <w:rPr>
          <w:rStyle w:val="FontStyle12"/>
        </w:rPr>
        <w:t xml:space="preserve"> города</w:t>
      </w:r>
      <w:r w:rsidRPr="007B0A84">
        <w:rPr>
          <w:rStyle w:val="FontStyle12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</w:t>
      </w:r>
      <w:r w:rsidR="00BD2A05">
        <w:rPr>
          <w:rStyle w:val="FontStyle12"/>
        </w:rPr>
        <w:t xml:space="preserve">муниципальных </w:t>
      </w:r>
      <w:r w:rsidRPr="007B0A84">
        <w:rPr>
          <w:rStyle w:val="FontStyle12"/>
        </w:rPr>
        <w:t>контрактов или иных договоров;</w:t>
      </w:r>
      <w:proofErr w:type="gramEnd"/>
    </w:p>
    <w:p w:rsidR="00B80D8A" w:rsidRPr="007B0A84" w:rsidRDefault="00B80D8A" w:rsidP="00B80D8A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78" w:lineRule="exact"/>
        <w:ind w:firstLine="523"/>
        <w:rPr>
          <w:rStyle w:val="FontStyle12"/>
        </w:rPr>
      </w:pPr>
      <w:r w:rsidRPr="007B0A84">
        <w:rPr>
          <w:rStyle w:val="FontStyle12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80D8A" w:rsidRPr="003558AC" w:rsidRDefault="00E1047C" w:rsidP="00891C5D">
      <w:pPr>
        <w:pStyle w:val="Style7"/>
        <w:widowControl/>
        <w:tabs>
          <w:tab w:val="left" w:pos="922"/>
        </w:tabs>
        <w:spacing w:line="278" w:lineRule="exact"/>
        <w:ind w:firstLine="562"/>
        <w:rPr>
          <w:rStyle w:val="FontStyle11"/>
          <w:b w:val="0"/>
          <w:bCs w:val="0"/>
        </w:rPr>
      </w:pPr>
      <w:r>
        <w:rPr>
          <w:rStyle w:val="FontStyle12"/>
        </w:rPr>
        <w:lastRenderedPageBreak/>
        <w:t>5</w:t>
      </w:r>
      <w:r w:rsidR="00B80D8A" w:rsidRPr="003558AC">
        <w:rPr>
          <w:rStyle w:val="FontStyle12"/>
        </w:rPr>
        <w:t>)</w:t>
      </w:r>
      <w:r w:rsidR="00B80D8A" w:rsidRPr="003558AC">
        <w:rPr>
          <w:rStyle w:val="FontStyle12"/>
        </w:rPr>
        <w:tab/>
        <w:t>платы по соглашениям об установлении частных с</w:t>
      </w:r>
      <w:r w:rsidR="00891C5D" w:rsidRPr="003558AC">
        <w:rPr>
          <w:rStyle w:val="FontStyle12"/>
        </w:rPr>
        <w:t xml:space="preserve">ервитутов в отношении земельных </w:t>
      </w:r>
      <w:r w:rsidR="00B80D8A" w:rsidRPr="003558AC">
        <w:rPr>
          <w:rStyle w:val="FontStyle12"/>
        </w:rPr>
        <w:t xml:space="preserve">участков в границах </w:t>
      </w:r>
      <w:proofErr w:type="gramStart"/>
      <w:r w:rsidR="00B80D8A" w:rsidRPr="003558AC">
        <w:rPr>
          <w:rStyle w:val="FontStyle12"/>
        </w:rPr>
        <w:t>полос отвода автомобильных дорог общего пользования местного</w:t>
      </w:r>
      <w:r w:rsidR="00891C5D" w:rsidRPr="003558AC">
        <w:rPr>
          <w:rStyle w:val="FontStyle12"/>
        </w:rPr>
        <w:t xml:space="preserve"> </w:t>
      </w:r>
      <w:r w:rsidR="00B80D8A" w:rsidRPr="003558AC">
        <w:rPr>
          <w:rStyle w:val="FontStyle11"/>
          <w:b w:val="0"/>
        </w:rPr>
        <w:t>значения</w:t>
      </w:r>
      <w:proofErr w:type="gramEnd"/>
      <w:r w:rsidR="00B80D8A" w:rsidRPr="003558AC">
        <w:rPr>
          <w:rStyle w:val="FontStyle11"/>
          <w:b w:val="0"/>
        </w:rPr>
        <w:t xml:space="preserve"> в целях строительства (реконструкции), капитального ремонта объектов дор</w:t>
      </w:r>
      <w:r w:rsidR="00891C5D" w:rsidRPr="003558AC">
        <w:rPr>
          <w:rStyle w:val="FontStyle11"/>
          <w:b w:val="0"/>
        </w:rPr>
        <w:t>ожного сервиса, их эксплуатации;</w:t>
      </w:r>
    </w:p>
    <w:p w:rsidR="00B80D8A" w:rsidRDefault="00B80D8A" w:rsidP="00E1047C">
      <w:pPr>
        <w:pStyle w:val="Style2"/>
        <w:widowControl/>
        <w:numPr>
          <w:ilvl w:val="0"/>
          <w:numId w:val="11"/>
        </w:numPr>
        <w:tabs>
          <w:tab w:val="left" w:pos="1013"/>
        </w:tabs>
        <w:spacing w:line="274" w:lineRule="exact"/>
        <w:ind w:left="0" w:right="67" w:firstLine="567"/>
        <w:jc w:val="both"/>
        <w:rPr>
          <w:rStyle w:val="FontStyle11"/>
          <w:b w:val="0"/>
        </w:rPr>
      </w:pPr>
      <w:r w:rsidRPr="003558AC">
        <w:rPr>
          <w:rStyle w:val="FontStyle11"/>
          <w:b w:val="0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3558AC">
        <w:rPr>
          <w:rStyle w:val="FontStyle11"/>
          <w:b w:val="0"/>
        </w:rPr>
        <w:t>полос отвода автомобильных дорог общего пользования местного значения</w:t>
      </w:r>
      <w:proofErr w:type="gramEnd"/>
      <w:r w:rsidRPr="003558AC">
        <w:rPr>
          <w:rStyle w:val="FontStyle11"/>
          <w:b w:val="0"/>
        </w:rPr>
        <w:t xml:space="preserve"> в целях прокладки, переноса, переустройства инженерных коммуникаций, их эксплуатации;</w:t>
      </w:r>
    </w:p>
    <w:p w:rsidR="00C33AB7" w:rsidRPr="003558AC" w:rsidRDefault="00E1047C" w:rsidP="00E1047C">
      <w:pPr>
        <w:pStyle w:val="Style2"/>
        <w:widowControl/>
        <w:numPr>
          <w:ilvl w:val="0"/>
          <w:numId w:val="11"/>
        </w:numPr>
        <w:tabs>
          <w:tab w:val="left" w:pos="1013"/>
        </w:tabs>
        <w:spacing w:line="274" w:lineRule="exact"/>
        <w:ind w:right="67"/>
        <w:jc w:val="both"/>
        <w:rPr>
          <w:bCs/>
        </w:rPr>
      </w:pPr>
      <w:r>
        <w:rPr>
          <w:rStyle w:val="FontStyle11"/>
          <w:b w:val="0"/>
        </w:rPr>
        <w:t xml:space="preserve">софинансирование </w:t>
      </w:r>
      <w:r w:rsidR="00C33AB7">
        <w:rPr>
          <w:rStyle w:val="FontStyle11"/>
          <w:b w:val="0"/>
        </w:rPr>
        <w:t xml:space="preserve">расходных обязательств </w:t>
      </w:r>
      <w:proofErr w:type="gramStart"/>
      <w:r w:rsidR="00C33AB7">
        <w:rPr>
          <w:rStyle w:val="FontStyle11"/>
          <w:b w:val="0"/>
        </w:rPr>
        <w:t>за</w:t>
      </w:r>
      <w:proofErr w:type="gramEnd"/>
      <w:r w:rsidR="00C33AB7">
        <w:rPr>
          <w:rStyle w:val="FontStyle11"/>
          <w:b w:val="0"/>
        </w:rPr>
        <w:t xml:space="preserve"> </w:t>
      </w:r>
      <w:proofErr w:type="gramStart"/>
      <w:r w:rsidR="00C33AB7">
        <w:rPr>
          <w:rStyle w:val="FontStyle11"/>
          <w:b w:val="0"/>
        </w:rPr>
        <w:t>средств</w:t>
      </w:r>
      <w:proofErr w:type="gramEnd"/>
      <w:r w:rsidR="00C33AB7">
        <w:rPr>
          <w:rStyle w:val="FontStyle11"/>
          <w:b w:val="0"/>
        </w:rPr>
        <w:t xml:space="preserve"> бюджета города.</w:t>
      </w:r>
    </w:p>
    <w:p w:rsidR="00B80D8A" w:rsidRDefault="00CE2A23" w:rsidP="00CE2A23">
      <w:pPr>
        <w:pStyle w:val="Style2"/>
        <w:widowControl/>
        <w:tabs>
          <w:tab w:val="left" w:pos="1046"/>
        </w:tabs>
        <w:spacing w:line="274" w:lineRule="exact"/>
        <w:ind w:firstLine="709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2.2. </w:t>
      </w:r>
      <w:r w:rsidR="00B80D8A" w:rsidRPr="007B0A84">
        <w:rPr>
          <w:rStyle w:val="FontStyle11"/>
          <w:b w:val="0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80D8A" w:rsidRPr="007B0A84" w:rsidRDefault="00CE2A23" w:rsidP="00CE2A23">
      <w:pPr>
        <w:pStyle w:val="Style2"/>
        <w:widowControl/>
        <w:tabs>
          <w:tab w:val="left" w:pos="1046"/>
        </w:tabs>
        <w:spacing w:line="274" w:lineRule="exact"/>
        <w:ind w:firstLine="709"/>
        <w:jc w:val="both"/>
        <w:rPr>
          <w:rStyle w:val="FontStyle11"/>
          <w:b w:val="0"/>
        </w:rPr>
      </w:pPr>
      <w:r>
        <w:rPr>
          <w:rStyle w:val="FontStyle11"/>
          <w:b w:val="0"/>
        </w:rPr>
        <w:t>2.3.</w:t>
      </w:r>
      <w:r w:rsidR="009131DD">
        <w:rPr>
          <w:rStyle w:val="FontStyle11"/>
          <w:b w:val="0"/>
        </w:rPr>
        <w:t xml:space="preserve"> </w:t>
      </w:r>
      <w:r w:rsidR="00B80D8A" w:rsidRPr="007B0A84">
        <w:rPr>
          <w:rStyle w:val="FontStyle11"/>
          <w:b w:val="0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</w:t>
      </w:r>
      <w:r w:rsidR="00BD2A05">
        <w:rPr>
          <w:rStyle w:val="FontStyle11"/>
          <w:b w:val="0"/>
        </w:rPr>
        <w:t xml:space="preserve"> города</w:t>
      </w:r>
      <w:r w:rsidR="00B80D8A" w:rsidRPr="007B0A84">
        <w:rPr>
          <w:rStyle w:val="FontStyle11"/>
          <w:b w:val="0"/>
        </w:rPr>
        <w:t>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бюджета</w:t>
      </w:r>
      <w:r w:rsidR="00BD2A05">
        <w:rPr>
          <w:rStyle w:val="FontStyle11"/>
          <w:b w:val="0"/>
        </w:rPr>
        <w:t xml:space="preserve"> города</w:t>
      </w:r>
      <w:r w:rsidR="00B80D8A" w:rsidRPr="007B0A84">
        <w:rPr>
          <w:rStyle w:val="FontStyle11"/>
          <w:b w:val="0"/>
        </w:rPr>
        <w:t xml:space="preserve"> и базового объема бюджетных ассигнований дорожного фонда на соответствующий финансовый год.</w:t>
      </w:r>
    </w:p>
    <w:p w:rsidR="00B80D8A" w:rsidRPr="007B0A84" w:rsidRDefault="00B80D8A" w:rsidP="00B80D8A">
      <w:pPr>
        <w:pStyle w:val="Style3"/>
        <w:widowControl/>
        <w:spacing w:line="240" w:lineRule="exact"/>
      </w:pPr>
    </w:p>
    <w:p w:rsidR="00891C5D" w:rsidRPr="00891C5D" w:rsidRDefault="007B0A84" w:rsidP="00B80D8A">
      <w:pPr>
        <w:pStyle w:val="Style3"/>
        <w:widowControl/>
        <w:spacing w:before="34" w:line="278" w:lineRule="exact"/>
        <w:rPr>
          <w:rStyle w:val="FontStyle11"/>
        </w:rPr>
      </w:pPr>
      <w:r w:rsidRPr="00891C5D">
        <w:rPr>
          <w:rStyle w:val="FontStyle11"/>
          <w:lang w:val="en-US"/>
        </w:rPr>
        <w:t>III</w:t>
      </w:r>
      <w:r w:rsidR="00B80D8A" w:rsidRPr="00891C5D">
        <w:rPr>
          <w:rStyle w:val="FontStyle11"/>
        </w:rPr>
        <w:t>. Н</w:t>
      </w:r>
      <w:r w:rsidR="00891C5D" w:rsidRPr="00891C5D">
        <w:rPr>
          <w:rStyle w:val="FontStyle11"/>
        </w:rPr>
        <w:t>аправления расходования средств дорожного фонда</w:t>
      </w:r>
    </w:p>
    <w:p w:rsidR="00CE2A23" w:rsidRDefault="00B80D8A" w:rsidP="00CE2A23">
      <w:pPr>
        <w:pStyle w:val="Style3"/>
        <w:widowControl/>
        <w:spacing w:before="34" w:line="278" w:lineRule="exact"/>
        <w:rPr>
          <w:rStyle w:val="FontStyle11"/>
          <w:b w:val="0"/>
        </w:rPr>
      </w:pPr>
      <w:r w:rsidRPr="007B0A84">
        <w:rPr>
          <w:rStyle w:val="FontStyle11"/>
          <w:b w:val="0"/>
        </w:rPr>
        <w:t xml:space="preserve"> </w:t>
      </w:r>
    </w:p>
    <w:p w:rsidR="00B80D8A" w:rsidRPr="007B0A84" w:rsidRDefault="00B80D8A" w:rsidP="00CE2A23">
      <w:pPr>
        <w:pStyle w:val="Style3"/>
        <w:widowControl/>
        <w:spacing w:before="34" w:line="278" w:lineRule="exact"/>
        <w:ind w:firstLine="709"/>
        <w:jc w:val="left"/>
        <w:rPr>
          <w:rStyle w:val="FontStyle11"/>
          <w:b w:val="0"/>
        </w:rPr>
      </w:pPr>
      <w:r w:rsidRPr="007B0A84">
        <w:rPr>
          <w:rStyle w:val="FontStyle11"/>
          <w:b w:val="0"/>
        </w:rPr>
        <w:t xml:space="preserve"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7B0A84">
        <w:rPr>
          <w:rStyle w:val="FontStyle11"/>
          <w:b w:val="0"/>
        </w:rPr>
        <w:t>на</w:t>
      </w:r>
      <w:proofErr w:type="gramEnd"/>
      <w:r w:rsidRPr="007B0A84">
        <w:rPr>
          <w:rStyle w:val="FontStyle11"/>
          <w:b w:val="0"/>
        </w:rPr>
        <w:t>:</w:t>
      </w:r>
    </w:p>
    <w:p w:rsidR="00B80D8A" w:rsidRPr="007B0A84" w:rsidRDefault="00B80D8A" w:rsidP="00B80D8A">
      <w:pPr>
        <w:pStyle w:val="Style2"/>
        <w:widowControl/>
        <w:numPr>
          <w:ilvl w:val="0"/>
          <w:numId w:val="3"/>
        </w:numPr>
        <w:tabs>
          <w:tab w:val="left" w:pos="797"/>
        </w:tabs>
        <w:ind w:firstLine="552"/>
        <w:jc w:val="both"/>
        <w:rPr>
          <w:rStyle w:val="FontStyle11"/>
          <w:b w:val="0"/>
        </w:rPr>
      </w:pPr>
      <w:r w:rsidRPr="007B0A84">
        <w:rPr>
          <w:rStyle w:val="FontStyle11"/>
          <w:b w:val="0"/>
        </w:rPr>
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B80D8A" w:rsidRPr="007B0A84" w:rsidRDefault="00B80D8A" w:rsidP="00B80D8A">
      <w:pPr>
        <w:pStyle w:val="Style2"/>
        <w:widowControl/>
        <w:numPr>
          <w:ilvl w:val="0"/>
          <w:numId w:val="4"/>
        </w:numPr>
        <w:tabs>
          <w:tab w:val="left" w:pos="835"/>
        </w:tabs>
        <w:ind w:firstLine="538"/>
        <w:jc w:val="both"/>
        <w:rPr>
          <w:rStyle w:val="FontStyle11"/>
          <w:b w:val="0"/>
        </w:rPr>
      </w:pPr>
      <w:r w:rsidRPr="007B0A84">
        <w:rPr>
          <w:rStyle w:val="FontStyle11"/>
          <w:b w:val="0"/>
        </w:rPr>
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B80D8A" w:rsidRPr="00C33AB7" w:rsidRDefault="00B80D8A" w:rsidP="00C33AB7">
      <w:pPr>
        <w:pStyle w:val="Style2"/>
        <w:widowControl/>
        <w:numPr>
          <w:ilvl w:val="0"/>
          <w:numId w:val="4"/>
        </w:numPr>
        <w:tabs>
          <w:tab w:val="left" w:pos="835"/>
        </w:tabs>
        <w:ind w:firstLine="538"/>
        <w:jc w:val="both"/>
        <w:rPr>
          <w:rStyle w:val="FontStyle11"/>
          <w:b w:val="0"/>
        </w:rPr>
      </w:pPr>
      <w:r w:rsidRPr="007B0A84">
        <w:rPr>
          <w:rStyle w:val="FontStyle11"/>
          <w:b w:val="0"/>
        </w:rPr>
        <w:t>капитальный ремонт и ремонт дворовых территорий многоквартирных домов, проездов к дворовым те</w:t>
      </w:r>
      <w:r w:rsidR="00C33AB7">
        <w:rPr>
          <w:rStyle w:val="FontStyle11"/>
          <w:b w:val="0"/>
        </w:rPr>
        <w:t>рриториям многоквартирных домов</w:t>
      </w:r>
      <w:r w:rsidRPr="00C33AB7">
        <w:rPr>
          <w:rStyle w:val="FontStyle11"/>
          <w:b w:val="0"/>
        </w:rPr>
        <w:t>;</w:t>
      </w:r>
    </w:p>
    <w:p w:rsidR="00B80D8A" w:rsidRPr="007B0A84" w:rsidRDefault="00B80D8A" w:rsidP="00B80D8A">
      <w:pPr>
        <w:pStyle w:val="Style2"/>
        <w:widowControl/>
        <w:numPr>
          <w:ilvl w:val="0"/>
          <w:numId w:val="4"/>
        </w:numPr>
        <w:tabs>
          <w:tab w:val="left" w:pos="835"/>
        </w:tabs>
        <w:ind w:firstLine="538"/>
        <w:jc w:val="both"/>
        <w:rPr>
          <w:rStyle w:val="FontStyle11"/>
          <w:b w:val="0"/>
        </w:rPr>
      </w:pPr>
      <w:r w:rsidRPr="007B0A84">
        <w:rPr>
          <w:rStyle w:val="FontStyle11"/>
          <w:b w:val="0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B80D8A" w:rsidRPr="007B0A84" w:rsidRDefault="00B80D8A" w:rsidP="00B80D8A">
      <w:pPr>
        <w:pStyle w:val="Style2"/>
        <w:widowControl/>
        <w:numPr>
          <w:ilvl w:val="0"/>
          <w:numId w:val="4"/>
        </w:numPr>
        <w:tabs>
          <w:tab w:val="left" w:pos="835"/>
        </w:tabs>
        <w:ind w:firstLine="538"/>
        <w:jc w:val="both"/>
        <w:rPr>
          <w:rStyle w:val="FontStyle11"/>
          <w:b w:val="0"/>
        </w:rPr>
      </w:pPr>
      <w:r w:rsidRPr="007B0A84">
        <w:rPr>
          <w:rStyle w:val="FontStyle11"/>
          <w:b w:val="0"/>
        </w:rPr>
        <w:t>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B80D8A" w:rsidRPr="007B0A84" w:rsidRDefault="00B80D8A" w:rsidP="00B80D8A">
      <w:pPr>
        <w:pStyle w:val="Style4"/>
        <w:widowControl/>
        <w:spacing w:line="240" w:lineRule="exact"/>
      </w:pPr>
    </w:p>
    <w:p w:rsidR="00B80D8A" w:rsidRDefault="007B0A84" w:rsidP="00B80D8A">
      <w:pPr>
        <w:pStyle w:val="Style4"/>
        <w:widowControl/>
        <w:spacing w:before="38"/>
        <w:jc w:val="center"/>
        <w:rPr>
          <w:rStyle w:val="FontStyle11"/>
        </w:rPr>
      </w:pPr>
      <w:r w:rsidRPr="003558AC">
        <w:rPr>
          <w:rStyle w:val="FontStyle11"/>
          <w:lang w:val="en-US"/>
        </w:rPr>
        <w:t>IV</w:t>
      </w:r>
      <w:r w:rsidR="00B80D8A" w:rsidRPr="003558AC">
        <w:rPr>
          <w:rStyle w:val="FontStyle11"/>
        </w:rPr>
        <w:t>. О</w:t>
      </w:r>
      <w:r w:rsidR="00891C5D" w:rsidRPr="003558AC">
        <w:rPr>
          <w:rStyle w:val="FontStyle11"/>
        </w:rPr>
        <w:t>тчет об использовании дорожного фонда</w:t>
      </w:r>
    </w:p>
    <w:p w:rsidR="00E1047C" w:rsidRPr="003558AC" w:rsidRDefault="00E1047C" w:rsidP="00B80D8A">
      <w:pPr>
        <w:pStyle w:val="Style4"/>
        <w:widowControl/>
        <w:spacing w:before="38"/>
        <w:jc w:val="center"/>
        <w:rPr>
          <w:rStyle w:val="FontStyle11"/>
        </w:rPr>
      </w:pPr>
    </w:p>
    <w:p w:rsidR="00B80D8A" w:rsidRPr="007B0A84" w:rsidRDefault="00B80D8A" w:rsidP="00B80D8A">
      <w:pPr>
        <w:pStyle w:val="Style4"/>
        <w:widowControl/>
        <w:spacing w:before="38"/>
        <w:rPr>
          <w:rStyle w:val="FontStyle11"/>
          <w:b w:val="0"/>
        </w:rPr>
      </w:pPr>
      <w:r w:rsidRPr="007B0A84">
        <w:rPr>
          <w:rStyle w:val="FontStyle11"/>
          <w:b w:val="0"/>
        </w:rPr>
        <w:t>Отчет об использовании бюджетных ассигнований дорожного фонда формируется в составе бюджетной от</w:t>
      </w:r>
      <w:r w:rsidR="00891C5D">
        <w:rPr>
          <w:rStyle w:val="FontStyle11"/>
          <w:b w:val="0"/>
        </w:rPr>
        <w:t xml:space="preserve">четности об исполнении </w:t>
      </w:r>
      <w:r w:rsidRPr="007B0A84">
        <w:rPr>
          <w:rStyle w:val="FontStyle11"/>
          <w:b w:val="0"/>
        </w:rPr>
        <w:t>бюджета</w:t>
      </w:r>
      <w:r w:rsidR="00891C5D">
        <w:rPr>
          <w:rStyle w:val="FontStyle11"/>
          <w:b w:val="0"/>
        </w:rPr>
        <w:t xml:space="preserve"> города и представляется Собранию депутатов муниципального образования город Тарко-Сале </w:t>
      </w:r>
      <w:r w:rsidRPr="007B0A84">
        <w:rPr>
          <w:rStyle w:val="FontStyle11"/>
          <w:b w:val="0"/>
        </w:rPr>
        <w:t>одновременно с годовым</w:t>
      </w:r>
      <w:r w:rsidR="00891C5D">
        <w:rPr>
          <w:rStyle w:val="FontStyle11"/>
          <w:b w:val="0"/>
        </w:rPr>
        <w:t xml:space="preserve"> отчетом об исполнении </w:t>
      </w:r>
      <w:r w:rsidRPr="007B0A84">
        <w:rPr>
          <w:rStyle w:val="FontStyle11"/>
          <w:b w:val="0"/>
        </w:rPr>
        <w:t>бюджета</w:t>
      </w:r>
      <w:r w:rsidR="00891C5D">
        <w:rPr>
          <w:rStyle w:val="FontStyle11"/>
          <w:b w:val="0"/>
        </w:rPr>
        <w:t xml:space="preserve"> города</w:t>
      </w:r>
      <w:r w:rsidRPr="007B0A84">
        <w:rPr>
          <w:rStyle w:val="FontStyle11"/>
          <w:b w:val="0"/>
        </w:rPr>
        <w:t xml:space="preserve"> и подлежит обязательному опубликованию.</w:t>
      </w:r>
    </w:p>
    <w:p w:rsidR="00E954AF" w:rsidRPr="007B0A84" w:rsidRDefault="00E954AF">
      <w:pPr>
        <w:rPr>
          <w:sz w:val="24"/>
          <w:szCs w:val="24"/>
        </w:rPr>
      </w:pPr>
    </w:p>
    <w:sectPr w:rsidR="00E954AF" w:rsidRPr="007B0A84" w:rsidSect="004F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60"/>
    <w:multiLevelType w:val="hybridMultilevel"/>
    <w:tmpl w:val="6038CF7E"/>
    <w:lvl w:ilvl="0" w:tplc="3A5C4786">
      <w:start w:val="2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36ED5322"/>
    <w:multiLevelType w:val="hybridMultilevel"/>
    <w:tmpl w:val="E542BCBC"/>
    <w:lvl w:ilvl="0" w:tplc="BB760FD6">
      <w:start w:val="6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96E4D14"/>
    <w:multiLevelType w:val="multilevel"/>
    <w:tmpl w:val="689A3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BD0499"/>
    <w:multiLevelType w:val="multilevel"/>
    <w:tmpl w:val="2A961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5AB34E16"/>
    <w:multiLevelType w:val="singleLevel"/>
    <w:tmpl w:val="ED58D528"/>
    <w:lvl w:ilvl="0">
      <w:start w:val="1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523438D"/>
    <w:multiLevelType w:val="singleLevel"/>
    <w:tmpl w:val="5A6C794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6E3E7FC9"/>
    <w:multiLevelType w:val="singleLevel"/>
    <w:tmpl w:val="1694963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3C10D9D"/>
    <w:multiLevelType w:val="singleLevel"/>
    <w:tmpl w:val="F5A2C846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D8A"/>
    <w:rsid w:val="00157D3B"/>
    <w:rsid w:val="002072A8"/>
    <w:rsid w:val="00236235"/>
    <w:rsid w:val="00263902"/>
    <w:rsid w:val="003558AC"/>
    <w:rsid w:val="003972EB"/>
    <w:rsid w:val="0048207A"/>
    <w:rsid w:val="004F73C3"/>
    <w:rsid w:val="007B0A84"/>
    <w:rsid w:val="007C4379"/>
    <w:rsid w:val="007D0A41"/>
    <w:rsid w:val="00891C5D"/>
    <w:rsid w:val="008E1762"/>
    <w:rsid w:val="00906F84"/>
    <w:rsid w:val="009131DD"/>
    <w:rsid w:val="00A30D79"/>
    <w:rsid w:val="00A819CA"/>
    <w:rsid w:val="00B80D8A"/>
    <w:rsid w:val="00BD2A05"/>
    <w:rsid w:val="00C33AB7"/>
    <w:rsid w:val="00CE2A23"/>
    <w:rsid w:val="00E1047C"/>
    <w:rsid w:val="00E83F96"/>
    <w:rsid w:val="00E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8" w:lineRule="exact"/>
      <w:ind w:firstLine="13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0D8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8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0D8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80D8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80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80D8A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4445</dc:creator>
  <cp:keywords/>
  <dc:description/>
  <cp:lastModifiedBy>Минеева Марина</cp:lastModifiedBy>
  <cp:revision>22</cp:revision>
  <cp:lastPrinted>2013-04-17T10:52:00Z</cp:lastPrinted>
  <dcterms:created xsi:type="dcterms:W3CDTF">2012-10-18T01:24:00Z</dcterms:created>
  <dcterms:modified xsi:type="dcterms:W3CDTF">2013-04-23T09:25:00Z</dcterms:modified>
</cp:coreProperties>
</file>