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AA" w:rsidRDefault="003F61AA" w:rsidP="003F61A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828282"/>
          <w:shd w:val="clear" w:color="auto" w:fill="FFFFFF"/>
        </w:rPr>
      </w:pPr>
      <w:r>
        <w:rPr>
          <w:rFonts w:ascii="Arial" w:hAnsi="Arial" w:cs="Arial"/>
          <w:b/>
          <w:bCs/>
          <w:color w:val="828282"/>
          <w:shd w:val="clear" w:color="auto" w:fill="FFFFFF"/>
        </w:rPr>
        <w:t>РАЙОННАЯ ДУМА</w:t>
      </w:r>
      <w:r>
        <w:rPr>
          <w:rFonts w:ascii="Arial" w:hAnsi="Arial" w:cs="Arial"/>
          <w:color w:val="828282"/>
        </w:rPr>
        <w:br/>
      </w:r>
      <w:r>
        <w:rPr>
          <w:rFonts w:ascii="Arial" w:hAnsi="Arial" w:cs="Arial"/>
          <w:b/>
          <w:bCs/>
          <w:color w:val="828282"/>
          <w:shd w:val="clear" w:color="auto" w:fill="FFFFFF"/>
        </w:rPr>
        <w:t>МУНИЦИПАЛЬНОГО ОБРАЗОВАНИЯ ПУРОВСКИЙ РАЙОН</w:t>
      </w:r>
    </w:p>
    <w:p w:rsidR="003F61AA" w:rsidRPr="003F61AA" w:rsidRDefault="003F61AA" w:rsidP="003F61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F61AA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РЕШЕНИЕ</w:t>
      </w:r>
    </w:p>
    <w:p w:rsidR="003F61AA" w:rsidRPr="003F61AA" w:rsidRDefault="003F61AA" w:rsidP="003F61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F61AA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 О внесении изменений в Положение о порядке управления и распоряжения имуществом, находящимся в собственности муниципального образования </w:t>
      </w:r>
      <w:proofErr w:type="spellStart"/>
      <w:r w:rsidRPr="003F61AA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Пуровский</w:t>
      </w:r>
      <w:proofErr w:type="spellEnd"/>
      <w:r w:rsidRPr="003F61AA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район, утвержденное решением Районной Думы муниципального образования </w:t>
      </w:r>
      <w:proofErr w:type="spellStart"/>
      <w:r w:rsidRPr="003F61AA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>Пуровский</w:t>
      </w:r>
      <w:proofErr w:type="spellEnd"/>
      <w:r w:rsidRPr="003F61AA">
        <w:rPr>
          <w:rFonts w:ascii="Arial" w:eastAsia="Times New Roman" w:hAnsi="Arial" w:cs="Arial"/>
          <w:b/>
          <w:bCs/>
          <w:color w:val="535353"/>
          <w:sz w:val="16"/>
          <w:lang w:eastAsia="ru-RU"/>
        </w:rPr>
        <w:t xml:space="preserve"> район от 21 февраля 2007 года № 151</w:t>
      </w:r>
    </w:p>
    <w:p w:rsidR="003F61AA" w:rsidRPr="003F61AA" w:rsidRDefault="003F61AA" w:rsidP="003F61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</w:t>
      </w:r>
    </w:p>
    <w:p w:rsidR="003F61AA" w:rsidRPr="003F61AA" w:rsidRDefault="003F61AA" w:rsidP="003F61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15 мая 2014 года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г</w:t>
      </w:r>
      <w:proofErr w:type="gramEnd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. </w:t>
      </w:r>
      <w:proofErr w:type="spellStart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Тарко-Сале</w:t>
      </w:r>
      <w:proofErr w:type="spellEnd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</w:t>
      </w:r>
    </w:p>
    <w:p w:rsidR="003F61AA" w:rsidRPr="003F61AA" w:rsidRDefault="003F61AA" w:rsidP="003F61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F61AA">
        <w:rPr>
          <w:rFonts w:ascii="Arial" w:eastAsia="Times New Roman" w:hAnsi="Arial" w:cs="Arial"/>
          <w:color w:val="535353"/>
          <w:sz w:val="16"/>
          <w:szCs w:val="16"/>
          <w:u w:val="single"/>
          <w:lang w:eastAsia="ru-RU"/>
        </w:rPr>
        <w:t>№ 237_</w:t>
      </w: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 </w:t>
      </w:r>
    </w:p>
    <w:p w:rsidR="003F61AA" w:rsidRPr="003F61AA" w:rsidRDefault="003F61AA" w:rsidP="003F61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 соответствии со статьей 215 Гражданского кодекса Российской Федерации, пунктом 6 части 1 статьи 23 Устава муниципального образования </w:t>
      </w:r>
      <w:proofErr w:type="spellStart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район, Районная Дума муниципального образования </w:t>
      </w:r>
      <w:proofErr w:type="spellStart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 </w:t>
      </w:r>
    </w:p>
    <w:p w:rsidR="003F61AA" w:rsidRPr="003F61AA" w:rsidRDefault="003F61AA" w:rsidP="003F61A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535353"/>
          <w:sz w:val="16"/>
          <w:szCs w:val="16"/>
          <w:lang w:eastAsia="ru-RU"/>
        </w:rPr>
      </w:pPr>
      <w:proofErr w:type="gramStart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Р</w:t>
      </w:r>
      <w:proofErr w:type="gramEnd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Е Ш И Л А:</w:t>
      </w:r>
      <w:r w:rsidRPr="003F61AA">
        <w:rPr>
          <w:rFonts w:ascii="Arial" w:eastAsia="Times New Roman" w:hAnsi="Arial" w:cs="Arial"/>
          <w:b/>
          <w:color w:val="535353"/>
          <w:sz w:val="16"/>
          <w:szCs w:val="16"/>
          <w:lang w:eastAsia="ru-RU"/>
        </w:rPr>
        <w:t> </w:t>
      </w:r>
    </w:p>
    <w:p w:rsidR="003F61AA" w:rsidRPr="003F61AA" w:rsidRDefault="003F61AA" w:rsidP="003F61AA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Внести следующие изменения в Положение о порядке управления и распоряжения имуществом, находящимся в собственности муниципального образования </w:t>
      </w:r>
      <w:proofErr w:type="spellStart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район, утвержденное решением Районной Думы муниципального образования </w:t>
      </w:r>
      <w:proofErr w:type="spellStart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 от 21 февраля 2007 года № 151:</w:t>
      </w: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1.1. Подпункт 4.2.5. пункта 4.2. изложить в следующей редакции:</w:t>
      </w: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"4.2.5. Порядок ведения учета муниципального имущества, порядок ведения Реестра муниципальной собственности устанавливаются порядком Министерства экономического развития Российской Федерации. Положение о муниципальной казне утверждается решением Районной Думы муниципального образования </w:t>
      </w:r>
      <w:proofErr w:type="spellStart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Пуровский</w:t>
      </w:r>
      <w:proofErr w:type="spellEnd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</w:t>
      </w:r>
      <w:proofErr w:type="gramStart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.".</w:t>
      </w: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proofErr w:type="gramEnd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1.2. Подпункт 4.3.2. пункта 4.3. исключить.</w:t>
      </w: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1.3. Подпункт 4.7.6. пункта 4.7. изложить в следующей редакции: "4.7.6.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 иным способом распоряжаться этим имуществом без согласия органа по управлению муниципальным имуществом </w:t>
      </w:r>
      <w:proofErr w:type="spellStart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Пуровского</w:t>
      </w:r>
      <w:proofErr w:type="spellEnd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района. В уставах муниципальных предприятий могут предусматриваться положения, ограничивающие права предприятий на распоряжение закрепленным за ним недвижимым имуществом. Ограничение возможности распоряжения недвижимым имуществом, закрепленным за унитарным предприятием возможно также в трудовом контракте (договоре) с единоличным исполнительным органом такого предприятия</w:t>
      </w:r>
      <w:proofErr w:type="gramStart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.".</w:t>
      </w:r>
      <w:proofErr w:type="gramEnd"/>
    </w:p>
    <w:p w:rsidR="003F61AA" w:rsidRPr="003F61AA" w:rsidRDefault="003F61AA" w:rsidP="003F61AA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Опубликовать настоящее решение в районной газете "Северный луч".</w:t>
      </w:r>
    </w:p>
    <w:p w:rsidR="003F61AA" w:rsidRPr="003F61AA" w:rsidRDefault="003F61AA" w:rsidP="003F61AA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Настоящее решение вступает в силу со дня официального опубликования.</w:t>
      </w:r>
    </w:p>
    <w:p w:rsidR="003F61AA" w:rsidRPr="003F61AA" w:rsidRDefault="003F61AA" w:rsidP="003F61AA">
      <w:pPr>
        <w:numPr>
          <w:ilvl w:val="0"/>
          <w:numId w:val="1"/>
        </w:numPr>
        <w:spacing w:before="100" w:beforeAutospacing="1" w:after="100" w:afterAutospacing="1" w:line="240" w:lineRule="auto"/>
        <w:ind w:left="272"/>
        <w:jc w:val="both"/>
        <w:rPr>
          <w:rFonts w:ascii="Arial" w:eastAsia="Times New Roman" w:hAnsi="Arial" w:cs="Arial"/>
          <w:color w:val="535353"/>
          <w:sz w:val="16"/>
          <w:szCs w:val="16"/>
          <w:lang w:eastAsia="ru-RU"/>
        </w:rPr>
      </w:pP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Контроль за исполнением настоящего решения возложить на постоянную нормативно-правовую комиссию Районной Думы (О.Г. </w:t>
      </w:r>
      <w:proofErr w:type="gramStart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Бережная</w:t>
      </w:r>
      <w:proofErr w:type="gramEnd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).</w:t>
      </w: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 xml:space="preserve">﻿Председатель Районной Думы                           Глава </w:t>
      </w:r>
      <w:proofErr w:type="gramStart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муниципального</w:t>
      </w:r>
      <w:proofErr w:type="gramEnd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</w:t>
      </w:r>
      <w:proofErr w:type="spellStart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>образованияПуровский</w:t>
      </w:r>
      <w:proofErr w:type="spellEnd"/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t xml:space="preserve"> район﻿</w:t>
      </w: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</w:r>
      <w:r w:rsidRPr="003F61AA">
        <w:rPr>
          <w:rFonts w:ascii="Arial" w:eastAsia="Times New Roman" w:hAnsi="Arial" w:cs="Arial"/>
          <w:color w:val="535353"/>
          <w:sz w:val="16"/>
          <w:szCs w:val="16"/>
          <w:lang w:eastAsia="ru-RU"/>
        </w:rPr>
        <w:br/>
        <w:t>_______________________ А.Э. Мерзляков             _______________________ Е.В. Скрябин</w:t>
      </w:r>
    </w:p>
    <w:p w:rsidR="00D42990" w:rsidRDefault="003F61AA"/>
    <w:sectPr w:rsidR="00D42990" w:rsidSect="00DF3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46443"/>
    <w:multiLevelType w:val="multilevel"/>
    <w:tmpl w:val="6EA6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1AA"/>
    <w:rsid w:val="003F61AA"/>
    <w:rsid w:val="00922531"/>
    <w:rsid w:val="00C23D98"/>
    <w:rsid w:val="00DF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basedOn w:val="a"/>
    <w:rsid w:val="003F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F61AA"/>
    <w:rPr>
      <w:b/>
      <w:bCs/>
    </w:rPr>
  </w:style>
  <w:style w:type="paragraph" w:styleId="a4">
    <w:name w:val="Normal (Web)"/>
    <w:basedOn w:val="a"/>
    <w:uiPriority w:val="99"/>
    <w:semiHidden/>
    <w:unhideWhenUsed/>
    <w:rsid w:val="003F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3F6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>Microsoft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2019-02-07T13:10:00Z</dcterms:created>
  <dcterms:modified xsi:type="dcterms:W3CDTF">2019-02-07T13:11:00Z</dcterms:modified>
</cp:coreProperties>
</file>