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D5" w:rsidRPr="003C1AC3" w:rsidRDefault="00F735CE" w:rsidP="003C1AC3">
      <w:pPr>
        <w:overflowPunct w:val="0"/>
        <w:autoSpaceDE w:val="0"/>
        <w:autoSpaceDN w:val="0"/>
        <w:adjustRightInd w:val="0"/>
        <w:spacing w:before="1200" w:after="0" w:line="240" w:lineRule="auto"/>
        <w:ind w:left="414" w:hanging="357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93" o:spid="_x0000_s1026" style="position:absolute;left:0;text-align:left;margin-left:290.05pt;margin-top:59.2pt;width:54pt;height:68.1pt;z-index:2;mso-position-horizontal-relative:page;mso-position-vertical-relative:page" coordsize="20002,20000">
            <v:shape id="Freeform 30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</v:shape>
            <v:shape id="Freeform 31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</v:shape>
            <v:shape id="Freeform 32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5462,0;15462,359;0,359;0,0" o:connectangles="0,0,0,0,0"/>
            </v:shape>
            <v:rect id="Rectangle 33" o:spid="_x0000_s1030" style="position:absolute;left:1252;top:12878;width:17575;height:382;visibility:visible" strokeweight=".5pt"/>
            <v:shape id="Freeform 34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35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36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37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38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39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</v:shape>
            <v:shape id="Freeform 40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</v:shape>
            <v:rect id="Rectangle 41" o:spid="_x0000_s1038" style="position:absolute;left:1252;top:9060;width:17576;height:382;visibility:visible" strokeweight=".5pt"/>
            <v:shape id="Freeform 42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</v:shape>
            <v:shape id="Freeform 43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</v:shape>
            <w10:wrap anchorx="page" anchory="page"/>
          </v:group>
        </w:pict>
      </w:r>
    </w:p>
    <w:p w:rsidR="00882BD5" w:rsidRPr="003C1AC3" w:rsidRDefault="00882BD5" w:rsidP="003C1AC3">
      <w:pPr>
        <w:overflowPunct w:val="0"/>
        <w:autoSpaceDE w:val="0"/>
        <w:autoSpaceDN w:val="0"/>
        <w:adjustRightInd w:val="0"/>
        <w:spacing w:before="240" w:after="0" w:line="240" w:lineRule="auto"/>
        <w:ind w:left="414" w:hanging="357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882BD5" w:rsidRPr="003C1AC3" w:rsidRDefault="00882BD5" w:rsidP="003C1AC3">
      <w:pPr>
        <w:spacing w:before="120" w:after="0" w:line="240" w:lineRule="auto"/>
        <w:ind w:left="414" w:hanging="357"/>
        <w:jc w:val="center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3C1AC3"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882BD5" w:rsidRPr="003C1AC3" w:rsidRDefault="00882BD5" w:rsidP="003C1AC3">
      <w:pPr>
        <w:spacing w:before="120" w:after="0" w:line="240" w:lineRule="auto"/>
        <w:ind w:left="414" w:hanging="357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882BD5" w:rsidRPr="003C1AC3" w:rsidRDefault="00882BD5" w:rsidP="003C1AC3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55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335"/>
      </w:tblGrid>
      <w:tr w:rsidR="00882BD5" w:rsidRPr="0078383C" w:rsidTr="00ED69C7">
        <w:tc>
          <w:tcPr>
            <w:tcW w:w="397" w:type="dxa"/>
          </w:tcPr>
          <w:p w:rsidR="00882BD5" w:rsidRPr="00004E17" w:rsidRDefault="00ED69C7" w:rsidP="00ED69C7">
            <w:pPr>
              <w:spacing w:before="12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004E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198" w:type="dxa"/>
          </w:tcPr>
          <w:p w:rsidR="00882BD5" w:rsidRPr="003C1AC3" w:rsidRDefault="00882BD5" w:rsidP="003C1AC3">
            <w:pPr>
              <w:spacing w:before="120" w:after="0" w:line="240" w:lineRule="auto"/>
              <w:ind w:left="414" w:hanging="35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882BD5" w:rsidRPr="003C1AC3" w:rsidRDefault="00646822" w:rsidP="00ED69C7">
            <w:pPr>
              <w:spacing w:before="120" w:after="0" w:line="240" w:lineRule="auto"/>
              <w:ind w:left="414" w:hanging="357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>___</w:t>
            </w:r>
            <w:r w:rsidR="00ED69C7" w:rsidRPr="00ED69C7">
              <w:rPr>
                <w:rFonts w:ascii="Courier New" w:hAnsi="Courier New" w:cs="Courier New"/>
                <w:noProof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510" w:type="dxa"/>
          </w:tcPr>
          <w:p w:rsidR="00882BD5" w:rsidRPr="003C1AC3" w:rsidRDefault="00882BD5" w:rsidP="003C1AC3">
            <w:pPr>
              <w:spacing w:before="120" w:after="0" w:line="240" w:lineRule="auto"/>
              <w:ind w:left="414" w:hanging="35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1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</w:tcPr>
          <w:p w:rsidR="00882BD5" w:rsidRPr="003C1AC3" w:rsidRDefault="00C13E61" w:rsidP="003C1AC3">
            <w:pPr>
              <w:spacing w:before="120" w:after="0" w:line="240" w:lineRule="auto"/>
              <w:ind w:left="414" w:hanging="3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882BD5" w:rsidRPr="003C1AC3" w:rsidRDefault="00882BD5" w:rsidP="003C1AC3">
            <w:pPr>
              <w:spacing w:before="120" w:after="0" w:line="240" w:lineRule="auto"/>
              <w:ind w:left="414" w:hanging="3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1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882BD5" w:rsidRPr="003C1AC3" w:rsidRDefault="00882BD5" w:rsidP="003C1AC3">
            <w:pPr>
              <w:spacing w:before="120" w:after="0" w:line="240" w:lineRule="auto"/>
              <w:ind w:left="414" w:hanging="35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2BD5" w:rsidRPr="003C1AC3" w:rsidRDefault="00882BD5" w:rsidP="003C1AC3">
            <w:pPr>
              <w:spacing w:before="120" w:after="0" w:line="240" w:lineRule="auto"/>
              <w:ind w:left="414" w:hanging="357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882BD5" w:rsidRPr="003C1AC3" w:rsidRDefault="00ED69C7" w:rsidP="00ED69C7">
            <w:pPr>
              <w:tabs>
                <w:tab w:val="left" w:pos="7796"/>
              </w:tabs>
              <w:spacing w:before="120" w:after="0" w:line="240" w:lineRule="auto"/>
              <w:ind w:left="414" w:hanging="357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 _</w:t>
            </w:r>
            <w:r w:rsidRPr="00ED69C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389-ПА</w:t>
            </w:r>
            <w:r w:rsidR="006468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</w:tc>
      </w:tr>
    </w:tbl>
    <w:p w:rsidR="00882BD5" w:rsidRPr="003C1AC3" w:rsidRDefault="00882BD5" w:rsidP="003C1AC3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>г. Тарко-Сале</w:t>
      </w:r>
    </w:p>
    <w:p w:rsidR="00882BD5" w:rsidRPr="003C1AC3" w:rsidRDefault="00882BD5" w:rsidP="003C1AC3">
      <w:pPr>
        <w:tabs>
          <w:tab w:val="center" w:pos="4677"/>
          <w:tab w:val="right" w:pos="9355"/>
        </w:tabs>
        <w:spacing w:after="0" w:line="240" w:lineRule="auto"/>
        <w:ind w:left="414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106" w:type="dxa"/>
        <w:tblLook w:val="01E0" w:firstRow="1" w:lastRow="1" w:firstColumn="1" w:lastColumn="1" w:noHBand="0" w:noVBand="0"/>
      </w:tblPr>
      <w:tblGrid>
        <w:gridCol w:w="9561"/>
      </w:tblGrid>
      <w:tr w:rsidR="00882BD5" w:rsidRPr="0078383C">
        <w:trPr>
          <w:trHeight w:val="876"/>
        </w:trPr>
        <w:tc>
          <w:tcPr>
            <w:tcW w:w="9561" w:type="dxa"/>
          </w:tcPr>
          <w:p w:rsidR="00882BD5" w:rsidRPr="003C1AC3" w:rsidRDefault="00882BD5" w:rsidP="003C1AC3">
            <w:p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BD5" w:rsidRPr="003C1AC3" w:rsidRDefault="00882BD5" w:rsidP="003C1AC3">
            <w:pPr>
              <w:tabs>
                <w:tab w:val="left" w:pos="765"/>
              </w:tabs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A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4654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внесении изменения</w:t>
            </w:r>
            <w:r w:rsidR="006468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3C1A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</w:t>
            </w:r>
            <w:r w:rsidR="006468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3C1A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регламент </w:t>
            </w:r>
            <w:r w:rsidRPr="003C1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учреждений муниципального образования Пуровский район по предо</w:t>
            </w:r>
            <w:r w:rsidR="00646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ставлению муниципальной услуги </w:t>
            </w:r>
            <w:r w:rsidR="00333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1A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Зачислен</w:t>
            </w:r>
            <w:r w:rsidR="00646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 в образовательное учреждение</w:t>
            </w:r>
            <w:r w:rsidR="00333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46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утвержденный постановлением Администрации района </w:t>
            </w:r>
            <w:r w:rsidR="00646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02.03.2018 № 66-ПА</w:t>
            </w:r>
            <w:r w:rsidR="00465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изменением от </w:t>
            </w:r>
            <w:r w:rsidR="0046540F" w:rsidRPr="0046540F">
              <w:rPr>
                <w:rFonts w:ascii="Times New Roman" w:hAnsi="Times New Roman" w:cs="Times New Roman"/>
                <w:b/>
                <w:sz w:val="24"/>
                <w:szCs w:val="24"/>
              </w:rPr>
              <w:t>27.06.2018 № 236-ПА</w:t>
            </w:r>
            <w:r w:rsidR="004654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2BD5" w:rsidRPr="003C1AC3" w:rsidRDefault="00882BD5" w:rsidP="003C1AC3">
            <w:p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BD5" w:rsidRPr="003C1AC3" w:rsidRDefault="00882BD5" w:rsidP="003C1AC3">
            <w:p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2BD5" w:rsidRPr="003C1AC3" w:rsidRDefault="00F735CE" w:rsidP="003C1AC3">
      <w:pPr>
        <w:spacing w:after="0" w:line="240" w:lineRule="auto"/>
        <w:ind w:left="414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92" o:spid="_x0000_s1041" style="position:absolute;left:0;text-align:left;z-index:1;visibility:visible;mso-position-horizontal-relative:text;mso-position-vertical-relative:text" from="-12pt,.25pt" to="-12pt,.25pt">
            <v:stroke startarrow="block" endarrow="block"/>
          </v:line>
        </w:pict>
      </w:r>
    </w:p>
    <w:p w:rsidR="00882BD5" w:rsidRPr="003C1AC3" w:rsidRDefault="00882BD5" w:rsidP="003C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 постановлением Администрации района от 05</w:t>
      </w:r>
      <w:r w:rsidR="004833D0"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2014</w:t>
      </w:r>
      <w:r w:rsidR="00483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822">
        <w:rPr>
          <w:rFonts w:ascii="Times New Roman" w:hAnsi="Times New Roman" w:cs="Times New Roman"/>
          <w:sz w:val="24"/>
          <w:szCs w:val="24"/>
          <w:lang w:eastAsia="ru-RU"/>
        </w:rPr>
        <w:t xml:space="preserve">№ 26-ПА </w:t>
      </w:r>
      <w:r w:rsidR="003338F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3338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1AC3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2BD5" w:rsidRPr="003C1AC3" w:rsidRDefault="00882BD5" w:rsidP="003C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Default="00882BD5" w:rsidP="00646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</w:t>
      </w:r>
      <w:r w:rsidR="004654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46822">
        <w:rPr>
          <w:rFonts w:ascii="Times New Roman" w:hAnsi="Times New Roman" w:cs="Times New Roman"/>
          <w:sz w:val="24"/>
          <w:szCs w:val="24"/>
          <w:lang w:eastAsia="ru-RU"/>
        </w:rPr>
        <w:t>е изменени</w:t>
      </w:r>
      <w:r w:rsidR="0046540F">
        <w:rPr>
          <w:rFonts w:ascii="Times New Roman" w:hAnsi="Times New Roman" w:cs="Times New Roman"/>
          <w:sz w:val="24"/>
          <w:szCs w:val="24"/>
          <w:lang w:eastAsia="ru-RU"/>
        </w:rPr>
        <w:t>е, вносимо</w:t>
      </w:r>
      <w:r w:rsidR="00646822">
        <w:rPr>
          <w:rFonts w:ascii="Times New Roman" w:hAnsi="Times New Roman" w:cs="Times New Roman"/>
          <w:sz w:val="24"/>
          <w:szCs w:val="24"/>
          <w:lang w:eastAsia="ru-RU"/>
        </w:rPr>
        <w:t>е в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Административный регламент </w:t>
      </w:r>
      <w:r w:rsidRPr="003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образовательных учреждений по предо</w:t>
      </w:r>
      <w:r w:rsidR="006468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ставлению муниципальной услуги </w:t>
      </w:r>
      <w:r w:rsidR="00333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Зачисление в образовательное учреждение</w:t>
      </w:r>
      <w:r w:rsidR="00333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468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Администрации района от 02.03.2018 № 66-ПА</w:t>
      </w:r>
      <w:r w:rsidR="00465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40F" w:rsidRPr="00465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изменением от 27.06.2018 № 236-ПА)</w:t>
      </w:r>
      <w:r w:rsidR="00465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BD5" w:rsidRPr="003C1AC3" w:rsidRDefault="00DA7678" w:rsidP="003C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882BD5" w:rsidRPr="003C1AC3" w:rsidRDefault="00DA7678" w:rsidP="003C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646822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бщественно-политической газете </w:t>
      </w:r>
      <w:r w:rsidR="003338F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Северный луч</w:t>
      </w:r>
      <w:r w:rsidR="003338F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2BD5" w:rsidRPr="003C1AC3" w:rsidRDefault="00DA7678" w:rsidP="003C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882BD5" w:rsidRPr="003C1A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2BD5" w:rsidRPr="003C1AC3" w:rsidRDefault="00882BD5" w:rsidP="003C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Pr="003C1AC3" w:rsidRDefault="00882BD5" w:rsidP="003C1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Pr="003C1AC3" w:rsidRDefault="00882BD5" w:rsidP="003C1AC3">
      <w:pPr>
        <w:tabs>
          <w:tab w:val="left" w:pos="708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82BD5" w:rsidRPr="003C1AC3" w:rsidRDefault="00882BD5" w:rsidP="00567C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>Глава района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567C1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Pr="003C1AC3"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882BD5" w:rsidRPr="003C1AC3" w:rsidRDefault="00882BD5" w:rsidP="003C1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Pr="003C1AC3" w:rsidRDefault="00882BD5" w:rsidP="003C1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Pr="003C1AC3" w:rsidRDefault="00882BD5" w:rsidP="003C1AC3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Pr="003C1AC3" w:rsidRDefault="00882BD5" w:rsidP="003C1AC3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BD5" w:rsidRDefault="00882BD5" w:rsidP="00603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678" w:rsidRDefault="00DA7678" w:rsidP="00603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678" w:rsidRPr="003C1AC3" w:rsidRDefault="00DA7678" w:rsidP="00603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22" w:rsidRDefault="00646822" w:rsidP="0064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BD" w:rsidRPr="00646822" w:rsidRDefault="005918BD" w:rsidP="0064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0F" w:rsidRPr="00D92E28" w:rsidRDefault="0046540F" w:rsidP="0046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46540F" w:rsidRPr="00D92E28" w:rsidRDefault="0046540F" w:rsidP="0046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46540F" w:rsidRPr="00D92E28" w:rsidRDefault="0046540F" w:rsidP="0046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 w:rsidR="00244D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6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D69C7">
        <w:rPr>
          <w:rFonts w:ascii="Times New Roman" w:eastAsia="Times New Roman" w:hAnsi="Times New Roman" w:cs="Times New Roman"/>
          <w:sz w:val="24"/>
          <w:szCs w:val="24"/>
          <w:lang w:eastAsia="ru-RU"/>
        </w:rPr>
        <w:t>389-ПА</w:t>
      </w:r>
    </w:p>
    <w:p w:rsidR="0046540F" w:rsidRPr="00D92E28" w:rsidRDefault="0046540F" w:rsidP="0046540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40F" w:rsidRPr="00D92E28" w:rsidRDefault="0046540F" w:rsidP="0046540F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40F" w:rsidRPr="00D92E28" w:rsidRDefault="0046540F" w:rsidP="0046540F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40F" w:rsidRPr="00D92E28" w:rsidRDefault="0046540F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Изменение, </w:t>
      </w:r>
    </w:p>
    <w:p w:rsidR="0046540F" w:rsidRPr="00D92E28" w:rsidRDefault="0046540F" w:rsidP="0024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вносимое в Административный регламент </w:t>
      </w:r>
      <w:r w:rsidR="00244D1B" w:rsidRPr="0024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образовательных учреждений по предоставлению муниципальной услуги </w:t>
      </w:r>
      <w:r w:rsidR="0033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44D1B" w:rsidRPr="0024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в образовательное учреждение</w:t>
      </w:r>
      <w:r w:rsidR="0033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44D1B" w:rsidRPr="0024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Администрации района от 02.03.2018 № 66-ПА (с изменением от 27.06.2018 № 236-ПА)</w:t>
      </w:r>
      <w:proofErr w:type="gramEnd"/>
    </w:p>
    <w:p w:rsidR="0046540F" w:rsidRPr="00D92E28" w:rsidRDefault="0046540F" w:rsidP="004654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D92E28" w:rsidRDefault="0046540F" w:rsidP="0046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244D1B" w:rsidRPr="003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образовательных учреждений по предо</w:t>
      </w:r>
      <w:r w:rsidR="0024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ставлению муниципальной услуги </w:t>
      </w:r>
      <w:r w:rsidR="00333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4D1B" w:rsidRPr="003C1A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Зачисление в образовательное учреждение</w:t>
      </w:r>
      <w:r w:rsidR="00333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постановлением Администрации района от 02.03.2018 № 66-ПА </w:t>
      </w:r>
      <w:r w:rsidR="00C738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44D1B" w:rsidRPr="00465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(с изменением от 27.06.2018 № 236-ПА)</w:t>
      </w:r>
      <w:r w:rsidR="002E22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244D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6540F" w:rsidRPr="00D92E28" w:rsidRDefault="0046540F" w:rsidP="0046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0F" w:rsidRPr="00D92E28" w:rsidRDefault="003338F8" w:rsidP="0046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40F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46540F" w:rsidRPr="00D92E28" w:rsidRDefault="0046540F" w:rsidP="0046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46540F" w:rsidRPr="00D92E28" w:rsidRDefault="00244D1B" w:rsidP="0046540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46540F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46540F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46540F" w:rsidRPr="00D92E28" w:rsidRDefault="0046540F" w:rsidP="0046540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245" w:right="-8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района </w:t>
      </w:r>
      <w:r w:rsidRPr="00D92E2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D69C7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="00244D1B">
        <w:rPr>
          <w:rFonts w:ascii="Times New Roman" w:hAnsi="Times New Roman" w:cs="Times New Roman"/>
          <w:sz w:val="24"/>
          <w:szCs w:val="24"/>
          <w:lang w:eastAsia="ru-RU"/>
        </w:rPr>
        <w:t xml:space="preserve"> 2019 г. № </w:t>
      </w:r>
      <w:r w:rsidR="00ED69C7">
        <w:rPr>
          <w:rFonts w:ascii="Times New Roman" w:hAnsi="Times New Roman" w:cs="Times New Roman"/>
          <w:sz w:val="24"/>
          <w:szCs w:val="24"/>
          <w:lang w:eastAsia="ru-RU"/>
        </w:rPr>
        <w:t>389-ПА</w:t>
      </w:r>
      <w:r w:rsidRPr="00D92E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6540F" w:rsidRPr="00D92E28" w:rsidRDefault="0046540F" w:rsidP="0046540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40F" w:rsidRDefault="0046540F" w:rsidP="00244D1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EE5D19" w:rsidRPr="001E6106" w:rsidRDefault="00EE5D19" w:rsidP="00244D1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46540F" w:rsidRPr="00244D1B" w:rsidRDefault="00244D1B" w:rsidP="004654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46540F" w:rsidRPr="00244D1B" w:rsidRDefault="003338F8" w:rsidP="004654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в </w:t>
      </w:r>
      <w:r w:rsidR="0046540F" w:rsidRPr="00244D1B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6540F" w:rsidRPr="00244D1B" w:rsidRDefault="0046540F" w:rsidP="00244D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540F" w:rsidRPr="00EE5D19" w:rsidRDefault="00244D1B" w:rsidP="00244D1B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E5D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5D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40F" w:rsidRPr="00EE5D1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предоставления муниципальной услуги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 разработан в соответствии с </w:t>
      </w:r>
      <w:hyperlink r:id="rId9" w:history="1">
        <w:r w:rsidRPr="00244D1B">
          <w:rPr>
            <w:rStyle w:val="afb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244D1B">
        <w:rPr>
          <w:rFonts w:ascii="Times New Roman" w:hAnsi="Times New Roman" w:cs="Times New Roman"/>
          <w:sz w:val="24"/>
          <w:szCs w:val="24"/>
        </w:rPr>
        <w:t xml:space="preserve"> от 27</w:t>
      </w:r>
      <w:r w:rsidR="00244D1B">
        <w:rPr>
          <w:rFonts w:ascii="Times New Roman" w:hAnsi="Times New Roman" w:cs="Times New Roman"/>
          <w:sz w:val="24"/>
          <w:szCs w:val="24"/>
        </w:rPr>
        <w:t>.07.</w:t>
      </w:r>
      <w:r w:rsidRPr="00244D1B">
        <w:rPr>
          <w:rFonts w:ascii="Times New Roman" w:hAnsi="Times New Roman" w:cs="Times New Roman"/>
          <w:sz w:val="24"/>
          <w:szCs w:val="24"/>
        </w:rPr>
        <w:t>2010</w:t>
      </w:r>
      <w:r w:rsidR="00244D1B">
        <w:rPr>
          <w:rFonts w:ascii="Times New Roman" w:hAnsi="Times New Roman" w:cs="Times New Roman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 xml:space="preserve">№ 210-ФЗ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1.1.2. 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655C35" w:rsidP="00655C35">
      <w:pPr>
        <w:pStyle w:val="ConsPlusNormal"/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родители (законные представители) детей в возрасте до восемнадцати лет, совершеннолетние граждане </w:t>
      </w:r>
      <w:r w:rsidR="002E22D8" w:rsidRPr="00244D1B">
        <w:rPr>
          <w:rFonts w:ascii="Times New Roman" w:hAnsi="Times New Roman" w:cs="Times New Roman"/>
          <w:sz w:val="24"/>
          <w:szCs w:val="24"/>
        </w:rPr>
        <w:t xml:space="preserve">(далее – заявители) </w:t>
      </w:r>
      <w:r w:rsidR="0046540F" w:rsidRPr="00244D1B">
        <w:rPr>
          <w:rFonts w:ascii="Times New Roman" w:hAnsi="Times New Roman" w:cs="Times New Roman"/>
          <w:sz w:val="24"/>
          <w:szCs w:val="24"/>
        </w:rPr>
        <w:t>в числе которых</w:t>
      </w:r>
      <w:r w:rsidR="0046540F" w:rsidRPr="00244D1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6540F" w:rsidRPr="00244D1B" w:rsidRDefault="00C052A4" w:rsidP="00655C3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при зачислении в общеобразовательное учреждение </w:t>
      </w:r>
      <w:r w:rsidR="00244D1B">
        <w:rPr>
          <w:rFonts w:ascii="Times New Roman" w:hAnsi="Times New Roman" w:cs="Times New Roman"/>
          <w:sz w:val="24"/>
          <w:szCs w:val="24"/>
        </w:rPr>
        <w:t>–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законные представители детей в возрасте от шести лет и шести месяцев до восемнадцати лет, совершеннолетние граждане, проживающ</w:t>
      </w:r>
      <w:r w:rsidR="0046540F" w:rsidRPr="00C052A4">
        <w:rPr>
          <w:rFonts w:ascii="Times New Roman" w:hAnsi="Times New Roman" w:cs="Times New Roman"/>
          <w:sz w:val="24"/>
          <w:szCs w:val="24"/>
        </w:rPr>
        <w:t>ие</w:t>
      </w:r>
      <w:r w:rsidR="0046540F"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46540F" w:rsidRPr="00C052A4">
        <w:rPr>
          <w:rFonts w:ascii="Times New Roman" w:hAnsi="Times New Roman" w:cs="Times New Roman"/>
          <w:sz w:val="24"/>
          <w:szCs w:val="24"/>
        </w:rPr>
        <w:t>Пуровский район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</w:t>
      </w:r>
      <w:r w:rsidR="002E22D8">
        <w:rPr>
          <w:rFonts w:ascii="Times New Roman" w:hAnsi="Times New Roman" w:cs="Times New Roman"/>
          <w:sz w:val="24"/>
          <w:szCs w:val="24"/>
        </w:rPr>
        <w:t>у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чредитель </w:t>
      </w:r>
      <w:r w:rsidR="0046540F" w:rsidRPr="00C052A4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46540F" w:rsidRPr="00C052A4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вправе разрешить прием детей в </w:t>
      </w:r>
      <w:r w:rsidR="0046540F" w:rsidRPr="00C052A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возрасте;</w:t>
      </w:r>
      <w:proofErr w:type="gramEnd"/>
    </w:p>
    <w:p w:rsidR="0046540F" w:rsidRPr="00244D1B" w:rsidRDefault="00C052A4" w:rsidP="00655C35">
      <w:pPr>
        <w:pStyle w:val="ConsPlusNormal"/>
        <w:tabs>
          <w:tab w:val="left" w:pos="9214"/>
        </w:tabs>
        <w:ind w:left="0" w:firstLine="5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7DB">
        <w:rPr>
          <w:rFonts w:ascii="Times New Roman" w:hAnsi="Times New Roman" w:cs="Times New Roman"/>
          <w:sz w:val="24"/>
          <w:szCs w:val="24"/>
        </w:rPr>
        <w:t>при зачислении в образовательно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е </w:t>
      </w:r>
      <w:r w:rsidR="00BC627F">
        <w:rPr>
          <w:rFonts w:ascii="Times New Roman" w:hAnsi="Times New Roman" w:cs="Times New Roman"/>
          <w:sz w:val="24"/>
          <w:szCs w:val="24"/>
        </w:rPr>
        <w:t>учреждени</w:t>
      </w:r>
      <w:r w:rsidR="00DB57DB">
        <w:rPr>
          <w:rFonts w:ascii="Times New Roman" w:hAnsi="Times New Roman" w:cs="Times New Roman"/>
          <w:sz w:val="24"/>
          <w:szCs w:val="24"/>
        </w:rPr>
        <w:t>е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ания – з</w:t>
      </w:r>
      <w:r w:rsidR="0046540F" w:rsidRPr="00244D1B">
        <w:rPr>
          <w:rFonts w:ascii="Times New Roman" w:hAnsi="Times New Roman" w:cs="Times New Roman"/>
          <w:sz w:val="24"/>
          <w:szCs w:val="24"/>
        </w:rPr>
        <w:t>аконные представители несовершеннолетних детей</w:t>
      </w:r>
      <w:r w:rsidR="00D142B4">
        <w:rPr>
          <w:rFonts w:ascii="Times New Roman" w:hAnsi="Times New Roman" w:cs="Times New Roman"/>
          <w:sz w:val="24"/>
          <w:szCs w:val="24"/>
        </w:rPr>
        <w:t xml:space="preserve"> в возрасте от пяти до восемнадцати лет</w:t>
      </w:r>
      <w:r w:rsidR="0046540F" w:rsidRPr="00244D1B">
        <w:rPr>
          <w:rFonts w:ascii="Times New Roman" w:hAnsi="Times New Roman" w:cs="Times New Roman"/>
          <w:sz w:val="24"/>
          <w:szCs w:val="24"/>
          <w:lang w:eastAsia="en-US"/>
        </w:rPr>
        <w:t xml:space="preserve">, проживающих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Пуровский район</w:t>
      </w:r>
      <w:r w:rsidR="0046540F" w:rsidRPr="00244D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представители по доверенности, выданной и оформленной в соответствии с гражданским законодательством Российской Федерации.</w:t>
      </w:r>
    </w:p>
    <w:p w:rsidR="0046540F" w:rsidRPr="00C052A4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46540F" w:rsidRPr="00C052A4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655C35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46540F" w:rsidRPr="00244D1B">
        <w:rPr>
          <w:rFonts w:ascii="Times New Roman" w:hAnsi="Times New Roman" w:cs="Times New Roman"/>
          <w:sz w:val="24"/>
          <w:szCs w:val="24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</w:t>
      </w:r>
      <w:r w:rsidR="002E22D8">
        <w:rPr>
          <w:rFonts w:ascii="Times New Roman" w:hAnsi="Times New Roman" w:cs="Times New Roman"/>
          <w:sz w:val="24"/>
          <w:szCs w:val="24"/>
        </w:rPr>
        <w:t>, а также справочной информации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при личном обращении заявителя непосредственно специалистами Департамента образования Администрации Пуровского района (далее – Уполномоченный орган), общеобразовательно</w:t>
      </w:r>
      <w:r w:rsidR="00C052A4">
        <w:rPr>
          <w:rFonts w:ascii="Times New Roman" w:hAnsi="Times New Roman" w:cs="Times New Roman"/>
          <w:sz w:val="24"/>
          <w:szCs w:val="24"/>
        </w:rPr>
        <w:t>го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052A4">
        <w:rPr>
          <w:rFonts w:ascii="Times New Roman" w:hAnsi="Times New Roman" w:cs="Times New Roman"/>
          <w:sz w:val="24"/>
          <w:szCs w:val="24"/>
        </w:rPr>
        <w:t>я</w:t>
      </w:r>
      <w:r w:rsidRPr="00244D1B">
        <w:rPr>
          <w:rFonts w:ascii="Times New Roman" w:hAnsi="Times New Roman" w:cs="Times New Roman"/>
          <w:sz w:val="24"/>
          <w:szCs w:val="24"/>
        </w:rPr>
        <w:t xml:space="preserve"> (дале</w:t>
      </w:r>
      <w:r w:rsidR="00C052A4">
        <w:rPr>
          <w:rFonts w:ascii="Times New Roman" w:hAnsi="Times New Roman" w:cs="Times New Roman"/>
          <w:sz w:val="24"/>
          <w:szCs w:val="24"/>
        </w:rPr>
        <w:t xml:space="preserve">е – </w:t>
      </w:r>
      <w:r w:rsidRPr="00244D1B">
        <w:rPr>
          <w:rFonts w:ascii="Times New Roman" w:hAnsi="Times New Roman" w:cs="Times New Roman"/>
          <w:sz w:val="24"/>
          <w:szCs w:val="24"/>
        </w:rPr>
        <w:t xml:space="preserve">ОУ), </w:t>
      </w:r>
      <w:r w:rsidR="00C052A4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(далее – УДО), </w:t>
      </w:r>
      <w:r w:rsidRPr="00244D1B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2005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20052" w:rsidRPr="00244D1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20052">
        <w:rPr>
          <w:rFonts w:ascii="Times New Roman" w:hAnsi="Times New Roman" w:cs="Times New Roman"/>
          <w:sz w:val="24"/>
          <w:szCs w:val="24"/>
        </w:rPr>
        <w:t>я</w:t>
      </w:r>
      <w:r w:rsidR="00220052" w:rsidRPr="00244D1B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220052" w:rsidRPr="00244D1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220052" w:rsidRPr="00244D1B">
        <w:rPr>
          <w:rFonts w:ascii="Times New Roman" w:hAnsi="Times New Roman" w:cs="Times New Roman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(далее – МФЦ);</w:t>
      </w:r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при обр</w:t>
      </w:r>
      <w:r w:rsidR="00C052A4">
        <w:rPr>
          <w:rFonts w:ascii="Times New Roman" w:hAnsi="Times New Roman" w:cs="Times New Roman"/>
          <w:sz w:val="24"/>
          <w:szCs w:val="24"/>
        </w:rPr>
        <w:t xml:space="preserve">ащении в Уполномоченный орган, </w:t>
      </w:r>
      <w:r w:rsidRPr="00244D1B">
        <w:rPr>
          <w:rFonts w:ascii="Times New Roman" w:hAnsi="Times New Roman" w:cs="Times New Roman"/>
          <w:sz w:val="24"/>
          <w:szCs w:val="24"/>
        </w:rPr>
        <w:t>ОУ,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2A4" w:rsidRPr="00C052A4">
        <w:rPr>
          <w:rFonts w:ascii="Times New Roman" w:hAnsi="Times New Roman" w:cs="Times New Roman"/>
          <w:sz w:val="24"/>
          <w:szCs w:val="24"/>
        </w:rPr>
        <w:t>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или в контакт-центр МФЦ;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путем обращения в письменной форме почтой в</w:t>
      </w:r>
      <w:r w:rsidR="00EE266A">
        <w:rPr>
          <w:rFonts w:ascii="Times New Roman" w:hAnsi="Times New Roman" w:cs="Times New Roman"/>
          <w:sz w:val="24"/>
          <w:szCs w:val="24"/>
        </w:rPr>
        <w:t xml:space="preserve"> адрес Уполномоченного органа, </w:t>
      </w:r>
      <w:r w:rsidRPr="00244D1B">
        <w:rPr>
          <w:rFonts w:ascii="Times New Roman" w:hAnsi="Times New Roman" w:cs="Times New Roman"/>
          <w:sz w:val="24"/>
          <w:szCs w:val="24"/>
        </w:rPr>
        <w:t xml:space="preserve">ОУ, </w:t>
      </w:r>
      <w:r w:rsidR="00C052A4">
        <w:rPr>
          <w:rFonts w:ascii="Times New Roman" w:hAnsi="Times New Roman" w:cs="Times New Roman"/>
          <w:sz w:val="24"/>
          <w:szCs w:val="24"/>
        </w:rPr>
        <w:t>УДО</w:t>
      </w:r>
      <w:r w:rsidRPr="00244D1B">
        <w:rPr>
          <w:rFonts w:ascii="Times New Roman" w:hAnsi="Times New Roman" w:cs="Times New Roman"/>
          <w:sz w:val="24"/>
          <w:szCs w:val="24"/>
        </w:rPr>
        <w:t>, МФЦ или по адресу электронной</w:t>
      </w:r>
      <w:r w:rsidR="00EE266A">
        <w:rPr>
          <w:rFonts w:ascii="Times New Roman" w:hAnsi="Times New Roman" w:cs="Times New Roman"/>
          <w:sz w:val="24"/>
          <w:szCs w:val="24"/>
        </w:rPr>
        <w:t xml:space="preserve"> почты Уполномоченного органа, </w:t>
      </w:r>
      <w:r w:rsidRPr="00244D1B">
        <w:rPr>
          <w:rFonts w:ascii="Times New Roman" w:hAnsi="Times New Roman" w:cs="Times New Roman"/>
          <w:sz w:val="24"/>
          <w:szCs w:val="24"/>
        </w:rPr>
        <w:t>ОУ</w:t>
      </w:r>
      <w:r w:rsidR="00C052A4" w:rsidRPr="00C052A4">
        <w:rPr>
          <w:rFonts w:ascii="Times New Roman" w:hAnsi="Times New Roman" w:cs="Times New Roman"/>
          <w:sz w:val="24"/>
          <w:szCs w:val="24"/>
        </w:rPr>
        <w:t>,</w:t>
      </w:r>
      <w:r w:rsidR="00C052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УДО</w:t>
      </w:r>
      <w:r w:rsidRPr="00244D1B">
        <w:rPr>
          <w:rFonts w:ascii="Times New Roman" w:hAnsi="Times New Roman" w:cs="Times New Roman"/>
          <w:sz w:val="24"/>
          <w:szCs w:val="24"/>
        </w:rPr>
        <w:t>, МФЦ;</w:t>
      </w:r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- на стендах и/или с использованием </w:t>
      </w:r>
      <w:r w:rsidRPr="00244D1B">
        <w:rPr>
          <w:rFonts w:ascii="Times New Roman" w:hAnsi="Times New Roman" w:cs="Times New Roman"/>
          <w:sz w:val="24"/>
          <w:szCs w:val="24"/>
          <w:lang w:eastAsia="en-US"/>
        </w:rPr>
        <w:t>средств электронного информирования</w:t>
      </w:r>
      <w:r w:rsidR="00EE266A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Pr="00244D1B">
        <w:rPr>
          <w:rFonts w:ascii="Times New Roman" w:hAnsi="Times New Roman" w:cs="Times New Roman"/>
          <w:sz w:val="24"/>
          <w:szCs w:val="24"/>
        </w:rPr>
        <w:t>ОУ</w:t>
      </w:r>
      <w:r w:rsidR="00C052A4" w:rsidRPr="00C052A4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- на официальном сайте муниципального образования</w:t>
      </w:r>
      <w:r w:rsidR="002E22D8">
        <w:rPr>
          <w:rFonts w:ascii="Times New Roman" w:hAnsi="Times New Roman" w:cs="Times New Roman"/>
          <w:sz w:val="24"/>
          <w:szCs w:val="24"/>
        </w:rPr>
        <w:t xml:space="preserve"> Пуровский район </w:t>
      </w:r>
      <w:r w:rsidR="00C052A4" w:rsidRPr="00244D1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C052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44D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052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http://www.puradm.ru</w:t>
        </w:r>
      </w:hyperlink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 xml:space="preserve">(далее – официальный сайт </w:t>
      </w:r>
      <w:r w:rsidR="002E22D8">
        <w:rPr>
          <w:rFonts w:ascii="Times New Roman" w:hAnsi="Times New Roman" w:cs="Times New Roman"/>
          <w:sz w:val="24"/>
          <w:szCs w:val="24"/>
        </w:rPr>
        <w:t>Пуровского района</w:t>
      </w:r>
      <w:r w:rsidRPr="00244D1B">
        <w:rPr>
          <w:rFonts w:ascii="Times New Roman" w:hAnsi="Times New Roman" w:cs="Times New Roman"/>
          <w:sz w:val="24"/>
          <w:szCs w:val="24"/>
        </w:rPr>
        <w:t>), официальном сайте Уполномоченного органа в информационно-телекоммуникационной сети Интернет</w:t>
      </w:r>
      <w:r w:rsidR="0022005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44D1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200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http://purovskiydo.ru</w:t>
        </w:r>
      </w:hyperlink>
      <w:r w:rsidRPr="00244D1B">
        <w:rPr>
          <w:rFonts w:ascii="Times New Roman" w:hAnsi="Times New Roman" w:cs="Times New Roman"/>
          <w:sz w:val="24"/>
          <w:szCs w:val="24"/>
        </w:rPr>
        <w:t xml:space="preserve"> (далее – сайт Уполномоченного органа) и едином официальном интернет-портале сети МФЦ в информационно-телекоммуникационной сети Интернет</w:t>
      </w:r>
      <w:r w:rsidR="00220052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2" w:history="1">
        <w:r w:rsidRPr="002200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http://www.mfc.yanao.ru</w:t>
        </w:r>
      </w:hyperlink>
      <w:r w:rsidRPr="00244D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738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738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738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C738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738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44D1B">
        <w:rPr>
          <w:rFonts w:ascii="Times New Roman" w:hAnsi="Times New Roman" w:cs="Times New Roman"/>
          <w:sz w:val="24"/>
          <w:szCs w:val="24"/>
        </w:rPr>
        <w:t xml:space="preserve"> (далее – Единый портал) и/или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738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www.pgu-yamal.ru</w:t>
        </w:r>
      </w:hyperlink>
      <w:r w:rsidRPr="00C738AC">
        <w:rPr>
          <w:rFonts w:ascii="Times New Roman" w:hAnsi="Times New Roman" w:cs="Times New Roman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(далее – Региональный портал). На Едином портале и /или Региональном портале размещается следующая информация: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5) размер платы, взимаемой за предоставление муниципальной услуги;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6540F" w:rsidRPr="00244D1B" w:rsidRDefault="0046540F" w:rsidP="00655C35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1.3.2. При ответах на телефонные звонки и обращения заявителей лично в приемные часы специалисты Уполномоченного органа, участвующие в предоставлении м</w:t>
      </w:r>
      <w:r w:rsidR="00EE266A">
        <w:rPr>
          <w:rFonts w:ascii="Times New Roman" w:hAnsi="Times New Roman" w:cs="Times New Roman"/>
          <w:sz w:val="24"/>
          <w:szCs w:val="24"/>
        </w:rPr>
        <w:t xml:space="preserve">униципальной услуги, работники </w:t>
      </w:r>
      <w:r w:rsidRPr="00244D1B">
        <w:rPr>
          <w:rFonts w:ascii="Times New Roman" w:hAnsi="Times New Roman" w:cs="Times New Roman"/>
          <w:sz w:val="24"/>
          <w:szCs w:val="24"/>
        </w:rPr>
        <w:t>ОУ,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20052" w:rsidRPr="00220052">
        <w:rPr>
          <w:rFonts w:ascii="Times New Roman" w:hAnsi="Times New Roman" w:cs="Times New Roman"/>
          <w:sz w:val="24"/>
          <w:szCs w:val="24"/>
        </w:rPr>
        <w:t>УДО</w:t>
      </w:r>
      <w:proofErr w:type="gramEnd"/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непосредственно предоставляющие муниципальную услугу,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Специалисты Уполномоченного органа, участвующие в предоставлении м</w:t>
      </w:r>
      <w:r w:rsidR="00EE266A">
        <w:rPr>
          <w:rFonts w:ascii="Times New Roman" w:hAnsi="Times New Roman" w:cs="Times New Roman"/>
          <w:sz w:val="24"/>
          <w:szCs w:val="24"/>
        </w:rPr>
        <w:t xml:space="preserve">униципальной услуги, работники </w:t>
      </w:r>
      <w:r w:rsidRPr="00244D1B">
        <w:rPr>
          <w:rFonts w:ascii="Times New Roman" w:hAnsi="Times New Roman" w:cs="Times New Roman"/>
          <w:sz w:val="24"/>
          <w:szCs w:val="24"/>
        </w:rPr>
        <w:t>ОУ,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20052">
        <w:rPr>
          <w:rFonts w:ascii="Times New Roman" w:hAnsi="Times New Roman" w:cs="Times New Roman"/>
          <w:sz w:val="24"/>
          <w:szCs w:val="24"/>
        </w:rPr>
        <w:t>УДО</w:t>
      </w:r>
      <w:proofErr w:type="gramEnd"/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непосредственно предоставляющие муниципальную услугу,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 w:rsidR="00220052">
        <w:rPr>
          <w:rFonts w:ascii="Times New Roman" w:hAnsi="Times New Roman" w:cs="Times New Roman"/>
          <w:sz w:val="24"/>
          <w:szCs w:val="24"/>
        </w:rPr>
        <w:t>0</w:t>
      </w:r>
      <w:r w:rsidRPr="00244D1B">
        <w:rPr>
          <w:rFonts w:ascii="Times New Roman" w:hAnsi="Times New Roman" w:cs="Times New Roman"/>
          <w:sz w:val="24"/>
          <w:szCs w:val="24"/>
        </w:rPr>
        <w:t>2</w:t>
      </w:r>
      <w:r w:rsidR="00220052">
        <w:rPr>
          <w:rFonts w:ascii="Times New Roman" w:hAnsi="Times New Roman" w:cs="Times New Roman"/>
          <w:sz w:val="24"/>
          <w:szCs w:val="24"/>
        </w:rPr>
        <w:t>.05.</w:t>
      </w:r>
      <w:r w:rsidRPr="00244D1B">
        <w:rPr>
          <w:rFonts w:ascii="Times New Roman" w:hAnsi="Times New Roman" w:cs="Times New Roman"/>
          <w:sz w:val="24"/>
          <w:szCs w:val="24"/>
        </w:rPr>
        <w:t xml:space="preserve">2006 № 59-ФЗ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>, путем направления ответов почтовым отправлением или в форме электронного сообщения по адресу электронной почты либо через Единый п</w:t>
      </w:r>
      <w:r w:rsidR="002E22D8">
        <w:rPr>
          <w:rFonts w:ascii="Times New Roman" w:hAnsi="Times New Roman" w:cs="Times New Roman"/>
          <w:sz w:val="24"/>
          <w:szCs w:val="24"/>
        </w:rPr>
        <w:t>ортал и/или Региональный портал</w:t>
      </w:r>
      <w:r w:rsidRPr="00244D1B">
        <w:rPr>
          <w:rFonts w:ascii="Times New Roman" w:hAnsi="Times New Roman" w:cs="Times New Roman"/>
          <w:sz w:val="24"/>
          <w:szCs w:val="24"/>
        </w:rPr>
        <w:t xml:space="preserve"> с момента реализа</w:t>
      </w:r>
      <w:r w:rsidR="002E22D8">
        <w:rPr>
          <w:rFonts w:ascii="Times New Roman" w:hAnsi="Times New Roman" w:cs="Times New Roman"/>
          <w:sz w:val="24"/>
          <w:szCs w:val="24"/>
        </w:rPr>
        <w:t>ции технической возможности</w:t>
      </w:r>
      <w:r w:rsidRPr="00244D1B">
        <w:rPr>
          <w:rFonts w:ascii="Times New Roman" w:hAnsi="Times New Roman" w:cs="Times New Roman"/>
          <w:sz w:val="24"/>
          <w:szCs w:val="24"/>
        </w:rPr>
        <w:t xml:space="preserve"> в зависимости от способа обращения заявителя.</w:t>
      </w:r>
      <w:proofErr w:type="gramEnd"/>
    </w:p>
    <w:p w:rsidR="0046540F" w:rsidRPr="00244D1B" w:rsidRDefault="0046540F" w:rsidP="00655C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 xml:space="preserve">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муниципального образования </w:t>
      </w:r>
      <w:r w:rsidR="00220052" w:rsidRPr="00220052">
        <w:rPr>
          <w:rFonts w:ascii="Times New Roman" w:hAnsi="Times New Roman" w:cs="Times New Roman"/>
          <w:iCs/>
          <w:sz w:val="24"/>
          <w:szCs w:val="24"/>
        </w:rPr>
        <w:t>Пуровский район</w:t>
      </w:r>
      <w:r w:rsidR="00E85A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(далее – соглашение о взаимодействии) в секторах информирования МФЦ, на сайте МФЦ, п</w:t>
      </w:r>
      <w:r w:rsidR="00220052">
        <w:rPr>
          <w:rFonts w:ascii="Times New Roman" w:hAnsi="Times New Roman" w:cs="Times New Roman"/>
          <w:sz w:val="24"/>
          <w:szCs w:val="24"/>
        </w:rPr>
        <w:t xml:space="preserve">о телефону контакт-центра МФЦ: </w:t>
      </w:r>
      <w:r w:rsidRPr="00244D1B">
        <w:rPr>
          <w:rFonts w:ascii="Times New Roman" w:hAnsi="Times New Roman" w:cs="Times New Roman"/>
          <w:sz w:val="24"/>
          <w:szCs w:val="24"/>
        </w:rPr>
        <w:t>8-800-2000-115 (бесплатно по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России).</w:t>
      </w:r>
      <w:proofErr w:type="gramEnd"/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Информирование о ходе выполнения запроса по предоставлению муниципальной услуги может осуществляться МФЦ </w:t>
      </w:r>
      <w:r w:rsidR="002E22D8">
        <w:rPr>
          <w:rFonts w:ascii="Times New Roman" w:hAnsi="Times New Roman" w:cs="Times New Roman"/>
          <w:sz w:val="24"/>
          <w:szCs w:val="24"/>
        </w:rPr>
        <w:t>в случае подачи заявления в МФЦ</w:t>
      </w:r>
      <w:r w:rsidRPr="00244D1B">
        <w:rPr>
          <w:rFonts w:ascii="Times New Roman" w:hAnsi="Times New Roman" w:cs="Times New Roman"/>
          <w:sz w:val="24"/>
          <w:szCs w:val="24"/>
        </w:rPr>
        <w:t xml:space="preserve"> либо на Едином портале с выбором способа получения результата услуги через МФЦ.</w:t>
      </w:r>
    </w:p>
    <w:p w:rsidR="0046540F" w:rsidRPr="00244D1B" w:rsidRDefault="0046540F" w:rsidP="00655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Часы приема заявителей в МФЦ для предоставления муниципальной услуги и </w:t>
      </w:r>
      <w:r w:rsidRPr="00244D1B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Контакты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 xml:space="preserve"> /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График работы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>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6540F" w:rsidRPr="00655C35" w:rsidRDefault="00220052" w:rsidP="00220052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55C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55C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40F" w:rsidRPr="00655C35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46540F" w:rsidRPr="00655C35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93994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540F" w:rsidRPr="00244D1B">
        <w:rPr>
          <w:rFonts w:ascii="Times New Roman" w:hAnsi="Times New Roman" w:cs="Times New Roman"/>
          <w:sz w:val="24"/>
          <w:szCs w:val="24"/>
        </w:rPr>
        <w:t>Наим</w:t>
      </w:r>
      <w:r w:rsidR="002E22D8"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услуги: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46540F" w:rsidRPr="00244D1B">
        <w:rPr>
          <w:rFonts w:ascii="Times New Roman" w:hAnsi="Times New Roman" w:cs="Times New Roman"/>
          <w:sz w:val="24"/>
          <w:szCs w:val="24"/>
        </w:rPr>
        <w:t>.</w:t>
      </w:r>
    </w:p>
    <w:p w:rsidR="0046540F" w:rsidRPr="00244D1B" w:rsidRDefault="00493994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Муниципальная услуга включает в себя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40F" w:rsidRPr="00244D1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46540F" w:rsidRPr="00244D1B">
        <w:rPr>
          <w:rFonts w:ascii="Times New Roman" w:hAnsi="Times New Roman" w:cs="Times New Roman"/>
          <w:sz w:val="24"/>
          <w:szCs w:val="24"/>
        </w:rPr>
        <w:t>:</w:t>
      </w:r>
    </w:p>
    <w:p w:rsidR="0046540F" w:rsidRPr="00244D1B" w:rsidRDefault="00493994" w:rsidP="00493994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6540F" w:rsidRPr="00244D1B">
        <w:rPr>
          <w:rFonts w:ascii="Times New Roman" w:hAnsi="Times New Roman" w:cs="Times New Roman"/>
          <w:sz w:val="24"/>
          <w:szCs w:val="24"/>
        </w:rPr>
        <w:t>прием заявления</w:t>
      </w:r>
      <w:r w:rsidR="00EE266A">
        <w:rPr>
          <w:rFonts w:ascii="Times New Roman" w:hAnsi="Times New Roman" w:cs="Times New Roman"/>
          <w:sz w:val="24"/>
          <w:szCs w:val="24"/>
        </w:rPr>
        <w:t xml:space="preserve"> и документов для зачисления в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ОУ,</w:t>
      </w:r>
      <w:r w:rsidR="0046540F"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052" w:rsidRPr="00220052">
        <w:rPr>
          <w:rFonts w:ascii="Times New Roman" w:hAnsi="Times New Roman" w:cs="Times New Roman"/>
          <w:sz w:val="24"/>
          <w:szCs w:val="24"/>
        </w:rPr>
        <w:t>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>;</w:t>
      </w:r>
    </w:p>
    <w:p w:rsidR="0046540F" w:rsidRPr="00244D1B" w:rsidRDefault="00493994" w:rsidP="00493994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540F" w:rsidRPr="00244D1B">
        <w:rPr>
          <w:rFonts w:ascii="Times New Roman" w:hAnsi="Times New Roman" w:cs="Times New Roman"/>
          <w:sz w:val="24"/>
          <w:szCs w:val="24"/>
        </w:rPr>
        <w:t>прием заявлен</w:t>
      </w:r>
      <w:r w:rsidR="00EE266A">
        <w:rPr>
          <w:rFonts w:ascii="Times New Roman" w:hAnsi="Times New Roman" w:cs="Times New Roman"/>
          <w:sz w:val="24"/>
          <w:szCs w:val="24"/>
        </w:rPr>
        <w:t xml:space="preserve">ия и документов </w:t>
      </w:r>
      <w:r w:rsidR="00CE0923">
        <w:rPr>
          <w:rFonts w:ascii="Times New Roman" w:hAnsi="Times New Roman" w:cs="Times New Roman"/>
          <w:sz w:val="24"/>
          <w:szCs w:val="24"/>
        </w:rPr>
        <w:t>для зачисления в порядке</w:t>
      </w:r>
      <w:r w:rsidR="00EE266A">
        <w:rPr>
          <w:rFonts w:ascii="Times New Roman" w:hAnsi="Times New Roman" w:cs="Times New Roman"/>
          <w:sz w:val="24"/>
          <w:szCs w:val="24"/>
        </w:rPr>
        <w:t xml:space="preserve"> перевода в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 обучающегося из другой организации (учреждения), осуществляющей образовательную деятельность по образовательным программам начального общего, основного общег</w:t>
      </w:r>
      <w:r w:rsidR="00220052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46540F" w:rsidRPr="00244D1B" w:rsidRDefault="0046540F" w:rsidP="0046540F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46540F" w:rsidRPr="00955055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2.2.1. Муниципальную услугу предоставляет </w:t>
      </w:r>
      <w:r w:rsidR="002E22D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44D1B">
        <w:rPr>
          <w:rFonts w:ascii="Times New Roman" w:hAnsi="Times New Roman" w:cs="Times New Roman"/>
          <w:sz w:val="24"/>
          <w:szCs w:val="24"/>
        </w:rPr>
        <w:t>.</w:t>
      </w:r>
    </w:p>
    <w:p w:rsidR="0046540F" w:rsidRDefault="0046540F" w:rsidP="00493994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567"/>
      </w:pPr>
      <w:r w:rsidRPr="00244D1B">
        <w:t xml:space="preserve">Непосредственное предоставление муниципальной услуги </w:t>
      </w:r>
      <w:r w:rsidRPr="00220052">
        <w:t>осуществляют</w:t>
      </w:r>
      <w:r w:rsidRPr="00244D1B">
        <w:t xml:space="preserve">: 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>г. Тарко-Сале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9D542C">
        <w:rPr>
          <w:rFonts w:ascii="Times New Roman" w:hAnsi="Times New Roman" w:cs="Times New Roman"/>
          <w:sz w:val="24"/>
          <w:szCs w:val="24"/>
        </w:rPr>
        <w:t xml:space="preserve"> г. Тарко-Сале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>г. Тарко-Сале Пуровского района;</w:t>
      </w:r>
    </w:p>
    <w:p w:rsidR="009D542C" w:rsidRPr="009D542C" w:rsidRDefault="00220052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9D542C" w:rsidRPr="009D542C">
        <w:rPr>
          <w:rFonts w:ascii="Times New Roman" w:hAnsi="Times New Roman" w:cs="Times New Roman"/>
          <w:sz w:val="24"/>
          <w:szCs w:val="24"/>
        </w:rPr>
        <w:t>Школа-интернат основного общего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г. Тарко-Сале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>п. Пуровск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1 имени Ярослава Василенко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220052" w:rsidRPr="009D542C" w:rsidRDefault="00220052" w:rsidP="00493994">
      <w:pPr>
        <w:pStyle w:val="1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</w:rPr>
      </w:pPr>
      <w:r w:rsidRPr="009D542C">
        <w:rPr>
          <w:rFonts w:eastAsia="Calibri"/>
        </w:rPr>
        <w:t xml:space="preserve">- </w:t>
      </w:r>
      <w:r w:rsidR="009D542C" w:rsidRPr="009D542C">
        <w:rPr>
          <w:rFonts w:eastAsia="Calibri"/>
        </w:rPr>
        <w:t>м</w:t>
      </w:r>
      <w:r w:rsidRPr="009D542C">
        <w:rPr>
          <w:rFonts w:eastAsia="Calibri"/>
        </w:rPr>
        <w:t xml:space="preserve">униципальное бюджетное </w:t>
      </w:r>
      <w:r w:rsidR="009D542C" w:rsidRPr="009D542C">
        <w:rPr>
          <w:rFonts w:eastAsia="Calibri"/>
        </w:rPr>
        <w:t xml:space="preserve">общеобразовательное учреждение </w:t>
      </w:r>
      <w:r w:rsidR="003338F8">
        <w:rPr>
          <w:rFonts w:eastAsia="Calibri"/>
        </w:rPr>
        <w:t>«</w:t>
      </w:r>
      <w:r w:rsidRPr="009D542C">
        <w:rPr>
          <w:rFonts w:eastAsia="Calibri"/>
        </w:rPr>
        <w:t>Средняя общеобразовательная школа № 2</w:t>
      </w:r>
      <w:r w:rsidR="003338F8">
        <w:rPr>
          <w:rFonts w:eastAsia="Calibri"/>
        </w:rPr>
        <w:t>»</w:t>
      </w:r>
      <w:r w:rsidRPr="009D542C">
        <w:rPr>
          <w:rFonts w:eastAsia="Calibri"/>
        </w:rPr>
        <w:t xml:space="preserve"> п. </w:t>
      </w:r>
      <w:proofErr w:type="spellStart"/>
      <w:r w:rsidRPr="009D542C">
        <w:rPr>
          <w:rFonts w:eastAsia="Calibri"/>
        </w:rPr>
        <w:t>Пурпе</w:t>
      </w:r>
      <w:proofErr w:type="spellEnd"/>
      <w:r w:rsidRPr="009D542C">
        <w:rPr>
          <w:rFonts w:eastAsia="Calibri"/>
        </w:rPr>
        <w:t xml:space="preserve">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9D542C" w:rsidRPr="009D542C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>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Основная общеобразовательная школа № 2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 w:rsidRPr="009D542C">
        <w:rPr>
          <w:rFonts w:ascii="Times New Roman" w:hAnsi="Times New Roman" w:cs="Times New Roman"/>
          <w:sz w:val="24"/>
          <w:szCs w:val="24"/>
        </w:rPr>
        <w:t>школа № 1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>. Уренгой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 w:rsidRPr="009D542C">
        <w:rPr>
          <w:rFonts w:ascii="Times New Roman" w:hAnsi="Times New Roman" w:cs="Times New Roman"/>
          <w:sz w:val="24"/>
          <w:szCs w:val="24"/>
        </w:rPr>
        <w:t>школа № 2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>. Уренгой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>бюджетное</w:t>
      </w:r>
      <w:r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Школа-интернат основного общего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>бюджетное</w:t>
      </w:r>
      <w:r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Школа-интернат среднего общего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Pr="009D54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D542C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9D542C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9D542C" w:rsidRPr="009D542C">
        <w:rPr>
          <w:rFonts w:ascii="Times New Roman" w:hAnsi="Times New Roman" w:cs="Times New Roman"/>
          <w:sz w:val="24"/>
          <w:szCs w:val="24"/>
        </w:rPr>
        <w:t>Школа-</w:t>
      </w:r>
      <w:r w:rsidRPr="009D542C">
        <w:rPr>
          <w:rFonts w:ascii="Times New Roman" w:hAnsi="Times New Roman" w:cs="Times New Roman"/>
          <w:sz w:val="24"/>
          <w:szCs w:val="24"/>
        </w:rPr>
        <w:t>интернат основного общего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д. Харампур </w:t>
      </w:r>
      <w:r w:rsidRPr="009D542C">
        <w:rPr>
          <w:rFonts w:ascii="Times New Roman" w:hAnsi="Times New Roman" w:cs="Times New Roman"/>
          <w:sz w:val="24"/>
          <w:szCs w:val="24"/>
        </w:rPr>
        <w:t>Пуровского района;</w:t>
      </w:r>
    </w:p>
    <w:p w:rsidR="00220052" w:rsidRPr="009D542C" w:rsidRDefault="00220052" w:rsidP="00493994">
      <w:pPr>
        <w:pStyle w:val="1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</w:rPr>
      </w:pPr>
      <w:r w:rsidRPr="009D542C">
        <w:rPr>
          <w:rFonts w:eastAsia="Calibri"/>
        </w:rPr>
        <w:t xml:space="preserve">- </w:t>
      </w:r>
      <w:r w:rsidR="009D542C" w:rsidRPr="009D542C">
        <w:rPr>
          <w:rFonts w:eastAsia="Calibri"/>
        </w:rPr>
        <w:t>м</w:t>
      </w:r>
      <w:r w:rsidRPr="009D542C">
        <w:rPr>
          <w:rFonts w:eastAsia="Calibri"/>
        </w:rPr>
        <w:t>униципальное бюджетное образовательное учрежден</w:t>
      </w:r>
      <w:r w:rsidR="009D542C" w:rsidRPr="009D542C">
        <w:rPr>
          <w:rFonts w:eastAsia="Calibri"/>
        </w:rPr>
        <w:t xml:space="preserve">ие дополнительного образования </w:t>
      </w:r>
      <w:r w:rsidR="003338F8">
        <w:rPr>
          <w:rFonts w:eastAsia="Calibri"/>
        </w:rPr>
        <w:t>«</w:t>
      </w:r>
      <w:r w:rsidRPr="009D542C">
        <w:rPr>
          <w:rFonts w:eastAsia="Calibri"/>
        </w:rPr>
        <w:t>Дом детского творчества</w:t>
      </w:r>
      <w:r w:rsidR="003338F8">
        <w:rPr>
          <w:rFonts w:eastAsia="Calibri"/>
        </w:rPr>
        <w:t>»</w:t>
      </w:r>
      <w:r w:rsidR="009D542C" w:rsidRPr="009D542C">
        <w:rPr>
          <w:rFonts w:eastAsia="Calibri"/>
        </w:rPr>
        <w:t xml:space="preserve"> </w:t>
      </w:r>
      <w:r w:rsidRPr="009D542C">
        <w:rPr>
          <w:rFonts w:eastAsia="Calibri"/>
        </w:rPr>
        <w:t>г. Тарко-Сале Пуровского района;</w:t>
      </w:r>
    </w:p>
    <w:p w:rsidR="00220052" w:rsidRPr="009D542C" w:rsidRDefault="00220052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42C">
        <w:rPr>
          <w:rFonts w:ascii="Times New Roman" w:hAnsi="Times New Roman" w:cs="Times New Roman"/>
          <w:sz w:val="24"/>
          <w:szCs w:val="24"/>
        </w:rPr>
        <w:t xml:space="preserve">- </w:t>
      </w:r>
      <w:r w:rsidR="009D542C" w:rsidRPr="009D542C">
        <w:rPr>
          <w:rFonts w:ascii="Times New Roman" w:hAnsi="Times New Roman" w:cs="Times New Roman"/>
          <w:sz w:val="24"/>
          <w:szCs w:val="24"/>
        </w:rPr>
        <w:t>м</w:t>
      </w:r>
      <w:r w:rsidRPr="009D542C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е  дополнительного образования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эстетического воспитания детей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9D542C">
        <w:rPr>
          <w:rFonts w:ascii="Times New Roman" w:hAnsi="Times New Roman" w:cs="Times New Roman"/>
          <w:sz w:val="24"/>
          <w:szCs w:val="24"/>
        </w:rPr>
        <w:t>Сударушка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г. Тарко-Сале </w:t>
      </w:r>
      <w:r w:rsidRPr="009D542C">
        <w:rPr>
          <w:rFonts w:ascii="Times New Roman" w:hAnsi="Times New Roman" w:cs="Times New Roman"/>
          <w:sz w:val="24"/>
          <w:szCs w:val="24"/>
        </w:rPr>
        <w:t>Пуровского района</w:t>
      </w:r>
      <w:r w:rsidRPr="00955055">
        <w:rPr>
          <w:rFonts w:ascii="Times New Roman" w:hAnsi="Times New Roman" w:cs="Times New Roman"/>
          <w:sz w:val="24"/>
          <w:szCs w:val="24"/>
        </w:rPr>
        <w:t>;</w:t>
      </w:r>
    </w:p>
    <w:p w:rsidR="00220052" w:rsidRPr="009D542C" w:rsidRDefault="00220052" w:rsidP="00493994">
      <w:pPr>
        <w:pStyle w:val="1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</w:rPr>
      </w:pPr>
      <w:r w:rsidRPr="009D542C">
        <w:t xml:space="preserve">- </w:t>
      </w:r>
      <w:r w:rsidR="009D542C" w:rsidRPr="009D542C">
        <w:rPr>
          <w:rFonts w:eastAsia="Calibri"/>
        </w:rPr>
        <w:t>м</w:t>
      </w:r>
      <w:r w:rsidRPr="009D542C">
        <w:rPr>
          <w:rFonts w:eastAsia="Calibri"/>
        </w:rPr>
        <w:t>униципальное бюджетное образовательное учрежден</w:t>
      </w:r>
      <w:r w:rsidR="009D542C" w:rsidRPr="009D542C">
        <w:rPr>
          <w:rFonts w:eastAsia="Calibri"/>
        </w:rPr>
        <w:t xml:space="preserve">ие дополнительного образования </w:t>
      </w:r>
      <w:r w:rsidR="003338F8">
        <w:rPr>
          <w:rFonts w:eastAsia="Calibri"/>
        </w:rPr>
        <w:t>«</w:t>
      </w:r>
      <w:r w:rsidRPr="009D542C">
        <w:rPr>
          <w:rFonts w:eastAsia="Calibri"/>
        </w:rPr>
        <w:t>Центр естественных наук</w:t>
      </w:r>
      <w:r w:rsidR="003338F8">
        <w:rPr>
          <w:rFonts w:eastAsia="Calibri"/>
        </w:rPr>
        <w:t>»</w:t>
      </w:r>
      <w:r w:rsidR="009D542C" w:rsidRPr="009D542C">
        <w:rPr>
          <w:rFonts w:eastAsia="Calibri"/>
        </w:rPr>
        <w:t xml:space="preserve"> </w:t>
      </w:r>
      <w:r w:rsidRPr="009D542C">
        <w:rPr>
          <w:rFonts w:eastAsia="Calibri"/>
        </w:rPr>
        <w:t>г. Тарко-Сале Пуровского района;</w:t>
      </w:r>
    </w:p>
    <w:p w:rsidR="00220052" w:rsidRPr="009D542C" w:rsidRDefault="00220052" w:rsidP="00493994">
      <w:pPr>
        <w:pStyle w:val="1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</w:rPr>
      </w:pPr>
      <w:r w:rsidRPr="009D542C">
        <w:t xml:space="preserve">- </w:t>
      </w:r>
      <w:r w:rsidR="009D542C" w:rsidRPr="009D542C">
        <w:rPr>
          <w:rFonts w:eastAsia="Calibri"/>
        </w:rPr>
        <w:t>м</w:t>
      </w:r>
      <w:r w:rsidRPr="009D542C">
        <w:rPr>
          <w:rFonts w:eastAsia="Calibri"/>
        </w:rPr>
        <w:t>униципальное бюджетное образовательное учрежден</w:t>
      </w:r>
      <w:r w:rsidR="009D542C" w:rsidRPr="009D542C">
        <w:rPr>
          <w:rFonts w:eastAsia="Calibri"/>
        </w:rPr>
        <w:t xml:space="preserve">ие дополнительного образования </w:t>
      </w:r>
      <w:r w:rsidR="003338F8">
        <w:rPr>
          <w:rFonts w:eastAsia="Calibri"/>
        </w:rPr>
        <w:t>«</w:t>
      </w:r>
      <w:r w:rsidRPr="009D542C">
        <w:rPr>
          <w:rFonts w:eastAsia="Calibri"/>
        </w:rPr>
        <w:t>Дом детского творчества</w:t>
      </w:r>
      <w:r w:rsidR="003338F8">
        <w:rPr>
          <w:rFonts w:eastAsia="Calibri"/>
        </w:rPr>
        <w:t>»</w:t>
      </w:r>
      <w:r w:rsidR="009D542C" w:rsidRPr="009D542C">
        <w:rPr>
          <w:rFonts w:eastAsia="Calibri"/>
        </w:rPr>
        <w:t xml:space="preserve"> </w:t>
      </w:r>
      <w:r w:rsidRPr="009D542C">
        <w:rPr>
          <w:rFonts w:eastAsia="Calibri"/>
        </w:rPr>
        <w:t xml:space="preserve">п. </w:t>
      </w:r>
      <w:proofErr w:type="spellStart"/>
      <w:r w:rsidRPr="009D542C">
        <w:rPr>
          <w:rFonts w:eastAsia="Calibri"/>
        </w:rPr>
        <w:t>Пурпе</w:t>
      </w:r>
      <w:proofErr w:type="spellEnd"/>
      <w:r w:rsidRPr="009D542C">
        <w:rPr>
          <w:rFonts w:eastAsia="Calibri"/>
        </w:rPr>
        <w:t xml:space="preserve"> Пуровского района;</w:t>
      </w:r>
    </w:p>
    <w:p w:rsidR="00220052" w:rsidRPr="009D542C" w:rsidRDefault="00220052" w:rsidP="00493994">
      <w:pPr>
        <w:pStyle w:val="12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</w:pPr>
      <w:r w:rsidRPr="009D542C">
        <w:rPr>
          <w:rFonts w:eastAsia="Calibri"/>
        </w:rPr>
        <w:t xml:space="preserve">- </w:t>
      </w:r>
      <w:r w:rsidR="009D542C" w:rsidRPr="009D542C">
        <w:rPr>
          <w:rFonts w:eastAsia="Calibri"/>
        </w:rPr>
        <w:t>м</w:t>
      </w:r>
      <w:r w:rsidRPr="009D542C">
        <w:rPr>
          <w:rFonts w:eastAsia="Calibri"/>
        </w:rPr>
        <w:t>униципальное бюджетное образовательное учрежден</w:t>
      </w:r>
      <w:r w:rsidR="009D542C" w:rsidRPr="009D542C">
        <w:rPr>
          <w:rFonts w:eastAsia="Calibri"/>
        </w:rPr>
        <w:t xml:space="preserve">ие дополнительного образования </w:t>
      </w:r>
      <w:r w:rsidR="003338F8">
        <w:rPr>
          <w:rFonts w:eastAsia="Calibri"/>
        </w:rPr>
        <w:t>«</w:t>
      </w:r>
      <w:r w:rsidRPr="009D542C">
        <w:rPr>
          <w:rFonts w:eastAsia="Calibri"/>
        </w:rPr>
        <w:t>Дом детского творчества</w:t>
      </w:r>
      <w:r w:rsidR="003338F8">
        <w:rPr>
          <w:rFonts w:eastAsia="Calibri"/>
        </w:rPr>
        <w:t>»</w:t>
      </w:r>
      <w:r w:rsidR="009D542C" w:rsidRPr="009D542C">
        <w:rPr>
          <w:rFonts w:eastAsia="Calibri"/>
        </w:rPr>
        <w:t xml:space="preserve"> </w:t>
      </w:r>
      <w:r w:rsidRPr="009D542C">
        <w:rPr>
          <w:rFonts w:eastAsia="Calibri"/>
        </w:rPr>
        <w:t xml:space="preserve">п. </w:t>
      </w:r>
      <w:proofErr w:type="spellStart"/>
      <w:r w:rsidRPr="009D542C">
        <w:rPr>
          <w:rFonts w:eastAsia="Calibri"/>
        </w:rPr>
        <w:t>Ханымей</w:t>
      </w:r>
      <w:proofErr w:type="spellEnd"/>
      <w:r w:rsidRPr="009D542C">
        <w:rPr>
          <w:rFonts w:eastAsia="Calibri"/>
        </w:rPr>
        <w:t xml:space="preserve"> Пуровского района.</w:t>
      </w:r>
    </w:p>
    <w:p w:rsidR="0046540F" w:rsidRPr="009D542C" w:rsidRDefault="0046540F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2.2.2. При предо</w:t>
      </w:r>
      <w:r w:rsidR="00EE266A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="009F6DE1">
        <w:rPr>
          <w:rFonts w:ascii="Times New Roman" w:hAnsi="Times New Roman" w:cs="Times New Roman"/>
          <w:sz w:val="24"/>
          <w:szCs w:val="24"/>
        </w:rPr>
        <w:t xml:space="preserve">ОУ </w:t>
      </w:r>
      <w:r w:rsidRPr="00244D1B">
        <w:rPr>
          <w:rFonts w:ascii="Times New Roman" w:hAnsi="Times New Roman" w:cs="Times New Roman"/>
          <w:sz w:val="24"/>
          <w:szCs w:val="24"/>
        </w:rPr>
        <w:t>в целях по</w:t>
      </w:r>
      <w:r w:rsidR="004C35A5">
        <w:rPr>
          <w:rFonts w:ascii="Times New Roman" w:hAnsi="Times New Roman" w:cs="Times New Roman"/>
          <w:sz w:val="24"/>
          <w:szCs w:val="24"/>
        </w:rPr>
        <w:t>лучения документов (информации)</w:t>
      </w:r>
      <w:r w:rsidRPr="00244D1B">
        <w:rPr>
          <w:rFonts w:ascii="Times New Roman" w:hAnsi="Times New Roman" w:cs="Times New Roman"/>
          <w:sz w:val="24"/>
          <w:szCs w:val="24"/>
        </w:rPr>
        <w:t xml:space="preserve"> либо осуществления согласований или иных действий, необходимых для предоставления муниципальной услуги, взаимодействует </w:t>
      </w:r>
      <w:r w:rsidR="00E05A56">
        <w:rPr>
          <w:rFonts w:ascii="Times New Roman" w:hAnsi="Times New Roman" w:cs="Times New Roman"/>
          <w:sz w:val="24"/>
          <w:szCs w:val="24"/>
        </w:rPr>
        <w:t xml:space="preserve">с </w:t>
      </w:r>
      <w:r w:rsidRPr="009D542C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46540F" w:rsidRPr="00244D1B" w:rsidRDefault="0046540F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2.2.3. Предоставление муниципальной услуги в МФЦ осуществляется в порядке, определенном соглашением о взаимодействии.</w:t>
      </w:r>
    </w:p>
    <w:p w:rsidR="0046540F" w:rsidRPr="00244D1B" w:rsidRDefault="00EE266A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ОУ, </w:t>
      </w:r>
      <w:r w:rsidR="009D542C">
        <w:rPr>
          <w:rFonts w:ascii="Times New Roman" w:hAnsi="Times New Roman" w:cs="Times New Roman"/>
          <w:sz w:val="24"/>
          <w:szCs w:val="24"/>
        </w:rPr>
        <w:t>УДО,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6540F" w:rsidRPr="009D542C">
        <w:rPr>
          <w:rFonts w:ascii="Times New Roman" w:hAnsi="Times New Roman" w:cs="Times New Roman"/>
          <w:sz w:val="24"/>
          <w:szCs w:val="24"/>
        </w:rPr>
        <w:t>муниципальных у</w:t>
      </w:r>
      <w:r w:rsidR="009D542C">
        <w:rPr>
          <w:rFonts w:ascii="Times New Roman" w:hAnsi="Times New Roman" w:cs="Times New Roman"/>
          <w:sz w:val="24"/>
          <w:szCs w:val="24"/>
        </w:rPr>
        <w:t xml:space="preserve">слуг, утвержденный </w:t>
      </w:r>
      <w:r w:rsidR="009D542C" w:rsidRPr="009D542C">
        <w:rPr>
          <w:rFonts w:ascii="Times New Roman" w:hAnsi="Times New Roman" w:cs="Times New Roman"/>
          <w:sz w:val="24"/>
          <w:szCs w:val="24"/>
        </w:rPr>
        <w:t>решением Районной Думы муниципального образования Пуровский район от 08.12.2011</w:t>
      </w:r>
      <w:proofErr w:type="gramEnd"/>
      <w:r w:rsidR="009D542C" w:rsidRPr="009D542C">
        <w:rPr>
          <w:rFonts w:ascii="Times New Roman" w:hAnsi="Times New Roman" w:cs="Times New Roman"/>
          <w:sz w:val="24"/>
          <w:szCs w:val="24"/>
        </w:rPr>
        <w:t xml:space="preserve"> № 80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9D542C" w:rsidRPr="009D542C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установлении порядка определения размера платы за оказание таких услуг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9D542C" w:rsidRPr="009D542C">
        <w:rPr>
          <w:rFonts w:ascii="Times New Roman" w:hAnsi="Times New Roman" w:cs="Times New Roman"/>
          <w:sz w:val="24"/>
          <w:szCs w:val="24"/>
        </w:rPr>
        <w:t>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заявителем:</w:t>
      </w:r>
    </w:p>
    <w:p w:rsidR="0046540F" w:rsidRPr="00244D1B" w:rsidRDefault="00493994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уведомления о зачислении ребенка в </w:t>
      </w:r>
      <w:r w:rsidR="0046540F" w:rsidRPr="009D542C">
        <w:rPr>
          <w:rFonts w:ascii="Times New Roman" w:hAnsi="Times New Roman" w:cs="Times New Roman"/>
          <w:sz w:val="24"/>
          <w:szCs w:val="24"/>
        </w:rPr>
        <w:t>ОУ</w:t>
      </w:r>
      <w:r w:rsidR="0046540F" w:rsidRPr="00244D1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D542C">
        <w:rPr>
          <w:rFonts w:ascii="Times New Roman" w:hAnsi="Times New Roman" w:cs="Times New Roman"/>
          <w:sz w:val="24"/>
          <w:szCs w:val="24"/>
        </w:rPr>
        <w:t xml:space="preserve"> У</w:t>
      </w:r>
      <w:r w:rsidR="0046540F" w:rsidRPr="00244D1B">
        <w:rPr>
          <w:rFonts w:ascii="Times New Roman" w:hAnsi="Times New Roman" w:cs="Times New Roman"/>
          <w:sz w:val="24"/>
          <w:szCs w:val="24"/>
        </w:rPr>
        <w:t>ДО;</w:t>
      </w:r>
    </w:p>
    <w:p w:rsidR="0046540F" w:rsidRPr="00244D1B" w:rsidRDefault="00493994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уведомления об отказе в зачислении ребенка в </w:t>
      </w:r>
      <w:r w:rsidR="0046540F" w:rsidRPr="009D542C">
        <w:rPr>
          <w:rFonts w:ascii="Times New Roman" w:hAnsi="Times New Roman" w:cs="Times New Roman"/>
          <w:sz w:val="24"/>
          <w:szCs w:val="24"/>
        </w:rPr>
        <w:t xml:space="preserve">ОУ, </w:t>
      </w:r>
      <w:r w:rsidR="009D542C">
        <w:rPr>
          <w:rFonts w:ascii="Times New Roman" w:hAnsi="Times New Roman" w:cs="Times New Roman"/>
          <w:sz w:val="24"/>
          <w:szCs w:val="24"/>
        </w:rPr>
        <w:t>У</w:t>
      </w:r>
      <w:r w:rsidR="0046540F" w:rsidRPr="00244D1B">
        <w:rPr>
          <w:rFonts w:ascii="Times New Roman" w:hAnsi="Times New Roman" w:cs="Times New Roman"/>
          <w:sz w:val="24"/>
          <w:szCs w:val="24"/>
        </w:rPr>
        <w:t>ДО;</w:t>
      </w:r>
    </w:p>
    <w:p w:rsidR="0046540F" w:rsidRPr="00244D1B" w:rsidRDefault="00493994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>договора об образовании.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Default="0046540F" w:rsidP="00493994">
      <w:pPr>
        <w:pStyle w:val="af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</w:t>
      </w:r>
      <w:r w:rsidR="003338F8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73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7 рабочих дней с момента регистрации запроса (заявления</w:t>
      </w:r>
      <w:r w:rsidR="003338F8">
        <w:rPr>
          <w:rFonts w:ascii="Times New Roman" w:hAnsi="Times New Roman" w:cs="Times New Roman"/>
          <w:color w:val="000000"/>
          <w:sz w:val="24"/>
          <w:szCs w:val="24"/>
        </w:rPr>
        <w:t xml:space="preserve">, обращения) и иных документов,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</w:t>
      </w:r>
      <w:r w:rsidR="003338F8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338F8">
        <w:rPr>
          <w:rFonts w:ascii="Times New Roman" w:hAnsi="Times New Roman" w:cs="Times New Roman"/>
          <w:sz w:val="24"/>
          <w:szCs w:val="24"/>
        </w:rPr>
        <w:t>ОУ,</w:t>
      </w:r>
      <w:r w:rsidR="003338F8">
        <w:rPr>
          <w:rFonts w:ascii="Times New Roman" w:hAnsi="Times New Roman" w:cs="Times New Roman"/>
          <w:sz w:val="24"/>
          <w:szCs w:val="24"/>
        </w:rPr>
        <w:t xml:space="preserve"> У</w:t>
      </w:r>
      <w:r w:rsidRPr="00244D1B">
        <w:rPr>
          <w:rFonts w:ascii="Times New Roman" w:hAnsi="Times New Roman" w:cs="Times New Roman"/>
          <w:sz w:val="24"/>
          <w:szCs w:val="24"/>
        </w:rPr>
        <w:t>ДО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923" w:rsidRDefault="00CE0923" w:rsidP="00493994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C35A5">
        <w:rPr>
          <w:rFonts w:ascii="Times New Roman" w:hAnsi="Times New Roman" w:cs="Times New Roman"/>
          <w:color w:val="000000"/>
          <w:sz w:val="24"/>
          <w:szCs w:val="24"/>
        </w:rPr>
        <w:t>и зачислении в порядке 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рок предоставления муниципальной услуги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регистрации запроса (заявления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обращения) и иных документов,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3338F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A56" w:rsidRDefault="00E05A56" w:rsidP="00493994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A56" w:rsidRPr="00244D1B" w:rsidRDefault="00E05A56" w:rsidP="00493994">
      <w:pPr>
        <w:pStyle w:val="af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6540F" w:rsidRPr="00244D1B" w:rsidRDefault="0046540F" w:rsidP="00493994">
      <w:pPr>
        <w:pStyle w:val="af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lastRenderedPageBreak/>
        <w:t>2.4.2. В случае направления заявителем запроса и иных документов, необходимых для предоставл</w:t>
      </w:r>
      <w:r w:rsidR="003338F8">
        <w:rPr>
          <w:rFonts w:ascii="Times New Roman" w:hAnsi="Times New Roman" w:cs="Times New Roman"/>
          <w:sz w:val="24"/>
          <w:szCs w:val="24"/>
        </w:rPr>
        <w:t>ения муниципальной услуги</w:t>
      </w:r>
      <w:r w:rsidRPr="00244D1B">
        <w:rPr>
          <w:rFonts w:ascii="Times New Roman" w:hAnsi="Times New Roman" w:cs="Times New Roman"/>
          <w:sz w:val="24"/>
          <w:szCs w:val="24"/>
        </w:rPr>
        <w:t xml:space="preserve"> в электронной форме либо через МФЦ, срок предоставления муниципальной услуги исчисляется со дня регистрации запроса в </w:t>
      </w:r>
      <w:r w:rsidRPr="003338F8">
        <w:rPr>
          <w:rFonts w:ascii="Times New Roman" w:hAnsi="Times New Roman" w:cs="Times New Roman"/>
          <w:sz w:val="24"/>
          <w:szCs w:val="24"/>
        </w:rPr>
        <w:t>ОУ</w:t>
      </w:r>
      <w:r w:rsidR="003338F8" w:rsidRPr="003338F8">
        <w:rPr>
          <w:rFonts w:ascii="Times New Roman" w:hAnsi="Times New Roman" w:cs="Times New Roman"/>
          <w:sz w:val="24"/>
          <w:szCs w:val="24"/>
        </w:rPr>
        <w:t>,</w:t>
      </w:r>
      <w:r w:rsidR="003338F8">
        <w:rPr>
          <w:rFonts w:ascii="Times New Roman" w:hAnsi="Times New Roman" w:cs="Times New Roman"/>
          <w:sz w:val="24"/>
          <w:szCs w:val="24"/>
        </w:rPr>
        <w:t xml:space="preserve"> У</w:t>
      </w:r>
      <w:r w:rsidRPr="00244D1B">
        <w:rPr>
          <w:rFonts w:ascii="Times New Roman" w:hAnsi="Times New Roman" w:cs="Times New Roman"/>
          <w:sz w:val="24"/>
          <w:szCs w:val="24"/>
        </w:rPr>
        <w:t>ДО.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46540F" w:rsidRPr="00244D1B" w:rsidRDefault="0046540F" w:rsidP="004939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1) при личном приеме </w:t>
      </w:r>
      <w:r w:rsidR="003338F8">
        <w:rPr>
          <w:rFonts w:ascii="Times New Roman" w:hAnsi="Times New Roman" w:cs="Times New Roman"/>
          <w:sz w:val="24"/>
          <w:szCs w:val="24"/>
        </w:rPr>
        <w:t>–</w:t>
      </w:r>
      <w:r w:rsidRPr="00244D1B">
        <w:rPr>
          <w:rFonts w:ascii="Times New Roman" w:hAnsi="Times New Roman" w:cs="Times New Roman"/>
          <w:sz w:val="24"/>
          <w:szCs w:val="24"/>
        </w:rPr>
        <w:t xml:space="preserve"> в день обращения заявителя (в течение 15 минут). </w:t>
      </w:r>
    </w:p>
    <w:p w:rsidR="0046540F" w:rsidRPr="00244D1B" w:rsidRDefault="0046540F" w:rsidP="004939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46540F" w:rsidRPr="00244D1B" w:rsidRDefault="0046540F" w:rsidP="004939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3) в электронной форме – в срок, не превышающий </w:t>
      </w:r>
      <w:r w:rsidR="004C35A5">
        <w:rPr>
          <w:rFonts w:ascii="Times New Roman" w:hAnsi="Times New Roman" w:cs="Times New Roman"/>
          <w:sz w:val="24"/>
          <w:szCs w:val="24"/>
        </w:rPr>
        <w:t>1</w:t>
      </w:r>
      <w:r w:rsidRPr="00244D1B">
        <w:rPr>
          <w:rFonts w:ascii="Times New Roman" w:hAnsi="Times New Roman" w:cs="Times New Roman"/>
          <w:sz w:val="24"/>
          <w:szCs w:val="24"/>
        </w:rPr>
        <w:t xml:space="preserve"> рабочего дня. 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2.5. Перечень нормативных правовых актов, регулирующих отношения, </w:t>
      </w:r>
    </w:p>
    <w:p w:rsidR="0046540F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возникающие в связи с предоставлением муниципальной услуги</w:t>
      </w:r>
    </w:p>
    <w:p w:rsidR="003338F8" w:rsidRPr="00244D1B" w:rsidRDefault="003338F8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338F8" w:rsidRDefault="003338F8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D92E2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правовыми актами: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C3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C1AC3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>.112.</w:t>
      </w:r>
      <w:r w:rsidRPr="003C1AC3">
        <w:rPr>
          <w:rFonts w:ascii="Times New Roman" w:hAnsi="Times New Roman" w:cs="Times New Roman"/>
          <w:sz w:val="24"/>
          <w:szCs w:val="24"/>
        </w:rPr>
        <w:t>1993 (Официальный интернет-портал правовой инф</w:t>
      </w:r>
      <w:r>
        <w:rPr>
          <w:rFonts w:ascii="Times New Roman" w:hAnsi="Times New Roman" w:cs="Times New Roman"/>
          <w:sz w:val="24"/>
          <w:szCs w:val="24"/>
        </w:rPr>
        <w:t>ормации http://www.pravo.gov.ru)</w:t>
      </w:r>
      <w:r w:rsidRPr="003C1A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 Конвенция</w:t>
      </w:r>
      <w:r w:rsidRPr="003C1AC3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C1AC3">
        <w:rPr>
          <w:rFonts w:ascii="Times New Roman" w:hAnsi="Times New Roman" w:cs="Times New Roman"/>
          <w:sz w:val="24"/>
          <w:szCs w:val="24"/>
        </w:rPr>
        <w:t>(Сборник международных договоров СССР, выпуск XLVI, 1993);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Федеральный</w:t>
      </w:r>
      <w:r w:rsidRPr="003C1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C1AC3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C1AC3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3C1AC3">
        <w:rPr>
          <w:rFonts w:ascii="Times New Roman" w:hAnsi="Times New Roman" w:cs="Times New Roman"/>
          <w:sz w:val="24"/>
          <w:szCs w:val="24"/>
        </w:rPr>
        <w:t xml:space="preserve">2012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C1AC3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</w:t>
      </w:r>
      <w:r w:rsidR="00493994">
        <w:rPr>
          <w:rFonts w:ascii="Times New Roman" w:hAnsi="Times New Roman" w:cs="Times New Roman"/>
          <w:sz w:val="24"/>
          <w:szCs w:val="24"/>
        </w:rPr>
        <w:t xml:space="preserve">ормации </w:t>
      </w:r>
      <w:r>
        <w:rPr>
          <w:rFonts w:ascii="Times New Roman" w:hAnsi="Times New Roman" w:cs="Times New Roman"/>
          <w:sz w:val="24"/>
          <w:szCs w:val="24"/>
        </w:rPr>
        <w:t>http://www.pravo.gov.ru</w:t>
      </w:r>
      <w:r w:rsidRPr="003C1AC3">
        <w:rPr>
          <w:rFonts w:ascii="Times New Roman" w:hAnsi="Times New Roman" w:cs="Times New Roman"/>
          <w:sz w:val="24"/>
          <w:szCs w:val="24"/>
        </w:rPr>
        <w:t>);</w:t>
      </w:r>
    </w:p>
    <w:p w:rsidR="003338F8" w:rsidRPr="003C1AC3" w:rsidRDefault="003338F8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Федеральный</w:t>
      </w:r>
      <w:r w:rsidRPr="003C1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C1AC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C1AC3">
        <w:t xml:space="preserve"> </w:t>
      </w:r>
      <w:r w:rsidRPr="003C1AC3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3C1AC3">
        <w:rPr>
          <w:rFonts w:ascii="Times New Roman" w:hAnsi="Times New Roman" w:cs="Times New Roman"/>
          <w:sz w:val="24"/>
          <w:szCs w:val="24"/>
        </w:rPr>
        <w:t xml:space="preserve">1998 № 124-ФЗ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Об особых гарантиях прав ребенка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 (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законодательства РФ, </w:t>
      </w:r>
      <w:r>
        <w:rPr>
          <w:rFonts w:ascii="Times New Roman" w:hAnsi="Times New Roman" w:cs="Times New Roman"/>
          <w:sz w:val="24"/>
          <w:szCs w:val="24"/>
          <w:lang w:eastAsia="ru-RU"/>
        </w:rPr>
        <w:t>1998, № 31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C1A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C3">
        <w:rPr>
          <w:rFonts w:ascii="Times New Roman" w:hAnsi="Times New Roman" w:cs="Times New Roman"/>
          <w:sz w:val="24"/>
          <w:szCs w:val="24"/>
        </w:rPr>
        <w:t>5)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1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C1AC3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C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AC3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3C1AC3">
        <w:rPr>
          <w:rFonts w:ascii="Times New Roman" w:hAnsi="Times New Roman" w:cs="Times New Roman"/>
          <w:sz w:val="24"/>
          <w:szCs w:val="24"/>
        </w:rPr>
        <w:t xml:space="preserve">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2010, № 168</w:t>
      </w:r>
      <w:r w:rsidRPr="003C1AC3">
        <w:rPr>
          <w:rFonts w:ascii="Times New Roman" w:hAnsi="Times New Roman" w:cs="Times New Roman"/>
          <w:sz w:val="24"/>
          <w:szCs w:val="24"/>
        </w:rPr>
        <w:t>);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C3">
        <w:rPr>
          <w:rFonts w:ascii="Times New Roman" w:hAnsi="Times New Roman" w:cs="Times New Roman"/>
          <w:sz w:val="24"/>
          <w:szCs w:val="24"/>
        </w:rPr>
        <w:t>6)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1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C1AC3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C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AC3">
        <w:rPr>
          <w:rFonts w:ascii="Times New Roman" w:hAnsi="Times New Roman" w:cs="Times New Roman"/>
          <w:sz w:val="24"/>
          <w:szCs w:val="24"/>
        </w:rPr>
        <w:t>от 02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3C1AC3">
        <w:rPr>
          <w:rFonts w:ascii="Times New Roman" w:hAnsi="Times New Roman" w:cs="Times New Roman"/>
          <w:sz w:val="24"/>
          <w:szCs w:val="24"/>
        </w:rPr>
        <w:t xml:space="preserve">2006 №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2006, № 95</w:t>
      </w:r>
      <w:r w:rsidRPr="003C1AC3">
        <w:rPr>
          <w:rFonts w:ascii="Times New Roman" w:hAnsi="Times New Roman" w:cs="Times New Roman"/>
          <w:sz w:val="24"/>
          <w:szCs w:val="24"/>
        </w:rPr>
        <w:t>);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C3">
        <w:rPr>
          <w:rFonts w:ascii="Times New Roman" w:hAnsi="Times New Roman" w:cs="Times New Roman"/>
          <w:sz w:val="24"/>
          <w:szCs w:val="24"/>
        </w:rPr>
        <w:t>7) Федеральны</w:t>
      </w:r>
      <w:r w:rsidR="0046274B">
        <w:rPr>
          <w:rFonts w:ascii="Times New Roman" w:hAnsi="Times New Roman" w:cs="Times New Roman"/>
          <w:sz w:val="24"/>
          <w:szCs w:val="24"/>
        </w:rPr>
        <w:t>й</w:t>
      </w:r>
      <w:r w:rsidRPr="003C1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C1AC3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3C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AC3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3C1AC3">
        <w:rPr>
          <w:rFonts w:ascii="Times New Roman" w:hAnsi="Times New Roman" w:cs="Times New Roman"/>
          <w:sz w:val="24"/>
          <w:szCs w:val="24"/>
        </w:rPr>
        <w:t xml:space="preserve">2006 № 149-ФЗ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 (</w:t>
      </w:r>
      <w:r w:rsidR="0046274B"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46274B"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, </w:t>
      </w:r>
      <w:r w:rsidR="00493994">
        <w:rPr>
          <w:rFonts w:ascii="Times New Roman" w:hAnsi="Times New Roman" w:cs="Times New Roman"/>
          <w:sz w:val="24"/>
          <w:szCs w:val="24"/>
        </w:rPr>
        <w:t xml:space="preserve">2006, </w:t>
      </w:r>
      <w:r w:rsidR="0046274B">
        <w:rPr>
          <w:rFonts w:ascii="Times New Roman" w:hAnsi="Times New Roman" w:cs="Times New Roman"/>
          <w:sz w:val="24"/>
          <w:szCs w:val="24"/>
        </w:rPr>
        <w:t>№ 165</w:t>
      </w:r>
      <w:r w:rsidRPr="003C1AC3">
        <w:rPr>
          <w:rFonts w:ascii="Times New Roman" w:hAnsi="Times New Roman" w:cs="Times New Roman"/>
          <w:sz w:val="24"/>
          <w:szCs w:val="24"/>
        </w:rPr>
        <w:t>);</w:t>
      </w:r>
    </w:p>
    <w:p w:rsidR="003338F8" w:rsidRPr="003C1AC3" w:rsidRDefault="0046274B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Федеральный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338F8" w:rsidRPr="003C1AC3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="003338F8" w:rsidRPr="003C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8F8" w:rsidRPr="003C1AC3">
        <w:rPr>
          <w:rFonts w:ascii="Times New Roman" w:hAnsi="Times New Roman" w:cs="Times New Roman"/>
          <w:sz w:val="24"/>
          <w:szCs w:val="24"/>
        </w:rPr>
        <w:t>от 25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2002 № 115-ФЗ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РФ, </w:t>
      </w:r>
      <w:r w:rsidR="00493994">
        <w:rPr>
          <w:rFonts w:ascii="Times New Roman" w:hAnsi="Times New Roman" w:cs="Times New Roman"/>
          <w:sz w:val="24"/>
          <w:szCs w:val="24"/>
        </w:rPr>
        <w:t xml:space="preserve">2002, </w:t>
      </w:r>
      <w:r>
        <w:rPr>
          <w:rFonts w:ascii="Times New Roman" w:hAnsi="Times New Roman" w:cs="Times New Roman"/>
          <w:sz w:val="24"/>
          <w:szCs w:val="24"/>
        </w:rPr>
        <w:t>№ 30</w:t>
      </w:r>
      <w:r w:rsidR="003338F8" w:rsidRPr="003C1AC3">
        <w:rPr>
          <w:rFonts w:ascii="Times New Roman" w:hAnsi="Times New Roman" w:cs="Times New Roman"/>
          <w:sz w:val="24"/>
          <w:szCs w:val="24"/>
        </w:rPr>
        <w:t>);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C3">
        <w:rPr>
          <w:rFonts w:ascii="Times New Roman" w:hAnsi="Times New Roman" w:cs="Times New Roman"/>
          <w:sz w:val="24"/>
          <w:szCs w:val="24"/>
        </w:rPr>
        <w:t>9) Федеральны</w:t>
      </w:r>
      <w:r w:rsidR="0046274B">
        <w:rPr>
          <w:rFonts w:ascii="Times New Roman" w:hAnsi="Times New Roman" w:cs="Times New Roman"/>
          <w:sz w:val="24"/>
          <w:szCs w:val="24"/>
        </w:rPr>
        <w:t>й</w:t>
      </w:r>
      <w:r w:rsidRPr="003C1AC3">
        <w:rPr>
          <w:rFonts w:ascii="Times New Roman" w:hAnsi="Times New Roman" w:cs="Times New Roman"/>
          <w:sz w:val="24"/>
          <w:szCs w:val="24"/>
        </w:rPr>
        <w:t xml:space="preserve"> </w:t>
      </w:r>
      <w:r w:rsidRPr="003C1AC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6274B">
        <w:rPr>
          <w:rFonts w:ascii="Times New Roman" w:hAnsi="Times New Roman" w:cs="Times New Roman"/>
          <w:color w:val="000000"/>
          <w:sz w:val="24"/>
          <w:szCs w:val="24"/>
        </w:rPr>
        <w:t>акон</w:t>
      </w:r>
      <w:r w:rsidRPr="003C1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AC3">
        <w:rPr>
          <w:rFonts w:ascii="Times New Roman" w:hAnsi="Times New Roman" w:cs="Times New Roman"/>
          <w:sz w:val="24"/>
          <w:szCs w:val="24"/>
        </w:rPr>
        <w:t>от 01</w:t>
      </w:r>
      <w:r w:rsidR="0046274B">
        <w:rPr>
          <w:rFonts w:ascii="Times New Roman" w:hAnsi="Times New Roman" w:cs="Times New Roman"/>
          <w:sz w:val="24"/>
          <w:szCs w:val="24"/>
        </w:rPr>
        <w:t>.12.</w:t>
      </w:r>
      <w:r w:rsidRPr="003C1AC3">
        <w:rPr>
          <w:rFonts w:ascii="Times New Roman" w:hAnsi="Times New Roman" w:cs="Times New Roman"/>
          <w:sz w:val="24"/>
          <w:szCs w:val="24"/>
        </w:rPr>
        <w:t xml:space="preserve">2014 № 419-ФЗ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РФ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hyperlink r:id="rId21" w:history="1">
        <w:r w:rsidR="0046274B" w:rsidRPr="00BF0A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http://www.pravo.gov.ru</w:t>
        </w:r>
      </w:hyperlink>
      <w:r w:rsidR="0046274B">
        <w:rPr>
          <w:rFonts w:ascii="Times New Roman" w:hAnsi="Times New Roman" w:cs="Times New Roman"/>
          <w:sz w:val="24"/>
          <w:szCs w:val="24"/>
        </w:rPr>
        <w:t>, 2014</w:t>
      </w:r>
      <w:r w:rsidRPr="003C1AC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338F8" w:rsidRPr="003C1AC3" w:rsidRDefault="0046274B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Приказ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F8" w:rsidRPr="003C1A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8F8" w:rsidRPr="003C1AC3">
        <w:rPr>
          <w:rFonts w:ascii="Times New Roman" w:hAnsi="Times New Roman" w:cs="Times New Roman"/>
          <w:sz w:val="24"/>
          <w:szCs w:val="24"/>
        </w:rPr>
        <w:t xml:space="preserve"> России от 22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2014 № 32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граждан на </w:t>
      </w:r>
      <w:proofErr w:type="gramStart"/>
      <w:r w:rsidR="003338F8" w:rsidRPr="003C1AC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338F8" w:rsidRPr="003C1AC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38F8" w:rsidRPr="003C1AC3">
        <w:rPr>
          <w:rFonts w:ascii="Times New Roman" w:hAnsi="Times New Roman" w:cs="Times New Roman"/>
          <w:sz w:val="24"/>
          <w:szCs w:val="24"/>
        </w:rPr>
        <w:t>, 2014, № 83);</w:t>
      </w:r>
    </w:p>
    <w:p w:rsidR="003338F8" w:rsidRPr="003C1AC3" w:rsidRDefault="003338F8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C3">
        <w:rPr>
          <w:rFonts w:ascii="Times New Roman" w:hAnsi="Times New Roman" w:cs="Times New Roman"/>
          <w:sz w:val="24"/>
          <w:szCs w:val="24"/>
        </w:rPr>
        <w:t>11) Приказ Министерства образования и науки Российской Федерации от 12</w:t>
      </w:r>
      <w:r w:rsidR="0046274B">
        <w:rPr>
          <w:rFonts w:ascii="Times New Roman" w:hAnsi="Times New Roman" w:cs="Times New Roman"/>
          <w:sz w:val="24"/>
          <w:szCs w:val="24"/>
        </w:rPr>
        <w:t>.01.</w:t>
      </w:r>
      <w:r w:rsidRPr="003C1AC3">
        <w:rPr>
          <w:rFonts w:ascii="Times New Roman" w:hAnsi="Times New Roman" w:cs="Times New Roman"/>
          <w:sz w:val="24"/>
          <w:szCs w:val="24"/>
        </w:rPr>
        <w:t xml:space="preserve">2014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 (</w:t>
      </w:r>
      <w:r w:rsidR="0046274B">
        <w:rPr>
          <w:rFonts w:ascii="Times New Roman" w:hAnsi="Times New Roman" w:cs="Times New Roman"/>
          <w:sz w:val="24"/>
          <w:szCs w:val="24"/>
        </w:rPr>
        <w:t>«</w:t>
      </w:r>
      <w:r w:rsidRPr="003C1AC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46274B">
        <w:rPr>
          <w:rFonts w:ascii="Times New Roman" w:hAnsi="Times New Roman" w:cs="Times New Roman"/>
          <w:sz w:val="24"/>
          <w:szCs w:val="24"/>
        </w:rPr>
        <w:t>»</w:t>
      </w:r>
      <w:r w:rsidRPr="003C1AC3">
        <w:rPr>
          <w:rFonts w:ascii="Times New Roman" w:hAnsi="Times New Roman" w:cs="Times New Roman"/>
          <w:sz w:val="24"/>
          <w:szCs w:val="24"/>
        </w:rPr>
        <w:t xml:space="preserve">, 2014, </w:t>
      </w:r>
      <w:r w:rsidR="00493994">
        <w:rPr>
          <w:rFonts w:ascii="Times New Roman" w:hAnsi="Times New Roman" w:cs="Times New Roman"/>
          <w:sz w:val="24"/>
          <w:szCs w:val="24"/>
        </w:rPr>
        <w:br/>
      </w:r>
      <w:r w:rsidRPr="003C1AC3">
        <w:rPr>
          <w:rFonts w:ascii="Times New Roman" w:hAnsi="Times New Roman" w:cs="Times New Roman"/>
          <w:sz w:val="24"/>
          <w:szCs w:val="24"/>
        </w:rPr>
        <w:t>№ 109);</w:t>
      </w:r>
      <w:proofErr w:type="gramEnd"/>
    </w:p>
    <w:p w:rsidR="003338F8" w:rsidRDefault="0046274B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F0A90" w:rsidRPr="00BF0A9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</w:t>
      </w:r>
      <w:r w:rsidR="00BF0A90">
        <w:rPr>
          <w:rFonts w:ascii="Times New Roman" w:hAnsi="Times New Roman" w:cs="Times New Roman"/>
          <w:sz w:val="24"/>
          <w:szCs w:val="24"/>
        </w:rPr>
        <w:t>0</w:t>
      </w:r>
      <w:r w:rsidR="00BF0A90" w:rsidRPr="00BF0A90">
        <w:rPr>
          <w:rFonts w:ascii="Times New Roman" w:hAnsi="Times New Roman" w:cs="Times New Roman"/>
          <w:sz w:val="24"/>
          <w:szCs w:val="24"/>
        </w:rPr>
        <w:t>9</w:t>
      </w:r>
      <w:r w:rsidR="00BF0A90">
        <w:rPr>
          <w:rFonts w:ascii="Times New Roman" w:hAnsi="Times New Roman" w:cs="Times New Roman"/>
          <w:sz w:val="24"/>
          <w:szCs w:val="24"/>
        </w:rPr>
        <w:t>.11.2018 № 196 «</w:t>
      </w:r>
      <w:r w:rsidR="00BF0A90" w:rsidRPr="00BF0A90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F0A90">
        <w:rPr>
          <w:rFonts w:ascii="Times New Roman" w:hAnsi="Times New Roman" w:cs="Times New Roman"/>
          <w:sz w:val="24"/>
          <w:szCs w:val="24"/>
        </w:rPr>
        <w:t xml:space="preserve">» (Официальный интернет-портал правовой информации </w:t>
      </w:r>
      <w:hyperlink r:id="rId22" w:history="1">
        <w:r w:rsidR="00BF0A90" w:rsidRPr="00BF0A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www.pravo.gov.ru</w:t>
        </w:r>
      </w:hyperlink>
      <w:r w:rsidR="00BF0A90">
        <w:rPr>
          <w:rFonts w:ascii="Times New Roman" w:hAnsi="Times New Roman" w:cs="Times New Roman"/>
          <w:sz w:val="24"/>
          <w:szCs w:val="24"/>
        </w:rPr>
        <w:t>, 2018);</w:t>
      </w:r>
    </w:p>
    <w:p w:rsidR="0084224B" w:rsidRDefault="0084224B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24B" w:rsidRPr="003C1AC3" w:rsidRDefault="0084224B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8F8" w:rsidRPr="003C1AC3" w:rsidRDefault="0046274B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13) Приказ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F8" w:rsidRPr="003C1A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8F8" w:rsidRPr="003C1AC3">
        <w:rPr>
          <w:rFonts w:ascii="Times New Roman" w:hAnsi="Times New Roman" w:cs="Times New Roman"/>
          <w:sz w:val="24"/>
          <w:szCs w:val="24"/>
        </w:rPr>
        <w:t xml:space="preserve"> России от 30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2013 № 1015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3338F8" w:rsidRPr="003C1AC3">
        <w:rPr>
          <w:rFonts w:ascii="Times New Roman" w:hAnsi="Times New Roman" w:cs="Times New Roman"/>
          <w:sz w:val="24"/>
          <w:szCs w:val="24"/>
          <w:lang w:eastAsia="ru-RU"/>
        </w:rPr>
        <w:t>2013, № 232)</w:t>
      </w:r>
      <w:r w:rsidR="003338F8" w:rsidRPr="003C1AC3">
        <w:rPr>
          <w:rFonts w:ascii="Times New Roman" w:hAnsi="Times New Roman" w:cs="Times New Roman"/>
          <w:sz w:val="24"/>
          <w:szCs w:val="24"/>
        </w:rPr>
        <w:t>;</w:t>
      </w:r>
    </w:p>
    <w:p w:rsidR="003338F8" w:rsidRPr="003C1AC3" w:rsidRDefault="0046274B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Приказ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F8" w:rsidRPr="003C1A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8F8" w:rsidRPr="003C1AC3">
        <w:rPr>
          <w:rFonts w:ascii="Times New Roman" w:hAnsi="Times New Roman" w:cs="Times New Roman"/>
          <w:sz w:val="24"/>
          <w:szCs w:val="24"/>
        </w:rPr>
        <w:t xml:space="preserve"> России от 09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2015 № 1309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</w:t>
      </w:r>
      <w:hyperlink r:id="rId23" w:history="1">
        <w:r w:rsidRPr="004627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http://www.pravo.gov.ru</w:t>
        </w:r>
      </w:hyperlink>
      <w:r>
        <w:rPr>
          <w:rFonts w:ascii="Times New Roman" w:hAnsi="Times New Roman" w:cs="Times New Roman"/>
          <w:sz w:val="24"/>
          <w:szCs w:val="24"/>
        </w:rPr>
        <w:t>, 2015</w:t>
      </w:r>
      <w:r w:rsidR="003338F8" w:rsidRPr="003C1AC3">
        <w:rPr>
          <w:rFonts w:ascii="Times New Roman" w:hAnsi="Times New Roman" w:cs="Times New Roman"/>
          <w:sz w:val="24"/>
          <w:szCs w:val="24"/>
        </w:rPr>
        <w:t>);</w:t>
      </w:r>
    </w:p>
    <w:p w:rsidR="003338F8" w:rsidRPr="003C1AC3" w:rsidRDefault="0046274B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Закон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ЯНАО от 28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2017 № 60-ЗАО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>О дополнительных гарантиях права граждан на обращение в Ямало-Ненецком автономном округе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 (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3338F8" w:rsidRPr="003C1AC3">
        <w:rPr>
          <w:rFonts w:ascii="Times New Roman" w:hAnsi="Times New Roman" w:cs="Times New Roman"/>
          <w:sz w:val="24"/>
          <w:szCs w:val="24"/>
        </w:rPr>
        <w:t>Красный Север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F8" w:rsidRPr="003C1AC3">
        <w:rPr>
          <w:rFonts w:ascii="Times New Roman" w:hAnsi="Times New Roman" w:cs="Times New Roman"/>
          <w:sz w:val="24"/>
          <w:szCs w:val="24"/>
        </w:rPr>
        <w:t xml:space="preserve">2017, </w:t>
      </w:r>
      <w:r w:rsidR="00493994">
        <w:rPr>
          <w:rFonts w:ascii="Times New Roman" w:hAnsi="Times New Roman" w:cs="Times New Roman"/>
          <w:sz w:val="24"/>
          <w:szCs w:val="24"/>
        </w:rPr>
        <w:br/>
      </w:r>
      <w:r w:rsidR="003338F8" w:rsidRPr="003C1AC3">
        <w:rPr>
          <w:rFonts w:ascii="Times New Roman" w:hAnsi="Times New Roman" w:cs="Times New Roman"/>
          <w:sz w:val="24"/>
          <w:szCs w:val="24"/>
        </w:rPr>
        <w:t>№ 78).</w:t>
      </w:r>
    </w:p>
    <w:p w:rsidR="003338F8" w:rsidRPr="00D92E28" w:rsidRDefault="003338F8" w:rsidP="00493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2.5.2. </w:t>
      </w:r>
      <w:r w:rsidRPr="00D92E28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4C35A5">
        <w:rPr>
          <w:rFonts w:ascii="Times New Roman" w:hAnsi="Times New Roman" w:cs="Times New Roman"/>
          <w:bCs/>
          <w:sz w:val="24"/>
          <w:szCs w:val="24"/>
        </w:rPr>
        <w:t>Пуровского района</w:t>
      </w:r>
      <w:r w:rsidRPr="00D92E28">
        <w:rPr>
          <w:rFonts w:ascii="Times New Roman" w:hAnsi="Times New Roman" w:cs="Times New Roman"/>
          <w:bCs/>
          <w:sz w:val="24"/>
          <w:szCs w:val="24"/>
        </w:rPr>
        <w:t>, на Едином портале и Региональном портале.</w:t>
      </w:r>
    </w:p>
    <w:p w:rsidR="0046540F" w:rsidRPr="00244D1B" w:rsidRDefault="0046540F" w:rsidP="004627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BF0A90">
      <w:pPr>
        <w:pStyle w:val="ConsPlusNormal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6540F" w:rsidRPr="00244D1B" w:rsidRDefault="0046540F" w:rsidP="004654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</w:t>
      </w:r>
      <w:r w:rsidRPr="00BF0A90">
        <w:rPr>
          <w:rFonts w:ascii="Times New Roman" w:hAnsi="Times New Roman" w:cs="Times New Roman"/>
          <w:sz w:val="24"/>
          <w:szCs w:val="24"/>
        </w:rPr>
        <w:t>ОУ</w:t>
      </w:r>
      <w:r w:rsidR="00BF0A90" w:rsidRPr="00BF0A90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</w:t>
      </w:r>
      <w:r w:rsidR="004C35A5">
        <w:rPr>
          <w:rFonts w:ascii="Times New Roman" w:hAnsi="Times New Roman" w:cs="Times New Roman"/>
          <w:sz w:val="24"/>
          <w:szCs w:val="24"/>
        </w:rPr>
        <w:t>льной услуги (далее – заявление</w:t>
      </w:r>
      <w:r w:rsidRPr="00244D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2.6.2. Заявление предоставляется в свободной форме. Рекомендуемая форма заявления приведена в приложении № </w:t>
      </w:r>
      <w:r w:rsidR="00EE266A">
        <w:rPr>
          <w:rFonts w:ascii="Times New Roman" w:hAnsi="Times New Roman" w:cs="Times New Roman"/>
          <w:sz w:val="24"/>
          <w:szCs w:val="24"/>
        </w:rPr>
        <w:t>1</w:t>
      </w:r>
      <w:r w:rsidRPr="00244D1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2.6.3. Заявление (документы) </w:t>
      </w:r>
      <w:r w:rsidR="00EE266A">
        <w:rPr>
          <w:rFonts w:ascii="Times New Roman" w:hAnsi="Times New Roman" w:cs="Times New Roman"/>
          <w:sz w:val="24"/>
          <w:szCs w:val="24"/>
        </w:rPr>
        <w:t xml:space="preserve">может быть подано заявителем в </w:t>
      </w:r>
      <w:r w:rsidRPr="00244D1B">
        <w:rPr>
          <w:rFonts w:ascii="Times New Roman" w:hAnsi="Times New Roman" w:cs="Times New Roman"/>
          <w:sz w:val="24"/>
          <w:szCs w:val="24"/>
        </w:rPr>
        <w:t>ОУ</w:t>
      </w:r>
      <w:r w:rsidR="00EE266A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лично;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через законного представителя;</w:t>
      </w:r>
    </w:p>
    <w:p w:rsidR="00EE266A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- при обращении в МФЦ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244D1B">
        <w:rPr>
          <w:rFonts w:ascii="Times New Roman" w:hAnsi="Times New Roman" w:cs="Times New Roman"/>
          <w:sz w:val="24"/>
          <w:szCs w:val="24"/>
        </w:rPr>
        <w:t>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46540F" w:rsidRPr="00244D1B" w:rsidRDefault="0046540F" w:rsidP="00493994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</w:t>
      </w:r>
      <w:r w:rsidR="00493994">
        <w:rPr>
          <w:rFonts w:ascii="Times New Roman" w:hAnsi="Times New Roman" w:cs="Times New Roman"/>
          <w:sz w:val="24"/>
          <w:szCs w:val="24"/>
        </w:rPr>
        <w:t>,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46540F" w:rsidRPr="00244D1B" w:rsidRDefault="0046540F" w:rsidP="00493994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EE266A">
        <w:rPr>
          <w:rFonts w:ascii="Times New Roman" w:hAnsi="Times New Roman" w:cs="Times New Roman"/>
          <w:sz w:val="24"/>
          <w:szCs w:val="24"/>
        </w:rPr>
        <w:t>:</w:t>
      </w:r>
    </w:p>
    <w:p w:rsidR="0046540F" w:rsidRPr="00244D1B" w:rsidRDefault="00EE266A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зачисления в 1 класс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 родители (законные представители) детей, проживающих на тер</w:t>
      </w:r>
      <w:r w:rsidR="0084224B">
        <w:rPr>
          <w:rFonts w:ascii="Times New Roman" w:hAnsi="Times New Roman" w:cs="Times New Roman"/>
          <w:sz w:val="24"/>
          <w:szCs w:val="24"/>
        </w:rPr>
        <w:t xml:space="preserve">ритории, за которой закреплено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ОУ, для зачисления ребенка дополнительно к заявлению о зачислении предъявляют: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 или законность представления прав ребенка;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lastRenderedPageBreak/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Для зачисления</w:t>
      </w:r>
      <w:r w:rsidR="00EE266A">
        <w:rPr>
          <w:rFonts w:ascii="Times New Roman" w:hAnsi="Times New Roman" w:cs="Times New Roman"/>
          <w:sz w:val="24"/>
          <w:szCs w:val="24"/>
        </w:rPr>
        <w:t xml:space="preserve"> в </w:t>
      </w:r>
      <w:r w:rsidRPr="00244D1B">
        <w:rPr>
          <w:rFonts w:ascii="Times New Roman" w:hAnsi="Times New Roman" w:cs="Times New Roman"/>
          <w:sz w:val="24"/>
          <w:szCs w:val="24"/>
        </w:rPr>
        <w:t>ОУ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не проживающих на территории муниципального образования, за которой закреплена образовательная организация, дополнительно к заявлению о зачислении предъявляют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о рождении ребенка.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Заявитель из числа родителей (законных представителей)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540F" w:rsidRPr="00244D1B" w:rsidRDefault="00EE266A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зачисления в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 в порядке перевода по инициативе заявителя из другой образовательной организации (учреждения),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Заявитель вместе с заявлением о зачислении предъявляет: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>;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учащийся, и подписью ее руководителя (уполномоченно</w:t>
      </w:r>
      <w:r w:rsidR="00EE266A">
        <w:rPr>
          <w:rFonts w:ascii="Times New Roman" w:hAnsi="Times New Roman" w:cs="Times New Roman"/>
          <w:sz w:val="24"/>
          <w:szCs w:val="24"/>
        </w:rPr>
        <w:t xml:space="preserve">го им лица) </w:t>
      </w:r>
      <w:r w:rsidR="0084224B">
        <w:rPr>
          <w:rFonts w:ascii="Times New Roman" w:hAnsi="Times New Roman" w:cs="Times New Roman"/>
          <w:sz w:val="24"/>
          <w:szCs w:val="24"/>
        </w:rPr>
        <w:t>–</w:t>
      </w:r>
      <w:r w:rsidR="00EE266A">
        <w:rPr>
          <w:rFonts w:ascii="Times New Roman" w:hAnsi="Times New Roman" w:cs="Times New Roman"/>
          <w:sz w:val="24"/>
          <w:szCs w:val="24"/>
        </w:rPr>
        <w:t xml:space="preserve"> при зачислении в </w:t>
      </w:r>
      <w:r w:rsidRPr="00244D1B">
        <w:rPr>
          <w:rFonts w:ascii="Times New Roman" w:hAnsi="Times New Roman" w:cs="Times New Roman"/>
          <w:sz w:val="24"/>
          <w:szCs w:val="24"/>
        </w:rPr>
        <w:t>ОУ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</w:t>
      </w:r>
      <w:r w:rsidR="00EE266A">
        <w:rPr>
          <w:rFonts w:ascii="Times New Roman" w:hAnsi="Times New Roman" w:cs="Times New Roman"/>
          <w:sz w:val="24"/>
          <w:szCs w:val="24"/>
        </w:rPr>
        <w:t xml:space="preserve">вания для приема обучающихся в </w:t>
      </w:r>
      <w:r w:rsidRPr="00244D1B">
        <w:rPr>
          <w:rFonts w:ascii="Times New Roman" w:hAnsi="Times New Roman" w:cs="Times New Roman"/>
          <w:sz w:val="24"/>
          <w:szCs w:val="24"/>
        </w:rPr>
        <w:t>ОУ в связи с переводом из другой образовательной организации (учреждения), осуществляющей образовательную деятельность, не допускается.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ОУ при зачислении учащегося в порядке перевода в течение </w:t>
      </w:r>
      <w:r w:rsidR="0084224B">
        <w:rPr>
          <w:rFonts w:ascii="Times New Roman" w:hAnsi="Times New Roman" w:cs="Times New Roman"/>
          <w:sz w:val="24"/>
          <w:szCs w:val="24"/>
        </w:rPr>
        <w:t>2</w:t>
      </w:r>
      <w:r w:rsidRPr="00244D1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приказа о зачислении письменно уведомляет образовательную организацию, из которой выбыл учащийся, о номере и дате приказа о зачислении обучающегося.</w:t>
      </w:r>
    </w:p>
    <w:p w:rsidR="0046540F" w:rsidRPr="00244D1B" w:rsidRDefault="00EE266A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зачисления в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ОУ на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 установленного образца.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4) Дети с ограниченными возможностями здоровья зачисляются на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районной психолого-медико-педагогической комиссии. Для получения рекомендаций районной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родители (законные представители) могут обратиться по адресу: 629850, ЯНАО, Пуровский район, г. Тарко-Сале, ул. Труда, д. 4, корпус 1. Телефон для консультаций и записи на обследование в районной психолого-медико-педагогической комиссии: 8 (34997) 6-13-53.</w:t>
      </w:r>
    </w:p>
    <w:p w:rsidR="0046540F" w:rsidRPr="00244D1B" w:rsidRDefault="0046540F" w:rsidP="00493994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5) Заявители вмес</w:t>
      </w:r>
      <w:r w:rsidR="0084224B">
        <w:rPr>
          <w:rFonts w:ascii="Times New Roman" w:hAnsi="Times New Roman" w:cs="Times New Roman"/>
          <w:sz w:val="24"/>
          <w:szCs w:val="24"/>
        </w:rPr>
        <w:t xml:space="preserve">те с заявлением о зачислении в </w:t>
      </w:r>
      <w:r w:rsidRPr="00244D1B">
        <w:rPr>
          <w:rFonts w:ascii="Times New Roman" w:hAnsi="Times New Roman" w:cs="Times New Roman"/>
          <w:sz w:val="24"/>
          <w:szCs w:val="24"/>
        </w:rPr>
        <w:t xml:space="preserve">ОУ, </w:t>
      </w:r>
      <w:r w:rsidR="00EE266A">
        <w:rPr>
          <w:rFonts w:ascii="Times New Roman" w:hAnsi="Times New Roman" w:cs="Times New Roman"/>
          <w:sz w:val="24"/>
          <w:szCs w:val="24"/>
        </w:rPr>
        <w:t>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46540F" w:rsidRPr="00244D1B" w:rsidRDefault="00493994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виде, заявление заполняется в АИС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sz w:val="24"/>
          <w:szCs w:val="24"/>
        </w:rPr>
        <w:t>Е-услуги. Образование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либо на официальном Интернет-сайте Уполномоченного органа – вкладка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sz w:val="24"/>
          <w:szCs w:val="24"/>
        </w:rPr>
        <w:t>Электронные услуги в сфере образования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84224B">
        <w:rPr>
          <w:rFonts w:ascii="Times New Roman" w:hAnsi="Times New Roman" w:cs="Times New Roman"/>
          <w:sz w:val="24"/>
          <w:szCs w:val="24"/>
        </w:rPr>
        <w:t>, лично в МФЦ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либо посредством Регионального портала или Единого портала.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Документы, предусмотренные настоящим пунктом регламента, прикрепляются к заявлению в сканированном виде самосто</w:t>
      </w:r>
      <w:r w:rsidR="0084224B">
        <w:rPr>
          <w:rFonts w:ascii="Times New Roman" w:hAnsi="Times New Roman" w:cs="Times New Roman"/>
          <w:sz w:val="24"/>
          <w:szCs w:val="24"/>
        </w:rPr>
        <w:t xml:space="preserve">ятельно заявителем. В случае </w:t>
      </w:r>
      <w:proofErr w:type="spellStart"/>
      <w:r w:rsidR="0084224B">
        <w:rPr>
          <w:rFonts w:ascii="Times New Roman" w:hAnsi="Times New Roman" w:cs="Times New Roman"/>
          <w:sz w:val="24"/>
          <w:szCs w:val="24"/>
        </w:rPr>
        <w:t>не</w:t>
      </w:r>
      <w:r w:rsidRPr="00244D1B">
        <w:rPr>
          <w:rFonts w:ascii="Times New Roman" w:hAnsi="Times New Roman" w:cs="Times New Roman"/>
          <w:sz w:val="24"/>
          <w:szCs w:val="24"/>
        </w:rPr>
        <w:t>прикрепления</w:t>
      </w:r>
      <w:proofErr w:type="spellEnd"/>
      <w:r w:rsidRPr="00244D1B">
        <w:rPr>
          <w:rFonts w:ascii="Times New Roman" w:hAnsi="Times New Roman" w:cs="Times New Roman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lastRenderedPageBreak/>
        <w:t>сканированных образов документов, представляются на бумажных носителях заявителем лично в МФЦ.</w:t>
      </w:r>
    </w:p>
    <w:p w:rsidR="0046540F" w:rsidRPr="00244D1B" w:rsidRDefault="00493994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2.6.7. </w:t>
      </w:r>
      <w:r w:rsidR="0046540F" w:rsidRPr="00244D1B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электронном ви</w:t>
      </w:r>
      <w:r w:rsidR="0084224B">
        <w:rPr>
          <w:rFonts w:ascii="Times New Roman" w:hAnsi="Times New Roman" w:cs="Times New Roman"/>
          <w:sz w:val="24"/>
          <w:szCs w:val="24"/>
        </w:rPr>
        <w:t>де</w:t>
      </w:r>
      <w:r w:rsidR="00EE266A">
        <w:rPr>
          <w:rFonts w:ascii="Times New Roman" w:hAnsi="Times New Roman" w:cs="Times New Roman"/>
          <w:sz w:val="24"/>
          <w:szCs w:val="24"/>
        </w:rPr>
        <w:t xml:space="preserve"> заявление представляется в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ОУ с использованием Регионального портала, Единого портала, АИС </w:t>
      </w:r>
      <w:r w:rsidR="00EE266A">
        <w:rPr>
          <w:rFonts w:ascii="Times New Roman" w:hAnsi="Times New Roman" w:cs="Times New Roman"/>
          <w:sz w:val="24"/>
          <w:szCs w:val="24"/>
        </w:rPr>
        <w:br/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sz w:val="24"/>
          <w:szCs w:val="24"/>
        </w:rPr>
        <w:t>Е-услуги. Образование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46540F" w:rsidRPr="00244D1B">
        <w:rPr>
          <w:rFonts w:ascii="Times New Roman" w:hAnsi="Times New Roman" w:cs="Times New Roman"/>
          <w:sz w:val="24"/>
          <w:szCs w:val="24"/>
        </w:rPr>
        <w:t>. Остальные документы, указанные в настоящем подпункте, пре</w:t>
      </w:r>
      <w:r w:rsidR="00EE266A">
        <w:rPr>
          <w:rFonts w:ascii="Times New Roman" w:hAnsi="Times New Roman" w:cs="Times New Roman"/>
          <w:sz w:val="24"/>
          <w:szCs w:val="24"/>
        </w:rPr>
        <w:t xml:space="preserve">дставляются заявителем лично в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ОУ.</w:t>
      </w:r>
    </w:p>
    <w:p w:rsidR="0046540F" w:rsidRPr="00244D1B" w:rsidRDefault="00493994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EE266A">
        <w:rPr>
          <w:rFonts w:ascii="Times New Roman" w:hAnsi="Times New Roman" w:cs="Times New Roman"/>
          <w:sz w:val="24"/>
          <w:szCs w:val="24"/>
        </w:rPr>
        <w:t>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в порядке перевода из одной </w:t>
      </w:r>
      <w:r w:rsidR="00EE266A">
        <w:rPr>
          <w:rFonts w:ascii="Times New Roman" w:hAnsi="Times New Roman" w:cs="Times New Roman"/>
          <w:sz w:val="24"/>
          <w:szCs w:val="24"/>
        </w:rPr>
        <w:t>У</w:t>
      </w:r>
      <w:r w:rsidR="0046540F" w:rsidRPr="00244D1B">
        <w:rPr>
          <w:rFonts w:ascii="Times New Roman" w:hAnsi="Times New Roman" w:cs="Times New Roman"/>
          <w:sz w:val="24"/>
          <w:szCs w:val="24"/>
        </w:rPr>
        <w:t>ДО в другую не предусмотрено.</w:t>
      </w:r>
    </w:p>
    <w:p w:rsidR="0046540F" w:rsidRPr="00244D1B" w:rsidRDefault="00493994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2.6.9. </w:t>
      </w:r>
      <w:proofErr w:type="gramStart"/>
      <w:r w:rsidR="0084224B">
        <w:rPr>
          <w:rFonts w:ascii="Times New Roman" w:hAnsi="Times New Roman" w:cs="Times New Roman"/>
          <w:sz w:val="24"/>
          <w:szCs w:val="24"/>
        </w:rPr>
        <w:t>При наличии у заявителя права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Яма</w:t>
      </w:r>
      <w:r w:rsidR="0084224B">
        <w:rPr>
          <w:rFonts w:ascii="Times New Roman" w:hAnsi="Times New Roman" w:cs="Times New Roman"/>
          <w:sz w:val="24"/>
          <w:szCs w:val="24"/>
        </w:rPr>
        <w:t>ло-Ненецкого автономного округа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на внеочередное или перво</w:t>
      </w:r>
      <w:r w:rsidR="00EE266A">
        <w:rPr>
          <w:rFonts w:ascii="Times New Roman" w:hAnsi="Times New Roman" w:cs="Times New Roman"/>
          <w:sz w:val="24"/>
          <w:szCs w:val="24"/>
        </w:rPr>
        <w:t xml:space="preserve">очередное зачисление ребёнка в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</w:t>
      </w:r>
      <w:r w:rsidR="00EE266A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>заявителем дополнительно представляется документ (удостоверение и (или) иной документ), подтверждающий принадлежность заявителя к категории граждан, дающей право на внеочередное или перво</w:t>
      </w:r>
      <w:r w:rsidR="00EE266A">
        <w:rPr>
          <w:rFonts w:ascii="Times New Roman" w:hAnsi="Times New Roman" w:cs="Times New Roman"/>
          <w:sz w:val="24"/>
          <w:szCs w:val="24"/>
        </w:rPr>
        <w:t xml:space="preserve">очередное зачисление ребёнка в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</w:t>
      </w:r>
      <w:r w:rsidR="00EE266A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540F" w:rsidRPr="00244D1B" w:rsidRDefault="0046540F" w:rsidP="00493994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При приёме на свободные места детей, не проживающих на территории, за кото</w:t>
      </w:r>
      <w:r w:rsidR="00EE266A">
        <w:rPr>
          <w:rFonts w:ascii="Times New Roman" w:hAnsi="Times New Roman" w:cs="Times New Roman"/>
          <w:sz w:val="24"/>
          <w:szCs w:val="24"/>
        </w:rPr>
        <w:t xml:space="preserve">рой закреплено соответствующее </w:t>
      </w:r>
      <w:r w:rsidRPr="00244D1B">
        <w:rPr>
          <w:rFonts w:ascii="Times New Roman" w:hAnsi="Times New Roman" w:cs="Times New Roman"/>
          <w:sz w:val="24"/>
          <w:szCs w:val="24"/>
        </w:rPr>
        <w:t>ОУ, преимущественным правом обладают дети граждан, имеющих право на внеочередное или первооч</w:t>
      </w:r>
      <w:r w:rsidR="00EE266A">
        <w:rPr>
          <w:rFonts w:ascii="Times New Roman" w:hAnsi="Times New Roman" w:cs="Times New Roman"/>
          <w:sz w:val="24"/>
          <w:szCs w:val="24"/>
        </w:rPr>
        <w:t xml:space="preserve">ередное предоставление места в </w:t>
      </w:r>
      <w:r w:rsidRPr="00244D1B">
        <w:rPr>
          <w:rFonts w:ascii="Times New Roman" w:hAnsi="Times New Roman" w:cs="Times New Roman"/>
          <w:sz w:val="24"/>
          <w:szCs w:val="24"/>
        </w:rPr>
        <w:t>ОУ в соответствии с законодательством Российской Федерации и нормативными правовыми актами Ямало-Ненецкого автономного округа. Заявителем дополнительно представляются документы, подтверждающие данное право: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в МФЦ для з</w:t>
      </w:r>
      <w:r w:rsidR="0084224B">
        <w:rPr>
          <w:rFonts w:ascii="Times New Roman" w:hAnsi="Times New Roman" w:cs="Times New Roman"/>
          <w:sz w:val="24"/>
          <w:szCs w:val="24"/>
        </w:rPr>
        <w:t xml:space="preserve">ачисления в 1 класс в период с 1 июля по </w:t>
      </w:r>
      <w:r w:rsidRPr="00244D1B">
        <w:rPr>
          <w:rFonts w:ascii="Times New Roman" w:hAnsi="Times New Roman" w:cs="Times New Roman"/>
          <w:sz w:val="24"/>
          <w:szCs w:val="24"/>
        </w:rPr>
        <w:t>5 сентября текущего года;</w:t>
      </w:r>
    </w:p>
    <w:p w:rsidR="0046540F" w:rsidRPr="00244D1B" w:rsidRDefault="0046540F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в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ОУ для зачисления во 2</w:t>
      </w:r>
      <w:r w:rsidR="0084224B">
        <w:rPr>
          <w:rFonts w:ascii="Times New Roman" w:hAnsi="Times New Roman" w:cs="Times New Roman"/>
          <w:sz w:val="24"/>
          <w:szCs w:val="24"/>
        </w:rPr>
        <w:t xml:space="preserve"> – </w:t>
      </w:r>
      <w:r w:rsidRPr="00244D1B">
        <w:rPr>
          <w:rFonts w:ascii="Times New Roman" w:hAnsi="Times New Roman" w:cs="Times New Roman"/>
          <w:sz w:val="24"/>
          <w:szCs w:val="24"/>
        </w:rPr>
        <w:t>11 классы, а также в 1 класс (в течение текущего года).</w:t>
      </w:r>
    </w:p>
    <w:p w:rsidR="0046540F" w:rsidRPr="00244D1B" w:rsidRDefault="00493994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2.6.10. </w:t>
      </w:r>
      <w:r w:rsidR="0046540F" w:rsidRPr="00EE266A">
        <w:rPr>
          <w:rFonts w:ascii="Times New Roman" w:hAnsi="Times New Roman" w:cs="Times New Roman"/>
          <w:sz w:val="24"/>
          <w:szCs w:val="24"/>
        </w:rPr>
        <w:t>Для получения обучающимися дополнительного образования</w:t>
      </w:r>
      <w:r w:rsidR="00EE266A">
        <w:rPr>
          <w:rFonts w:ascii="Times New Roman" w:hAnsi="Times New Roman" w:cs="Times New Roman"/>
          <w:sz w:val="24"/>
          <w:szCs w:val="24"/>
        </w:rPr>
        <w:t xml:space="preserve"> по программам, реализуемым У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ДО, </w:t>
      </w:r>
      <w:r w:rsidR="00EE266A">
        <w:rPr>
          <w:rFonts w:ascii="Times New Roman" w:hAnsi="Times New Roman" w:cs="Times New Roman"/>
          <w:sz w:val="24"/>
          <w:szCs w:val="24"/>
        </w:rPr>
        <w:t>заявитель представляет лично в У</w:t>
      </w:r>
      <w:r w:rsidR="0046540F" w:rsidRPr="00244D1B">
        <w:rPr>
          <w:rFonts w:ascii="Times New Roman" w:hAnsi="Times New Roman" w:cs="Times New Roman"/>
          <w:sz w:val="24"/>
          <w:szCs w:val="24"/>
        </w:rPr>
        <w:t>ДО:</w:t>
      </w:r>
    </w:p>
    <w:p w:rsidR="0046540F" w:rsidRPr="00244D1B" w:rsidRDefault="0046540F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13" w:history="1">
        <w:r w:rsidRPr="00244D1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44D1B">
        <w:rPr>
          <w:rFonts w:ascii="Times New Roman" w:hAnsi="Times New Roman" w:cs="Times New Roman"/>
          <w:sz w:val="24"/>
          <w:szCs w:val="24"/>
        </w:rPr>
        <w:t xml:space="preserve"> на имя руководителя в одном экземпляре</w:t>
      </w:r>
      <w:r w:rsidR="00655EF8">
        <w:rPr>
          <w:rFonts w:ascii="Times New Roman" w:hAnsi="Times New Roman" w:cs="Times New Roman"/>
          <w:sz w:val="24"/>
          <w:szCs w:val="24"/>
        </w:rPr>
        <w:t xml:space="preserve"> – </w:t>
      </w:r>
      <w:r w:rsidRPr="00244D1B">
        <w:rPr>
          <w:rFonts w:ascii="Times New Roman" w:hAnsi="Times New Roman" w:cs="Times New Roman"/>
          <w:sz w:val="24"/>
          <w:szCs w:val="24"/>
        </w:rPr>
        <w:t>подлинник;</w:t>
      </w:r>
    </w:p>
    <w:p w:rsidR="0046540F" w:rsidRPr="00244D1B" w:rsidRDefault="0046540F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(или паспорта – при достижении ребенком возраста 14 лет);</w:t>
      </w:r>
    </w:p>
    <w:p w:rsidR="0046540F" w:rsidRPr="00244D1B" w:rsidRDefault="0046540F" w:rsidP="004939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справку из медицинского учреждения о состоянии здоровья ребенка с заключением о его возможности заниматься в организации дополнительного образования в избранном объединении (по направлениям в области физической культуры и спорта).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2.6.</w:t>
      </w:r>
      <w:r w:rsidR="00493994">
        <w:rPr>
          <w:rFonts w:ascii="Times New Roman" w:hAnsi="Times New Roman" w:cs="Times New Roman"/>
          <w:sz w:val="24"/>
          <w:szCs w:val="24"/>
        </w:rPr>
        <w:t>11</w:t>
      </w:r>
      <w:r w:rsidRPr="00244D1B">
        <w:rPr>
          <w:rFonts w:ascii="Times New Roman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46540F" w:rsidRPr="00244D1B" w:rsidRDefault="0046540F" w:rsidP="004939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4D1B">
        <w:rPr>
          <w:rFonts w:ascii="Times New Roman" w:hAnsi="Times New Roman" w:cs="Times New Roman"/>
          <w:sz w:val="24"/>
          <w:szCs w:val="24"/>
        </w:rPr>
        <w:t>- документы не должны иметь поврежд</w:t>
      </w:r>
      <w:r w:rsidR="00795276">
        <w:rPr>
          <w:rFonts w:ascii="Times New Roman" w:hAnsi="Times New Roman" w:cs="Times New Roman"/>
          <w:sz w:val="24"/>
          <w:szCs w:val="24"/>
        </w:rPr>
        <w:t xml:space="preserve">ений, наличие которых допускает </w:t>
      </w:r>
      <w:r w:rsidRPr="00244D1B">
        <w:rPr>
          <w:rFonts w:ascii="Times New Roman" w:hAnsi="Times New Roman" w:cs="Times New Roman"/>
          <w:sz w:val="24"/>
          <w:szCs w:val="24"/>
        </w:rPr>
        <w:t>многозначность истолкования содержания.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2.7.1.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</w:p>
    <w:p w:rsidR="0046540F" w:rsidRPr="00244D1B" w:rsidRDefault="0071776E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Специалисты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ОУ,</w:t>
      </w:r>
      <w:r>
        <w:rPr>
          <w:rFonts w:ascii="Times New Roman" w:hAnsi="Times New Roman" w:cs="Times New Roman"/>
          <w:sz w:val="24"/>
          <w:szCs w:val="24"/>
        </w:rPr>
        <w:t xml:space="preserve">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работники МФЦ не вправе требовать от заявителя:</w:t>
      </w:r>
    </w:p>
    <w:p w:rsidR="0046540F" w:rsidRPr="00244D1B" w:rsidRDefault="00655EF8" w:rsidP="00655E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</w:t>
      </w:r>
      <w:r w:rsidR="0046540F" w:rsidRPr="00244D1B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540F" w:rsidRPr="00244D1B" w:rsidRDefault="00655EF8" w:rsidP="00655E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020235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="0046540F" w:rsidRPr="00244D1B">
        <w:rPr>
          <w:rFonts w:ascii="Times New Roman" w:hAnsi="Times New Roman" w:cs="Times New Roman"/>
          <w:sz w:val="24"/>
          <w:szCs w:val="24"/>
        </w:rPr>
        <w:t>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46540F" w:rsidRPr="00244D1B" w:rsidRDefault="00655EF8" w:rsidP="00655E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6540F" w:rsidRPr="00244D1B" w:rsidRDefault="00655EF8" w:rsidP="00655E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Исчерпывающие перечни оснований для отказа в приеме документов, 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2.8.1. Основания</w:t>
      </w:r>
      <w:r w:rsidR="0071776E">
        <w:rPr>
          <w:rFonts w:ascii="Times New Roman" w:hAnsi="Times New Roman" w:cs="Times New Roman"/>
          <w:sz w:val="24"/>
          <w:szCs w:val="24"/>
        </w:rPr>
        <w:t>ми</w:t>
      </w:r>
      <w:r w:rsidRPr="00244D1B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</w:t>
      </w:r>
      <w:r w:rsidR="0071776E">
        <w:rPr>
          <w:rFonts w:ascii="Times New Roman" w:hAnsi="Times New Roman" w:cs="Times New Roman"/>
          <w:sz w:val="24"/>
          <w:szCs w:val="24"/>
        </w:rPr>
        <w:t>ставления муниципальной услуги являются основания</w:t>
      </w:r>
      <w:r w:rsidR="00020235">
        <w:rPr>
          <w:rFonts w:ascii="Times New Roman" w:hAnsi="Times New Roman" w:cs="Times New Roman"/>
          <w:sz w:val="24"/>
          <w:szCs w:val="24"/>
        </w:rPr>
        <w:t>, предусмотренные пунктом 2.6.11</w:t>
      </w:r>
      <w:r w:rsidR="0071776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не представлены документы, предусмотренные пунктом 2.6.5 настоящего регламента;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2) случаи, предусмотренные пунктом 4 части 1 статьи 7 Федерального закона </w:t>
      </w:r>
      <w:r w:rsidR="00C738AC">
        <w:rPr>
          <w:rFonts w:ascii="Times New Roman" w:hAnsi="Times New Roman" w:cs="Times New Roman"/>
          <w:sz w:val="24"/>
          <w:szCs w:val="24"/>
        </w:rPr>
        <w:br/>
      </w:r>
      <w:r w:rsidRPr="00244D1B">
        <w:rPr>
          <w:rFonts w:ascii="Times New Roman" w:hAnsi="Times New Roman" w:cs="Times New Roman"/>
          <w:sz w:val="24"/>
          <w:szCs w:val="24"/>
        </w:rPr>
        <w:t>№ 210-ФЗ;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отсутствие свободных мест.</w:t>
      </w:r>
    </w:p>
    <w:p w:rsidR="0046540F" w:rsidRPr="00244D1B" w:rsidRDefault="0046540F" w:rsidP="0071776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655EF8">
      <w:pPr>
        <w:pStyle w:val="af9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="0071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46540F" w:rsidRDefault="0046540F" w:rsidP="009F6D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6DE1" w:rsidRDefault="009F6DE1" w:rsidP="009F6D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6DE1" w:rsidRPr="00244D1B" w:rsidRDefault="009F6DE1" w:rsidP="009F6D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9F6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2.10. Порядок, размер и основания взимания </w:t>
      </w:r>
      <w:r w:rsidR="009F6DE1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Pr="00244D1B">
        <w:rPr>
          <w:rFonts w:ascii="Times New Roman" w:hAnsi="Times New Roman" w:cs="Times New Roman"/>
          <w:b/>
          <w:bCs/>
          <w:sz w:val="24"/>
          <w:szCs w:val="24"/>
        </w:rPr>
        <w:t>за предоставление муниципальной услуги</w:t>
      </w:r>
    </w:p>
    <w:p w:rsidR="0046540F" w:rsidRPr="00244D1B" w:rsidRDefault="0046540F" w:rsidP="004654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655EF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2.10.</w:t>
      </w:r>
      <w:r w:rsidR="00655EF8">
        <w:rPr>
          <w:rFonts w:ascii="Times New Roman" w:hAnsi="Times New Roman" w:cs="Times New Roman"/>
          <w:sz w:val="24"/>
          <w:szCs w:val="24"/>
        </w:rPr>
        <w:t xml:space="preserve">1. </w:t>
      </w:r>
      <w:r w:rsidRPr="00244D1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6540F" w:rsidRDefault="0046540F" w:rsidP="00655E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</w:t>
      </w:r>
      <w:r w:rsidR="0071776E" w:rsidRPr="0071776E">
        <w:rPr>
          <w:rFonts w:ascii="Times New Roman" w:hAnsi="Times New Roman" w:cs="Times New Roman"/>
          <w:sz w:val="24"/>
          <w:szCs w:val="24"/>
        </w:rPr>
        <w:t xml:space="preserve">вине </w:t>
      </w:r>
      <w:r w:rsidRPr="0071776E">
        <w:rPr>
          <w:rFonts w:ascii="Times New Roman" w:hAnsi="Times New Roman" w:cs="Times New Roman"/>
          <w:sz w:val="24"/>
          <w:szCs w:val="24"/>
        </w:rPr>
        <w:t>ОУ</w:t>
      </w:r>
      <w:r w:rsidR="0071776E" w:rsidRPr="0071776E">
        <w:rPr>
          <w:rFonts w:ascii="Times New Roman" w:hAnsi="Times New Roman" w:cs="Times New Roman"/>
          <w:sz w:val="24"/>
          <w:szCs w:val="24"/>
        </w:rPr>
        <w:t>, УДО,</w:t>
      </w:r>
      <w:r w:rsidRPr="00244D1B">
        <w:rPr>
          <w:rFonts w:ascii="Times New Roman" w:hAnsi="Times New Roman" w:cs="Times New Roman"/>
          <w:sz w:val="24"/>
          <w:szCs w:val="24"/>
        </w:rPr>
        <w:t xml:space="preserve"> МФЦ и (или) работника МФЦ, с заявителя плата не взымается.</w:t>
      </w:r>
    </w:p>
    <w:p w:rsidR="00955055" w:rsidRPr="00244D1B" w:rsidRDefault="00955055" w:rsidP="00655E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2.11. Максимальный срок ожидания в очереди при подаче </w:t>
      </w:r>
      <w:r w:rsidR="00020235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муниципальной услуги и при получении результата предоставления </w:t>
      </w:r>
      <w:r w:rsidR="0095505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4D1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540F" w:rsidRPr="00244D1B" w:rsidRDefault="0046540F" w:rsidP="00655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2.11.1. Максимальное время ожидания в очереди при подаче </w:t>
      </w:r>
      <w:r w:rsidR="00020235">
        <w:rPr>
          <w:rFonts w:ascii="Times New Roman" w:hAnsi="Times New Roman" w:cs="Times New Roman"/>
          <w:sz w:val="24"/>
          <w:szCs w:val="24"/>
        </w:rPr>
        <w:t>заявления</w:t>
      </w:r>
      <w:r w:rsidRPr="00244D1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не должно превышать 15 минут.</w:t>
      </w:r>
    </w:p>
    <w:p w:rsidR="0046540F" w:rsidRPr="00244D1B" w:rsidRDefault="0046540F" w:rsidP="00655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2.12. Срок и порядок регистрации </w:t>
      </w:r>
      <w:r w:rsidR="00020235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муниципальной услуги, в том числе в электронной форме</w:t>
      </w:r>
    </w:p>
    <w:p w:rsidR="0046540F" w:rsidRPr="00244D1B" w:rsidRDefault="0046540F" w:rsidP="00465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655EF8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</w:t>
      </w:r>
      <w:r w:rsidR="0046540F" w:rsidRPr="0071776E">
        <w:rPr>
          <w:rFonts w:ascii="Times New Roman" w:hAnsi="Times New Roman" w:cs="Times New Roman"/>
          <w:sz w:val="24"/>
          <w:szCs w:val="24"/>
        </w:rPr>
        <w:t>ОУ</w:t>
      </w:r>
      <w:r w:rsidR="0071776E" w:rsidRPr="0071776E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020235">
        <w:rPr>
          <w:rFonts w:ascii="Times New Roman" w:hAnsi="Times New Roman" w:cs="Times New Roman"/>
          <w:color w:val="000000"/>
          <w:sz w:val="24"/>
          <w:szCs w:val="24"/>
        </w:rPr>
        <w:t>подразделом 3.2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>настоящего регламента, в течение 10 минут.</w:t>
      </w:r>
    </w:p>
    <w:p w:rsidR="0046540F" w:rsidRPr="00244D1B" w:rsidRDefault="00655EF8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заявителя, поступившего в </w:t>
      </w:r>
      <w:r w:rsidR="0046540F" w:rsidRPr="0071776E">
        <w:rPr>
          <w:rFonts w:ascii="Times New Roman" w:hAnsi="Times New Roman" w:cs="Times New Roman"/>
          <w:sz w:val="24"/>
          <w:szCs w:val="24"/>
        </w:rPr>
        <w:t>ОУ</w:t>
      </w:r>
      <w:r w:rsidR="0071776E" w:rsidRPr="0071776E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46540F" w:rsidRPr="00244D1B" w:rsidRDefault="0046540F" w:rsidP="007177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2.13.1. Прием заявителей осуществляется </w:t>
      </w:r>
      <w:r w:rsidRPr="00D01150">
        <w:rPr>
          <w:rFonts w:ascii="Times New Roman" w:hAnsi="Times New Roman" w:cs="Times New Roman"/>
          <w:sz w:val="24"/>
          <w:szCs w:val="24"/>
        </w:rPr>
        <w:t>ОУ</w:t>
      </w:r>
      <w:r w:rsidR="00D01150" w:rsidRPr="00D01150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в специально подготовленных для этих целей помещениях.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2.13.2. Вход в здание, в котором размещены помещения </w:t>
      </w:r>
      <w:r w:rsidRPr="00D01150">
        <w:rPr>
          <w:rFonts w:ascii="Times New Roman" w:hAnsi="Times New Roman" w:cs="Times New Roman"/>
          <w:sz w:val="24"/>
          <w:szCs w:val="24"/>
        </w:rPr>
        <w:t>ОУ,</w:t>
      </w:r>
      <w:r w:rsidR="00D01150">
        <w:rPr>
          <w:rFonts w:ascii="Times New Roman" w:hAnsi="Times New Roman" w:cs="Times New Roman"/>
          <w:sz w:val="24"/>
          <w:szCs w:val="24"/>
        </w:rPr>
        <w:t xml:space="preserve">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46540F" w:rsidRPr="00244D1B" w:rsidRDefault="00C738AC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23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46540F" w:rsidRPr="00244D1B" w:rsidRDefault="00C738AC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режим его работы; </w:t>
      </w:r>
    </w:p>
    <w:p w:rsidR="0046540F" w:rsidRPr="00244D1B" w:rsidRDefault="00C738AC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>адрес</w:t>
      </w:r>
      <w:r w:rsidR="00020235">
        <w:rPr>
          <w:rFonts w:ascii="Times New Roman" w:hAnsi="Times New Roman" w:cs="Times New Roman"/>
          <w:sz w:val="24"/>
          <w:szCs w:val="24"/>
        </w:rPr>
        <w:t xml:space="preserve"> официального И</w:t>
      </w:r>
      <w:r w:rsidR="0046540F" w:rsidRPr="00244D1B">
        <w:rPr>
          <w:rFonts w:ascii="Times New Roman" w:hAnsi="Times New Roman" w:cs="Times New Roman"/>
          <w:sz w:val="24"/>
          <w:szCs w:val="24"/>
        </w:rPr>
        <w:t>нтернет-сайта;</w:t>
      </w:r>
    </w:p>
    <w:p w:rsidR="00D01150" w:rsidRDefault="00C738AC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телефонные номера и адреса электронной почты для </w:t>
      </w:r>
      <w:r w:rsidR="00D01150">
        <w:rPr>
          <w:rFonts w:ascii="Times New Roman" w:hAnsi="Times New Roman" w:cs="Times New Roman"/>
          <w:sz w:val="24"/>
          <w:szCs w:val="24"/>
        </w:rPr>
        <w:t>получения справочной информации.</w:t>
      </w:r>
      <w:r w:rsidR="00D01150" w:rsidRPr="00D011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1150" w:rsidRPr="00D01150" w:rsidRDefault="00D01150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50">
        <w:rPr>
          <w:rFonts w:ascii="Times New Roman" w:hAnsi="Times New Roman" w:cs="Times New Roman"/>
          <w:sz w:val="24"/>
          <w:szCs w:val="24"/>
        </w:rPr>
        <w:t>Данная информация дублируется знаками, выполненными рельефно-точечным шрифтом Брайля.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2.13.3. В местах приема заявителей на видном месте размещаются схемы расположения средств пожаротушения и путей эвакуации посетителей и работников </w:t>
      </w:r>
      <w:r w:rsidRPr="00D01150">
        <w:rPr>
          <w:rFonts w:ascii="Times New Roman" w:hAnsi="Times New Roman" w:cs="Times New Roman"/>
          <w:sz w:val="24"/>
          <w:szCs w:val="24"/>
        </w:rPr>
        <w:t>ОУ</w:t>
      </w:r>
      <w:r w:rsidR="00D01150" w:rsidRPr="00D01150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sz w:val="24"/>
          <w:szCs w:val="24"/>
        </w:rPr>
        <w:t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</w:t>
      </w:r>
      <w:r w:rsidR="00D01150" w:rsidRPr="00D0115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D01150">
        <w:rPr>
          <w:rFonts w:ascii="Times New Roman" w:hAnsi="Times New Roman" w:cs="Times New Roman"/>
          <w:sz w:val="24"/>
          <w:szCs w:val="24"/>
        </w:rPr>
        <w:t>ОУ</w:t>
      </w:r>
      <w:r w:rsidRPr="00244D1B">
        <w:rPr>
          <w:rFonts w:ascii="Times New Roman" w:hAnsi="Times New Roman" w:cs="Times New Roman"/>
          <w:sz w:val="24"/>
          <w:szCs w:val="24"/>
        </w:rPr>
        <w:t>,</w:t>
      </w:r>
      <w:r w:rsidR="00D01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150">
        <w:rPr>
          <w:rFonts w:ascii="Times New Roman" w:hAnsi="Times New Roman" w:cs="Times New Roman"/>
          <w:sz w:val="24"/>
          <w:szCs w:val="24"/>
        </w:rPr>
        <w:t>УДО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а также для комфортного обслуживания посетителей.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lastRenderedPageBreak/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2.13.6.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 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2.13.8. Требования к помещению должны соответствовать санитарно-эпидемиологическим правилам и нормативам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</w:t>
      </w:r>
      <w:r w:rsidR="000C391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44D1B">
        <w:rPr>
          <w:rFonts w:ascii="Times New Roman" w:hAnsi="Times New Roman" w:cs="Times New Roman"/>
          <w:sz w:val="24"/>
          <w:szCs w:val="24"/>
        </w:rPr>
        <w:t>Ф</w:t>
      </w:r>
      <w:r w:rsidR="000C3915">
        <w:rPr>
          <w:rFonts w:ascii="Times New Roman" w:hAnsi="Times New Roman" w:cs="Times New Roman"/>
          <w:sz w:val="24"/>
          <w:szCs w:val="24"/>
        </w:rPr>
        <w:t>едерации</w:t>
      </w:r>
      <w:r w:rsidRPr="00244D1B">
        <w:rPr>
          <w:rFonts w:ascii="Times New Roman" w:hAnsi="Times New Roman" w:cs="Times New Roman"/>
          <w:sz w:val="24"/>
          <w:szCs w:val="24"/>
        </w:rPr>
        <w:t xml:space="preserve"> от</w:t>
      </w:r>
      <w:r w:rsidR="00D01150">
        <w:rPr>
          <w:rFonts w:ascii="Times New Roman" w:hAnsi="Times New Roman" w:cs="Times New Roman"/>
          <w:sz w:val="24"/>
          <w:szCs w:val="24"/>
        </w:rPr>
        <w:t xml:space="preserve"> 03.06.2003 №</w:t>
      </w:r>
      <w:r w:rsidRPr="00244D1B">
        <w:rPr>
          <w:rFonts w:ascii="Times New Roman" w:hAnsi="Times New Roman" w:cs="Times New Roman"/>
          <w:sz w:val="24"/>
          <w:szCs w:val="24"/>
        </w:rPr>
        <w:t xml:space="preserve"> 118.</w:t>
      </w:r>
    </w:p>
    <w:p w:rsidR="0046540F" w:rsidRPr="00D01150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2.13.9. Требования к обеспечению условий доступности для инвалидов помещений, зданий и иных сооружений </w:t>
      </w:r>
      <w:r w:rsidRPr="00D01150">
        <w:rPr>
          <w:rFonts w:ascii="Times New Roman" w:hAnsi="Times New Roman" w:cs="Times New Roman"/>
          <w:sz w:val="24"/>
          <w:szCs w:val="24"/>
        </w:rPr>
        <w:t>ОУ</w:t>
      </w:r>
      <w:r w:rsidR="00D01150" w:rsidRPr="00D01150">
        <w:rPr>
          <w:rFonts w:ascii="Times New Roman" w:hAnsi="Times New Roman" w:cs="Times New Roman"/>
          <w:sz w:val="24"/>
          <w:szCs w:val="24"/>
        </w:rPr>
        <w:t>, УДО</w:t>
      </w:r>
      <w:r w:rsidRPr="00D01150">
        <w:rPr>
          <w:rFonts w:ascii="Times New Roman" w:hAnsi="Times New Roman" w:cs="Times New Roman"/>
          <w:sz w:val="24"/>
          <w:szCs w:val="24"/>
        </w:rPr>
        <w:t xml:space="preserve"> и предоставляемой в них муниципальной услуге.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50">
        <w:rPr>
          <w:rFonts w:ascii="Times New Roman" w:hAnsi="Times New Roman" w:cs="Times New Roman"/>
          <w:sz w:val="24"/>
          <w:szCs w:val="24"/>
        </w:rPr>
        <w:t>ОУ</w:t>
      </w:r>
      <w:r w:rsidR="00D01150" w:rsidRPr="00D01150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обеспечивает инвалидам, включая инвалидов, использующих кресла-коляски и собак-проводников: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244D1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44D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D1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44D1B">
        <w:rPr>
          <w:rFonts w:ascii="Times New Roman" w:hAnsi="Times New Roman" w:cs="Times New Roman"/>
          <w:sz w:val="24"/>
          <w:szCs w:val="24"/>
        </w:rPr>
        <w:t>;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C738AC">
        <w:rPr>
          <w:rFonts w:ascii="Times New Roman" w:hAnsi="Times New Roman" w:cs="Times New Roman"/>
          <w:sz w:val="24"/>
          <w:szCs w:val="24"/>
        </w:rPr>
        <w:t>.06.</w:t>
      </w:r>
      <w:r w:rsidRPr="00244D1B">
        <w:rPr>
          <w:rFonts w:ascii="Times New Roman" w:hAnsi="Times New Roman" w:cs="Times New Roman"/>
          <w:sz w:val="24"/>
          <w:szCs w:val="24"/>
        </w:rPr>
        <w:t xml:space="preserve">2015 </w:t>
      </w:r>
      <w:r w:rsidR="00C738AC">
        <w:rPr>
          <w:rFonts w:ascii="Times New Roman" w:hAnsi="Times New Roman" w:cs="Times New Roman"/>
          <w:sz w:val="24"/>
          <w:szCs w:val="24"/>
        </w:rPr>
        <w:t>№</w:t>
      </w:r>
      <w:r w:rsidRPr="00244D1B">
        <w:rPr>
          <w:rFonts w:ascii="Times New Roman" w:hAnsi="Times New Roman" w:cs="Times New Roman"/>
          <w:sz w:val="24"/>
          <w:szCs w:val="24"/>
        </w:rPr>
        <w:t xml:space="preserve"> 386н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Pr="00244D1B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Pr="00244D1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Pr="00D01150">
        <w:rPr>
          <w:rFonts w:ascii="Times New Roman" w:hAnsi="Times New Roman" w:cs="Times New Roman"/>
          <w:sz w:val="24"/>
          <w:szCs w:val="24"/>
        </w:rPr>
        <w:t>Пуровского района</w:t>
      </w:r>
      <w:r w:rsidRPr="00244D1B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муниципальной услуги либо, когда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2.13.10. На территории, прилегающей к зданию, в котором </w:t>
      </w:r>
      <w:r w:rsidRPr="00D01150">
        <w:rPr>
          <w:rFonts w:ascii="Times New Roman" w:hAnsi="Times New Roman" w:cs="Times New Roman"/>
          <w:sz w:val="24"/>
          <w:szCs w:val="24"/>
        </w:rPr>
        <w:t>ОУ</w:t>
      </w:r>
      <w:r w:rsidR="00D01150" w:rsidRPr="00D01150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46540F" w:rsidRPr="00244D1B" w:rsidRDefault="0046540F" w:rsidP="00655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  <w:r w:rsidRPr="00244D1B">
        <w:rPr>
          <w:rFonts w:ascii="Times New Roman" w:hAnsi="Times New Roman" w:cs="Times New Roman"/>
          <w:sz w:val="24"/>
          <w:szCs w:val="24"/>
        </w:rPr>
        <w:lastRenderedPageBreak/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46540F" w:rsidRPr="00244D1B" w:rsidRDefault="0046540F" w:rsidP="00655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46540F" w:rsidRPr="00244D1B" w:rsidRDefault="0046540F" w:rsidP="00D0115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150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46540F" w:rsidRPr="00244D1B" w:rsidRDefault="0046540F" w:rsidP="0046540F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Default="0046540F" w:rsidP="00655EF8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567"/>
      </w:pPr>
      <w:r w:rsidRPr="00244D1B">
        <w:t>Показателями доступности и качества муниципальной услуги являются:</w:t>
      </w:r>
    </w:p>
    <w:p w:rsidR="00655EF8" w:rsidRPr="00244D1B" w:rsidRDefault="00655EF8" w:rsidP="00655EF8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567"/>
      </w:pPr>
    </w:p>
    <w:tbl>
      <w:tblPr>
        <w:tblW w:w="98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6540F" w:rsidRPr="00244D1B" w:rsidTr="0046540F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44D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44D1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 w:rsidRPr="00244D1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</w:tbl>
    <w:p w:rsidR="0046540F" w:rsidRPr="00244D1B" w:rsidRDefault="0046540F" w:rsidP="0046540F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6540F" w:rsidRPr="00244D1B" w:rsidTr="0046540F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0F" w:rsidRPr="00244D1B" w:rsidTr="0046540F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  <w:p w:rsidR="00C738AC" w:rsidRPr="00244D1B" w:rsidRDefault="00C738AC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  <w:p w:rsidR="00655EF8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1/15 мин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</w:t>
            </w:r>
            <w:r w:rsidR="00D01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портала 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МФЦ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40F" w:rsidRPr="00244D1B" w:rsidTr="0046540F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40F" w:rsidRPr="00244D1B" w:rsidRDefault="0046540F" w:rsidP="0046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40F" w:rsidRPr="00244D1B" w:rsidRDefault="002C55FC" w:rsidP="00465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8AC" w:rsidRPr="00244D1B" w:rsidRDefault="00655EF8" w:rsidP="0065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6540F" w:rsidRPr="00244D1B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46540F" w:rsidRPr="00244D1B" w:rsidTr="004654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0F" w:rsidRPr="00244D1B" w:rsidRDefault="0046540F" w:rsidP="00655EF8">
            <w:pPr>
              <w:pStyle w:val="ConsPlusNormal"/>
              <w:ind w:left="25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Полнота выпол</w:t>
            </w:r>
            <w:r w:rsidR="00655EF8">
              <w:rPr>
                <w:rFonts w:ascii="Times New Roman" w:hAnsi="Times New Roman" w:cs="Times New Roman"/>
                <w:sz w:val="24"/>
                <w:szCs w:val="24"/>
              </w:rPr>
              <w:t xml:space="preserve">нения процедур, необходимых для </w:t>
            </w: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0F" w:rsidRPr="00244D1B" w:rsidRDefault="0046540F" w:rsidP="0046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5EF8" w:rsidRDefault="00655EF8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055" w:rsidRDefault="00955055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Default="00795276" w:rsidP="00795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2C55FC">
        <w:rPr>
          <w:rFonts w:ascii="Times New Roman" w:hAnsi="Times New Roman" w:cs="Times New Roman"/>
          <w:sz w:val="24"/>
          <w:szCs w:val="24"/>
        </w:rPr>
        <w:t xml:space="preserve">не </w:t>
      </w:r>
      <w:r w:rsidR="0046540F" w:rsidRPr="00244D1B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</w:t>
      </w:r>
      <w:r w:rsidR="002C55FC">
        <w:rPr>
          <w:rFonts w:ascii="Times New Roman" w:hAnsi="Times New Roman" w:cs="Times New Roman"/>
          <w:sz w:val="24"/>
          <w:szCs w:val="24"/>
        </w:rPr>
        <w:t>.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76" w:rsidRPr="00795276" w:rsidRDefault="00795276" w:rsidP="00655EF8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color w:val="000000"/>
          <w:sz w:val="24"/>
          <w:szCs w:val="24"/>
          <w:lang w:eastAsia="ru-RU"/>
        </w:rPr>
        <w:t xml:space="preserve">2.15.2. </w:t>
      </w:r>
      <w:proofErr w:type="gramStart"/>
      <w:r w:rsidRPr="00795276">
        <w:rPr>
          <w:rFonts w:ascii="PT Astra Serif" w:hAnsi="PT Astra Serif" w:cs="Times New Roman"/>
          <w:color w:val="000000"/>
          <w:sz w:val="24"/>
          <w:szCs w:val="24"/>
          <w:lang w:eastAsia="ru-RU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</w:t>
      </w:r>
      <w:r w:rsidR="000C3915">
        <w:rPr>
          <w:rFonts w:ascii="PT Astra Serif" w:hAnsi="PT Astra Serif" w:cs="Times New Roman"/>
          <w:color w:val="000000"/>
          <w:sz w:val="24"/>
          <w:szCs w:val="24"/>
          <w:lang w:eastAsia="ru-RU"/>
        </w:rPr>
        <w:t xml:space="preserve">оссийской </w:t>
      </w:r>
      <w:r w:rsidRPr="00795276">
        <w:rPr>
          <w:rFonts w:ascii="PT Astra Serif" w:hAnsi="PT Astra Serif" w:cs="Times New Roman"/>
          <w:color w:val="000000"/>
          <w:sz w:val="24"/>
          <w:szCs w:val="24"/>
          <w:lang w:eastAsia="ru-RU"/>
        </w:rPr>
        <w:t>Ф</w:t>
      </w:r>
      <w:r w:rsidR="000C3915">
        <w:rPr>
          <w:rFonts w:ascii="PT Astra Serif" w:hAnsi="PT Astra Serif" w:cs="Times New Roman"/>
          <w:color w:val="000000"/>
          <w:sz w:val="24"/>
          <w:szCs w:val="24"/>
          <w:lang w:eastAsia="ru-RU"/>
        </w:rPr>
        <w:t>едерации</w:t>
      </w:r>
      <w:r w:rsidRPr="00795276">
        <w:rPr>
          <w:rFonts w:ascii="PT Astra Serif" w:hAnsi="PT Astra Serif" w:cs="Times New Roman"/>
          <w:color w:val="000000"/>
          <w:sz w:val="24"/>
          <w:szCs w:val="24"/>
          <w:lang w:eastAsia="ru-RU"/>
        </w:rPr>
        <w:t xml:space="preserve"> от 25.08.2012 № 852 «Об утверждении Правил использования усиленной квалифицированной электронной подписи при обращении за получением государственных</w:t>
      </w:r>
      <w:proofErr w:type="gramEnd"/>
      <w:r w:rsidRPr="00795276">
        <w:rPr>
          <w:rFonts w:ascii="PT Astra Serif" w:hAnsi="PT Astra Serif" w:cs="Times New Roman"/>
          <w:color w:val="000000"/>
          <w:sz w:val="24"/>
          <w:szCs w:val="24"/>
          <w:lang w:eastAsia="ru-RU"/>
        </w:rPr>
        <w:t xml:space="preserve">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95276" w:rsidRDefault="00795276" w:rsidP="00655EF8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2.15.3. </w:t>
      </w:r>
      <w:r w:rsidRPr="00795276">
        <w:rPr>
          <w:rFonts w:ascii="PT Astra Serif" w:hAnsi="PT Astra Serif" w:cs="Times New Roman"/>
          <w:sz w:val="24"/>
          <w:szCs w:val="24"/>
          <w:lang w:eastAsia="ru-RU"/>
        </w:rPr>
        <w:t>При обращении физического лица за получением муниципальной услуги в электронной форме с использованием е</w:t>
      </w:r>
      <w:r w:rsidRPr="00795276">
        <w:rPr>
          <w:rFonts w:ascii="PT Astra Serif" w:eastAsia="Times New Roman" w:hAnsi="PT Astra Serif" w:cs="Times New Roman"/>
          <w:sz w:val="24"/>
          <w:szCs w:val="24"/>
          <w:lang w:eastAsia="ru-RU"/>
        </w:rPr>
        <w:t>диной системы идентификац</w:t>
      </w:r>
      <w:proofErr w:type="gramStart"/>
      <w:r w:rsidRPr="00795276">
        <w:rPr>
          <w:rFonts w:ascii="PT Astra Serif" w:eastAsia="Times New Roman" w:hAnsi="PT Astra Serif" w:cs="Times New Roman"/>
          <w:sz w:val="24"/>
          <w:szCs w:val="24"/>
          <w:lang w:eastAsia="ru-RU"/>
        </w:rPr>
        <w:t>ии и ау</w:t>
      </w:r>
      <w:proofErr w:type="gramEnd"/>
      <w:r w:rsidRPr="00795276">
        <w:rPr>
          <w:rFonts w:ascii="PT Astra Serif" w:eastAsia="Times New Roman" w:hAnsi="PT Astra Serif" w:cs="Times New Roman"/>
          <w:sz w:val="24"/>
          <w:szCs w:val="24"/>
          <w:lang w:eastAsia="ru-RU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95276" w:rsidRPr="00795276" w:rsidRDefault="00795276" w:rsidP="00655EF8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6540F" w:rsidRPr="00795276" w:rsidRDefault="002C55FC" w:rsidP="002C55FC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527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952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40F" w:rsidRPr="0079527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274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B724F9" w:rsidP="00655EF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46540F" w:rsidRPr="00244D1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6540F" w:rsidRPr="00244D1B" w:rsidRDefault="0046540F" w:rsidP="004654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1) прием </w:t>
      </w:r>
      <w:r w:rsidR="000C3915">
        <w:rPr>
          <w:rFonts w:ascii="Times New Roman" w:hAnsi="Times New Roman" w:cs="Times New Roman"/>
          <w:color w:val="000000"/>
          <w:sz w:val="24"/>
          <w:szCs w:val="24"/>
        </w:rPr>
        <w:t>заявлений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46540F" w:rsidRPr="00244D1B" w:rsidRDefault="002C55FC" w:rsidP="00465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) р</w:t>
      </w:r>
      <w:r w:rsidR="0046540F" w:rsidRPr="00244D1B">
        <w:rPr>
          <w:rFonts w:ascii="Times New Roman" w:hAnsi="Times New Roman" w:cs="Times New Roman"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0F" w:rsidRDefault="002C55FC" w:rsidP="004654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) выдача результата предоставления муниципальной услуги заявителю.</w:t>
      </w:r>
    </w:p>
    <w:p w:rsidR="0046540F" w:rsidRPr="00244D1B" w:rsidRDefault="00906957" w:rsidP="00655C35">
      <w:pPr>
        <w:pStyle w:val="a4"/>
        <w:autoSpaceDE w:val="0"/>
        <w:autoSpaceDN w:val="0"/>
        <w:adjustRightInd w:val="0"/>
        <w:spacing w:after="0" w:line="240" w:lineRule="auto"/>
        <w:ind w:left="567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B724F9">
        <w:rPr>
          <w:rFonts w:ascii="Times New Roman" w:hAnsi="Times New Roman" w:cs="Times New Roman"/>
          <w:sz w:val="24"/>
          <w:szCs w:val="24"/>
        </w:rPr>
        <w:t xml:space="preserve">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приведены порядки:</w:t>
      </w:r>
    </w:p>
    <w:p w:rsidR="0046540F" w:rsidRPr="00244D1B" w:rsidRDefault="00655EF8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C738AC">
        <w:rPr>
          <w:rFonts w:ascii="Times New Roman" w:hAnsi="Times New Roman" w:cs="Times New Roman"/>
          <w:sz w:val="24"/>
          <w:szCs w:val="24"/>
        </w:rPr>
        <w:t xml:space="preserve">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</w:t>
      </w:r>
      <w:r w:rsidR="00906957">
        <w:rPr>
          <w:rFonts w:ascii="Times New Roman" w:hAnsi="Times New Roman" w:cs="Times New Roman"/>
          <w:sz w:val="24"/>
          <w:szCs w:val="24"/>
        </w:rPr>
        <w:t>Пуровского района</w:t>
      </w:r>
      <w:r w:rsidR="00C738AC">
        <w:rPr>
          <w:rFonts w:ascii="Times New Roman" w:hAnsi="Times New Roman" w:cs="Times New Roman"/>
          <w:sz w:val="24"/>
          <w:szCs w:val="24"/>
        </w:rPr>
        <w:t xml:space="preserve">» </w:t>
      </w:r>
      <w:r w:rsidR="00C738AC" w:rsidRPr="00244D1B">
        <w:rPr>
          <w:rFonts w:ascii="Times New Roman" w:hAnsi="Times New Roman" w:cs="Times New Roman"/>
          <w:sz w:val="24"/>
          <w:szCs w:val="24"/>
        </w:rPr>
        <w:t xml:space="preserve">– </w:t>
      </w:r>
      <w:r w:rsidR="00C738AC">
        <w:rPr>
          <w:rFonts w:ascii="Times New Roman" w:hAnsi="Times New Roman" w:cs="Times New Roman"/>
          <w:sz w:val="24"/>
          <w:szCs w:val="24"/>
        </w:rPr>
        <w:t>подраздел</w:t>
      </w:r>
      <w:r w:rsidR="002C55FC" w:rsidRPr="00C738AC">
        <w:rPr>
          <w:rFonts w:ascii="Times New Roman" w:hAnsi="Times New Roman" w:cs="Times New Roman"/>
          <w:sz w:val="24"/>
          <w:szCs w:val="24"/>
        </w:rPr>
        <w:t xml:space="preserve"> 3.6</w:t>
      </w:r>
      <w:r w:rsidR="0046540F" w:rsidRPr="00C738AC">
        <w:rPr>
          <w:rFonts w:ascii="Times New Roman" w:hAnsi="Times New Roman" w:cs="Times New Roman"/>
          <w:sz w:val="24"/>
          <w:szCs w:val="24"/>
        </w:rPr>
        <w:t xml:space="preserve"> </w:t>
      </w:r>
      <w:r w:rsidR="0046540F" w:rsidRPr="00C738AC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46540F" w:rsidRPr="00C738AC">
        <w:rPr>
          <w:rFonts w:ascii="Times New Roman" w:hAnsi="Times New Roman" w:cs="Times New Roman"/>
          <w:sz w:val="24"/>
          <w:szCs w:val="24"/>
        </w:rPr>
        <w:t>;</w:t>
      </w:r>
    </w:p>
    <w:p w:rsidR="0046540F" w:rsidRDefault="00655EF8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исправления допущенных опечаток и ошибок в документах, выданных в результате предоставления муниципальной услуги – подраздел 3.7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46540F" w:rsidRPr="00244D1B">
        <w:rPr>
          <w:rFonts w:ascii="Times New Roman" w:hAnsi="Times New Roman" w:cs="Times New Roman"/>
          <w:sz w:val="24"/>
          <w:szCs w:val="24"/>
        </w:rPr>
        <w:t>.</w:t>
      </w:r>
    </w:p>
    <w:p w:rsidR="0046540F" w:rsidRPr="00244D1B" w:rsidRDefault="0046540F" w:rsidP="009069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46540F" w:rsidP="0046274B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proofErr w:type="gramStart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</w:t>
      </w:r>
      <w:r w:rsidR="002C55FC" w:rsidRPr="002C55FC">
        <w:rPr>
          <w:rFonts w:ascii="Times New Roman" w:hAnsi="Times New Roman" w:cs="Times New Roman"/>
          <w:sz w:val="24"/>
          <w:szCs w:val="24"/>
        </w:rPr>
        <w:t xml:space="preserve">в </w:t>
      </w:r>
      <w:r w:rsidR="0046540F" w:rsidRPr="002C55FC">
        <w:rPr>
          <w:rFonts w:ascii="Times New Roman" w:hAnsi="Times New Roman" w:cs="Times New Roman"/>
          <w:sz w:val="24"/>
          <w:szCs w:val="24"/>
        </w:rPr>
        <w:t>ОУ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55F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ДО (организации, которые непосредственно предоставляют муниципальную услугу) с </w:t>
      </w:r>
      <w:r w:rsidR="00906957"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и приложенными к нему документами, поступление в </w:t>
      </w:r>
      <w:r w:rsidR="0046540F" w:rsidRPr="002C55FC">
        <w:rPr>
          <w:rFonts w:ascii="Times New Roman" w:hAnsi="Times New Roman" w:cs="Times New Roman"/>
          <w:sz w:val="24"/>
          <w:szCs w:val="24"/>
        </w:rPr>
        <w:t>ОУ,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ДО, поданного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</w:t>
      </w:r>
      <w:proofErr w:type="gramEnd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портала (с момента реализации технической возможности).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3.2.2. </w:t>
      </w:r>
      <w:r w:rsidR="002C55FC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ОУ, </w:t>
      </w:r>
      <w:r w:rsidR="002C55FC" w:rsidRPr="002C55FC">
        <w:rPr>
          <w:rFonts w:ascii="Times New Roman" w:hAnsi="Times New Roman" w:cs="Times New Roman"/>
          <w:sz w:val="24"/>
          <w:szCs w:val="24"/>
        </w:rPr>
        <w:t>У</w:t>
      </w:r>
      <w:r w:rsidR="0046540F" w:rsidRPr="002C55FC">
        <w:rPr>
          <w:rFonts w:ascii="Times New Roman" w:hAnsi="Times New Roman" w:cs="Times New Roman"/>
          <w:sz w:val="24"/>
          <w:szCs w:val="24"/>
        </w:rPr>
        <w:t>ДО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, МФЦ, которы</w:t>
      </w:r>
      <w:r w:rsidR="0090695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предоставля</w:t>
      </w:r>
      <w:r w:rsidR="00906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т муниципальную услугу (или участвуют в предоставлении муниципальной услуги), в обязанности которого входит прием и регистрация документов: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6540F" w:rsidRPr="00244D1B" w:rsidRDefault="002C55FC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) регистрирует поступление </w:t>
      </w:r>
      <w:r w:rsidR="00906957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услуги,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46540F" w:rsidRPr="00244D1B" w:rsidRDefault="002C55FC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) сообщает заявителю ном</w:t>
      </w:r>
      <w:r>
        <w:rPr>
          <w:rFonts w:ascii="Times New Roman" w:hAnsi="Times New Roman" w:cs="Times New Roman"/>
          <w:color w:val="000000"/>
          <w:sz w:val="24"/>
          <w:szCs w:val="24"/>
        </w:rPr>
        <w:t>ер и дату регистрации заявления</w:t>
      </w:r>
      <w:r w:rsidR="008848C5">
        <w:rPr>
          <w:rFonts w:ascii="Times New Roman" w:hAnsi="Times New Roman" w:cs="Times New Roman"/>
          <w:color w:val="000000"/>
          <w:sz w:val="24"/>
          <w:szCs w:val="24"/>
        </w:rPr>
        <w:t>, выдает расписку о приеме документов с указанием даты приема, номера дела, количества принятых документов;</w:t>
      </w:r>
    </w:p>
    <w:p w:rsidR="0046540F" w:rsidRPr="00244D1B" w:rsidRDefault="002C55FC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) передает заявление и документы </w:t>
      </w:r>
      <w:r w:rsidR="0046540F" w:rsidRPr="002C55FC">
        <w:rPr>
          <w:rFonts w:ascii="Times New Roman" w:hAnsi="Times New Roman" w:cs="Times New Roman"/>
          <w:sz w:val="24"/>
          <w:szCs w:val="24"/>
        </w:rPr>
        <w:t>специалисту</w:t>
      </w:r>
      <w:r w:rsidR="0046540F" w:rsidRPr="002C55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6540F" w:rsidRPr="002C55FC">
        <w:rPr>
          <w:rFonts w:ascii="Times New Roman" w:hAnsi="Times New Roman" w:cs="Times New Roman"/>
          <w:sz w:val="24"/>
          <w:szCs w:val="24"/>
        </w:rPr>
        <w:t>ОУ</w:t>
      </w:r>
      <w:r w:rsidR="0046540F" w:rsidRPr="00244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</w:t>
      </w:r>
      <w:r w:rsidR="00906957">
        <w:rPr>
          <w:rFonts w:ascii="Times New Roman" w:hAnsi="Times New Roman" w:cs="Times New Roman"/>
          <w:sz w:val="24"/>
          <w:szCs w:val="24"/>
        </w:rPr>
        <w:t>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уполномоченному на рассмотрение обращения заявителя.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46540F" w:rsidRPr="00244D1B">
        <w:rPr>
          <w:rFonts w:ascii="Times New Roman" w:hAnsi="Times New Roman" w:cs="Times New Roman"/>
          <w:sz w:val="24"/>
          <w:szCs w:val="24"/>
        </w:rPr>
        <w:t>Критерием принятия решения является факт приема заявления и приложенных к нему документов в соответствии с настоящим регламентом.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</w:t>
      </w:r>
      <w:r w:rsidR="0046540F" w:rsidRPr="005E6232">
        <w:rPr>
          <w:rFonts w:ascii="Times New Roman" w:hAnsi="Times New Roman" w:cs="Times New Roman"/>
          <w:sz w:val="24"/>
          <w:szCs w:val="24"/>
        </w:rPr>
        <w:t>специалисту</w:t>
      </w:r>
      <w:r w:rsidR="0046540F" w:rsidRPr="005E62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6540F" w:rsidRPr="005E6232">
        <w:rPr>
          <w:rFonts w:ascii="Times New Roman" w:hAnsi="Times New Roman" w:cs="Times New Roman"/>
          <w:sz w:val="24"/>
          <w:szCs w:val="24"/>
        </w:rPr>
        <w:t>ОУ</w:t>
      </w:r>
      <w:r w:rsidR="0046540F" w:rsidRPr="00244D1B">
        <w:rPr>
          <w:rFonts w:ascii="Times New Roman" w:hAnsi="Times New Roman" w:cs="Times New Roman"/>
          <w:sz w:val="24"/>
          <w:szCs w:val="24"/>
        </w:rPr>
        <w:t>,</w:t>
      </w:r>
      <w:r w:rsidR="005E6232">
        <w:rPr>
          <w:rFonts w:ascii="Times New Roman" w:hAnsi="Times New Roman" w:cs="Times New Roman"/>
          <w:sz w:val="24"/>
          <w:szCs w:val="24"/>
        </w:rPr>
        <w:t xml:space="preserve"> УДО</w:t>
      </w:r>
      <w:r w:rsidR="00906957">
        <w:rPr>
          <w:rFonts w:ascii="Times New Roman" w:hAnsi="Times New Roman" w:cs="Times New Roman"/>
          <w:sz w:val="24"/>
          <w:szCs w:val="24"/>
        </w:rPr>
        <w:t>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уполномоченному на рассмотрение обращения заявителя.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указание даты регистрации и присвоение </w:t>
      </w:r>
      <w:r w:rsidR="00906957">
        <w:rPr>
          <w:rFonts w:ascii="Times New Roman" w:hAnsi="Times New Roman" w:cs="Times New Roman"/>
          <w:sz w:val="24"/>
          <w:szCs w:val="24"/>
        </w:rPr>
        <w:t>заявлению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ре</w:t>
      </w:r>
      <w:r w:rsidR="005E6232">
        <w:rPr>
          <w:rFonts w:ascii="Times New Roman" w:hAnsi="Times New Roman" w:cs="Times New Roman"/>
          <w:sz w:val="24"/>
          <w:szCs w:val="24"/>
        </w:rPr>
        <w:t xml:space="preserve">гистрационного номера </w:t>
      </w:r>
      <w:r w:rsidR="0046540F" w:rsidRPr="00244D1B">
        <w:rPr>
          <w:rFonts w:ascii="Times New Roman" w:hAnsi="Times New Roman" w:cs="Times New Roman"/>
          <w:sz w:val="24"/>
          <w:szCs w:val="24"/>
        </w:rPr>
        <w:t>либо отказ в приеме документов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3.2.6.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административной процедуры, в том числе при обращении в МФЦ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>–</w:t>
      </w:r>
      <w:r w:rsidR="005E6232">
        <w:rPr>
          <w:rFonts w:ascii="Times New Roman" w:hAnsi="Times New Roman" w:cs="Times New Roman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не более 15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46540F" w:rsidRPr="00244D1B" w:rsidRDefault="0046540F" w:rsidP="005E62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46540F" w:rsidRPr="00244D1B" w:rsidRDefault="0046540F" w:rsidP="0046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комплекта документов, указанных в </w:t>
      </w:r>
      <w:r w:rsidR="00D67227">
        <w:rPr>
          <w:rFonts w:ascii="Times New Roman" w:hAnsi="Times New Roman" w:cs="Times New Roman"/>
          <w:color w:val="000000"/>
          <w:sz w:val="24"/>
          <w:szCs w:val="24"/>
        </w:rPr>
        <w:t>разделе 2.6</w:t>
      </w:r>
      <w:r w:rsidR="008D7F5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, специалист, ответственный за р</w:t>
      </w:r>
      <w:r w:rsidR="0046540F" w:rsidRPr="00244D1B">
        <w:rPr>
          <w:rFonts w:ascii="Times New Roman" w:hAnsi="Times New Roman" w:cs="Times New Roman"/>
          <w:sz w:val="24"/>
          <w:szCs w:val="24"/>
        </w:rPr>
        <w:t>ассмотрение документов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>3) проверяет наличие оснований для отказа в предоставлении муниципальн</w:t>
      </w:r>
      <w:r w:rsidR="008D7F55">
        <w:rPr>
          <w:rFonts w:ascii="Times New Roman" w:hAnsi="Times New Roman" w:cs="Times New Roman"/>
          <w:color w:val="000000"/>
          <w:sz w:val="24"/>
          <w:szCs w:val="24"/>
        </w:rPr>
        <w:t xml:space="preserve">ой услуги, предусмотренных в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разделе </w:t>
      </w:r>
      <w:r w:rsidRPr="00244D1B">
        <w:rPr>
          <w:rFonts w:ascii="Times New Roman" w:hAnsi="Times New Roman" w:cs="Times New Roman"/>
          <w:sz w:val="24"/>
          <w:szCs w:val="24"/>
        </w:rPr>
        <w:t xml:space="preserve">2.8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44D1B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4) устанавливает наличие полномочий </w:t>
      </w:r>
      <w:r w:rsidRPr="005E6232">
        <w:rPr>
          <w:rFonts w:ascii="Times New Roman" w:hAnsi="Times New Roman" w:cs="Times New Roman"/>
          <w:sz w:val="24"/>
          <w:szCs w:val="24"/>
        </w:rPr>
        <w:t>ОУ</w:t>
      </w:r>
      <w:r w:rsidR="005E6232" w:rsidRPr="005E6232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3.3.3.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если предоставление муниципаль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 входит в полномочия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ОУ, </w:t>
      </w:r>
      <w:r w:rsidR="005E6232" w:rsidRPr="005E6232">
        <w:rPr>
          <w:rFonts w:ascii="Times New Roman" w:hAnsi="Times New Roman" w:cs="Times New Roman"/>
          <w:sz w:val="24"/>
          <w:szCs w:val="24"/>
        </w:rPr>
        <w:t>УДО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и отсутствуют определенные подразделом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2.8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ассмотрение документов,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</w:t>
      </w:r>
      <w:r w:rsidR="0046540F" w:rsidRPr="005E6232">
        <w:rPr>
          <w:rFonts w:ascii="Times New Roman" w:hAnsi="Times New Roman" w:cs="Times New Roman"/>
          <w:sz w:val="24"/>
          <w:szCs w:val="24"/>
        </w:rPr>
        <w:t>проект приказа</w:t>
      </w:r>
      <w:r w:rsidR="005E6232" w:rsidRPr="005E6232">
        <w:rPr>
          <w:rFonts w:ascii="Times New Roman" w:hAnsi="Times New Roman" w:cs="Times New Roman"/>
          <w:sz w:val="24"/>
          <w:szCs w:val="24"/>
        </w:rPr>
        <w:t xml:space="preserve"> о зачислении в ОУ, УДО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–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предоставлении муниципальной услуги) и передает указанный проект на 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должностному лицу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ОУ, 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УДО,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имеющему полномочия на принятие решения о предоставлении (отказе в предоставлении) муниципальной услуги (далее – уполномоченное лицо).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3.3.4.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если имеются определенные подразделом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2.8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ассмотрение документов,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проект решения об отказе в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муниципальной услуги и передает указанный проект на рассмотрение уполномоченному лицу.</w:t>
      </w:r>
    </w:p>
    <w:p w:rsidR="0046540F" w:rsidRPr="00244D1B" w:rsidRDefault="0046540F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color w:val="000000"/>
          <w:sz w:val="24"/>
          <w:szCs w:val="24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244D1B">
        <w:rPr>
          <w:rFonts w:ascii="Times New Roman" w:hAnsi="Times New Roman" w:cs="Times New Roman"/>
          <w:sz w:val="24"/>
          <w:szCs w:val="24"/>
        </w:rPr>
        <w:t xml:space="preserve">ассмотрение документов, для дальнейшего оформления. </w:t>
      </w:r>
      <w:proofErr w:type="gramEnd"/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р</w:t>
      </w:r>
      <w:r w:rsidR="0046540F" w:rsidRPr="00244D1B">
        <w:rPr>
          <w:rFonts w:ascii="Times New Roman" w:hAnsi="Times New Roman" w:cs="Times New Roman"/>
          <w:sz w:val="24"/>
          <w:szCs w:val="24"/>
        </w:rPr>
        <w:t>ассмотрение документов: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оформляет решение о предоставлении (</w:t>
      </w:r>
      <w:r w:rsidRPr="005E6232">
        <w:rPr>
          <w:rFonts w:ascii="Times New Roman" w:hAnsi="Times New Roman" w:cs="Times New Roman"/>
          <w:iCs/>
          <w:sz w:val="24"/>
          <w:szCs w:val="24"/>
        </w:rPr>
        <w:t>отказе в предоставлении</w:t>
      </w:r>
      <w:r w:rsidRPr="00244D1B">
        <w:rPr>
          <w:rFonts w:ascii="Times New Roman" w:hAnsi="Times New Roman" w:cs="Times New Roman"/>
          <w:sz w:val="24"/>
          <w:szCs w:val="24"/>
        </w:rPr>
        <w:t>) муниципальной услуги в соответствии с установленными требованиями делопроизводства;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 передает принятое решение о предоставлении  (</w:t>
      </w:r>
      <w:r w:rsidRPr="005E6232">
        <w:rPr>
          <w:rFonts w:ascii="Times New Roman" w:hAnsi="Times New Roman" w:cs="Times New Roman"/>
          <w:iCs/>
          <w:sz w:val="24"/>
          <w:szCs w:val="24"/>
        </w:rPr>
        <w:t>отказе в предоставлении</w:t>
      </w:r>
      <w:r w:rsidRPr="00244D1B">
        <w:rPr>
          <w:rFonts w:ascii="Times New Roman" w:hAnsi="Times New Roman" w:cs="Times New Roman"/>
          <w:sz w:val="24"/>
          <w:szCs w:val="24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46540F" w:rsidRPr="00244D1B">
        <w:rPr>
          <w:rFonts w:ascii="Times New Roman" w:hAnsi="Times New Roman" w:cs="Times New Roman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46540F" w:rsidRPr="00244D1B" w:rsidRDefault="00B724F9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3.3.7.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 </w:t>
      </w:r>
    </w:p>
    <w:p w:rsidR="0046540F" w:rsidRPr="00244D1B" w:rsidRDefault="00B724F9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3.3.8.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:rsidR="0046540F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3.3.9. </w:t>
      </w:r>
      <w:r w:rsidR="0046540F" w:rsidRPr="005E6232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CE0923">
        <w:rPr>
          <w:rFonts w:ascii="Times New Roman" w:hAnsi="Times New Roman" w:cs="Times New Roman"/>
          <w:sz w:val="24"/>
          <w:szCs w:val="24"/>
        </w:rPr>
        <w:t xml:space="preserve">при зачислении в ОУ, УДО </w:t>
      </w:r>
      <w:r w:rsidR="0046540F" w:rsidRPr="005E6232">
        <w:rPr>
          <w:rFonts w:ascii="Times New Roman" w:hAnsi="Times New Roman" w:cs="Times New Roman"/>
          <w:sz w:val="24"/>
          <w:szCs w:val="24"/>
        </w:rPr>
        <w:t>составляет не более 7 рабочих дней.</w:t>
      </w:r>
    </w:p>
    <w:p w:rsidR="00CE0923" w:rsidRPr="005E6232" w:rsidRDefault="00CE0923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E092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при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порядке перевода ОУ </w:t>
      </w:r>
      <w:r w:rsidRPr="00CE0923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092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46540F" w:rsidRPr="00244D1B" w:rsidRDefault="0046540F" w:rsidP="004654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="0046540F" w:rsidRPr="00244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результата предоставления муниципальной услуги заявителю</w:t>
      </w:r>
    </w:p>
    <w:p w:rsidR="0046540F" w:rsidRPr="00244D1B" w:rsidRDefault="0046540F" w:rsidP="005E6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административной </w:t>
      </w:r>
      <w:proofErr w:type="gramStart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процедуры выдачи результата предоставления муниципальной услуги</w:t>
      </w:r>
      <w:proofErr w:type="gramEnd"/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6540F" w:rsidRPr="00244D1B" w:rsidRDefault="00B724F9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46540F" w:rsidRPr="00244D1B" w:rsidRDefault="00B724F9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вручает лично заявителю под </w:t>
      </w:r>
      <w:r w:rsidR="00D67227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0F" w:rsidRPr="00244D1B" w:rsidRDefault="00B724F9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адресу, указанному заявителем;</w:t>
      </w:r>
    </w:p>
    <w:p w:rsidR="0046540F" w:rsidRPr="00244D1B" w:rsidRDefault="00B724F9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адресу электронной почты, либо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обеспечивает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46540F" w:rsidRPr="00244D1B" w:rsidRDefault="0046540F" w:rsidP="00B724F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решения и документы, предоставленные заявителем, остаются на хранении в </w:t>
      </w:r>
      <w:r w:rsidRPr="005E6232">
        <w:rPr>
          <w:rFonts w:ascii="Times New Roman" w:hAnsi="Times New Roman" w:cs="Times New Roman"/>
          <w:sz w:val="24"/>
          <w:szCs w:val="24"/>
        </w:rPr>
        <w:t>ОУ</w:t>
      </w:r>
      <w:r w:rsidR="005E6232" w:rsidRPr="005E6232">
        <w:rPr>
          <w:rFonts w:ascii="Times New Roman" w:hAnsi="Times New Roman" w:cs="Times New Roman"/>
          <w:sz w:val="24"/>
          <w:szCs w:val="24"/>
        </w:rPr>
        <w:t>, УДО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0F" w:rsidRPr="00244D1B" w:rsidRDefault="00562DC4" w:rsidP="00B724F9">
      <w:pPr>
        <w:widowControl w:val="0"/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</w:t>
      </w:r>
      <w:r w:rsidR="0046540F" w:rsidRPr="00244D1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46540F" w:rsidRPr="00244D1B" w:rsidRDefault="00562DC4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3.4.5.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46540F" w:rsidRPr="00244D1B" w:rsidRDefault="00562DC4" w:rsidP="00B724F9">
      <w:pPr>
        <w:widowControl w:val="0"/>
        <w:tabs>
          <w:tab w:val="left" w:pos="992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 w:rsidR="0046540F" w:rsidRPr="00244D1B">
        <w:rPr>
          <w:rFonts w:ascii="Times New Roman" w:hAnsi="Times New Roman" w:cs="Times New Roman"/>
          <w:sz w:val="24"/>
          <w:szCs w:val="24"/>
        </w:rPr>
        <w:t>.</w:t>
      </w:r>
    </w:p>
    <w:p w:rsidR="0046540F" w:rsidRPr="00244D1B" w:rsidRDefault="00562DC4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3.4.7.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административной процедуры</w:t>
      </w:r>
      <w:r w:rsidR="00D672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6540F" w:rsidRPr="00244D1B">
        <w:rPr>
          <w:rFonts w:ascii="Times New Roman" w:hAnsi="Times New Roman" w:cs="Times New Roman"/>
          <w:color w:val="000000"/>
          <w:sz w:val="24"/>
          <w:szCs w:val="24"/>
        </w:rPr>
        <w:t>не более 1 рабочего дня.</w:t>
      </w:r>
    </w:p>
    <w:p w:rsidR="0046540F" w:rsidRPr="00244D1B" w:rsidRDefault="0046540F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244D1B">
        <w:rPr>
          <w:rFonts w:ascii="Times New Roman" w:hAnsi="Times New Roman" w:cs="Times New Roman"/>
          <w:sz w:val="24"/>
          <w:szCs w:val="24"/>
        </w:rPr>
        <w:t xml:space="preserve">в срок не более 1 рабочего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5E6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color w:val="000000"/>
          <w:sz w:val="24"/>
          <w:szCs w:val="24"/>
        </w:rPr>
        <w:t>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proofErr w:type="gramEnd"/>
    </w:p>
    <w:p w:rsidR="0046540F" w:rsidRPr="00244D1B" w:rsidRDefault="0046540F" w:rsidP="00B724F9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При выборе заявителем получения документов, являющихся результатом предоставления муниципальной услуги</w:t>
      </w:r>
      <w:r w:rsidR="00D67227">
        <w:rPr>
          <w:rFonts w:ascii="Times New Roman" w:hAnsi="Times New Roman" w:cs="Times New Roman"/>
          <w:sz w:val="24"/>
          <w:szCs w:val="24"/>
        </w:rPr>
        <w:t>, через МФЦ</w:t>
      </w:r>
      <w:r w:rsidRPr="00244D1B">
        <w:rPr>
          <w:rFonts w:ascii="Times New Roman" w:hAnsi="Times New Roman" w:cs="Times New Roman"/>
          <w:sz w:val="24"/>
          <w:szCs w:val="24"/>
        </w:rPr>
        <w:t xml:space="preserve">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 устанавливается в соответствующем соглашении о взаимодействии. </w:t>
      </w:r>
    </w:p>
    <w:p w:rsidR="0046540F" w:rsidRPr="00244D1B" w:rsidRDefault="0046540F" w:rsidP="004654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="0046540F" w:rsidRPr="00244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</w:p>
    <w:p w:rsidR="0046540F" w:rsidRPr="00244D1B" w:rsidRDefault="0046540F" w:rsidP="00C7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46540F" w:rsidRPr="00244D1B">
        <w:rPr>
          <w:rFonts w:ascii="Times New Roman" w:hAnsi="Times New Roman" w:cs="Times New Roman"/>
          <w:sz w:val="24"/>
          <w:szCs w:val="24"/>
        </w:rPr>
        <w:t>Перечень действий при предоставлении муниципальной услуги в электронной форме:</w:t>
      </w:r>
    </w:p>
    <w:p w:rsidR="0046540F" w:rsidRPr="00244D1B" w:rsidRDefault="0046540F" w:rsidP="00562DC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46540F" w:rsidRPr="00244D1B" w:rsidRDefault="0046540F" w:rsidP="00562DC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46540F" w:rsidRPr="00244D1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услуги, в том числе в электронной форме, осуществляется заявителями на Едином портале и/или Региональном портале, а также иными способами, указанными в пункте 1.3.1 настоящего регламента.</w:t>
      </w:r>
    </w:p>
    <w:p w:rsidR="0046540F" w:rsidRPr="00326E9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="0046540F" w:rsidRPr="00326E9B">
        <w:rPr>
          <w:rFonts w:ascii="Times New Roman" w:hAnsi="Times New Roman" w:cs="Times New Roman"/>
          <w:sz w:val="24"/>
          <w:szCs w:val="24"/>
        </w:rPr>
        <w:t xml:space="preserve">Запись на прием для подачи </w:t>
      </w:r>
      <w:r w:rsidR="00D67227">
        <w:rPr>
          <w:rFonts w:ascii="Times New Roman" w:hAnsi="Times New Roman" w:cs="Times New Roman"/>
          <w:sz w:val="24"/>
          <w:szCs w:val="24"/>
        </w:rPr>
        <w:t>заявления</w:t>
      </w:r>
      <w:r w:rsidR="0046540F" w:rsidRPr="00326E9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46540F" w:rsidRPr="00244D1B" w:rsidRDefault="005E6232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26E9B">
        <w:rPr>
          <w:rFonts w:ascii="Times New Roman" w:hAnsi="Times New Roman" w:cs="Times New Roman"/>
          <w:sz w:val="24"/>
          <w:szCs w:val="24"/>
        </w:rPr>
        <w:t xml:space="preserve">Запись на прием в ОУ, УДО для подачи </w:t>
      </w:r>
      <w:r w:rsidR="00D67227">
        <w:rPr>
          <w:rFonts w:ascii="Times New Roman" w:hAnsi="Times New Roman" w:cs="Times New Roman"/>
          <w:sz w:val="24"/>
          <w:szCs w:val="24"/>
        </w:rPr>
        <w:t>заявления</w:t>
      </w:r>
      <w:r w:rsidRPr="00326E9B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и/или Регионального портала, официального сайта Уполномоченного органа </w:t>
      </w:r>
      <w:r w:rsidR="008848C5">
        <w:rPr>
          <w:rFonts w:ascii="Times New Roman" w:hAnsi="Times New Roman" w:cs="Times New Roman"/>
          <w:sz w:val="24"/>
          <w:szCs w:val="24"/>
        </w:rPr>
        <w:t>осуществляется</w:t>
      </w:r>
      <w:r w:rsidR="008848C5" w:rsidRPr="008848C5">
        <w:rPr>
          <w:rFonts w:ascii="Times New Roman" w:hAnsi="Times New Roman" w:cs="Times New Roman"/>
          <w:sz w:val="24"/>
          <w:szCs w:val="24"/>
        </w:rPr>
        <w:t xml:space="preserve"> с момента реализации технической возможности.</w:t>
      </w:r>
    </w:p>
    <w:p w:rsidR="0046540F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67227">
        <w:rPr>
          <w:rFonts w:ascii="Times New Roman" w:hAnsi="Times New Roman" w:cs="Times New Roman"/>
          <w:sz w:val="24"/>
          <w:szCs w:val="24"/>
        </w:rPr>
        <w:t>заявления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46540F" w:rsidRPr="00244D1B" w:rsidRDefault="00326E9B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6722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на </w:t>
      </w:r>
      <w:r w:rsidRPr="00326E9B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6E9B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6E9B">
        <w:rPr>
          <w:rFonts w:ascii="Times New Roman" w:hAnsi="Times New Roman" w:cs="Times New Roman"/>
          <w:sz w:val="24"/>
          <w:szCs w:val="24"/>
        </w:rPr>
        <w:t xml:space="preserve"> и/или Регионально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6E9B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6E9B">
        <w:rPr>
          <w:rFonts w:ascii="Times New Roman" w:hAnsi="Times New Roman" w:cs="Times New Roman"/>
          <w:sz w:val="24"/>
          <w:szCs w:val="24"/>
        </w:rPr>
        <w:t>, официально</w:t>
      </w:r>
      <w:r>
        <w:rPr>
          <w:rFonts w:ascii="Times New Roman" w:hAnsi="Times New Roman" w:cs="Times New Roman"/>
          <w:sz w:val="24"/>
          <w:szCs w:val="24"/>
        </w:rPr>
        <w:t>м сайте</w:t>
      </w:r>
      <w:r w:rsidRPr="00326E9B">
        <w:rPr>
          <w:rFonts w:ascii="Times New Roman" w:hAnsi="Times New Roman" w:cs="Times New Roman"/>
          <w:sz w:val="24"/>
          <w:szCs w:val="24"/>
        </w:rPr>
        <w:t xml:space="preserve"> Уполномоченного органа осуществляется</w:t>
      </w:r>
      <w:r w:rsidR="008848C5">
        <w:rPr>
          <w:rFonts w:ascii="Times New Roman" w:hAnsi="Times New Roman" w:cs="Times New Roman"/>
          <w:sz w:val="24"/>
          <w:szCs w:val="24"/>
        </w:rPr>
        <w:t xml:space="preserve"> с момента реализации технической возможности</w:t>
      </w:r>
      <w:r w:rsidRPr="00326E9B">
        <w:rPr>
          <w:rFonts w:ascii="Times New Roman" w:hAnsi="Times New Roman" w:cs="Times New Roman"/>
          <w:sz w:val="24"/>
          <w:szCs w:val="24"/>
        </w:rPr>
        <w:t>.</w:t>
      </w:r>
    </w:p>
    <w:p w:rsidR="0046540F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Прием и регистрация органом (организацией) </w:t>
      </w:r>
      <w:r w:rsidR="00D67227">
        <w:rPr>
          <w:rFonts w:ascii="Times New Roman" w:hAnsi="Times New Roman" w:cs="Times New Roman"/>
          <w:sz w:val="24"/>
          <w:szCs w:val="24"/>
        </w:rPr>
        <w:t>заявления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услуги.</w:t>
      </w:r>
    </w:p>
    <w:p w:rsidR="0046540F" w:rsidRPr="00244D1B" w:rsidRDefault="00326E9B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</w:t>
      </w:r>
      <w:r w:rsidR="00D6722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 с использованием </w:t>
      </w:r>
      <w:r w:rsidRPr="00326E9B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6E9B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E9B">
        <w:rPr>
          <w:rFonts w:ascii="Times New Roman" w:hAnsi="Times New Roman" w:cs="Times New Roman"/>
          <w:sz w:val="24"/>
          <w:szCs w:val="24"/>
        </w:rPr>
        <w:t xml:space="preserve"> и/или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6E9B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E9B">
        <w:rPr>
          <w:rFonts w:ascii="Times New Roman" w:hAnsi="Times New Roman" w:cs="Times New Roman"/>
          <w:sz w:val="24"/>
          <w:szCs w:val="24"/>
        </w:rPr>
        <w:t>, официально</w:t>
      </w:r>
      <w:r>
        <w:rPr>
          <w:rFonts w:ascii="Times New Roman" w:hAnsi="Times New Roman" w:cs="Times New Roman"/>
          <w:sz w:val="24"/>
          <w:szCs w:val="24"/>
        </w:rPr>
        <w:t>го сайта</w:t>
      </w:r>
      <w:r w:rsidRPr="00326E9B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="008848C5">
        <w:rPr>
          <w:rFonts w:ascii="Times New Roman" w:hAnsi="Times New Roman" w:cs="Times New Roman"/>
          <w:sz w:val="24"/>
          <w:szCs w:val="24"/>
        </w:rPr>
        <w:t>осуществляется с момента реализации технической возможности</w:t>
      </w:r>
      <w:r w:rsidR="008848C5" w:rsidRPr="00326E9B">
        <w:rPr>
          <w:rFonts w:ascii="Times New Roman" w:hAnsi="Times New Roman" w:cs="Times New Roman"/>
          <w:sz w:val="24"/>
          <w:szCs w:val="24"/>
        </w:rPr>
        <w:t>.</w:t>
      </w:r>
    </w:p>
    <w:p w:rsidR="0046540F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="0046540F" w:rsidRPr="00244D1B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6540F" w:rsidRPr="00326E9B" w:rsidRDefault="00326E9B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46540F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3.5.7. </w:t>
      </w:r>
      <w:r w:rsidR="0046540F" w:rsidRPr="00244D1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услуги.</w:t>
      </w:r>
    </w:p>
    <w:p w:rsidR="0046540F" w:rsidRPr="00244D1B" w:rsidRDefault="00326E9B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 результат предоставления муниципальной услуги на бумажном носителе, подтверждающего содержание электронного документа, направленного ОУ, УДО, в МФЦ.</w:t>
      </w:r>
    </w:p>
    <w:p w:rsidR="0046540F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3.5.8. </w:t>
      </w:r>
      <w:r w:rsidR="0046540F" w:rsidRPr="00244D1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запроса.</w:t>
      </w:r>
    </w:p>
    <w:p w:rsidR="0046540F" w:rsidRPr="00326E9B" w:rsidRDefault="00326E9B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244D1B">
        <w:rPr>
          <w:rFonts w:ascii="Times New Roman" w:hAnsi="Times New Roman" w:cs="Times New Roman"/>
          <w:sz w:val="24"/>
          <w:szCs w:val="24"/>
        </w:rPr>
        <w:t>сведений о ходе выполнения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и/или Регионального портала, официального сайта Уполномоченного органа </w:t>
      </w:r>
      <w:r w:rsidR="008848C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848C5" w:rsidRPr="008848C5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возможности.</w:t>
      </w:r>
    </w:p>
    <w:p w:rsidR="0046540F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3.5.9. </w:t>
      </w:r>
      <w:r w:rsidR="0046540F" w:rsidRPr="00244D1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услуги.</w:t>
      </w:r>
    </w:p>
    <w:p w:rsidR="0046540F" w:rsidRDefault="00326E9B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C738AC" w:rsidRPr="00244D1B" w:rsidRDefault="00C738AC" w:rsidP="0090484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D478D9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46540F" w:rsidRPr="00D478D9">
        <w:rPr>
          <w:rFonts w:ascii="Times New Roman" w:hAnsi="Times New Roman" w:cs="Times New Roman"/>
          <w:sz w:val="24"/>
          <w:szCs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ОУ</w:t>
      </w:r>
      <w:r w:rsidR="00904840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D478D9">
        <w:rPr>
          <w:rFonts w:ascii="Times New Roman" w:hAnsi="Times New Roman" w:cs="Times New Roman"/>
          <w:sz w:val="24"/>
          <w:szCs w:val="24"/>
        </w:rPr>
        <w:t>.</w:t>
      </w:r>
      <w:r w:rsidR="00904840" w:rsidRPr="00D478D9">
        <w:rPr>
          <w:rFonts w:ascii="Times New Roman" w:hAnsi="Times New Roman" w:cs="Times New Roman"/>
          <w:sz w:val="24"/>
          <w:szCs w:val="24"/>
        </w:rPr>
        <w:t xml:space="preserve"> Примерная форма заявления представлена в приложении № 2 к настоящему регламенту.</w:t>
      </w:r>
    </w:p>
    <w:p w:rsidR="0046540F" w:rsidRPr="00D478D9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46540F" w:rsidRPr="00D478D9">
        <w:rPr>
          <w:rFonts w:ascii="Times New Roman" w:hAnsi="Times New Roman" w:cs="Times New Roman"/>
          <w:sz w:val="24"/>
          <w:szCs w:val="24"/>
        </w:rPr>
        <w:t>Заявление может быть подано заявителем в ОУ</w:t>
      </w:r>
      <w:r w:rsidR="00904840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D478D9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46540F" w:rsidRPr="00D478D9" w:rsidRDefault="00C738AC" w:rsidP="00562DC4">
      <w:pPr>
        <w:tabs>
          <w:tab w:val="left" w:pos="600"/>
          <w:tab w:val="left" w:pos="851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D478D9">
        <w:rPr>
          <w:rFonts w:ascii="Times New Roman" w:hAnsi="Times New Roman" w:cs="Times New Roman"/>
          <w:sz w:val="24"/>
          <w:szCs w:val="24"/>
        </w:rPr>
        <w:t>лично;</w:t>
      </w:r>
    </w:p>
    <w:p w:rsidR="0046540F" w:rsidRPr="00D478D9" w:rsidRDefault="00C738AC" w:rsidP="00562DC4">
      <w:pPr>
        <w:tabs>
          <w:tab w:val="left" w:pos="600"/>
          <w:tab w:val="left" w:pos="851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D478D9">
        <w:rPr>
          <w:rFonts w:ascii="Times New Roman" w:hAnsi="Times New Roman" w:cs="Times New Roman"/>
          <w:sz w:val="24"/>
          <w:szCs w:val="24"/>
        </w:rPr>
        <w:t>почтой;</w:t>
      </w:r>
    </w:p>
    <w:p w:rsidR="0046540F" w:rsidRPr="00D478D9" w:rsidRDefault="00C738AC" w:rsidP="00562DC4">
      <w:pPr>
        <w:tabs>
          <w:tab w:val="left" w:pos="600"/>
          <w:tab w:val="left" w:pos="851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40F" w:rsidRPr="00D478D9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46540F" w:rsidRPr="00D478D9" w:rsidRDefault="00562DC4" w:rsidP="00562DC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="0046540F" w:rsidRPr="00D478D9">
        <w:rPr>
          <w:rFonts w:ascii="Times New Roman" w:hAnsi="Times New Roman" w:cs="Times New Roman"/>
          <w:sz w:val="24"/>
          <w:szCs w:val="24"/>
        </w:rPr>
        <w:t xml:space="preserve">Также заявление о выявленных опечатках и (или) ошибках может быть подано в МФЦ заявителем </w:t>
      </w:r>
      <w:r w:rsidR="00D67227">
        <w:rPr>
          <w:rFonts w:ascii="Times New Roman" w:hAnsi="Times New Roman" w:cs="Times New Roman"/>
          <w:sz w:val="24"/>
          <w:szCs w:val="24"/>
        </w:rPr>
        <w:t>(</w:t>
      </w:r>
      <w:r w:rsidR="00D67227" w:rsidRPr="00D478D9">
        <w:rPr>
          <w:rFonts w:ascii="Times New Roman" w:hAnsi="Times New Roman" w:cs="Times New Roman"/>
          <w:sz w:val="24"/>
          <w:szCs w:val="24"/>
        </w:rPr>
        <w:t>законн</w:t>
      </w:r>
      <w:r w:rsidR="00D67227">
        <w:rPr>
          <w:rFonts w:ascii="Times New Roman" w:hAnsi="Times New Roman" w:cs="Times New Roman"/>
          <w:sz w:val="24"/>
          <w:szCs w:val="24"/>
        </w:rPr>
        <w:t>ым</w:t>
      </w:r>
      <w:r w:rsidR="00D67227" w:rsidRPr="00D478D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67227">
        <w:rPr>
          <w:rFonts w:ascii="Times New Roman" w:hAnsi="Times New Roman" w:cs="Times New Roman"/>
          <w:sz w:val="24"/>
          <w:szCs w:val="24"/>
        </w:rPr>
        <w:t>ем)</w:t>
      </w:r>
      <w:r w:rsidR="00D67227" w:rsidRPr="00D478D9">
        <w:rPr>
          <w:rFonts w:ascii="Times New Roman" w:hAnsi="Times New Roman" w:cs="Times New Roman"/>
          <w:sz w:val="24"/>
          <w:szCs w:val="24"/>
        </w:rPr>
        <w:t xml:space="preserve"> </w:t>
      </w:r>
      <w:r w:rsidR="0046540F" w:rsidRPr="00D478D9">
        <w:rPr>
          <w:rFonts w:ascii="Times New Roman" w:hAnsi="Times New Roman" w:cs="Times New Roman"/>
          <w:sz w:val="24"/>
          <w:szCs w:val="24"/>
        </w:rPr>
        <w:t>лично, а также в электронной форме через Единый портал и/или Региональный портал, с момента реализации технической возможности.</w:t>
      </w:r>
    </w:p>
    <w:p w:rsidR="0046540F" w:rsidRPr="00D478D9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="0046540F" w:rsidRPr="00D478D9">
        <w:rPr>
          <w:rFonts w:ascii="Times New Roman" w:hAnsi="Times New Roman" w:cs="Times New Roman"/>
          <w:sz w:val="24"/>
          <w:szCs w:val="24"/>
        </w:rPr>
        <w:t>Специалист ОУ</w:t>
      </w:r>
      <w:r w:rsidR="00904840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D478D9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904840" w:rsidRPr="00D478D9">
        <w:rPr>
          <w:rFonts w:ascii="Times New Roman" w:hAnsi="Times New Roman" w:cs="Times New Roman"/>
          <w:sz w:val="24"/>
          <w:szCs w:val="24"/>
        </w:rPr>
        <w:t xml:space="preserve">3 </w:t>
      </w:r>
      <w:r w:rsidR="0046540F" w:rsidRPr="00D478D9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46540F" w:rsidRPr="00D478D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46540F" w:rsidRPr="00D478D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6540F" w:rsidRPr="00D478D9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proofErr w:type="gramStart"/>
      <w:r w:rsidR="0046540F" w:rsidRPr="00D478D9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специалист ОУ</w:t>
      </w:r>
      <w:r w:rsidR="00904840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D478D9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</w:t>
      </w:r>
      <w:r w:rsidR="00904840" w:rsidRPr="00D478D9">
        <w:rPr>
          <w:rFonts w:ascii="Times New Roman" w:hAnsi="Times New Roman" w:cs="Times New Roman"/>
          <w:sz w:val="24"/>
          <w:szCs w:val="24"/>
        </w:rPr>
        <w:t xml:space="preserve">3 </w:t>
      </w:r>
      <w:r w:rsidR="0046540F" w:rsidRPr="00D478D9">
        <w:rPr>
          <w:rFonts w:ascii="Times New Roman" w:hAnsi="Times New Roman" w:cs="Times New Roman"/>
          <w:sz w:val="24"/>
          <w:szCs w:val="24"/>
        </w:rPr>
        <w:t>рабочих дней с момента регистрации соответствующего заявления.</w:t>
      </w:r>
      <w:proofErr w:type="gramEnd"/>
    </w:p>
    <w:p w:rsidR="0046540F" w:rsidRPr="00D478D9" w:rsidRDefault="0046540F" w:rsidP="00562DC4">
      <w:pPr>
        <w:pStyle w:val="a4"/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478D9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специалист</w:t>
      </w:r>
      <w:r w:rsidR="00904840" w:rsidRPr="00D478D9">
        <w:rPr>
          <w:rFonts w:ascii="Times New Roman" w:hAnsi="Times New Roman" w:cs="Times New Roman"/>
          <w:sz w:val="24"/>
          <w:szCs w:val="24"/>
        </w:rPr>
        <w:t xml:space="preserve"> </w:t>
      </w:r>
      <w:r w:rsidRPr="00D478D9">
        <w:rPr>
          <w:rFonts w:ascii="Times New Roman" w:hAnsi="Times New Roman" w:cs="Times New Roman"/>
          <w:sz w:val="24"/>
          <w:szCs w:val="24"/>
        </w:rPr>
        <w:t>ОУ</w:t>
      </w:r>
      <w:r w:rsidR="00904840" w:rsidRPr="00D478D9">
        <w:rPr>
          <w:rFonts w:ascii="Times New Roman" w:hAnsi="Times New Roman" w:cs="Times New Roman"/>
          <w:sz w:val="24"/>
          <w:szCs w:val="24"/>
        </w:rPr>
        <w:t>, УДО</w:t>
      </w:r>
      <w:r w:rsidRPr="00D478D9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C738AC">
        <w:rPr>
          <w:rFonts w:ascii="Times New Roman" w:hAnsi="Times New Roman" w:cs="Times New Roman"/>
          <w:sz w:val="24"/>
          <w:szCs w:val="24"/>
        </w:rPr>
        <w:br/>
      </w:r>
      <w:r w:rsidR="00904840" w:rsidRPr="00D478D9">
        <w:rPr>
          <w:rFonts w:ascii="Times New Roman" w:hAnsi="Times New Roman" w:cs="Times New Roman"/>
          <w:sz w:val="24"/>
          <w:szCs w:val="24"/>
        </w:rPr>
        <w:t>3</w:t>
      </w:r>
      <w:r w:rsidRPr="00D478D9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 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904840" w:rsidP="00904840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 МФЦ</w:t>
      </w:r>
    </w:p>
    <w:p w:rsidR="0046540F" w:rsidRPr="00244D1B" w:rsidRDefault="0046540F" w:rsidP="0046540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в соответствии с соглашением о взаимодействии с момента его вступления в силу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>.</w:t>
      </w:r>
    </w:p>
    <w:p w:rsidR="00D478D9" w:rsidRPr="00D478D9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46540F" w:rsidRPr="00D478D9">
        <w:rPr>
          <w:rFonts w:ascii="Times New Roman" w:hAnsi="Times New Roman" w:cs="Times New Roman"/>
          <w:sz w:val="24"/>
          <w:szCs w:val="24"/>
        </w:rPr>
        <w:t>При организации в МФЦ приема заявления и документов на получение муниципальной услуги ее непосредственное предоставление осуществляет ОУ</w:t>
      </w:r>
      <w:r w:rsidR="00D478D9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D478D9">
        <w:rPr>
          <w:rFonts w:ascii="Times New Roman" w:hAnsi="Times New Roman" w:cs="Times New Roman"/>
          <w:sz w:val="24"/>
          <w:szCs w:val="24"/>
        </w:rPr>
        <w:t>, при этом МФЦ участвует в осуществлении следующих административных процедур</w:t>
      </w:r>
      <w:r w:rsidR="00D478D9" w:rsidRPr="00D478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540F" w:rsidRPr="00D478D9" w:rsidRDefault="0046540F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8D9">
        <w:rPr>
          <w:rFonts w:ascii="Times New Roman" w:hAnsi="Times New Roman" w:cs="Times New Roman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6540F" w:rsidRPr="00244D1B" w:rsidRDefault="00D478D9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540F" w:rsidRPr="00244D1B">
        <w:rPr>
          <w:rFonts w:ascii="Times New Roman" w:hAnsi="Times New Roman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46540F" w:rsidRPr="00244D1B" w:rsidRDefault="0046540F" w:rsidP="00562DC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для приема. 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6540F" w:rsidRPr="00244D1B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заявителей и необходимых документов, ук</w:t>
      </w:r>
      <w:r w:rsidR="00D478D9">
        <w:rPr>
          <w:rFonts w:ascii="Times New Roman" w:hAnsi="Times New Roman" w:cs="Times New Roman"/>
          <w:sz w:val="24"/>
          <w:szCs w:val="24"/>
        </w:rPr>
        <w:t>азанных в пунктах 2.6.4, 2.6.5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</w:t>
      </w:r>
      <w:r w:rsidR="00D6722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6540F" w:rsidRPr="00244D1B">
        <w:rPr>
          <w:rFonts w:ascii="Times New Roman" w:hAnsi="Times New Roman" w:cs="Times New Roman"/>
          <w:sz w:val="24"/>
          <w:szCs w:val="24"/>
        </w:rPr>
        <w:t>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</w:t>
      </w:r>
      <w:r w:rsidR="00D67227">
        <w:rPr>
          <w:rFonts w:ascii="Times New Roman" w:hAnsi="Times New Roman" w:cs="Times New Roman"/>
          <w:sz w:val="24"/>
          <w:szCs w:val="24"/>
        </w:rPr>
        <w:t>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необходимых для получения услуги.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6540F" w:rsidRPr="00244D1B">
        <w:rPr>
          <w:rFonts w:ascii="Times New Roman" w:hAnsi="Times New Roman" w:cs="Times New Roman"/>
          <w:sz w:val="24"/>
          <w:szCs w:val="24"/>
        </w:rPr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</w:t>
      </w:r>
      <w:r w:rsidR="00D67227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proofErr w:type="gramStart"/>
      <w:r w:rsidR="00D67227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D67227">
        <w:rPr>
          <w:rFonts w:ascii="Times New Roman" w:hAnsi="Times New Roman" w:cs="Times New Roman"/>
          <w:sz w:val="24"/>
          <w:szCs w:val="24"/>
        </w:rPr>
        <w:t xml:space="preserve"> с наличием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рекомендуемых регламентируемых законодательством реквизитов документа.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</w:t>
      </w:r>
      <w:r w:rsidR="00D67227">
        <w:rPr>
          <w:rFonts w:ascii="Times New Roman" w:hAnsi="Times New Roman" w:cs="Times New Roman"/>
          <w:sz w:val="24"/>
          <w:szCs w:val="24"/>
        </w:rPr>
        <w:t>их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или фактических ошибок в обязанности работников МФЦ не входит.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46540F" w:rsidRPr="00244D1B">
        <w:rPr>
          <w:rFonts w:ascii="Times New Roman" w:hAnsi="Times New Roman" w:cs="Times New Roman"/>
          <w:sz w:val="24"/>
          <w:szCs w:val="24"/>
        </w:rPr>
        <w:t>Сформированное в АИС МФЦ заявление распечатывается на бумажном носителе и подписывается заявителем.</w:t>
      </w:r>
    </w:p>
    <w:p w:rsidR="0046540F" w:rsidRPr="00244D1B" w:rsidRDefault="0046540F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46540F" w:rsidRPr="00244D1B">
        <w:rPr>
          <w:rFonts w:ascii="Times New Roman" w:hAnsi="Times New Roman" w:cs="Times New Roman"/>
          <w:sz w:val="24"/>
          <w:szCs w:val="24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</w:t>
      </w:r>
      <w:r w:rsidR="0046540F" w:rsidRPr="00D478D9">
        <w:rPr>
          <w:rFonts w:ascii="Times New Roman" w:hAnsi="Times New Roman" w:cs="Times New Roman"/>
          <w:sz w:val="24"/>
          <w:szCs w:val="24"/>
        </w:rPr>
        <w:t>ОУ</w:t>
      </w:r>
      <w:r w:rsidR="00D478D9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 w:rsidR="0046540F" w:rsidRPr="00D478D9">
        <w:rPr>
          <w:rFonts w:ascii="Times New Roman" w:hAnsi="Times New Roman" w:cs="Times New Roman"/>
          <w:sz w:val="24"/>
          <w:szCs w:val="24"/>
        </w:rPr>
        <w:t>ОУ</w:t>
      </w:r>
      <w:r w:rsidR="00D478D9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>на бумажных носителях.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В случае выбора заявителем МФЦ в качестве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соответствующий пакет документов с решением </w:t>
      </w:r>
      <w:r w:rsidR="0046540F" w:rsidRPr="00D478D9">
        <w:rPr>
          <w:rFonts w:ascii="Times New Roman" w:hAnsi="Times New Roman" w:cs="Times New Roman"/>
          <w:sz w:val="24"/>
          <w:szCs w:val="24"/>
        </w:rPr>
        <w:t>ОУ</w:t>
      </w:r>
      <w:r w:rsidR="00D478D9" w:rsidRPr="00D478D9">
        <w:rPr>
          <w:rFonts w:ascii="Times New Roman" w:hAnsi="Times New Roman" w:cs="Times New Roman"/>
          <w:sz w:val="24"/>
          <w:szCs w:val="24"/>
        </w:rPr>
        <w:t>, УДО</w:t>
      </w:r>
      <w:r w:rsidR="0046540F" w:rsidRPr="00244D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>на основании соглашения</w:t>
      </w:r>
      <w:r w:rsidR="00D67227">
        <w:rPr>
          <w:rFonts w:ascii="Times New Roman" w:hAnsi="Times New Roman" w:cs="Times New Roman"/>
          <w:sz w:val="24"/>
          <w:szCs w:val="24"/>
        </w:rPr>
        <w:t xml:space="preserve"> о взаимодействии направляется </w:t>
      </w:r>
      <w:r w:rsidR="0046540F" w:rsidRPr="00244D1B">
        <w:rPr>
          <w:rFonts w:ascii="Times New Roman" w:hAnsi="Times New Roman" w:cs="Times New Roman"/>
          <w:sz w:val="24"/>
          <w:szCs w:val="24"/>
        </w:rPr>
        <w:t>ОУ в указанный заявителем МФЦ.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46540F" w:rsidRPr="00244D1B">
        <w:rPr>
          <w:rFonts w:ascii="Times New Roman" w:hAnsi="Times New Roman" w:cs="Times New Roman"/>
          <w:sz w:val="24"/>
          <w:szCs w:val="24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46540F" w:rsidRPr="00244D1B" w:rsidRDefault="00562DC4" w:rsidP="00562DC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46540F" w:rsidRPr="00244D1B" w:rsidRDefault="0046540F" w:rsidP="0046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C738AC" w:rsidP="00562DC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Формы контроля предоставления муници</w:t>
      </w:r>
      <w:r w:rsidR="00562DC4">
        <w:rPr>
          <w:rFonts w:ascii="Times New Roman" w:hAnsi="Times New Roman" w:cs="Times New Roman"/>
          <w:b/>
          <w:bCs/>
          <w:sz w:val="24"/>
          <w:szCs w:val="24"/>
        </w:rPr>
        <w:t xml:space="preserve">пальной услуги </w:t>
      </w:r>
      <w:r w:rsidR="00562D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соответствии с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регламентом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C738AC" w:rsidP="00562DC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</w:t>
      </w:r>
      <w:r w:rsidR="00D67227">
        <w:rPr>
          <w:rFonts w:ascii="Times New Roman" w:hAnsi="Times New Roman" w:cs="Times New Roman"/>
          <w:sz w:val="24"/>
          <w:szCs w:val="24"/>
        </w:rPr>
        <w:t>ия муниципальной услуги решений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D478D9">
        <w:rPr>
          <w:rStyle w:val="afe"/>
          <w:rFonts w:ascii="Times New Roman" w:hAnsi="Times New Roman" w:cs="Times New Roman"/>
        </w:rPr>
        <w:t xml:space="preserve">руководителем </w:t>
      </w:r>
      <w:r w:rsidRPr="00D478D9">
        <w:rPr>
          <w:rFonts w:ascii="Times New Roman" w:hAnsi="Times New Roman" w:cs="Times New Roman"/>
          <w:sz w:val="24"/>
          <w:szCs w:val="24"/>
        </w:rPr>
        <w:t>ОУ,</w:t>
      </w:r>
      <w:r w:rsidR="00D478D9" w:rsidRPr="00D478D9">
        <w:rPr>
          <w:rFonts w:ascii="Times New Roman" w:hAnsi="Times New Roman" w:cs="Times New Roman"/>
          <w:sz w:val="24"/>
          <w:szCs w:val="24"/>
        </w:rPr>
        <w:t xml:space="preserve"> УДО</w:t>
      </w:r>
      <w:r w:rsidRPr="00D478D9">
        <w:rPr>
          <w:rFonts w:ascii="Times New Roman" w:hAnsi="Times New Roman" w:cs="Times New Roman"/>
          <w:sz w:val="24"/>
          <w:szCs w:val="24"/>
        </w:rPr>
        <w:t xml:space="preserve"> </w:t>
      </w:r>
      <w:r w:rsidRPr="00D478D9">
        <w:rPr>
          <w:rStyle w:val="afe"/>
          <w:rFonts w:ascii="Times New Roman" w:hAnsi="Times New Roman" w:cs="Times New Roman"/>
        </w:rPr>
        <w:t>или его заместителем, курирующим предоставление муниципальной услуги</w:t>
      </w:r>
      <w:r w:rsidRPr="00244D1B">
        <w:rPr>
          <w:rStyle w:val="afe"/>
          <w:rFonts w:ascii="Times New Roman" w:hAnsi="Times New Roman" w:cs="Times New Roman"/>
          <w:color w:val="000000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 Текущий контроль деятельности работников МФЦ осуществляет директор МФЦ.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C738AC" w:rsidP="00562DC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5.2.1.</w:t>
      </w:r>
      <w:r w:rsidR="00D478D9">
        <w:rPr>
          <w:rFonts w:ascii="Times New Roman" w:hAnsi="Times New Roman" w:cs="Times New Roman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на основании планов работы Уполномоченного органа. 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7E171F" w:rsidP="00562DC4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</w:t>
      </w:r>
      <w:r w:rsidR="00D478D9" w:rsidRPr="00D478D9">
        <w:rPr>
          <w:rFonts w:ascii="Times New Roman" w:hAnsi="Times New Roman" w:cs="Times New Roman"/>
          <w:b/>
          <w:bCs/>
          <w:sz w:val="24"/>
          <w:szCs w:val="24"/>
        </w:rPr>
        <w:t xml:space="preserve"> ОУ, УДО,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служащих Уполномоченного органа</w:t>
      </w:r>
      <w:r w:rsidR="00D478D9" w:rsidRPr="00D478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540F" w:rsidRPr="00D478D9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5.3.1. Должностные лица</w:t>
      </w:r>
      <w:r w:rsidR="00D478D9" w:rsidRPr="00D478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78D9" w:rsidRPr="00D478D9">
        <w:rPr>
          <w:rFonts w:ascii="Times New Roman" w:hAnsi="Times New Roman" w:cs="Times New Roman"/>
          <w:sz w:val="24"/>
          <w:szCs w:val="24"/>
        </w:rPr>
        <w:t>ОУ, УДО</w:t>
      </w:r>
      <w:r w:rsidRPr="00D478D9">
        <w:rPr>
          <w:rFonts w:ascii="Times New Roman" w:hAnsi="Times New Roman" w:cs="Times New Roman"/>
          <w:sz w:val="24"/>
          <w:szCs w:val="24"/>
        </w:rPr>
        <w:t>, муниципальные служащие Уполномоченного органа,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46540F" w:rsidRPr="00244D1B" w:rsidRDefault="0046540F" w:rsidP="00562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8D9">
        <w:rPr>
          <w:rFonts w:ascii="Times New Roman" w:hAnsi="Times New Roman" w:cs="Times New Roman"/>
          <w:sz w:val="24"/>
          <w:szCs w:val="24"/>
        </w:rPr>
        <w:t>5.3.2. Должностные лица</w:t>
      </w:r>
      <w:r w:rsidR="00D478D9" w:rsidRPr="00D478D9">
        <w:rPr>
          <w:rFonts w:ascii="Times New Roman" w:hAnsi="Times New Roman" w:cs="Times New Roman"/>
          <w:sz w:val="24"/>
          <w:szCs w:val="24"/>
        </w:rPr>
        <w:t xml:space="preserve"> ОУ, УДО</w:t>
      </w:r>
      <w:r w:rsidRPr="00D478D9">
        <w:rPr>
          <w:rFonts w:ascii="Times New Roman" w:hAnsi="Times New Roman" w:cs="Times New Roman"/>
          <w:sz w:val="24"/>
          <w:szCs w:val="24"/>
        </w:rPr>
        <w:t>,</w:t>
      </w:r>
      <w:r w:rsidRPr="00244D1B">
        <w:rPr>
          <w:rFonts w:ascii="Times New Roman" w:hAnsi="Times New Roman" w:cs="Times New Roman"/>
          <w:sz w:val="24"/>
          <w:szCs w:val="24"/>
        </w:rPr>
        <w:t xml:space="preserve">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46540F" w:rsidRPr="00244D1B" w:rsidRDefault="0046540F" w:rsidP="0056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46540F" w:rsidRPr="00244D1B" w:rsidRDefault="0046540F" w:rsidP="004654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D478D9">
      <w:pPr>
        <w:pStyle w:val="ConsPlusNormal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5.4. Положения, характеризующие требования к порядку и формам </w:t>
      </w:r>
      <w:proofErr w:type="gramStart"/>
      <w:r w:rsidRPr="00244D1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6540F" w:rsidRPr="00244D1B" w:rsidRDefault="0046540F" w:rsidP="0046540F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78D9" w:rsidRPr="00244D1B" w:rsidRDefault="0046540F" w:rsidP="00605E1E">
      <w:pPr>
        <w:pStyle w:val="ConsPlusNormal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46540F" w:rsidRPr="00244D1B" w:rsidRDefault="0046540F" w:rsidP="004654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7E171F" w:rsidP="007E171F">
      <w:pPr>
        <w:pStyle w:val="a4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540F" w:rsidRPr="00244D1B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Уполномоченного органа, МФЦ, должностных лиц</w:t>
      </w:r>
      <w:r w:rsidR="00D478D9">
        <w:rPr>
          <w:rFonts w:ascii="Times New Roman" w:hAnsi="Times New Roman" w:cs="Times New Roman"/>
          <w:b/>
          <w:bCs/>
          <w:sz w:val="24"/>
          <w:szCs w:val="24"/>
        </w:rPr>
        <w:t xml:space="preserve"> ОУ, УДО</w:t>
      </w:r>
      <w:r w:rsidRPr="00244D1B">
        <w:rPr>
          <w:rFonts w:ascii="Times New Roman" w:hAnsi="Times New Roman" w:cs="Times New Roman"/>
          <w:b/>
          <w:bCs/>
          <w:sz w:val="24"/>
          <w:szCs w:val="24"/>
        </w:rPr>
        <w:t xml:space="preserve">, муниципальных служащих, работников </w:t>
      </w:r>
      <w:r w:rsidR="00D478D9">
        <w:rPr>
          <w:rFonts w:ascii="Times New Roman" w:hAnsi="Times New Roman" w:cs="Times New Roman"/>
          <w:b/>
          <w:bCs/>
          <w:sz w:val="24"/>
          <w:szCs w:val="24"/>
        </w:rPr>
        <w:t>МФЦ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D478D9" w:rsidRPr="00D478D9">
        <w:rPr>
          <w:rFonts w:ascii="Times New Roman" w:hAnsi="Times New Roman" w:cs="Times New Roman"/>
          <w:bCs/>
          <w:sz w:val="24"/>
          <w:szCs w:val="24"/>
        </w:rPr>
        <w:t>Уполномоченного органа, МФЦ, должностных лиц ОУ, УДО, муниципальных служащих, работников МФЦ</w:t>
      </w:r>
      <w:r w:rsidR="0046540F" w:rsidRPr="00D478D9">
        <w:rPr>
          <w:rFonts w:ascii="Times New Roman" w:hAnsi="Times New Roman" w:cs="Times New Roman"/>
          <w:sz w:val="24"/>
          <w:szCs w:val="24"/>
        </w:rPr>
        <w:t>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муниципальной услуги в досудебном (внесудебном) порядке.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6540F" w:rsidRPr="00244D1B">
        <w:rPr>
          <w:rFonts w:ascii="Times New Roman" w:hAnsi="Times New Roman" w:cs="Times New Roman"/>
          <w:sz w:val="24"/>
          <w:szCs w:val="24"/>
        </w:rPr>
        <w:t>Заявит</w:t>
      </w:r>
      <w:r w:rsidR="00D67227">
        <w:rPr>
          <w:rFonts w:ascii="Times New Roman" w:hAnsi="Times New Roman" w:cs="Times New Roman"/>
          <w:sz w:val="24"/>
          <w:szCs w:val="24"/>
        </w:rPr>
        <w:t xml:space="preserve">ель может обратиться с жалобой </w:t>
      </w:r>
      <w:r w:rsidR="0046540F" w:rsidRPr="00244D1B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</w:t>
      </w:r>
      <w:r w:rsidR="008848C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244D1B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46724">
        <w:rPr>
          <w:rFonts w:ascii="Times New Roman" w:hAnsi="Times New Roman" w:cs="Times New Roman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D478D9">
        <w:rPr>
          <w:rFonts w:ascii="Times New Roman" w:hAnsi="Times New Roman" w:cs="Times New Roman"/>
          <w:sz w:val="24"/>
          <w:szCs w:val="24"/>
        </w:rPr>
        <w:t>ОУ,</w:t>
      </w:r>
      <w:r w:rsidR="00D478D9" w:rsidRPr="00D478D9">
        <w:rPr>
          <w:rFonts w:ascii="Times New Roman" w:hAnsi="Times New Roman" w:cs="Times New Roman"/>
          <w:sz w:val="24"/>
          <w:szCs w:val="24"/>
        </w:rPr>
        <w:t xml:space="preserve"> УДО</w:t>
      </w:r>
      <w:r w:rsidRPr="00D478D9">
        <w:rPr>
          <w:rFonts w:ascii="Times New Roman" w:hAnsi="Times New Roman" w:cs="Times New Roman"/>
          <w:sz w:val="24"/>
          <w:szCs w:val="24"/>
        </w:rPr>
        <w:t xml:space="preserve"> должностного лица ОУ</w:t>
      </w:r>
      <w:r w:rsidRPr="00244D1B">
        <w:rPr>
          <w:rFonts w:ascii="Times New Roman" w:hAnsi="Times New Roman" w:cs="Times New Roman"/>
          <w:sz w:val="24"/>
          <w:szCs w:val="24"/>
        </w:rPr>
        <w:t xml:space="preserve">, </w:t>
      </w:r>
      <w:r w:rsidR="00D478D9">
        <w:rPr>
          <w:rFonts w:ascii="Times New Roman" w:hAnsi="Times New Roman" w:cs="Times New Roman"/>
          <w:sz w:val="24"/>
          <w:szCs w:val="24"/>
        </w:rPr>
        <w:t xml:space="preserve">УДО, </w:t>
      </w:r>
      <w:r w:rsidRPr="00244D1B">
        <w:rPr>
          <w:rFonts w:ascii="Times New Roman" w:hAnsi="Times New Roman" w:cs="Times New Roman"/>
          <w:sz w:val="24"/>
          <w:szCs w:val="24"/>
        </w:rPr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lastRenderedPageBreak/>
        <w:t xml:space="preserve">10)  требование у заявителя при предоставлении </w:t>
      </w:r>
      <w:r w:rsidR="004E63CB">
        <w:rPr>
          <w:rFonts w:ascii="Times New Roman" w:hAnsi="Times New Roman" w:cs="Times New Roman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63CB">
        <w:rPr>
          <w:rFonts w:ascii="Times New Roman" w:hAnsi="Times New Roman" w:cs="Times New Roman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услуги либо в предоставлении </w:t>
      </w:r>
      <w:r w:rsidR="004E63CB">
        <w:rPr>
          <w:rFonts w:ascii="Times New Roman" w:hAnsi="Times New Roman" w:cs="Times New Roman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В случаях, предусмотренных подпунктами 2, 5, 7, 9 пункта 6.2 настоящего регламента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письменной форме на бумажном носителе, в электронной форме </w:t>
      </w:r>
      <w:r w:rsidR="00A239E0">
        <w:rPr>
          <w:rFonts w:ascii="Times New Roman" w:hAnsi="Times New Roman" w:cs="Times New Roman"/>
          <w:sz w:val="24"/>
          <w:szCs w:val="24"/>
        </w:rPr>
        <w:t xml:space="preserve">в </w:t>
      </w:r>
      <w:r w:rsidR="00A239E0" w:rsidRPr="00A239E0">
        <w:rPr>
          <w:rFonts w:ascii="Times New Roman" w:hAnsi="Times New Roman" w:cs="Times New Roman"/>
          <w:bCs/>
          <w:sz w:val="24"/>
          <w:szCs w:val="24"/>
        </w:rPr>
        <w:t>Уполномоченный орган, МФЦ, ОУ, УДО</w:t>
      </w:r>
      <w:r w:rsidR="00A23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либо в департамент информационных технологий и связи Ямало-Ненецкого автономного округа, являющийся учредителем ГУ ЯНАО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sz w:val="24"/>
          <w:szCs w:val="24"/>
        </w:rPr>
        <w:t>МФЦ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037DA">
        <w:rPr>
          <w:rFonts w:ascii="Times New Roman" w:hAnsi="Times New Roman" w:cs="Times New Roman"/>
          <w:sz w:val="24"/>
          <w:szCs w:val="24"/>
        </w:rPr>
        <w:t>–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учредитель МФЦ).</w:t>
      </w:r>
    </w:p>
    <w:p w:rsidR="0046540F" w:rsidRPr="008037DA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7D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ОУ,</w:t>
      </w:r>
      <w:r w:rsidR="008037DA" w:rsidRPr="008037DA">
        <w:rPr>
          <w:rFonts w:ascii="Times New Roman" w:hAnsi="Times New Roman" w:cs="Times New Roman"/>
          <w:sz w:val="24"/>
          <w:szCs w:val="24"/>
        </w:rPr>
        <w:t xml:space="preserve"> УДО</w:t>
      </w:r>
      <w:r w:rsidRPr="008037DA">
        <w:rPr>
          <w:rFonts w:ascii="Times New Roman" w:hAnsi="Times New Roman" w:cs="Times New Roman"/>
          <w:sz w:val="24"/>
          <w:szCs w:val="24"/>
        </w:rPr>
        <w:t xml:space="preserve"> подаются в Уполномоченный орган</w:t>
      </w:r>
      <w:r w:rsidRPr="008037D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7E171F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4E63CB">
        <w:rPr>
          <w:rFonts w:ascii="Times New Roman" w:hAnsi="Times New Roman" w:cs="Times New Roman"/>
          <w:sz w:val="24"/>
          <w:szCs w:val="24"/>
        </w:rPr>
        <w:t xml:space="preserve">ОУ, УДО,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 </w:t>
      </w:r>
      <w:r w:rsidR="008037DA" w:rsidRPr="008037DA">
        <w:rPr>
          <w:rFonts w:ascii="Times New Roman" w:hAnsi="Times New Roman" w:cs="Times New Roman"/>
          <w:iCs/>
          <w:sz w:val="24"/>
          <w:szCs w:val="24"/>
        </w:rPr>
        <w:t>(</w:t>
      </w:r>
      <w:r w:rsidR="0046540F" w:rsidRPr="008037DA">
        <w:rPr>
          <w:rFonts w:ascii="Times New Roman" w:hAnsi="Times New Roman" w:cs="Times New Roman"/>
          <w:iCs/>
          <w:sz w:val="24"/>
          <w:szCs w:val="24"/>
        </w:rPr>
        <w:t>с момента реализации технической возможности)</w:t>
      </w:r>
      <w:r w:rsidR="0046540F" w:rsidRPr="008037DA">
        <w:rPr>
          <w:rFonts w:ascii="Times New Roman" w:hAnsi="Times New Roman" w:cs="Times New Roman"/>
          <w:sz w:val="24"/>
          <w:szCs w:val="24"/>
        </w:rPr>
        <w:t>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Единого портала и/или Регионального портала </w:t>
      </w:r>
      <w:r w:rsidR="0046540F" w:rsidRPr="008037DA">
        <w:rPr>
          <w:rFonts w:ascii="Times New Roman" w:hAnsi="Times New Roman" w:cs="Times New Roman"/>
          <w:iCs/>
          <w:sz w:val="24"/>
          <w:szCs w:val="24"/>
        </w:rPr>
        <w:t xml:space="preserve">(с момента реализации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технической возможности), а также может быть принята при личном приеме заявителя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и/или Регионального портала </w:t>
      </w:r>
      <w:r w:rsidR="00D67227">
        <w:rPr>
          <w:rFonts w:ascii="Times New Roman" w:hAnsi="Times New Roman" w:cs="Times New Roman"/>
          <w:sz w:val="24"/>
          <w:szCs w:val="24"/>
        </w:rPr>
        <w:br/>
      </w:r>
      <w:r w:rsidRPr="008037DA">
        <w:rPr>
          <w:rFonts w:ascii="Times New Roman" w:hAnsi="Times New Roman" w:cs="Times New Roman"/>
          <w:iCs/>
          <w:sz w:val="24"/>
          <w:szCs w:val="24"/>
        </w:rPr>
        <w:t>(с момента реализации технической возможности)</w:t>
      </w:r>
      <w:r w:rsidRPr="00244D1B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6540F" w:rsidRPr="00244D1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Уполномоченного органа, либо муниципального служащего,</w:t>
      </w:r>
      <w:r w:rsidR="00865560">
        <w:rPr>
          <w:rFonts w:ascii="Times New Roman" w:hAnsi="Times New Roman" w:cs="Times New Roman"/>
          <w:sz w:val="24"/>
          <w:szCs w:val="24"/>
        </w:rPr>
        <w:t xml:space="preserve"> ОУ, УДО,</w:t>
      </w:r>
      <w:r w:rsidRPr="00244D1B">
        <w:rPr>
          <w:rFonts w:ascii="Times New Roman" w:hAnsi="Times New Roman" w:cs="Times New Roman"/>
          <w:sz w:val="24"/>
          <w:szCs w:val="24"/>
        </w:rPr>
        <w:t xml:space="preserve"> МФЦ, его руководителя и (или) работника, решения и действия (бездействие) которых обжалуются;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 xml:space="preserve">2) фамилию, имя, отчество </w:t>
      </w:r>
      <w:r w:rsidRPr="00865560">
        <w:rPr>
          <w:rFonts w:ascii="Times New Roman" w:hAnsi="Times New Roman" w:cs="Times New Roman"/>
          <w:iCs/>
          <w:sz w:val="24"/>
          <w:szCs w:val="24"/>
        </w:rPr>
        <w:t xml:space="preserve">(последнее </w:t>
      </w:r>
      <w:r w:rsidR="00865560">
        <w:rPr>
          <w:rFonts w:ascii="Times New Roman" w:hAnsi="Times New Roman" w:cs="Times New Roman"/>
          <w:iCs/>
          <w:sz w:val="24"/>
          <w:szCs w:val="24"/>
        </w:rPr>
        <w:t>–</w:t>
      </w:r>
      <w:r w:rsidRPr="00865560">
        <w:rPr>
          <w:rFonts w:ascii="Times New Roman" w:hAnsi="Times New Roman" w:cs="Times New Roman"/>
          <w:iCs/>
          <w:sz w:val="24"/>
          <w:szCs w:val="24"/>
        </w:rPr>
        <w:t xml:space="preserve"> при наличии)</w:t>
      </w:r>
      <w:r w:rsidRPr="00244D1B">
        <w:rPr>
          <w:rFonts w:ascii="Times New Roman" w:hAnsi="Times New Roman" w:cs="Times New Roman"/>
          <w:sz w:val="24"/>
          <w:szCs w:val="24"/>
        </w:rPr>
        <w:t xml:space="preserve">, сведения о месте жительства заявителя </w:t>
      </w:r>
      <w:r w:rsidR="00865560">
        <w:rPr>
          <w:rFonts w:ascii="Times New Roman" w:hAnsi="Times New Roman" w:cs="Times New Roman"/>
          <w:sz w:val="24"/>
          <w:szCs w:val="24"/>
        </w:rPr>
        <w:t>–</w:t>
      </w:r>
      <w:r w:rsidRPr="00244D1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865560">
        <w:rPr>
          <w:rFonts w:ascii="Times New Roman" w:hAnsi="Times New Roman" w:cs="Times New Roman"/>
          <w:sz w:val="24"/>
          <w:szCs w:val="24"/>
        </w:rPr>
        <w:t>–</w:t>
      </w:r>
      <w:r w:rsidRPr="00244D1B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</w:t>
      </w:r>
      <w:r w:rsidR="00865560">
        <w:rPr>
          <w:rFonts w:ascii="Times New Roman" w:hAnsi="Times New Roman" w:cs="Times New Roman"/>
          <w:sz w:val="24"/>
          <w:szCs w:val="24"/>
        </w:rPr>
        <w:t>занным в подпункте 3 пункта 6.9</w:t>
      </w:r>
      <w:r w:rsidRPr="00244D1B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</w:t>
      </w:r>
      <w:r w:rsidR="00865560">
        <w:rPr>
          <w:rFonts w:ascii="Times New Roman" w:hAnsi="Times New Roman" w:cs="Times New Roman"/>
          <w:sz w:val="24"/>
          <w:szCs w:val="24"/>
        </w:rPr>
        <w:t>, ОУ, УДО</w:t>
      </w:r>
      <w:r w:rsidRPr="00244D1B">
        <w:rPr>
          <w:rFonts w:ascii="Times New Roman" w:hAnsi="Times New Roman" w:cs="Times New Roman"/>
          <w:sz w:val="24"/>
          <w:szCs w:val="24"/>
        </w:rPr>
        <w:t>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865560" w:rsidRPr="00244D1B">
        <w:rPr>
          <w:rFonts w:ascii="Times New Roman" w:hAnsi="Times New Roman" w:cs="Times New Roman"/>
          <w:sz w:val="24"/>
          <w:szCs w:val="24"/>
        </w:rPr>
        <w:t>Уполномоченного органа, должностного лица Уполномоченного органа, либо муниципального служащего, МФЦ, работника МФЦ</w:t>
      </w:r>
      <w:r w:rsidR="00865560">
        <w:rPr>
          <w:rFonts w:ascii="Times New Roman" w:hAnsi="Times New Roman" w:cs="Times New Roman"/>
          <w:sz w:val="24"/>
          <w:szCs w:val="24"/>
        </w:rPr>
        <w:t>, ОУ, УДО</w:t>
      </w:r>
      <w:r w:rsidRPr="00244D1B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  <w:r w:rsidR="0086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proofErr w:type="gramEnd"/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>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Уполномоченным органом</w:t>
      </w:r>
      <w:r w:rsidR="00865560">
        <w:rPr>
          <w:rFonts w:ascii="Times New Roman" w:hAnsi="Times New Roman" w:cs="Times New Roman"/>
          <w:sz w:val="24"/>
          <w:szCs w:val="24"/>
        </w:rPr>
        <w:t>, ОУ,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 Уполномоч</w:t>
      </w:r>
      <w:r w:rsidR="00865560">
        <w:rPr>
          <w:rFonts w:ascii="Times New Roman" w:hAnsi="Times New Roman" w:cs="Times New Roman"/>
          <w:sz w:val="24"/>
          <w:szCs w:val="24"/>
        </w:rPr>
        <w:t xml:space="preserve">енным органом, ОУ, УДО </w:t>
      </w:r>
      <w:r w:rsidRPr="00244D1B">
        <w:rPr>
          <w:rFonts w:ascii="Times New Roman" w:hAnsi="Times New Roman" w:cs="Times New Roman"/>
          <w:sz w:val="24"/>
          <w:szCs w:val="24"/>
        </w:rPr>
        <w:t>и режиму работы соответствующего отдела МФЦ.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46540F" w:rsidRPr="00244D1B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1) официального сайта Уполномоченного органа, </w:t>
      </w:r>
      <w:r w:rsidR="00865560">
        <w:rPr>
          <w:rFonts w:ascii="Times New Roman" w:hAnsi="Times New Roman" w:cs="Times New Roman"/>
          <w:sz w:val="24"/>
          <w:szCs w:val="24"/>
        </w:rPr>
        <w:t xml:space="preserve">ОУ, УДО, </w:t>
      </w:r>
      <w:r w:rsidRPr="00244D1B">
        <w:rPr>
          <w:rFonts w:ascii="Times New Roman" w:hAnsi="Times New Roman" w:cs="Times New Roman"/>
          <w:sz w:val="24"/>
          <w:szCs w:val="24"/>
        </w:rPr>
        <w:t>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Единого портала и/или Регионального портала (за исключением жалоб на решения и действия (бездействие) МФЦ и их работников);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244D1B">
        <w:rPr>
          <w:rFonts w:ascii="Times New Roman" w:hAnsi="Times New Roman" w:cs="Times New Roman"/>
          <w:sz w:val="24"/>
          <w:szCs w:val="24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</w:t>
      </w:r>
      <w:r w:rsidR="00865560">
        <w:rPr>
          <w:rFonts w:ascii="Times New Roman" w:hAnsi="Times New Roman" w:cs="Times New Roman"/>
          <w:sz w:val="24"/>
          <w:szCs w:val="24"/>
        </w:rPr>
        <w:t>–</w:t>
      </w:r>
      <w:r w:rsidRPr="00244D1B">
        <w:rPr>
          <w:rFonts w:ascii="Times New Roman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="0046540F" w:rsidRPr="00244D1B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документы, указанные в пункте 6.8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Жалоба рассматривается: </w:t>
      </w:r>
    </w:p>
    <w:p w:rsidR="0046540F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865560" w:rsidRPr="00244D1B" w:rsidRDefault="00865560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ОУ, УДО </w:t>
      </w:r>
      <w:r w:rsidRPr="00244D1B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ОУ, УДО; </w:t>
      </w:r>
    </w:p>
    <w:p w:rsidR="0046540F" w:rsidRPr="00244D1B" w:rsidRDefault="00865560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540F" w:rsidRPr="00244D1B">
        <w:rPr>
          <w:rFonts w:ascii="Times New Roman" w:hAnsi="Times New Roman" w:cs="Times New Roman"/>
          <w:sz w:val="24"/>
          <w:szCs w:val="24"/>
        </w:rPr>
        <w:t>) руководителем МФЦ в случае обжалования решений и действий (бездействия) работников МФЦ;</w:t>
      </w:r>
    </w:p>
    <w:p w:rsidR="0046540F" w:rsidRPr="00244D1B" w:rsidRDefault="00865560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540F" w:rsidRPr="00244D1B">
        <w:rPr>
          <w:rFonts w:ascii="Times New Roman" w:hAnsi="Times New Roman" w:cs="Times New Roman"/>
          <w:sz w:val="24"/>
          <w:szCs w:val="24"/>
        </w:rPr>
        <w:t>) учредителем МФЦ в случае обжалования решений и действий (бездействия) руководителя МФЦ.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</w:t>
      </w:r>
      <w:r w:rsidR="0046540F" w:rsidRPr="00244D1B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</w:t>
      </w:r>
      <w:r w:rsidR="00865560">
        <w:rPr>
          <w:rFonts w:ascii="Times New Roman" w:hAnsi="Times New Roman" w:cs="Times New Roman"/>
          <w:sz w:val="24"/>
          <w:szCs w:val="24"/>
        </w:rPr>
        <w:t>, ОУ,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>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Должностные лица Уполномоченного органа, </w:t>
      </w:r>
      <w:r w:rsidR="00865560">
        <w:rPr>
          <w:rFonts w:ascii="Times New Roman" w:hAnsi="Times New Roman" w:cs="Times New Roman"/>
          <w:sz w:val="24"/>
          <w:szCs w:val="24"/>
        </w:rPr>
        <w:t xml:space="preserve">ОУ, УДО, </w:t>
      </w:r>
      <w:r w:rsidR="0046540F" w:rsidRPr="00244D1B">
        <w:rPr>
          <w:rFonts w:ascii="Times New Roman" w:hAnsi="Times New Roman" w:cs="Times New Roman"/>
          <w:sz w:val="24"/>
          <w:szCs w:val="24"/>
        </w:rPr>
        <w:t>муниципальные служащие или работники МФЦ, уполномоченные на рассмотрение жалоб, обеспечивают: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направление жалоб в уполномоченный на их рассмотрение орга</w:t>
      </w:r>
      <w:r w:rsidR="00865560">
        <w:rPr>
          <w:rFonts w:ascii="Times New Roman" w:hAnsi="Times New Roman" w:cs="Times New Roman"/>
          <w:sz w:val="24"/>
          <w:szCs w:val="24"/>
        </w:rPr>
        <w:t>н в соответствии с пунктом 6.13</w:t>
      </w:r>
      <w:r w:rsidRPr="00244D1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</w:t>
      </w:r>
      <w:r w:rsidR="00865560">
        <w:rPr>
          <w:rFonts w:ascii="Times New Roman" w:hAnsi="Times New Roman" w:cs="Times New Roman"/>
          <w:sz w:val="24"/>
          <w:szCs w:val="24"/>
        </w:rPr>
        <w:t>.12.</w:t>
      </w:r>
      <w:r w:rsidR="0046540F" w:rsidRPr="00244D1B">
        <w:rPr>
          <w:rFonts w:ascii="Times New Roman" w:hAnsi="Times New Roman" w:cs="Times New Roman"/>
          <w:sz w:val="24"/>
          <w:szCs w:val="24"/>
        </w:rPr>
        <w:t>2004</w:t>
      </w:r>
      <w:r w:rsidR="00865560">
        <w:rPr>
          <w:rFonts w:ascii="Times New Roman" w:hAnsi="Times New Roman" w:cs="Times New Roman"/>
          <w:sz w:val="24"/>
          <w:szCs w:val="24"/>
        </w:rPr>
        <w:t xml:space="preserve">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№ 81-ЗАО </w:t>
      </w:r>
      <w:r w:rsidR="003338F8">
        <w:rPr>
          <w:rFonts w:ascii="Times New Roman" w:hAnsi="Times New Roman" w:cs="Times New Roman"/>
          <w:sz w:val="24"/>
          <w:szCs w:val="24"/>
        </w:rPr>
        <w:t>«</w:t>
      </w:r>
      <w:r w:rsidR="0046540F" w:rsidRPr="00244D1B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3338F8">
        <w:rPr>
          <w:rFonts w:ascii="Times New Roman" w:hAnsi="Times New Roman" w:cs="Times New Roman"/>
          <w:sz w:val="24"/>
          <w:szCs w:val="24"/>
        </w:rPr>
        <w:t>»</w:t>
      </w:r>
      <w:r w:rsidR="0046540F" w:rsidRPr="00244D1B">
        <w:rPr>
          <w:rFonts w:ascii="Times New Roman" w:hAnsi="Times New Roman" w:cs="Times New Roman"/>
          <w:sz w:val="24"/>
          <w:szCs w:val="24"/>
        </w:rPr>
        <w:t>, или признаков состава преступления должностное лицо Уполномоченного органа,</w:t>
      </w:r>
      <w:r w:rsidR="00865560">
        <w:rPr>
          <w:rFonts w:ascii="Times New Roman" w:hAnsi="Times New Roman" w:cs="Times New Roman"/>
          <w:sz w:val="24"/>
          <w:szCs w:val="24"/>
        </w:rPr>
        <w:t xml:space="preserve"> ОУ, УДО,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муниципальные служащие или работники МФЦ, уполномоченные на рассмотрение жалоб, незамедлительно направляют соответствующие материалы в органы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прокуратуры.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 </w:t>
      </w:r>
      <w:r w:rsidR="0046540F" w:rsidRPr="00244D1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75691">
        <w:rPr>
          <w:rFonts w:ascii="Times New Roman" w:hAnsi="Times New Roman" w:cs="Times New Roman"/>
          <w:sz w:val="24"/>
          <w:szCs w:val="24"/>
        </w:rPr>
        <w:t>, ОУ,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и МФЦ обеспечивают: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</w:t>
      </w:r>
      <w:r w:rsidR="002C36BF">
        <w:rPr>
          <w:rFonts w:ascii="Times New Roman" w:hAnsi="Times New Roman" w:cs="Times New Roman"/>
          <w:sz w:val="24"/>
          <w:szCs w:val="24"/>
        </w:rPr>
        <w:t>, ОУ,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6.18. </w:t>
      </w:r>
      <w:r w:rsidR="0046540F" w:rsidRPr="00244D1B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</w:t>
      </w:r>
      <w:r w:rsidR="002C36BF">
        <w:rPr>
          <w:rFonts w:ascii="Times New Roman" w:hAnsi="Times New Roman" w:cs="Times New Roman"/>
          <w:sz w:val="24"/>
          <w:szCs w:val="24"/>
        </w:rPr>
        <w:t>, ОУ,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либо МФЦ, подлежит регистрации не позднее следующего рабочего дня со дня ее поступления. 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6.19. </w:t>
      </w:r>
      <w:r w:rsidR="0046540F" w:rsidRPr="00244D1B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должностного лица Уполномоченного органа,</w:t>
      </w:r>
      <w:r w:rsidR="002C36BF">
        <w:rPr>
          <w:rFonts w:ascii="Times New Roman" w:hAnsi="Times New Roman" w:cs="Times New Roman"/>
          <w:sz w:val="24"/>
          <w:szCs w:val="24"/>
        </w:rPr>
        <w:t xml:space="preserve"> ОУ, УДО,</w:t>
      </w:r>
      <w:r w:rsidRPr="00244D1B">
        <w:rPr>
          <w:rFonts w:ascii="Times New Roman" w:hAnsi="Times New Roman" w:cs="Times New Roman"/>
          <w:sz w:val="24"/>
          <w:szCs w:val="24"/>
        </w:rPr>
        <w:t xml:space="preserve">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Start w:id="4" w:name="Par3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6.20. </w:t>
      </w:r>
      <w:r w:rsidR="0046540F" w:rsidRPr="00244D1B">
        <w:rPr>
          <w:rFonts w:ascii="Times New Roman" w:hAnsi="Times New Roman" w:cs="Times New Roman"/>
          <w:sz w:val="24"/>
          <w:szCs w:val="24"/>
        </w:rPr>
        <w:t>По результатам рассмотрения жалобы в соответствии с частью 7 статьи 11.2 Федерального закона № 210-ФЗ Уполномоченный орган</w:t>
      </w:r>
      <w:r w:rsidR="002C36BF">
        <w:rPr>
          <w:rFonts w:ascii="Times New Roman" w:hAnsi="Times New Roman" w:cs="Times New Roman"/>
          <w:sz w:val="24"/>
          <w:szCs w:val="24"/>
        </w:rPr>
        <w:t>, ОУ,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или МФЦ принимает решение об удовлетворении жалобы либо об отказе в ее удовлетворении. 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орган</w:t>
      </w:r>
      <w:r w:rsidR="002C36BF">
        <w:rPr>
          <w:rFonts w:ascii="Times New Roman" w:hAnsi="Times New Roman" w:cs="Times New Roman"/>
          <w:sz w:val="24"/>
          <w:szCs w:val="24"/>
        </w:rPr>
        <w:t>, ОУ, УДО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6.21. </w:t>
      </w:r>
      <w:r w:rsidR="0046540F" w:rsidRPr="00244D1B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 системы досудебного обжалования.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6.22.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6.20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6540F" w:rsidRPr="00244D1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6.23. </w:t>
      </w:r>
      <w:r w:rsidR="0046540F" w:rsidRPr="00244D1B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6.24. </w:t>
      </w:r>
      <w:r w:rsidR="0046540F" w:rsidRPr="00244D1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1) наименование Уполномоченного органа,</w:t>
      </w:r>
      <w:r w:rsidR="002C36BF">
        <w:rPr>
          <w:rFonts w:ascii="Times New Roman" w:hAnsi="Times New Roman" w:cs="Times New Roman"/>
          <w:sz w:val="24"/>
          <w:szCs w:val="24"/>
        </w:rPr>
        <w:t xml:space="preserve"> ОУ, УДО,</w:t>
      </w:r>
      <w:r w:rsidRPr="00244D1B">
        <w:rPr>
          <w:rFonts w:ascii="Times New Roman" w:hAnsi="Times New Roman" w:cs="Times New Roman"/>
          <w:sz w:val="24"/>
          <w:szCs w:val="24"/>
        </w:rPr>
        <w:t xml:space="preserve"> МФЦ, учредителя МФЦ, рассмотревшего жалобу, должность, фамилия, имя, отчество </w:t>
      </w:r>
      <w:r w:rsidRPr="002C36BF">
        <w:rPr>
          <w:rFonts w:ascii="Times New Roman" w:hAnsi="Times New Roman" w:cs="Times New Roman"/>
          <w:iCs/>
          <w:sz w:val="24"/>
          <w:szCs w:val="24"/>
        </w:rPr>
        <w:t xml:space="preserve">(последнее </w:t>
      </w:r>
      <w:r w:rsidR="002C36BF">
        <w:rPr>
          <w:rFonts w:ascii="Times New Roman" w:hAnsi="Times New Roman" w:cs="Times New Roman"/>
          <w:iCs/>
          <w:sz w:val="24"/>
          <w:szCs w:val="24"/>
        </w:rPr>
        <w:t>–</w:t>
      </w:r>
      <w:r w:rsidRPr="002C36BF">
        <w:rPr>
          <w:rFonts w:ascii="Times New Roman" w:hAnsi="Times New Roman" w:cs="Times New Roman"/>
          <w:iCs/>
          <w:sz w:val="24"/>
          <w:szCs w:val="24"/>
        </w:rPr>
        <w:t xml:space="preserve"> при наличии)</w:t>
      </w:r>
      <w:r w:rsidRPr="00244D1B">
        <w:rPr>
          <w:rFonts w:ascii="Times New Roman" w:hAnsi="Times New Roman" w:cs="Times New Roman"/>
          <w:sz w:val="24"/>
          <w:szCs w:val="24"/>
        </w:rPr>
        <w:t xml:space="preserve"> лица, принявшего решение по жалобе;</w:t>
      </w:r>
      <w:proofErr w:type="gramEnd"/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3) фамилия, имя, отчество </w:t>
      </w:r>
      <w:r w:rsidRPr="002C36BF">
        <w:rPr>
          <w:rFonts w:ascii="Times New Roman" w:hAnsi="Times New Roman" w:cs="Times New Roman"/>
          <w:iCs/>
          <w:sz w:val="24"/>
          <w:szCs w:val="24"/>
        </w:rPr>
        <w:t xml:space="preserve">(последнее </w:t>
      </w:r>
      <w:r w:rsidR="002C36BF">
        <w:rPr>
          <w:rFonts w:ascii="Times New Roman" w:hAnsi="Times New Roman" w:cs="Times New Roman"/>
          <w:iCs/>
          <w:sz w:val="24"/>
          <w:szCs w:val="24"/>
        </w:rPr>
        <w:t>–</w:t>
      </w:r>
      <w:r w:rsidRPr="002C36BF">
        <w:rPr>
          <w:rFonts w:ascii="Times New Roman" w:hAnsi="Times New Roman" w:cs="Times New Roman"/>
          <w:iCs/>
          <w:sz w:val="24"/>
          <w:szCs w:val="24"/>
        </w:rPr>
        <w:t xml:space="preserve"> при наличии)</w:t>
      </w:r>
      <w:r w:rsidRPr="00244D1B">
        <w:rPr>
          <w:rFonts w:ascii="Times New Roman" w:hAnsi="Times New Roman" w:cs="Times New Roman"/>
          <w:sz w:val="24"/>
          <w:szCs w:val="24"/>
        </w:rPr>
        <w:t xml:space="preserve"> или наименование заявителя;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sz w:val="24"/>
          <w:szCs w:val="24"/>
        </w:rPr>
        <w:t>6) в случае</w:t>
      </w:r>
      <w:r w:rsidR="002C36BF">
        <w:rPr>
          <w:rFonts w:ascii="Times New Roman" w:hAnsi="Times New Roman" w:cs="Times New Roman"/>
          <w:sz w:val="24"/>
          <w:szCs w:val="24"/>
        </w:rPr>
        <w:t>,</w:t>
      </w:r>
      <w:r w:rsidRPr="00244D1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</w:t>
      </w:r>
      <w:r w:rsidR="002C36BF">
        <w:rPr>
          <w:rFonts w:ascii="Times New Roman" w:hAnsi="Times New Roman" w:cs="Times New Roman"/>
          <w:sz w:val="24"/>
          <w:szCs w:val="24"/>
        </w:rPr>
        <w:t xml:space="preserve">ОУ, УДО, </w:t>
      </w:r>
      <w:r w:rsidRPr="00244D1B">
        <w:rPr>
          <w:rFonts w:ascii="Times New Roman" w:hAnsi="Times New Roman" w:cs="Times New Roman"/>
          <w:sz w:val="24"/>
          <w:szCs w:val="24"/>
        </w:rPr>
        <w:t>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– даются аргументированные разъяснения о причинах принятого решения.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6.25.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руководителем Уполномоченного органа, </w:t>
      </w:r>
      <w:r w:rsidR="002C36BF">
        <w:rPr>
          <w:rFonts w:ascii="Times New Roman" w:hAnsi="Times New Roman" w:cs="Times New Roman"/>
          <w:sz w:val="24"/>
          <w:szCs w:val="24"/>
        </w:rPr>
        <w:t xml:space="preserve">ОУ, УДО, </w:t>
      </w:r>
      <w:r w:rsidR="0046540F" w:rsidRPr="00244D1B">
        <w:rPr>
          <w:rFonts w:ascii="Times New Roman" w:hAnsi="Times New Roman" w:cs="Times New Roman"/>
          <w:sz w:val="24"/>
          <w:szCs w:val="24"/>
        </w:rPr>
        <w:t>МФЦ, учредителя МФЦ или уполномоченным ими должностным лицом.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6.26. </w:t>
      </w:r>
      <w:r w:rsidR="0046540F" w:rsidRPr="00244D1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93FCB">
        <w:rPr>
          <w:rFonts w:ascii="Times New Roman" w:hAnsi="Times New Roman" w:cs="Times New Roman"/>
          <w:sz w:val="24"/>
          <w:szCs w:val="24"/>
        </w:rPr>
        <w:t>, ОУ, УДО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 или МФЦ отказывает в удовлетворении жалобы в следующих случаях: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6.27.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693FCB">
        <w:rPr>
          <w:rFonts w:ascii="Times New Roman" w:hAnsi="Times New Roman" w:cs="Times New Roman"/>
          <w:sz w:val="24"/>
          <w:szCs w:val="24"/>
        </w:rPr>
        <w:t xml:space="preserve">ОУ, УДО, </w:t>
      </w:r>
      <w:r w:rsidR="0046540F" w:rsidRPr="00244D1B">
        <w:rPr>
          <w:rFonts w:ascii="Times New Roman" w:hAnsi="Times New Roman" w:cs="Times New Roman"/>
          <w:sz w:val="24"/>
          <w:szCs w:val="24"/>
        </w:rPr>
        <w:t>МФЦ, учредитель МФЦ, уполномоченные на рассмотрение жалобы, вправе оставить ее без ответа в следующих случаях: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6.28. </w:t>
      </w:r>
      <w:r w:rsidR="0046540F" w:rsidRPr="00244D1B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693FCB">
        <w:rPr>
          <w:rFonts w:ascii="Times New Roman" w:hAnsi="Times New Roman" w:cs="Times New Roman"/>
          <w:sz w:val="24"/>
          <w:szCs w:val="24"/>
        </w:rPr>
        <w:t xml:space="preserve">ОУ, УДО, </w:t>
      </w:r>
      <w:r w:rsidR="0046540F" w:rsidRPr="00244D1B">
        <w:rPr>
          <w:rFonts w:ascii="Times New Roman" w:hAnsi="Times New Roman" w:cs="Times New Roman"/>
          <w:sz w:val="24"/>
          <w:szCs w:val="24"/>
        </w:rPr>
        <w:t>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</w:p>
    <w:p w:rsidR="0046540F" w:rsidRPr="00244D1B" w:rsidRDefault="007E171F" w:rsidP="00182D8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6.29. </w:t>
      </w:r>
      <w:r w:rsidR="0046540F" w:rsidRPr="00244D1B">
        <w:rPr>
          <w:rFonts w:ascii="Times New Roman" w:hAnsi="Times New Roman" w:cs="Times New Roman"/>
          <w:sz w:val="24"/>
          <w:szCs w:val="24"/>
        </w:rPr>
        <w:t>Заявитель имеет право: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46540F" w:rsidRPr="00244D1B" w:rsidRDefault="0046540F" w:rsidP="00182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4D1B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46540F" w:rsidRPr="00244D1B" w:rsidRDefault="0046540F" w:rsidP="00182D8B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Default="0046540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27" w:rsidRDefault="00D67227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1F" w:rsidRDefault="007E171F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055" w:rsidRPr="00244D1B" w:rsidRDefault="00955055" w:rsidP="007E1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56E" w:rsidRPr="003C1AC3" w:rsidRDefault="005C456E" w:rsidP="005C456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456E" w:rsidRPr="003C1AC3" w:rsidRDefault="005C456E" w:rsidP="005C456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5C456E" w:rsidRPr="003C1AC3" w:rsidRDefault="005C456E" w:rsidP="005C456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образовательных учреждений муниципального образования Пуровский район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Зачислен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 образовательное учреждение»</w:t>
      </w:r>
    </w:p>
    <w:p w:rsidR="0046540F" w:rsidRPr="00865B9E" w:rsidRDefault="0046540F" w:rsidP="0086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56E" w:rsidRPr="00865B9E" w:rsidRDefault="005C456E" w:rsidP="0086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0F" w:rsidRPr="003D7339" w:rsidRDefault="0046540F" w:rsidP="00465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339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3D7339" w:rsidRPr="003D7339">
        <w:rPr>
          <w:rFonts w:ascii="Times New Roman" w:hAnsi="Times New Roman" w:cs="Times New Roman"/>
          <w:sz w:val="24"/>
          <w:szCs w:val="24"/>
        </w:rPr>
        <w:t>о</w:t>
      </w:r>
    </w:p>
    <w:p w:rsidR="0046540F" w:rsidRPr="003D7339" w:rsidRDefault="0046540F" w:rsidP="00465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7339">
        <w:rPr>
          <w:rFonts w:ascii="Times New Roman" w:hAnsi="Times New Roman" w:cs="Times New Roman"/>
          <w:sz w:val="24"/>
          <w:szCs w:val="24"/>
        </w:rPr>
        <w:t>предоставлени</w:t>
      </w:r>
      <w:r w:rsidR="003D7339" w:rsidRPr="003D7339">
        <w:rPr>
          <w:rFonts w:ascii="Times New Roman" w:hAnsi="Times New Roman" w:cs="Times New Roman"/>
          <w:sz w:val="24"/>
          <w:szCs w:val="24"/>
        </w:rPr>
        <w:t>и</w:t>
      </w:r>
      <w:r w:rsidRPr="003D733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46540F" w:rsidRDefault="0046540F" w:rsidP="004654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865B9E" w:rsidRPr="00244D1B" w:rsidRDefault="00865B9E" w:rsidP="004654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6540F" w:rsidRPr="00244D1B" w:rsidRDefault="0046540F" w:rsidP="0046274B">
      <w:pPr>
        <w:pStyle w:val="ConsPlusNonformat"/>
        <w:widowControl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Информация о заявителе</w:t>
      </w:r>
      <w:r w:rsidR="009F6DE1">
        <w:rPr>
          <w:rFonts w:ascii="Times New Roman" w:hAnsi="Times New Roman" w:cs="Times New Roman"/>
          <w:sz w:val="24"/>
          <w:szCs w:val="24"/>
        </w:rPr>
        <w:t xml:space="preserve"> (законном представителе, доверенном лице)</w:t>
      </w:r>
      <w:r w:rsidRPr="00244D1B">
        <w:rPr>
          <w:rFonts w:ascii="Times New Roman" w:hAnsi="Times New Roman" w:cs="Times New Roman"/>
          <w:sz w:val="24"/>
          <w:szCs w:val="24"/>
        </w:rPr>
        <w:t>:</w:t>
      </w:r>
    </w:p>
    <w:p w:rsidR="0046540F" w:rsidRPr="00244D1B" w:rsidRDefault="0046540F" w:rsidP="0046274B">
      <w:pPr>
        <w:pStyle w:val="ConsPlusNonformat"/>
        <w:widowControl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Фамилия_____________________________</w:t>
      </w:r>
    </w:p>
    <w:p w:rsidR="0046540F" w:rsidRPr="00244D1B" w:rsidRDefault="0046540F" w:rsidP="0046274B">
      <w:pPr>
        <w:pStyle w:val="ConsPlusNonformat"/>
        <w:widowControl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46540F" w:rsidRPr="00244D1B" w:rsidRDefault="0046540F" w:rsidP="0046274B">
      <w:pPr>
        <w:pStyle w:val="ConsPlusNonformat"/>
        <w:widowControl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:rsidR="0046540F" w:rsidRPr="00244D1B" w:rsidRDefault="0046540F" w:rsidP="0046274B">
      <w:pPr>
        <w:pStyle w:val="ConsPlusNonformat"/>
        <w:widowControl/>
        <w:numPr>
          <w:ilvl w:val="1"/>
          <w:numId w:val="13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Степень родства (подчеркнуть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): </w:t>
      </w:r>
      <w:r w:rsidRPr="00244D1B" w:rsidDel="00C775B4">
        <w:rPr>
          <w:rFonts w:ascii="Times New Roman" w:hAnsi="Times New Roman" w:cs="Times New Roman"/>
          <w:sz w:val="24"/>
          <w:szCs w:val="24"/>
        </w:rPr>
        <w:t xml:space="preserve"> </w:t>
      </w:r>
      <w:r w:rsidRPr="00244D1B">
        <w:rPr>
          <w:rFonts w:ascii="Times New Roman" w:hAnsi="Times New Roman" w:cs="Times New Roman"/>
          <w:sz w:val="24"/>
          <w:szCs w:val="24"/>
        </w:rPr>
        <w:t>мать, отец, опекун</w:t>
      </w:r>
    </w:p>
    <w:p w:rsidR="0046540F" w:rsidRPr="003D7339" w:rsidRDefault="0046540F" w:rsidP="003D7339">
      <w:pPr>
        <w:pStyle w:val="ConsPlusNonformat"/>
        <w:widowControl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  <w:r w:rsidR="003D7339">
        <w:rPr>
          <w:rFonts w:ascii="Times New Roman" w:hAnsi="Times New Roman" w:cs="Times New Roman"/>
          <w:sz w:val="24"/>
          <w:szCs w:val="24"/>
        </w:rPr>
        <w:t xml:space="preserve"> </w:t>
      </w:r>
      <w:r w:rsidRPr="003D7339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46540F" w:rsidRPr="00244D1B" w:rsidRDefault="0046540F" w:rsidP="008265F6">
      <w:pPr>
        <w:pStyle w:val="ConsPlusNonformat"/>
        <w:widowControl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  <w:r w:rsidR="003D7339">
        <w:rPr>
          <w:rFonts w:ascii="Times New Roman" w:hAnsi="Times New Roman" w:cs="Times New Roman"/>
          <w:sz w:val="24"/>
          <w:szCs w:val="24"/>
        </w:rPr>
        <w:t xml:space="preserve"> </w:t>
      </w:r>
      <w:r w:rsidRPr="003D7339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  <w:r w:rsidR="003D7339">
        <w:rPr>
          <w:rFonts w:ascii="Times New Roman" w:hAnsi="Times New Roman" w:cs="Times New Roman"/>
          <w:sz w:val="24"/>
          <w:szCs w:val="24"/>
        </w:rPr>
        <w:t xml:space="preserve"> </w:t>
      </w:r>
      <w:r w:rsidRPr="003D7339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  <w:r w:rsidR="008265F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1077DC">
        <w:rPr>
          <w:rFonts w:ascii="Times New Roman" w:hAnsi="Times New Roman" w:cs="Times New Roman"/>
          <w:sz w:val="24"/>
          <w:szCs w:val="24"/>
        </w:rPr>
        <w:t xml:space="preserve">): </w:t>
      </w:r>
      <w:r w:rsidR="008265F6">
        <w:rPr>
          <w:rFonts w:ascii="Times New Roman" w:hAnsi="Times New Roman" w:cs="Times New Roman"/>
          <w:sz w:val="24"/>
          <w:szCs w:val="24"/>
        </w:rPr>
        <w:t xml:space="preserve"> </w:t>
      </w:r>
      <w:r w:rsidR="00865B9E">
        <w:rPr>
          <w:rFonts w:ascii="Times New Roman" w:hAnsi="Times New Roman" w:cs="Times New Roman"/>
          <w:sz w:val="24"/>
          <w:szCs w:val="24"/>
        </w:rPr>
        <w:t>почтовый индекс ________</w:t>
      </w:r>
      <w:r w:rsidRPr="00244D1B">
        <w:rPr>
          <w:rFonts w:ascii="Times New Roman" w:hAnsi="Times New Roman" w:cs="Times New Roman"/>
          <w:sz w:val="24"/>
          <w:szCs w:val="24"/>
        </w:rPr>
        <w:t>__, райо</w:t>
      </w:r>
      <w:r w:rsidR="001077DC">
        <w:rPr>
          <w:rFonts w:ascii="Times New Roman" w:hAnsi="Times New Roman" w:cs="Times New Roman"/>
          <w:sz w:val="24"/>
          <w:szCs w:val="24"/>
        </w:rPr>
        <w:t>н, город, иной населенны</w:t>
      </w:r>
      <w:r w:rsidR="00865B9E">
        <w:rPr>
          <w:rFonts w:ascii="Times New Roman" w:hAnsi="Times New Roman" w:cs="Times New Roman"/>
          <w:sz w:val="24"/>
          <w:szCs w:val="24"/>
        </w:rPr>
        <w:t>й пункт ________</w:t>
      </w:r>
      <w:r w:rsidRPr="00244D1B">
        <w:rPr>
          <w:rFonts w:ascii="Times New Roman" w:hAnsi="Times New Roman" w:cs="Times New Roman"/>
          <w:sz w:val="24"/>
          <w:szCs w:val="24"/>
        </w:rPr>
        <w:t>___________________,</w:t>
      </w:r>
    </w:p>
    <w:p w:rsidR="0046540F" w:rsidRPr="00244D1B" w:rsidRDefault="001077DC" w:rsidP="0010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</w:t>
      </w:r>
      <w:r w:rsidR="0046540F" w:rsidRPr="00244D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265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______, номер дома _______, корпус _______, квартира </w:t>
      </w:r>
      <w:r w:rsidR="0046540F" w:rsidRPr="00244D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6540F" w:rsidRPr="00244D1B">
        <w:rPr>
          <w:rFonts w:ascii="Times New Roman" w:hAnsi="Times New Roman" w:cs="Times New Roman"/>
          <w:sz w:val="24"/>
          <w:szCs w:val="24"/>
        </w:rPr>
        <w:t>___.</w:t>
      </w:r>
    </w:p>
    <w:p w:rsidR="0046540F" w:rsidRPr="00244D1B" w:rsidRDefault="0046540F" w:rsidP="0046274B">
      <w:pPr>
        <w:pStyle w:val="ConsPlusNonformat"/>
        <w:widowControl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Контактный телефон: ________</w:t>
      </w:r>
      <w:r w:rsidR="008265F6">
        <w:rPr>
          <w:rFonts w:ascii="Times New Roman" w:hAnsi="Times New Roman" w:cs="Times New Roman"/>
          <w:sz w:val="24"/>
          <w:szCs w:val="24"/>
        </w:rPr>
        <w:t>_</w:t>
      </w:r>
      <w:r w:rsidRPr="00244D1B">
        <w:rPr>
          <w:rFonts w:ascii="Times New Roman" w:hAnsi="Times New Roman" w:cs="Times New Roman"/>
          <w:sz w:val="24"/>
          <w:szCs w:val="24"/>
        </w:rPr>
        <w:t>_________________</w:t>
      </w:r>
      <w:r w:rsidR="007E171F">
        <w:rPr>
          <w:rFonts w:ascii="Times New Roman" w:hAnsi="Times New Roman" w:cs="Times New Roman"/>
          <w:sz w:val="24"/>
          <w:szCs w:val="24"/>
        </w:rPr>
        <w:t>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6540F" w:rsidRPr="00244D1B" w:rsidRDefault="0046540F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</w:t>
      </w:r>
      <w:r w:rsidR="007E171F">
        <w:rPr>
          <w:rFonts w:ascii="Times New Roman" w:hAnsi="Times New Roman" w:cs="Times New Roman"/>
          <w:sz w:val="24"/>
          <w:szCs w:val="24"/>
        </w:rPr>
        <w:t>______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65B9E" w:rsidRPr="00244D1B" w:rsidRDefault="0046540F" w:rsidP="00865B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1.8. Дата рождения: __________________</w:t>
      </w:r>
      <w:r w:rsidR="007E171F">
        <w:rPr>
          <w:rFonts w:ascii="Times New Roman" w:hAnsi="Times New Roman" w:cs="Times New Roman"/>
          <w:sz w:val="24"/>
          <w:szCs w:val="24"/>
        </w:rPr>
        <w:t>____________</w:t>
      </w:r>
      <w:r w:rsidRPr="00244D1B">
        <w:rPr>
          <w:rFonts w:ascii="Times New Roman" w:hAnsi="Times New Roman" w:cs="Times New Roman"/>
          <w:sz w:val="24"/>
          <w:szCs w:val="24"/>
        </w:rPr>
        <w:t>__</w:t>
      </w:r>
      <w:r w:rsidR="007E171F">
        <w:rPr>
          <w:rFonts w:ascii="Times New Roman" w:hAnsi="Times New Roman" w:cs="Times New Roman"/>
          <w:sz w:val="24"/>
          <w:szCs w:val="24"/>
        </w:rPr>
        <w:t>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</w:t>
      </w:r>
      <w:r w:rsidR="007E171F">
        <w:rPr>
          <w:rFonts w:ascii="Times New Roman" w:hAnsi="Times New Roman" w:cs="Times New Roman"/>
          <w:sz w:val="24"/>
          <w:szCs w:val="24"/>
        </w:rPr>
        <w:t>.</w:t>
      </w:r>
    </w:p>
    <w:p w:rsidR="0046540F" w:rsidRDefault="0046540F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1.9. Сведения о документе, удостоверяющем личность: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94"/>
        <w:gridCol w:w="2909"/>
        <w:gridCol w:w="2041"/>
        <w:gridCol w:w="2421"/>
      </w:tblGrid>
      <w:tr w:rsidR="0041615B" w:rsidRPr="00244D1B" w:rsidTr="002E22D8">
        <w:tc>
          <w:tcPr>
            <w:tcW w:w="2194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41615B" w:rsidRPr="00244D1B" w:rsidRDefault="0041615B" w:rsidP="002E2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5B" w:rsidRPr="00244D1B" w:rsidTr="002E22D8">
        <w:tc>
          <w:tcPr>
            <w:tcW w:w="2194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2909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5B" w:rsidRPr="00244D1B" w:rsidTr="002E22D8">
        <w:tc>
          <w:tcPr>
            <w:tcW w:w="2194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09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1615B" w:rsidRPr="00244D1B" w:rsidRDefault="0041615B" w:rsidP="002E22D8">
            <w:pPr>
              <w:pStyle w:val="ConsPlusNormal"/>
              <w:ind w:left="-2" w:firstLine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2421" w:type="dxa"/>
          </w:tcPr>
          <w:p w:rsidR="0041615B" w:rsidRPr="00244D1B" w:rsidRDefault="0041615B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15B" w:rsidRDefault="0041615B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DE1" w:rsidRPr="00244D1B" w:rsidRDefault="009F6DE1" w:rsidP="009F6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244D1B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9F6DE1" w:rsidRPr="00244D1B" w:rsidRDefault="009F6DE1" w:rsidP="009F6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F6DE1" w:rsidRPr="00244D1B" w:rsidRDefault="009F6DE1" w:rsidP="009F6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4D1B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4D1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4D1B">
        <w:rPr>
          <w:rFonts w:ascii="Times New Roman" w:hAnsi="Times New Roman" w:cs="Times New Roman"/>
          <w:sz w:val="24"/>
          <w:szCs w:val="24"/>
        </w:rPr>
        <w:t>______ дата выдачи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4D1B">
        <w:rPr>
          <w:rFonts w:ascii="Times New Roman" w:hAnsi="Times New Roman" w:cs="Times New Roman"/>
          <w:sz w:val="24"/>
          <w:szCs w:val="24"/>
        </w:rPr>
        <w:t>__________________</w:t>
      </w:r>
    </w:p>
    <w:p w:rsidR="009F6DE1" w:rsidRPr="00244D1B" w:rsidRDefault="009F6DE1" w:rsidP="00F13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4D1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13A3E">
        <w:rPr>
          <w:rFonts w:ascii="Times New Roman" w:hAnsi="Times New Roman" w:cs="Times New Roman"/>
          <w:sz w:val="24"/>
          <w:szCs w:val="24"/>
        </w:rPr>
        <w:t>___________________</w:t>
      </w:r>
    </w:p>
    <w:p w:rsidR="009F6DE1" w:rsidRPr="00244D1B" w:rsidRDefault="009F6DE1" w:rsidP="009F6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Дата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4D1B">
        <w:rPr>
          <w:rFonts w:ascii="Times New Roman" w:hAnsi="Times New Roman" w:cs="Times New Roman"/>
          <w:sz w:val="24"/>
          <w:szCs w:val="24"/>
        </w:rPr>
        <w:t>_______ 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6DE1" w:rsidRPr="00182D8B" w:rsidRDefault="009F6DE1" w:rsidP="009F6DE1">
      <w:pPr>
        <w:pStyle w:val="ConsPlusNonformat"/>
        <w:jc w:val="both"/>
        <w:rPr>
          <w:rFonts w:ascii="Times New Roman" w:hAnsi="Times New Roman" w:cs="Times New Roman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2D8B">
        <w:rPr>
          <w:rFonts w:ascii="Times New Roman" w:hAnsi="Times New Roman" w:cs="Times New Roman"/>
        </w:rPr>
        <w:t>(подпись доверенного лица)</w:t>
      </w:r>
    </w:p>
    <w:p w:rsidR="0046540F" w:rsidRPr="00244D1B" w:rsidRDefault="0046540F" w:rsidP="0041615B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Default="0046540F" w:rsidP="0046274B">
      <w:pPr>
        <w:pStyle w:val="ConsPlusNonformat"/>
        <w:widowControl/>
        <w:numPr>
          <w:ilvl w:val="0"/>
          <w:numId w:val="13"/>
        </w:numPr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046724" w:rsidRDefault="00046724" w:rsidP="00046724">
      <w:pPr>
        <w:pStyle w:val="ConsPlusNonformat"/>
        <w:widowControl/>
        <w:spacing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213"/>
        <w:gridCol w:w="1027"/>
        <w:gridCol w:w="1665"/>
        <w:gridCol w:w="1218"/>
        <w:gridCol w:w="1218"/>
        <w:gridCol w:w="1151"/>
        <w:gridCol w:w="1155"/>
      </w:tblGrid>
      <w:tr w:rsidR="009C5983" w:rsidTr="009C5983">
        <w:tc>
          <w:tcPr>
            <w:tcW w:w="893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3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27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65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218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18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151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Граж-данство</w:t>
            </w:r>
            <w:proofErr w:type="spellEnd"/>
            <w:proofErr w:type="gramEnd"/>
          </w:p>
        </w:tc>
        <w:tc>
          <w:tcPr>
            <w:tcW w:w="1155" w:type="dxa"/>
            <w:shd w:val="clear" w:color="auto" w:fill="auto"/>
          </w:tcPr>
          <w:p w:rsidR="00046724" w:rsidRPr="009C5983" w:rsidRDefault="00046724" w:rsidP="009C5983">
            <w:pPr>
              <w:pStyle w:val="ConsPlusNonformat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житель-</w:t>
            </w:r>
            <w:proofErr w:type="spellStart"/>
            <w:r w:rsidRPr="009C598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</w:tr>
    </w:tbl>
    <w:p w:rsidR="001077DC" w:rsidRDefault="001077DC" w:rsidP="004654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540F" w:rsidRPr="00244D1B" w:rsidRDefault="0046540F" w:rsidP="0046540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Место обучения:  __________</w:t>
      </w:r>
      <w:r w:rsidR="00B419DD"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</w:t>
      </w:r>
    </w:p>
    <w:p w:rsidR="0046540F" w:rsidRPr="00182D8B" w:rsidRDefault="00B419DD" w:rsidP="00182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6540F" w:rsidRPr="00B419DD">
        <w:rPr>
          <w:rFonts w:ascii="Times New Roman" w:hAnsi="Times New Roman" w:cs="Times New Roman"/>
          <w:sz w:val="20"/>
          <w:szCs w:val="20"/>
        </w:rPr>
        <w:t xml:space="preserve">(указать наименования организации, </w:t>
      </w:r>
      <w:r w:rsidR="00182D8B">
        <w:rPr>
          <w:rFonts w:ascii="Times New Roman" w:hAnsi="Times New Roman" w:cs="Times New Roman"/>
          <w:sz w:val="20"/>
          <w:szCs w:val="20"/>
        </w:rPr>
        <w:t>населенный пункт ее нахождения)</w:t>
      </w:r>
    </w:p>
    <w:p w:rsidR="007E171F" w:rsidRPr="00244D1B" w:rsidRDefault="007E171F" w:rsidP="007E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Прошу принять на обучение моего ребенка, данные о котором указаны в п. 2 настоящего заявления, в _______________________ класс/объединение ___________________________.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E171F">
        <w:rPr>
          <w:rFonts w:ascii="Times New Roman" w:hAnsi="Times New Roman" w:cs="Times New Roman"/>
          <w:sz w:val="24"/>
          <w:szCs w:val="24"/>
        </w:rPr>
        <w:t>__</w:t>
      </w:r>
      <w:r w:rsidRPr="00244D1B">
        <w:rPr>
          <w:rFonts w:ascii="Times New Roman" w:hAnsi="Times New Roman" w:cs="Times New Roman"/>
          <w:sz w:val="24"/>
          <w:szCs w:val="24"/>
        </w:rPr>
        <w:t>___________________</w:t>
      </w:r>
      <w:r w:rsidR="007E171F">
        <w:rPr>
          <w:rFonts w:ascii="Times New Roman" w:hAnsi="Times New Roman" w:cs="Times New Roman"/>
          <w:sz w:val="24"/>
          <w:szCs w:val="24"/>
        </w:rPr>
        <w:t>.</w:t>
      </w:r>
    </w:p>
    <w:p w:rsidR="0046540F" w:rsidRPr="00182D8B" w:rsidRDefault="0046540F" w:rsidP="0018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20"/>
          <w:szCs w:val="20"/>
        </w:rPr>
        <w:t xml:space="preserve">(указать наименования организации, </w:t>
      </w:r>
      <w:r w:rsidR="00182D8B" w:rsidRPr="00182D8B">
        <w:rPr>
          <w:rFonts w:ascii="Times New Roman" w:hAnsi="Times New Roman" w:cs="Times New Roman"/>
          <w:sz w:val="20"/>
          <w:szCs w:val="20"/>
        </w:rPr>
        <w:t>населенный пункт ее нахождения)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4. Имеющиеся привилегии/льготы на зачисление (указывается на основании справки либо иного документа, подтверждающего отношение заявителя к льготной категории граждан):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5. Способ информирования заявителя:</w:t>
      </w:r>
    </w:p>
    <w:p w:rsidR="0046540F" w:rsidRDefault="005C456E" w:rsidP="005C456E">
      <w:pPr>
        <w:pStyle w:val="a4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71F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46540F" w:rsidRPr="00244D1B" w:rsidRDefault="007E171F" w:rsidP="007E171F">
      <w:pPr>
        <w:pStyle w:val="a4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телефону: _________________________________________________________.</w:t>
      </w:r>
    </w:p>
    <w:p w:rsidR="0046540F" w:rsidRPr="00244D1B" w:rsidRDefault="0046540F" w:rsidP="005C456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6. Я  согласе</w:t>
      </w:r>
      <w:proofErr w:type="gramStart"/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н(</w:t>
      </w:r>
      <w:proofErr w:type="gramEnd"/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46540F" w:rsidRPr="007E171F" w:rsidRDefault="0046540F" w:rsidP="007E17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Ознакомле</w:t>
      </w:r>
      <w:proofErr w:type="gramStart"/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н(</w:t>
      </w:r>
      <w:proofErr w:type="gramEnd"/>
      <w:r w:rsidRPr="00244D1B">
        <w:rPr>
          <w:rFonts w:ascii="Times New Roman" w:hAnsi="Times New Roman" w:cs="Times New Roman"/>
          <w:b w:val="0"/>
          <w:bCs w:val="0"/>
          <w:sz w:val="24"/>
          <w:szCs w:val="24"/>
        </w:rPr>
        <w:t>а) с  тем, что в любое время вправе обратиться с письменным заявлением о прекращени</w:t>
      </w:r>
      <w:r w:rsidR="007E171F">
        <w:rPr>
          <w:rFonts w:ascii="Times New Roman" w:hAnsi="Times New Roman" w:cs="Times New Roman"/>
          <w:b w:val="0"/>
          <w:bCs w:val="0"/>
          <w:sz w:val="24"/>
          <w:szCs w:val="24"/>
        </w:rPr>
        <w:t>и действия указанного согласия.</w:t>
      </w:r>
    </w:p>
    <w:p w:rsidR="0046540F" w:rsidRPr="00244D1B" w:rsidRDefault="008265F6" w:rsidP="0046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D1B">
        <w:rPr>
          <w:rFonts w:ascii="Times New Roman" w:hAnsi="Times New Roman" w:cs="Times New Roman"/>
          <w:sz w:val="24"/>
          <w:szCs w:val="24"/>
        </w:rPr>
        <w:t>7. К заявлению прилагаю следующие документы: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58"/>
      </w:tblGrid>
      <w:tr w:rsidR="0046540F" w:rsidRPr="00244D1B" w:rsidTr="00046724">
        <w:tc>
          <w:tcPr>
            <w:tcW w:w="9558" w:type="dxa"/>
          </w:tcPr>
          <w:p w:rsidR="0046540F" w:rsidRPr="00244D1B" w:rsidRDefault="0046540F" w:rsidP="008265F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6540F" w:rsidRPr="00244D1B" w:rsidTr="00046724">
        <w:tc>
          <w:tcPr>
            <w:tcW w:w="9558" w:type="dxa"/>
          </w:tcPr>
          <w:p w:rsidR="0046540F" w:rsidRPr="00244D1B" w:rsidRDefault="0046540F" w:rsidP="008265F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6540F" w:rsidRPr="00244D1B" w:rsidTr="00046724">
        <w:tc>
          <w:tcPr>
            <w:tcW w:w="9558" w:type="dxa"/>
          </w:tcPr>
          <w:p w:rsidR="0046540F" w:rsidRPr="00244D1B" w:rsidRDefault="0046540F" w:rsidP="008265F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D1B">
        <w:rPr>
          <w:rFonts w:ascii="Times New Roman" w:hAnsi="Times New Roman" w:cs="Times New Roman"/>
        </w:rPr>
        <w:t>______________                                                                                               ________________________</w:t>
      </w:r>
    </w:p>
    <w:p w:rsidR="0046540F" w:rsidRPr="00182D8B" w:rsidRDefault="0046540F" w:rsidP="00465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noProof/>
          <w:sz w:val="20"/>
          <w:szCs w:val="20"/>
        </w:rPr>
        <w:t xml:space="preserve">(дата)                                                                                                                     </w:t>
      </w:r>
      <w:r w:rsidR="00182D8B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  <w:r w:rsidRPr="00182D8B">
        <w:rPr>
          <w:rFonts w:ascii="Times New Roman" w:hAnsi="Times New Roman" w:cs="Times New Roman"/>
          <w:noProof/>
          <w:sz w:val="20"/>
          <w:szCs w:val="20"/>
        </w:rPr>
        <w:t>(подпись)</w:t>
      </w:r>
    </w:p>
    <w:p w:rsidR="0046540F" w:rsidRPr="00244D1B" w:rsidRDefault="0046540F" w:rsidP="00465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077DC" w:rsidRDefault="001077DC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15B" w:rsidRPr="00244D1B" w:rsidRDefault="0041615B" w:rsidP="004161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1615B" w:rsidRPr="00244D1B" w:rsidRDefault="0041615B" w:rsidP="004161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182D8B" w:rsidRDefault="00182D8B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15B" w:rsidRPr="00244D1B" w:rsidRDefault="0041615B" w:rsidP="0041615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244D1B">
        <w:rPr>
          <w:rFonts w:ascii="Times New Roman" w:hAnsi="Times New Roman" w:cs="Times New Roman"/>
          <w:b/>
          <w:bCs/>
          <w:sz w:val="24"/>
          <w:szCs w:val="24"/>
        </w:rPr>
        <w:t>Расписка-уведомление</w:t>
      </w:r>
    </w:p>
    <w:p w:rsidR="0041615B" w:rsidRPr="00244D1B" w:rsidRDefault="0041615B" w:rsidP="00416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15B" w:rsidRPr="00244D1B" w:rsidRDefault="0041615B" w:rsidP="00416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Заявление и документы заявителя ___________________________________________</w:t>
      </w:r>
    </w:p>
    <w:p w:rsidR="0041615B" w:rsidRPr="00182D8B" w:rsidRDefault="0041615B" w:rsidP="0041615B">
      <w:pPr>
        <w:pStyle w:val="ConsPlusNonformat"/>
        <w:jc w:val="both"/>
        <w:rPr>
          <w:rFonts w:ascii="Times New Roman" w:hAnsi="Times New Roman" w:cs="Times New Roman"/>
        </w:rPr>
      </w:pPr>
      <w:r w:rsidRPr="00182D8B">
        <w:rPr>
          <w:rFonts w:ascii="Times New Roman" w:hAnsi="Times New Roman" w:cs="Times New Roman"/>
        </w:rPr>
        <w:t xml:space="preserve">                                                                                 (фамилия и инициалы)           </w:t>
      </w:r>
    </w:p>
    <w:p w:rsidR="0041615B" w:rsidRPr="00244D1B" w:rsidRDefault="0041615B" w:rsidP="00416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2721"/>
        <w:gridCol w:w="3515"/>
      </w:tblGrid>
      <w:tr w:rsidR="0041615B" w:rsidRPr="00244D1B" w:rsidTr="002E22D8">
        <w:tc>
          <w:tcPr>
            <w:tcW w:w="2835" w:type="dxa"/>
            <w:vMerge w:val="restart"/>
          </w:tcPr>
          <w:p w:rsidR="0041615B" w:rsidRPr="00244D1B" w:rsidRDefault="0041615B" w:rsidP="002E2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41615B" w:rsidRPr="00244D1B" w:rsidRDefault="0041615B" w:rsidP="002E2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1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41615B" w:rsidRPr="00244D1B" w:rsidTr="002E22D8">
        <w:tc>
          <w:tcPr>
            <w:tcW w:w="2835" w:type="dxa"/>
            <w:vMerge/>
          </w:tcPr>
          <w:p w:rsidR="0041615B" w:rsidRPr="00244D1B" w:rsidRDefault="0041615B" w:rsidP="002E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1615B" w:rsidRPr="00244D1B" w:rsidRDefault="002A3F04" w:rsidP="002E22D8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15B" w:rsidRPr="00244D1B">
              <w:rPr>
                <w:rFonts w:ascii="Times New Roman" w:hAnsi="Times New Roman" w:cs="Times New Roman"/>
                <w:sz w:val="24"/>
                <w:szCs w:val="24"/>
              </w:rPr>
              <w:t>ата приема заявления</w:t>
            </w:r>
          </w:p>
        </w:tc>
        <w:tc>
          <w:tcPr>
            <w:tcW w:w="3515" w:type="dxa"/>
          </w:tcPr>
          <w:p w:rsidR="0041615B" w:rsidRPr="00244D1B" w:rsidRDefault="002A3F04" w:rsidP="002E22D8">
            <w:pPr>
              <w:pStyle w:val="ConsPlusNormal"/>
              <w:ind w:left="112" w:hanging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15B" w:rsidRPr="00244D1B">
              <w:rPr>
                <w:rFonts w:ascii="Times New Roman" w:hAnsi="Times New Roman" w:cs="Times New Roman"/>
                <w:sz w:val="24"/>
                <w:szCs w:val="24"/>
              </w:rPr>
              <w:t>амилия и подпись должностного лица (работника)</w:t>
            </w:r>
          </w:p>
        </w:tc>
      </w:tr>
      <w:tr w:rsidR="0041615B" w:rsidRPr="00244D1B" w:rsidTr="002E22D8">
        <w:tc>
          <w:tcPr>
            <w:tcW w:w="2835" w:type="dxa"/>
          </w:tcPr>
          <w:p w:rsidR="0041615B" w:rsidRPr="00244D1B" w:rsidRDefault="0041615B" w:rsidP="002E2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1615B" w:rsidRPr="00244D1B" w:rsidRDefault="0041615B" w:rsidP="002E2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1615B" w:rsidRPr="00244D1B" w:rsidRDefault="0041615B" w:rsidP="002E2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15B" w:rsidRPr="00244D1B" w:rsidRDefault="0041615B" w:rsidP="00416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8B" w:rsidRDefault="00182D8B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8B" w:rsidRDefault="00182D8B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8B" w:rsidRDefault="00182D8B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8B" w:rsidRDefault="00182D8B" w:rsidP="00465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D8B" w:rsidRPr="00244D1B" w:rsidRDefault="00182D8B" w:rsidP="0046540F">
      <w:pPr>
        <w:rPr>
          <w:rFonts w:ascii="Times New Roman" w:hAnsi="Times New Roman" w:cs="Times New Roman"/>
          <w:sz w:val="24"/>
          <w:szCs w:val="24"/>
        </w:rPr>
      </w:pPr>
    </w:p>
    <w:p w:rsidR="00C202B9" w:rsidRPr="003C1AC3" w:rsidRDefault="00C202B9" w:rsidP="00C202B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202B9" w:rsidRPr="003C1AC3" w:rsidRDefault="00C202B9" w:rsidP="00C20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202B9" w:rsidRPr="003C1AC3" w:rsidRDefault="00C202B9" w:rsidP="00C202B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C1AC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образовательных учреждений муниципального образования Пуровский район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C1AC3">
        <w:rPr>
          <w:rFonts w:ascii="Times New Roman" w:hAnsi="Times New Roman" w:cs="Times New Roman"/>
          <w:sz w:val="24"/>
          <w:szCs w:val="24"/>
          <w:lang w:eastAsia="ru-RU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202B9" w:rsidRPr="00FB3A41" w:rsidRDefault="00C202B9" w:rsidP="00465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2B9" w:rsidRPr="00FB3A41" w:rsidRDefault="00C202B9" w:rsidP="00465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40F" w:rsidRPr="008265F6" w:rsidRDefault="0046540F" w:rsidP="00465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5F6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6540F" w:rsidRPr="008265F6" w:rsidRDefault="0046540F" w:rsidP="0086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5F6">
        <w:rPr>
          <w:rFonts w:ascii="Times New Roman" w:hAnsi="Times New Roman" w:cs="Times New Roman"/>
          <w:sz w:val="24"/>
          <w:szCs w:val="24"/>
        </w:rPr>
        <w:t>о выявленных опечатках и (или) ошибках в документах, выданных в результате предоставления муниципальной услуги</w:t>
      </w:r>
    </w:p>
    <w:p w:rsidR="0046540F" w:rsidRDefault="0046540F" w:rsidP="0086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9E" w:rsidRPr="00865B9E" w:rsidRDefault="00865B9E" w:rsidP="0086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Сообщаю об ошибке, допущенной при оказании </w:t>
      </w:r>
      <w:r w:rsidR="008265F6">
        <w:rPr>
          <w:rFonts w:ascii="Times New Roman" w:hAnsi="Times New Roman" w:cs="Times New Roman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услуги _________</w:t>
      </w:r>
      <w:r w:rsidR="00C202B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6540F" w:rsidRPr="00244D1B" w:rsidRDefault="0046540F" w:rsidP="0046540F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0"/>
          <w:szCs w:val="20"/>
        </w:rPr>
      </w:pPr>
      <w:r w:rsidRPr="00244D1B">
        <w:rPr>
          <w:rFonts w:ascii="Times New Roman" w:hAnsi="Times New Roman" w:cs="Times New Roman"/>
          <w:sz w:val="20"/>
          <w:szCs w:val="20"/>
        </w:rPr>
        <w:t>(наименование услуги)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Записано:____</w:t>
      </w:r>
      <w:r w:rsidR="001077DC">
        <w:rPr>
          <w:rFonts w:ascii="Times New Roman" w:hAnsi="Times New Roman" w:cs="Times New Roman"/>
          <w:sz w:val="24"/>
          <w:szCs w:val="24"/>
        </w:rPr>
        <w:t>__________</w:t>
      </w:r>
      <w:r w:rsidR="00C202B9">
        <w:rPr>
          <w:rFonts w:ascii="Times New Roman" w:hAnsi="Times New Roman" w:cs="Times New Roman"/>
          <w:sz w:val="24"/>
          <w:szCs w:val="24"/>
        </w:rPr>
        <w:t>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Правильные сведения:</w:t>
      </w:r>
      <w:r w:rsidR="001077D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8265F6">
        <w:rPr>
          <w:rFonts w:ascii="Times New Roman" w:hAnsi="Times New Roman" w:cs="Times New Roman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1.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2.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1) посредством отправления электронного документа на адрес E-</w:t>
      </w:r>
      <w:proofErr w:type="spellStart"/>
      <w:r w:rsidRPr="00244D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4D1B">
        <w:rPr>
          <w:rFonts w:ascii="Times New Roman" w:hAnsi="Times New Roman" w:cs="Times New Roman"/>
          <w:sz w:val="24"/>
          <w:szCs w:val="24"/>
        </w:rPr>
        <w:t>:___</w:t>
      </w:r>
      <w:r w:rsidR="001077DC">
        <w:rPr>
          <w:rFonts w:ascii="Times New Roman" w:hAnsi="Times New Roman" w:cs="Times New Roman"/>
          <w:sz w:val="24"/>
          <w:szCs w:val="24"/>
        </w:rPr>
        <w:t>___</w:t>
      </w:r>
      <w:r w:rsidRPr="00244D1B">
        <w:rPr>
          <w:rFonts w:ascii="Times New Roman" w:hAnsi="Times New Roman" w:cs="Times New Roman"/>
          <w:sz w:val="24"/>
          <w:szCs w:val="24"/>
        </w:rPr>
        <w:t>____;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2) в виде заверенной копии на бумажном носителе почтовым отправлением по адресу</w:t>
      </w:r>
      <w:proofErr w:type="gramStart"/>
      <w:r w:rsidRPr="00244D1B">
        <w:rPr>
          <w:rFonts w:ascii="Times New Roman" w:hAnsi="Times New Roman" w:cs="Times New Roman"/>
          <w:sz w:val="24"/>
          <w:szCs w:val="24"/>
        </w:rPr>
        <w:t>: _</w:t>
      </w:r>
      <w:r w:rsidR="001077DC">
        <w:rPr>
          <w:rFonts w:ascii="Times New Roman" w:hAnsi="Times New Roman" w:cs="Times New Roman"/>
          <w:sz w:val="24"/>
          <w:szCs w:val="24"/>
        </w:rPr>
        <w:t>_</w:t>
      </w:r>
      <w:r w:rsidR="00C202B9">
        <w:rPr>
          <w:rFonts w:ascii="Times New Roman" w:hAnsi="Times New Roman" w:cs="Times New Roman"/>
          <w:sz w:val="24"/>
          <w:szCs w:val="24"/>
        </w:rPr>
        <w:t>_____________________</w:t>
      </w:r>
      <w:r w:rsidRPr="00244D1B">
        <w:rPr>
          <w:rFonts w:ascii="Times New Roman" w:hAnsi="Times New Roman" w:cs="Times New Roman"/>
          <w:sz w:val="24"/>
          <w:szCs w:val="24"/>
        </w:rPr>
        <w:t>______________________________________________;</w:t>
      </w:r>
      <w:proofErr w:type="gramEnd"/>
    </w:p>
    <w:p w:rsidR="0046540F" w:rsidRPr="00244D1B" w:rsidRDefault="001077DC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</w:t>
      </w:r>
      <w:r w:rsidR="0046540F" w:rsidRPr="00244D1B">
        <w:rPr>
          <w:rFonts w:ascii="Times New Roman" w:hAnsi="Times New Roman" w:cs="Times New Roman"/>
          <w:sz w:val="24"/>
          <w:szCs w:val="24"/>
        </w:rPr>
        <w:t>______________________</w:t>
      </w:r>
      <w:r w:rsidR="00C006DA">
        <w:rPr>
          <w:rFonts w:ascii="Times New Roman" w:hAnsi="Times New Roman" w:cs="Times New Roman"/>
          <w:sz w:val="24"/>
          <w:szCs w:val="24"/>
        </w:rPr>
        <w:t>_____</w:t>
      </w:r>
      <w:r w:rsidR="0046540F" w:rsidRPr="00244D1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8265F6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 w:rsidR="008265F6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муниципальную</w:t>
      </w:r>
      <w:proofErr w:type="gramEnd"/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услугу, в целях предоставления </w:t>
      </w:r>
      <w:r w:rsidR="008265F6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услуги.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6540F" w:rsidRPr="00244D1B" w:rsidRDefault="0046540F" w:rsidP="0046540F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</w:t>
      </w:r>
      <w:r w:rsidR="008265F6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муниципальной</w:t>
      </w:r>
      <w:r w:rsidRPr="00244D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услуги по телефону: ______________________________________________.</w:t>
      </w:r>
    </w:p>
    <w:p w:rsidR="0046540F" w:rsidRPr="00244D1B" w:rsidRDefault="0046540F" w:rsidP="0046540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6540F" w:rsidRPr="00244D1B" w:rsidRDefault="0046540F" w:rsidP="0046540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44D1B">
        <w:rPr>
          <w:rFonts w:ascii="Times New Roman" w:hAnsi="Times New Roman" w:cs="Times New Roman"/>
          <w:sz w:val="24"/>
          <w:szCs w:val="24"/>
        </w:rPr>
        <w:t>___________________          __________________________         ( ________________)</w:t>
      </w:r>
    </w:p>
    <w:p w:rsidR="0046540F" w:rsidRDefault="0046540F" w:rsidP="0046540F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244D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4D1B">
        <w:rPr>
          <w:rFonts w:ascii="Times New Roman" w:hAnsi="Times New Roman" w:cs="Times New Roman"/>
          <w:sz w:val="20"/>
          <w:szCs w:val="20"/>
        </w:rPr>
        <w:t>(дата)                                                   (подпись)                                                 (Ф.И.О.)</w:t>
      </w:r>
    </w:p>
    <w:p w:rsidR="00004308" w:rsidRPr="00004308" w:rsidRDefault="00004308" w:rsidP="0046540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04308">
        <w:rPr>
          <w:rFonts w:ascii="Times New Roman" w:hAnsi="Times New Roman" w:cs="Times New Roman"/>
          <w:sz w:val="24"/>
          <w:szCs w:val="24"/>
        </w:rPr>
        <w:t>».</w:t>
      </w:r>
    </w:p>
    <w:p w:rsidR="00882BD5" w:rsidRPr="00244D1B" w:rsidRDefault="0046540F" w:rsidP="001077DC">
      <w:pPr>
        <w:spacing w:after="0" w:line="240" w:lineRule="auto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  <w:r w:rsidRPr="00244D1B">
        <w:rPr>
          <w:rFonts w:ascii="Times New Roman" w:hAnsi="Times New Roman" w:cs="Times New Roman"/>
          <w:sz w:val="24"/>
          <w:szCs w:val="24"/>
        </w:rPr>
        <w:t> </w:t>
      </w:r>
    </w:p>
    <w:sectPr w:rsidR="00882BD5" w:rsidRPr="00244D1B" w:rsidSect="00182F86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CE" w:rsidRDefault="00F735CE">
      <w:r>
        <w:separator/>
      </w:r>
    </w:p>
  </w:endnote>
  <w:endnote w:type="continuationSeparator" w:id="0">
    <w:p w:rsidR="00F735CE" w:rsidRDefault="00F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CE" w:rsidRDefault="00F735CE">
      <w:r>
        <w:separator/>
      </w:r>
    </w:p>
  </w:footnote>
  <w:footnote w:type="continuationSeparator" w:id="0">
    <w:p w:rsidR="00F735CE" w:rsidRDefault="00F7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8" w:hanging="1272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>
      <w:start w:val="1"/>
      <w:numFmt w:val="lowerRoman"/>
      <w:lvlText w:val="%3."/>
      <w:lvlJc w:val="right"/>
      <w:pPr>
        <w:ind w:left="3349" w:hanging="180"/>
      </w:pPr>
    </w:lvl>
    <w:lvl w:ilvl="3" w:tplc="0419000F">
      <w:start w:val="1"/>
      <w:numFmt w:val="decimal"/>
      <w:lvlText w:val="%4."/>
      <w:lvlJc w:val="left"/>
      <w:pPr>
        <w:ind w:left="4069" w:hanging="360"/>
      </w:pPr>
    </w:lvl>
    <w:lvl w:ilvl="4" w:tplc="04190019">
      <w:start w:val="1"/>
      <w:numFmt w:val="lowerLetter"/>
      <w:lvlText w:val="%5."/>
      <w:lvlJc w:val="left"/>
      <w:pPr>
        <w:ind w:left="4789" w:hanging="360"/>
      </w:pPr>
    </w:lvl>
    <w:lvl w:ilvl="5" w:tplc="0419001B">
      <w:start w:val="1"/>
      <w:numFmt w:val="lowerRoman"/>
      <w:lvlText w:val="%6."/>
      <w:lvlJc w:val="right"/>
      <w:pPr>
        <w:ind w:left="5509" w:hanging="180"/>
      </w:pPr>
    </w:lvl>
    <w:lvl w:ilvl="6" w:tplc="0419000F">
      <w:start w:val="1"/>
      <w:numFmt w:val="decimal"/>
      <w:lvlText w:val="%7."/>
      <w:lvlJc w:val="left"/>
      <w:pPr>
        <w:ind w:left="6229" w:hanging="360"/>
      </w:pPr>
    </w:lvl>
    <w:lvl w:ilvl="7" w:tplc="04190019">
      <w:start w:val="1"/>
      <w:numFmt w:val="lowerLetter"/>
      <w:lvlText w:val="%8."/>
      <w:lvlJc w:val="left"/>
      <w:pPr>
        <w:ind w:left="6949" w:hanging="360"/>
      </w:pPr>
    </w:lvl>
    <w:lvl w:ilvl="8" w:tplc="0419001B">
      <w:start w:val="1"/>
      <w:numFmt w:val="lowerRoman"/>
      <w:lvlText w:val="%9."/>
      <w:lvlJc w:val="right"/>
      <w:pPr>
        <w:ind w:left="7669" w:hanging="180"/>
      </w:pPr>
    </w:lvl>
  </w:abstractNum>
  <w:abstractNum w:abstractNumId="7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9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1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AC3"/>
    <w:rsid w:val="00004308"/>
    <w:rsid w:val="00004E17"/>
    <w:rsid w:val="00012F12"/>
    <w:rsid w:val="00013873"/>
    <w:rsid w:val="00020235"/>
    <w:rsid w:val="0002462E"/>
    <w:rsid w:val="00045369"/>
    <w:rsid w:val="00046724"/>
    <w:rsid w:val="000841FB"/>
    <w:rsid w:val="000C2BE2"/>
    <w:rsid w:val="000C3915"/>
    <w:rsid w:val="00102689"/>
    <w:rsid w:val="00105C06"/>
    <w:rsid w:val="001077DC"/>
    <w:rsid w:val="00131D3F"/>
    <w:rsid w:val="00136A31"/>
    <w:rsid w:val="0014538E"/>
    <w:rsid w:val="00182D8B"/>
    <w:rsid w:val="00182F86"/>
    <w:rsid w:val="001C5FC2"/>
    <w:rsid w:val="001E77E3"/>
    <w:rsid w:val="00213A8D"/>
    <w:rsid w:val="00215CC2"/>
    <w:rsid w:val="00220052"/>
    <w:rsid w:val="0022156B"/>
    <w:rsid w:val="00235790"/>
    <w:rsid w:val="00242238"/>
    <w:rsid w:val="00244D1B"/>
    <w:rsid w:val="0024501A"/>
    <w:rsid w:val="00252490"/>
    <w:rsid w:val="002567F1"/>
    <w:rsid w:val="0027218A"/>
    <w:rsid w:val="002752A4"/>
    <w:rsid w:val="002A3F04"/>
    <w:rsid w:val="002A6B9C"/>
    <w:rsid w:val="002C36BF"/>
    <w:rsid w:val="002C55FC"/>
    <w:rsid w:val="002C78C7"/>
    <w:rsid w:val="002D5D2F"/>
    <w:rsid w:val="002E22D8"/>
    <w:rsid w:val="002E71D8"/>
    <w:rsid w:val="00310EC0"/>
    <w:rsid w:val="00326E9B"/>
    <w:rsid w:val="003338F8"/>
    <w:rsid w:val="00342344"/>
    <w:rsid w:val="00344A06"/>
    <w:rsid w:val="00371CD1"/>
    <w:rsid w:val="00374FF3"/>
    <w:rsid w:val="003870FC"/>
    <w:rsid w:val="00387FE7"/>
    <w:rsid w:val="003A44D9"/>
    <w:rsid w:val="003B5179"/>
    <w:rsid w:val="003C1AC3"/>
    <w:rsid w:val="003D7339"/>
    <w:rsid w:val="003F0878"/>
    <w:rsid w:val="003F4F24"/>
    <w:rsid w:val="0041615B"/>
    <w:rsid w:val="004177D0"/>
    <w:rsid w:val="0042482F"/>
    <w:rsid w:val="00450357"/>
    <w:rsid w:val="00454456"/>
    <w:rsid w:val="00455103"/>
    <w:rsid w:val="00455461"/>
    <w:rsid w:val="0045679C"/>
    <w:rsid w:val="00460DD7"/>
    <w:rsid w:val="0046274B"/>
    <w:rsid w:val="00464568"/>
    <w:rsid w:val="0046540F"/>
    <w:rsid w:val="004833D0"/>
    <w:rsid w:val="00493994"/>
    <w:rsid w:val="004A153F"/>
    <w:rsid w:val="004A406F"/>
    <w:rsid w:val="004C35A5"/>
    <w:rsid w:val="004C77EF"/>
    <w:rsid w:val="004E4B1B"/>
    <w:rsid w:val="004E63CB"/>
    <w:rsid w:val="004E6CA9"/>
    <w:rsid w:val="004E78DC"/>
    <w:rsid w:val="00504B63"/>
    <w:rsid w:val="00505376"/>
    <w:rsid w:val="00505789"/>
    <w:rsid w:val="00505F9A"/>
    <w:rsid w:val="00522BF1"/>
    <w:rsid w:val="00534FE8"/>
    <w:rsid w:val="00545EC5"/>
    <w:rsid w:val="00550A02"/>
    <w:rsid w:val="005532C1"/>
    <w:rsid w:val="00562DC4"/>
    <w:rsid w:val="00564E34"/>
    <w:rsid w:val="00567C10"/>
    <w:rsid w:val="00581646"/>
    <w:rsid w:val="005918BD"/>
    <w:rsid w:val="005A0043"/>
    <w:rsid w:val="005C456E"/>
    <w:rsid w:val="005C69EB"/>
    <w:rsid w:val="005E4F65"/>
    <w:rsid w:val="005E6232"/>
    <w:rsid w:val="005F365D"/>
    <w:rsid w:val="006035C2"/>
    <w:rsid w:val="00605E1E"/>
    <w:rsid w:val="006208A1"/>
    <w:rsid w:val="006225F7"/>
    <w:rsid w:val="00634A6B"/>
    <w:rsid w:val="00636BCD"/>
    <w:rsid w:val="00643185"/>
    <w:rsid w:val="00646822"/>
    <w:rsid w:val="00651027"/>
    <w:rsid w:val="00652065"/>
    <w:rsid w:val="00655C35"/>
    <w:rsid w:val="00655EF8"/>
    <w:rsid w:val="00665E8A"/>
    <w:rsid w:val="00672BC3"/>
    <w:rsid w:val="006775AD"/>
    <w:rsid w:val="0068728D"/>
    <w:rsid w:val="00690497"/>
    <w:rsid w:val="00693FCB"/>
    <w:rsid w:val="00694AE0"/>
    <w:rsid w:val="006A74E4"/>
    <w:rsid w:val="006C01FC"/>
    <w:rsid w:val="006C694C"/>
    <w:rsid w:val="006E1E4F"/>
    <w:rsid w:val="006E2DB3"/>
    <w:rsid w:val="00712D56"/>
    <w:rsid w:val="0071776E"/>
    <w:rsid w:val="00721683"/>
    <w:rsid w:val="00725776"/>
    <w:rsid w:val="0074765A"/>
    <w:rsid w:val="00750C0A"/>
    <w:rsid w:val="00766FE3"/>
    <w:rsid w:val="0078278D"/>
    <w:rsid w:val="0078383C"/>
    <w:rsid w:val="00790B71"/>
    <w:rsid w:val="00795276"/>
    <w:rsid w:val="007A3C4E"/>
    <w:rsid w:val="007A5D75"/>
    <w:rsid w:val="007C0135"/>
    <w:rsid w:val="007D54F9"/>
    <w:rsid w:val="007D599C"/>
    <w:rsid w:val="007E171F"/>
    <w:rsid w:val="007E2346"/>
    <w:rsid w:val="008037DA"/>
    <w:rsid w:val="0081001D"/>
    <w:rsid w:val="008265F6"/>
    <w:rsid w:val="008324F8"/>
    <w:rsid w:val="0084224B"/>
    <w:rsid w:val="00863119"/>
    <w:rsid w:val="00865560"/>
    <w:rsid w:val="00865B9E"/>
    <w:rsid w:val="00881104"/>
    <w:rsid w:val="00882BD5"/>
    <w:rsid w:val="008848C5"/>
    <w:rsid w:val="0089039F"/>
    <w:rsid w:val="00895501"/>
    <w:rsid w:val="008C0547"/>
    <w:rsid w:val="008C56A7"/>
    <w:rsid w:val="008D3EEB"/>
    <w:rsid w:val="008D452C"/>
    <w:rsid w:val="008D7F55"/>
    <w:rsid w:val="00903EF4"/>
    <w:rsid w:val="00904840"/>
    <w:rsid w:val="00906957"/>
    <w:rsid w:val="00932480"/>
    <w:rsid w:val="0094676E"/>
    <w:rsid w:val="00955055"/>
    <w:rsid w:val="0096001C"/>
    <w:rsid w:val="00963019"/>
    <w:rsid w:val="00972BC2"/>
    <w:rsid w:val="009807F5"/>
    <w:rsid w:val="00980E5F"/>
    <w:rsid w:val="00991800"/>
    <w:rsid w:val="009A1993"/>
    <w:rsid w:val="009B2BCC"/>
    <w:rsid w:val="009C28B9"/>
    <w:rsid w:val="009C5983"/>
    <w:rsid w:val="009D2F8F"/>
    <w:rsid w:val="009D542C"/>
    <w:rsid w:val="009E7636"/>
    <w:rsid w:val="009F08EC"/>
    <w:rsid w:val="009F6DE1"/>
    <w:rsid w:val="00A0031D"/>
    <w:rsid w:val="00A007CA"/>
    <w:rsid w:val="00A17466"/>
    <w:rsid w:val="00A175F5"/>
    <w:rsid w:val="00A239E0"/>
    <w:rsid w:val="00A36498"/>
    <w:rsid w:val="00A3677A"/>
    <w:rsid w:val="00A4073C"/>
    <w:rsid w:val="00A455B1"/>
    <w:rsid w:val="00A45A97"/>
    <w:rsid w:val="00A762C3"/>
    <w:rsid w:val="00A83053"/>
    <w:rsid w:val="00A94A4D"/>
    <w:rsid w:val="00AB2343"/>
    <w:rsid w:val="00AE367D"/>
    <w:rsid w:val="00B00AF2"/>
    <w:rsid w:val="00B00F3E"/>
    <w:rsid w:val="00B419DD"/>
    <w:rsid w:val="00B60E41"/>
    <w:rsid w:val="00B61767"/>
    <w:rsid w:val="00B65246"/>
    <w:rsid w:val="00B654A3"/>
    <w:rsid w:val="00B724F9"/>
    <w:rsid w:val="00B72E95"/>
    <w:rsid w:val="00B75691"/>
    <w:rsid w:val="00B83A00"/>
    <w:rsid w:val="00B83C48"/>
    <w:rsid w:val="00B8518D"/>
    <w:rsid w:val="00B96E90"/>
    <w:rsid w:val="00BA7B60"/>
    <w:rsid w:val="00BB25A8"/>
    <w:rsid w:val="00BC627F"/>
    <w:rsid w:val="00BE080B"/>
    <w:rsid w:val="00BE7DD4"/>
    <w:rsid w:val="00BF0A90"/>
    <w:rsid w:val="00C006DA"/>
    <w:rsid w:val="00C052A4"/>
    <w:rsid w:val="00C13E61"/>
    <w:rsid w:val="00C202B9"/>
    <w:rsid w:val="00C23294"/>
    <w:rsid w:val="00C2659C"/>
    <w:rsid w:val="00C36667"/>
    <w:rsid w:val="00C720C2"/>
    <w:rsid w:val="00C738AC"/>
    <w:rsid w:val="00C81BC4"/>
    <w:rsid w:val="00C95793"/>
    <w:rsid w:val="00CA44E3"/>
    <w:rsid w:val="00CD1C32"/>
    <w:rsid w:val="00CE0923"/>
    <w:rsid w:val="00CE6277"/>
    <w:rsid w:val="00CF1005"/>
    <w:rsid w:val="00D01150"/>
    <w:rsid w:val="00D142B4"/>
    <w:rsid w:val="00D205BF"/>
    <w:rsid w:val="00D478D9"/>
    <w:rsid w:val="00D57549"/>
    <w:rsid w:val="00D67227"/>
    <w:rsid w:val="00D73A85"/>
    <w:rsid w:val="00D74897"/>
    <w:rsid w:val="00D857B2"/>
    <w:rsid w:val="00D95CAD"/>
    <w:rsid w:val="00DA7678"/>
    <w:rsid w:val="00DB57DB"/>
    <w:rsid w:val="00DB6ED9"/>
    <w:rsid w:val="00DD0BE7"/>
    <w:rsid w:val="00E05A56"/>
    <w:rsid w:val="00E33C8B"/>
    <w:rsid w:val="00E4260C"/>
    <w:rsid w:val="00E85AD9"/>
    <w:rsid w:val="00EA5D9E"/>
    <w:rsid w:val="00EC4B61"/>
    <w:rsid w:val="00ED35CE"/>
    <w:rsid w:val="00ED69C7"/>
    <w:rsid w:val="00EE266A"/>
    <w:rsid w:val="00EE5D19"/>
    <w:rsid w:val="00F055EC"/>
    <w:rsid w:val="00F13A3E"/>
    <w:rsid w:val="00F31AFD"/>
    <w:rsid w:val="00F71AFF"/>
    <w:rsid w:val="00F735CE"/>
    <w:rsid w:val="00F82828"/>
    <w:rsid w:val="00FB3A41"/>
    <w:rsid w:val="00FD09FC"/>
    <w:rsid w:val="00FD1DE0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654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6540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6540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AC3"/>
    <w:pPr>
      <w:widowControl w:val="0"/>
      <w:autoSpaceDE w:val="0"/>
      <w:autoSpaceDN w:val="0"/>
      <w:adjustRightInd w:val="0"/>
      <w:spacing w:line="276" w:lineRule="auto"/>
      <w:ind w:left="414" w:hanging="357"/>
      <w:jc w:val="center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3C1AC3"/>
    <w:rPr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3C1AC3"/>
    <w:pPr>
      <w:widowControl w:val="0"/>
      <w:autoSpaceDE w:val="0"/>
      <w:autoSpaceDN w:val="0"/>
      <w:adjustRightInd w:val="0"/>
      <w:ind w:left="414" w:hanging="357"/>
      <w:jc w:val="center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C1AC3"/>
    <w:pPr>
      <w:spacing w:after="160" w:line="259" w:lineRule="auto"/>
      <w:ind w:left="720" w:hanging="357"/>
      <w:jc w:val="center"/>
    </w:pPr>
  </w:style>
  <w:style w:type="table" w:styleId="a6">
    <w:name w:val="Table Grid"/>
    <w:basedOn w:val="a1"/>
    <w:uiPriority w:val="99"/>
    <w:rsid w:val="003C1AC3"/>
    <w:pPr>
      <w:ind w:left="414" w:hanging="35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C1AC3"/>
    <w:pPr>
      <w:spacing w:line="276" w:lineRule="auto"/>
      <w:ind w:left="414" w:hanging="35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C1AC3"/>
    <w:pPr>
      <w:spacing w:after="0" w:line="240" w:lineRule="auto"/>
      <w:ind w:left="414" w:hanging="357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C1AC3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rsid w:val="003C1A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C1AC3"/>
    <w:pPr>
      <w:spacing w:after="160" w:line="240" w:lineRule="auto"/>
      <w:ind w:left="414" w:hanging="357"/>
      <w:jc w:val="center"/>
    </w:pPr>
    <w:rPr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3C1AC3"/>
    <w:rPr>
      <w:rFonts w:ascii="Calibri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3C1AC3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C1AC3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C1AC3"/>
  </w:style>
  <w:style w:type="character" w:customStyle="1" w:styleId="ConsPlusNormal0">
    <w:name w:val="ConsPlusNormal Знак"/>
    <w:link w:val="ConsPlusNormal"/>
    <w:uiPriority w:val="99"/>
    <w:locked/>
    <w:rsid w:val="003C1AC3"/>
    <w:rPr>
      <w:rFonts w:ascii="Arial" w:hAnsi="Arial" w:cs="Arial"/>
      <w:sz w:val="22"/>
      <w:szCs w:val="22"/>
      <w:lang w:eastAsia="ru-RU"/>
    </w:rPr>
  </w:style>
  <w:style w:type="paragraph" w:styleId="ae">
    <w:name w:val="header"/>
    <w:basedOn w:val="a"/>
    <w:link w:val="af"/>
    <w:uiPriority w:val="99"/>
    <w:rsid w:val="003C1AC3"/>
    <w:pPr>
      <w:tabs>
        <w:tab w:val="center" w:pos="4677"/>
        <w:tab w:val="right" w:pos="9355"/>
      </w:tabs>
      <w:spacing w:after="160" w:line="259" w:lineRule="auto"/>
      <w:ind w:left="414" w:hanging="357"/>
      <w:jc w:val="center"/>
    </w:pPr>
  </w:style>
  <w:style w:type="character" w:customStyle="1" w:styleId="af">
    <w:name w:val="Верхний колонтитул Знак"/>
    <w:link w:val="ae"/>
    <w:uiPriority w:val="99"/>
    <w:locked/>
    <w:rsid w:val="003C1AC3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3C1AC3"/>
    <w:pPr>
      <w:tabs>
        <w:tab w:val="center" w:pos="4677"/>
        <w:tab w:val="right" w:pos="9355"/>
      </w:tabs>
      <w:spacing w:after="160" w:line="259" w:lineRule="auto"/>
      <w:ind w:left="414" w:hanging="357"/>
      <w:jc w:val="center"/>
    </w:pPr>
  </w:style>
  <w:style w:type="character" w:customStyle="1" w:styleId="af1">
    <w:name w:val="Нижний колонтитул Знак"/>
    <w:link w:val="af0"/>
    <w:uiPriority w:val="99"/>
    <w:locked/>
    <w:rsid w:val="003C1AC3"/>
    <w:rPr>
      <w:rFonts w:ascii="Calibri" w:hAnsi="Calibri" w:cs="Calibri"/>
    </w:rPr>
  </w:style>
  <w:style w:type="character" w:styleId="af2">
    <w:name w:val="Subtle Emphasis"/>
    <w:uiPriority w:val="99"/>
    <w:qFormat/>
    <w:rsid w:val="003C1AC3"/>
    <w:rPr>
      <w:i/>
      <w:iCs/>
      <w:color w:val="808080"/>
    </w:rPr>
  </w:style>
  <w:style w:type="paragraph" w:styleId="af3">
    <w:name w:val="No Spacing"/>
    <w:link w:val="af4"/>
    <w:uiPriority w:val="99"/>
    <w:qFormat/>
    <w:rsid w:val="003C1AC3"/>
    <w:pPr>
      <w:ind w:left="414" w:hanging="357"/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3C1AC3"/>
    <w:rPr>
      <w:rFonts w:eastAsia="Times New Roman"/>
      <w:sz w:val="22"/>
      <w:szCs w:val="22"/>
      <w:lang w:val="ru-RU" w:eastAsia="en-US"/>
    </w:rPr>
  </w:style>
  <w:style w:type="paragraph" w:styleId="af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a"/>
    <w:link w:val="af6"/>
    <w:uiPriority w:val="99"/>
    <w:semiHidden/>
    <w:rsid w:val="003C1AC3"/>
    <w:pPr>
      <w:spacing w:after="0" w:line="240" w:lineRule="auto"/>
      <w:ind w:left="414" w:hanging="357"/>
      <w:jc w:val="center"/>
    </w:pPr>
    <w:rPr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f5"/>
    <w:uiPriority w:val="99"/>
    <w:semiHidden/>
    <w:locked/>
    <w:rsid w:val="003C1AC3"/>
    <w:rPr>
      <w:rFonts w:ascii="Calibri" w:hAnsi="Calibri" w:cs="Calibri"/>
      <w:sz w:val="20"/>
      <w:szCs w:val="20"/>
    </w:rPr>
  </w:style>
  <w:style w:type="character" w:styleId="af7">
    <w:name w:val="footnote reference"/>
    <w:aliases w:val="Знак сноски-FN,Ciae niinee-FN,Знак сноски 1"/>
    <w:uiPriority w:val="99"/>
    <w:semiHidden/>
    <w:rsid w:val="003C1AC3"/>
    <w:rPr>
      <w:vertAlign w:val="superscript"/>
    </w:rPr>
  </w:style>
  <w:style w:type="paragraph" w:styleId="af8">
    <w:name w:val="Normal (Web)"/>
    <w:basedOn w:val="a"/>
    <w:uiPriority w:val="99"/>
    <w:rsid w:val="003C1AC3"/>
    <w:pPr>
      <w:spacing w:before="100" w:beforeAutospacing="1" w:after="100" w:afterAutospacing="1" w:line="240" w:lineRule="auto"/>
      <w:ind w:left="414" w:hanging="3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C1AC3"/>
    <w:pPr>
      <w:ind w:left="720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rsid w:val="003C1AC3"/>
    <w:pPr>
      <w:spacing w:after="0" w:line="240" w:lineRule="auto"/>
      <w:ind w:left="414"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3C1AC3"/>
    <w:rPr>
      <w:rFonts w:ascii="Arial" w:hAnsi="Arial" w:cs="Arial"/>
      <w:sz w:val="28"/>
      <w:szCs w:val="28"/>
      <w:lang w:eastAsia="ru-RU"/>
    </w:rPr>
  </w:style>
  <w:style w:type="character" w:customStyle="1" w:styleId="afb">
    <w:name w:val="Гипертекстовая ссылка"/>
    <w:uiPriority w:val="99"/>
    <w:rsid w:val="003C1AC3"/>
    <w:rPr>
      <w:color w:val="auto"/>
    </w:rPr>
  </w:style>
  <w:style w:type="character" w:customStyle="1" w:styleId="a5">
    <w:name w:val="Абзац списка Знак"/>
    <w:link w:val="a4"/>
    <w:uiPriority w:val="34"/>
    <w:locked/>
    <w:rsid w:val="003C1AC3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3C1AC3"/>
    <w:pPr>
      <w:suppressAutoHyphens/>
      <w:spacing w:before="280" w:after="240" w:line="240" w:lineRule="auto"/>
      <w:ind w:left="414" w:hanging="35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uiPriority w:val="99"/>
    <w:rsid w:val="003C1AC3"/>
    <w:pPr>
      <w:ind w:left="720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3C1AC3"/>
    <w:pPr>
      <w:spacing w:after="120" w:line="240" w:lineRule="auto"/>
      <w:ind w:left="414" w:hanging="357"/>
      <w:jc w:val="center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3C1AC3"/>
    <w:rPr>
      <w:lang w:eastAsia="en-US"/>
    </w:rPr>
  </w:style>
  <w:style w:type="character" w:customStyle="1" w:styleId="afd">
    <w:name w:val="Основной текст Знак"/>
    <w:link w:val="afc"/>
    <w:uiPriority w:val="99"/>
    <w:locked/>
    <w:rsid w:val="003C1AC3"/>
    <w:rPr>
      <w:rFonts w:ascii="Calibri" w:hAnsi="Calibri" w:cs="Calibri"/>
      <w:sz w:val="24"/>
      <w:szCs w:val="24"/>
      <w:lang w:eastAsia="ru-RU"/>
    </w:rPr>
  </w:style>
  <w:style w:type="character" w:customStyle="1" w:styleId="afe">
    <w:name w:val="Знак Знак"/>
    <w:uiPriority w:val="99"/>
    <w:rsid w:val="003C1AC3"/>
    <w:rPr>
      <w:sz w:val="24"/>
      <w:szCs w:val="24"/>
      <w:lang w:val="ru-RU" w:eastAsia="ru-RU"/>
    </w:rPr>
  </w:style>
  <w:style w:type="paragraph" w:customStyle="1" w:styleId="aff">
    <w:name w:val="Знак"/>
    <w:basedOn w:val="a"/>
    <w:uiPriority w:val="99"/>
    <w:rsid w:val="003C1AC3"/>
    <w:pPr>
      <w:spacing w:after="160" w:line="240" w:lineRule="exact"/>
      <w:ind w:left="414" w:hanging="357"/>
      <w:jc w:val="center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3C1AC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3C1AC3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"/>
    <w:uiPriority w:val="99"/>
    <w:rsid w:val="003C1AC3"/>
    <w:rPr>
      <w:sz w:val="24"/>
      <w:szCs w:val="24"/>
      <w:lang w:val="ru-RU" w:eastAsia="ru-RU"/>
    </w:rPr>
  </w:style>
  <w:style w:type="character" w:customStyle="1" w:styleId="21">
    <w:name w:val="Основной текст (2)_"/>
    <w:link w:val="210"/>
    <w:uiPriority w:val="99"/>
    <w:locked/>
    <w:rsid w:val="003C1AC3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C1AC3"/>
    <w:pPr>
      <w:widowControl w:val="0"/>
      <w:shd w:val="clear" w:color="auto" w:fill="FFFFFF"/>
      <w:spacing w:before="480" w:after="300" w:line="277" w:lineRule="exact"/>
      <w:ind w:left="414" w:hanging="1700"/>
      <w:jc w:val="center"/>
    </w:pPr>
    <w:rPr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AC3"/>
    <w:pPr>
      <w:autoSpaceDE w:val="0"/>
      <w:autoSpaceDN w:val="0"/>
      <w:adjustRightInd w:val="0"/>
      <w:spacing w:line="276" w:lineRule="auto"/>
      <w:ind w:left="414" w:hanging="357"/>
      <w:jc w:val="center"/>
    </w:pPr>
    <w:rPr>
      <w:rFonts w:cs="Calibri"/>
      <w:b/>
      <w:bCs/>
      <w:sz w:val="24"/>
      <w:szCs w:val="24"/>
    </w:rPr>
  </w:style>
  <w:style w:type="paragraph" w:customStyle="1" w:styleId="aff0">
    <w:name w:val="Знак Знак Знак Знак Знак Знак"/>
    <w:basedOn w:val="a"/>
    <w:uiPriority w:val="99"/>
    <w:rsid w:val="003C1AC3"/>
    <w:pPr>
      <w:spacing w:after="160" w:line="240" w:lineRule="exact"/>
      <w:ind w:left="414" w:hanging="357"/>
      <w:jc w:val="center"/>
    </w:pPr>
    <w:rPr>
      <w:rFonts w:ascii="Verdana" w:hAnsi="Verdana" w:cs="Verdana"/>
      <w:sz w:val="20"/>
      <w:szCs w:val="20"/>
      <w:lang w:val="en-US"/>
    </w:rPr>
  </w:style>
  <w:style w:type="character" w:styleId="aff1">
    <w:name w:val="FollowedHyperlink"/>
    <w:uiPriority w:val="99"/>
    <w:rsid w:val="003C1AC3"/>
    <w:rPr>
      <w:color w:val="800080"/>
      <w:u w:val="single"/>
    </w:rPr>
  </w:style>
  <w:style w:type="table" w:customStyle="1" w:styleId="22">
    <w:name w:val="Сетка таблицы2"/>
    <w:basedOn w:val="a1"/>
    <w:next w:val="a6"/>
    <w:uiPriority w:val="99"/>
    <w:rsid w:val="00D95CAD"/>
    <w:pPr>
      <w:spacing w:line="276" w:lineRule="auto"/>
      <w:ind w:left="414" w:hanging="35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Прижатый влево"/>
    <w:basedOn w:val="a"/>
    <w:next w:val="a"/>
    <w:uiPriority w:val="99"/>
    <w:rsid w:val="002A6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link w:val="1"/>
    <w:uiPriority w:val="99"/>
    <w:rsid w:val="004654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6540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46540F"/>
    <w:rPr>
      <w:rFonts w:ascii="Cambria" w:eastAsia="Times New Roman" w:hAnsi="Cambria" w:cs="Cambria"/>
      <w:b/>
      <w:bCs/>
      <w:color w:val="4F81BD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4654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3">
    <w:name w:val="Revision"/>
    <w:hidden/>
    <w:uiPriority w:val="99"/>
    <w:semiHidden/>
    <w:rsid w:val="0046540F"/>
    <w:rPr>
      <w:rFonts w:eastAsia="Times New Roman" w:cs="Calibri"/>
      <w:sz w:val="22"/>
      <w:szCs w:val="22"/>
    </w:rPr>
  </w:style>
  <w:style w:type="character" w:customStyle="1" w:styleId="14">
    <w:name w:val="Упомянуть1"/>
    <w:uiPriority w:val="99"/>
    <w:semiHidden/>
    <w:rsid w:val="0046540F"/>
    <w:rPr>
      <w:color w:val="auto"/>
      <w:shd w:val="clear" w:color="auto" w:fill="auto"/>
    </w:rPr>
  </w:style>
  <w:style w:type="paragraph" w:styleId="24">
    <w:name w:val="Body Text 2"/>
    <w:basedOn w:val="a"/>
    <w:link w:val="25"/>
    <w:uiPriority w:val="99"/>
    <w:semiHidden/>
    <w:rsid w:val="0046540F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link w:val="24"/>
    <w:uiPriority w:val="99"/>
    <w:semiHidden/>
    <w:rsid w:val="0046540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9A3D3C65E384BEE94282BC17211D4ED2A89A2528F012835EF23F976EAl8XD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.yanao.ru" TargetMode="External"/><Relationship Id="rId17" Type="http://schemas.openxmlformats.org/officeDocument/2006/relationships/hyperlink" Target="consultantplus://offline/ref=3916B7C2776D0776B73699E56953F811EAA5C31867BCC5B803331377FD6691ECAD2089363703C50FVBX1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16B7C2776D0776B73699E56953F811EAA5C31867BCC5B803331377FD6691ECAD2089363703C50FVBX1G" TargetMode="External"/><Relationship Id="rId20" Type="http://schemas.openxmlformats.org/officeDocument/2006/relationships/hyperlink" Target="consultantplus://offline/ref=6710FE08E902723CD25917C905050AEA90FD37E42347B350B750BCA6D6uAY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rovskiyd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D3A1DF9562556634955132B445D42C8E97ED929DA5BC07519AAB1B201372BDF54EEEC625D29256CAXBG" TargetMode="External"/><Relationship Id="rId23" Type="http://schemas.openxmlformats.org/officeDocument/2006/relationships/hyperlink" Target="http://www.pravo.gov.ru" TargetMode="External"/><Relationship Id="rId10" Type="http://schemas.openxmlformats.org/officeDocument/2006/relationships/hyperlink" Target="http://www.puradm.ru" TargetMode="External"/><Relationship Id="rId19" Type="http://schemas.openxmlformats.org/officeDocument/2006/relationships/hyperlink" Target="consultantplus://offline/ref=170825A9A482091B8129F7CB50D43A332AD28465DB3D174E7A9556EFC6Y5Y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www.pgu-yamal.ru" TargetMode="External"/><Relationship Id="rId22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18B6-7659-4F8E-B2D2-8920D4AD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13879</Words>
  <Characters>79111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140</cp:revision>
  <cp:lastPrinted>2019-12-17T11:54:00Z</cp:lastPrinted>
  <dcterms:created xsi:type="dcterms:W3CDTF">2018-07-06T04:34:00Z</dcterms:created>
  <dcterms:modified xsi:type="dcterms:W3CDTF">2019-12-20T09:53:00Z</dcterms:modified>
</cp:coreProperties>
</file>