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C0" w:rsidRPr="00E27BC0" w:rsidRDefault="00E27BC0" w:rsidP="00E27BC0">
      <w:pPr>
        <w:autoSpaceDE w:val="0"/>
        <w:autoSpaceDN w:val="0"/>
        <w:adjustRightInd w:val="0"/>
        <w:spacing w:line="240" w:lineRule="auto"/>
        <w:ind w:firstLine="720"/>
        <w:jc w:val="center"/>
        <w:rPr>
          <w:rStyle w:val="af5"/>
          <w:color w:val="FF0000"/>
        </w:rPr>
      </w:pPr>
      <w:r w:rsidRPr="00E27BC0">
        <w:rPr>
          <w:rStyle w:val="af5"/>
          <w:color w:val="FF0000"/>
        </w:rPr>
        <w:t xml:space="preserve">Направление (подпрограмма) «Создание условий для обеспечения доступным и комфортным жильем сельского населения» </w:t>
      </w:r>
      <w:hyperlink r:id="rId7" w:history="1">
        <w:r w:rsidRPr="00E27BC0">
          <w:rPr>
            <w:rStyle w:val="af5"/>
            <w:color w:val="FF0000"/>
          </w:rPr>
          <w:t>Государственной программы</w:t>
        </w:r>
      </w:hyperlink>
      <w:r w:rsidRPr="00E27BC0">
        <w:rPr>
          <w:rStyle w:val="af5"/>
          <w:color w:val="FF0000"/>
        </w:rPr>
        <w:t xml:space="preserve"> РФ «Комплексное развитие сельских территорий»</w:t>
      </w:r>
    </w:p>
    <w:p w:rsidR="00E27BC0" w:rsidRPr="007F2552" w:rsidRDefault="00E27BC0" w:rsidP="00E27BC0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F2552">
        <w:rPr>
          <w:rFonts w:ascii="PT Astra Serif" w:hAnsi="PT Astra Serif" w:cs="Times New Roman"/>
          <w:b/>
          <w:sz w:val="24"/>
          <w:szCs w:val="24"/>
        </w:rPr>
        <w:t>Предоставление социальных выплат на строительство (приобретение) жилья гражданам РФ, проживающим на сельских территориях ЯНАО»</w:t>
      </w:r>
    </w:p>
    <w:p w:rsidR="00E27BC0" w:rsidRDefault="00E27BC0" w:rsidP="00E27BC0">
      <w:pPr>
        <w:spacing w:after="0" w:line="240" w:lineRule="auto"/>
        <w:ind w:firstLine="601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7F2552">
        <w:rPr>
          <w:rFonts w:ascii="PT Astra Serif" w:hAnsi="PT Astra Serif" w:cs="Times New Roman"/>
          <w:b/>
          <w:i/>
          <w:sz w:val="24"/>
          <w:szCs w:val="24"/>
        </w:rPr>
        <w:t>Нормативно-правовые акты, регламентирующие порядок реализации мероприяти</w:t>
      </w:r>
      <w:r>
        <w:rPr>
          <w:rFonts w:ascii="PT Astra Serif" w:hAnsi="PT Astra Serif" w:cs="Times New Roman"/>
          <w:b/>
          <w:i/>
          <w:sz w:val="24"/>
          <w:szCs w:val="24"/>
        </w:rPr>
        <w:t>я</w:t>
      </w:r>
      <w:bookmarkStart w:id="0" w:name="_GoBack"/>
      <w:bookmarkEnd w:id="0"/>
      <w:r w:rsidRPr="007F2552">
        <w:rPr>
          <w:rFonts w:ascii="PT Astra Serif" w:hAnsi="PT Astra Serif" w:cs="Times New Roman"/>
          <w:b/>
          <w:i/>
          <w:sz w:val="24"/>
          <w:szCs w:val="24"/>
        </w:rPr>
        <w:t>:</w:t>
      </w:r>
    </w:p>
    <w:p w:rsidR="00E27BC0" w:rsidRPr="007F2552" w:rsidRDefault="00E27BC0" w:rsidP="00E27BC0">
      <w:pPr>
        <w:spacing w:after="0" w:line="240" w:lineRule="auto"/>
        <w:ind w:firstLine="601"/>
        <w:jc w:val="both"/>
        <w:rPr>
          <w:rFonts w:ascii="PT Astra Serif" w:hAnsi="PT Astra Serif" w:cs="Times New Roman"/>
          <w:b/>
          <w:i/>
          <w:color w:val="22272F"/>
        </w:rPr>
      </w:pPr>
      <w:r w:rsidRPr="007F2552">
        <w:rPr>
          <w:rFonts w:ascii="PT Astra Serif" w:hAnsi="PT Astra Serif" w:cs="Times New Roman"/>
          <w:i/>
        </w:rPr>
        <w:t xml:space="preserve">- постановление Правительства Российской Федерации </w:t>
      </w:r>
      <w:r w:rsidRPr="007F2552">
        <w:rPr>
          <w:rFonts w:ascii="PT Astra Serif" w:eastAsia="Times New Roman" w:hAnsi="PT Astra Serif" w:cs="Times New Roman"/>
          <w:i/>
          <w:lang w:eastAsia="ru-RU"/>
        </w:rPr>
        <w:t>от 31 мая 2019 г. № 696 «</w:t>
      </w:r>
      <w:r w:rsidRPr="007F2552">
        <w:rPr>
          <w:rFonts w:ascii="PT Astra Serif" w:hAnsi="PT Astra Serif" w:cs="Times New Roman"/>
          <w:i/>
          <w:color w:val="22272F"/>
        </w:rPr>
        <w:t xml:space="preserve">Об утверждении государственной программы Российской Федерации </w:t>
      </w:r>
      <w:r>
        <w:rPr>
          <w:rFonts w:ascii="PT Astra Serif" w:hAnsi="PT Astra Serif" w:cs="Times New Roman"/>
          <w:i/>
          <w:color w:val="22272F"/>
        </w:rPr>
        <w:t>«</w:t>
      </w:r>
      <w:r w:rsidRPr="007F2552">
        <w:rPr>
          <w:rFonts w:ascii="PT Astra Serif" w:hAnsi="PT Astra Serif" w:cs="Times New Roman"/>
          <w:i/>
          <w:color w:val="22272F"/>
        </w:rPr>
        <w:t>Комплексное развитие сельских территорий»;</w:t>
      </w:r>
    </w:p>
    <w:p w:rsidR="00E27BC0" w:rsidRPr="007F2552" w:rsidRDefault="00E27BC0" w:rsidP="00E27BC0">
      <w:pPr>
        <w:pStyle w:val="1"/>
        <w:spacing w:before="0" w:after="0"/>
        <w:ind w:firstLine="602"/>
        <w:jc w:val="both"/>
        <w:rPr>
          <w:rStyle w:val="a4"/>
          <w:rFonts w:ascii="PT Astra Serif" w:hAnsi="PT Astra Serif"/>
          <w:bCs w:val="0"/>
          <w:color w:val="auto"/>
        </w:rPr>
      </w:pPr>
      <w:r w:rsidRPr="007F2552">
        <w:rPr>
          <w:rFonts w:ascii="PT Astra Serif" w:hAnsi="PT Astra Serif" w:cs="Times New Roman"/>
          <w:b w:val="0"/>
          <w:i/>
          <w:color w:val="auto"/>
        </w:rPr>
        <w:t xml:space="preserve">- </w:t>
      </w:r>
      <w:hyperlink r:id="rId8" w:history="1">
        <w:r w:rsidRPr="007F2552">
          <w:rPr>
            <w:rStyle w:val="a4"/>
            <w:rFonts w:ascii="PT Astra Serif" w:hAnsi="PT Astra Serif" w:cs="Times New Roman"/>
            <w:b w:val="0"/>
            <w:bCs w:val="0"/>
            <w:i/>
            <w:color w:val="auto"/>
          </w:rPr>
          <w:t>постановление Правительства Ямало-Ненецкого автономного округа от 13 февраля 2020 г. N 138-П «О социальных выплатах на строительство (приобретение) жилья гражданам Российской Федерации, проживающим на сельских территориях Ямало-Ненецкого автономного округа</w:t>
        </w:r>
        <w:r>
          <w:rPr>
            <w:rStyle w:val="a4"/>
            <w:rFonts w:ascii="PT Astra Serif" w:hAnsi="PT Astra Serif" w:cs="Times New Roman"/>
            <w:b w:val="0"/>
            <w:bCs w:val="0"/>
            <w:i/>
            <w:color w:val="auto"/>
          </w:rPr>
          <w:t>»</w:t>
        </w:r>
      </w:hyperlink>
      <w:r w:rsidRPr="007F2552">
        <w:rPr>
          <w:rStyle w:val="a4"/>
          <w:rFonts w:ascii="PT Astra Serif" w:hAnsi="PT Astra Serif"/>
          <w:bCs w:val="0"/>
          <w:color w:val="auto"/>
        </w:rPr>
        <w:t>;</w:t>
      </w:r>
    </w:p>
    <w:p w:rsidR="00E27BC0" w:rsidRPr="0044684C" w:rsidRDefault="00E27BC0" w:rsidP="00E27BC0">
      <w:pPr>
        <w:pStyle w:val="1"/>
        <w:shd w:val="clear" w:color="auto" w:fill="FFFFFF"/>
        <w:spacing w:before="0" w:after="0"/>
        <w:ind w:left="34" w:firstLine="568"/>
        <w:jc w:val="both"/>
        <w:rPr>
          <w:rFonts w:ascii="PT Astra Serif" w:hAnsi="PT Astra Serif" w:cs="Times New Roman"/>
          <w:b w:val="0"/>
          <w:i/>
        </w:rPr>
      </w:pPr>
      <w:r w:rsidRPr="0044684C">
        <w:rPr>
          <w:rFonts w:ascii="PT Astra Serif" w:hAnsi="PT Astra Serif" w:cs="Times New Roman"/>
          <w:b w:val="0"/>
          <w:i/>
        </w:rPr>
        <w:t>- постановление Администрации муниципального округа Пуровский район от 01 апреля 2021 года № 166-ПА «Об утверждении Порядка реализации мероприятий, связанных с предоставлением  социальных выплат на строительство (приобретение) жилья гражданам, проживающим на сельских территориях Пуровского района».</w:t>
      </w:r>
    </w:p>
    <w:p w:rsidR="00E27BC0" w:rsidRPr="00E27BC0" w:rsidRDefault="00E27BC0" w:rsidP="00E27BC0">
      <w:pPr>
        <w:widowControl w:val="0"/>
        <w:autoSpaceDE w:val="0"/>
        <w:autoSpaceDN w:val="0"/>
        <w:adjustRightInd w:val="0"/>
        <w:spacing w:after="0" w:line="240" w:lineRule="auto"/>
        <w:ind w:firstLine="60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E27BC0">
        <w:rPr>
          <w:rFonts w:ascii="PT Astra Serif" w:hAnsi="PT Astra Serif" w:cs="Times New Roman"/>
          <w:b/>
          <w:sz w:val="24"/>
          <w:szCs w:val="24"/>
        </w:rPr>
        <w:t>Право на получение социальной выплаты имеет:</w:t>
      </w:r>
    </w:p>
    <w:p w:rsidR="00E27BC0" w:rsidRPr="007F2552" w:rsidRDefault="00E27BC0" w:rsidP="00E27BC0">
      <w:pPr>
        <w:widowControl w:val="0"/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PT Astra Serif" w:hAnsi="PT Astra Serif" w:cs="Times New Roman"/>
          <w:sz w:val="24"/>
          <w:szCs w:val="24"/>
          <w:highlight w:val="yellow"/>
        </w:rPr>
      </w:pPr>
      <w:r w:rsidRPr="007F2552">
        <w:rPr>
          <w:rFonts w:ascii="PT Astra Serif" w:hAnsi="PT Astra Serif" w:cs="Times New Roman"/>
          <w:sz w:val="24"/>
          <w:szCs w:val="24"/>
        </w:rPr>
        <w:t xml:space="preserve">а) </w:t>
      </w:r>
      <w:r w:rsidRPr="007F2552">
        <w:rPr>
          <w:rFonts w:ascii="PT Astra Serif" w:hAnsi="PT Astra Serif" w:cs="Times New Roman"/>
          <w:b/>
          <w:sz w:val="24"/>
          <w:szCs w:val="24"/>
          <w:u w:val="single"/>
        </w:rPr>
        <w:t>гражданин, постоянно проживающий на сельских территориях</w:t>
      </w:r>
      <w:r w:rsidRPr="007F2552">
        <w:rPr>
          <w:rFonts w:ascii="PT Astra Serif" w:hAnsi="PT Astra Serif" w:cs="Times New Roman"/>
          <w:sz w:val="24"/>
          <w:szCs w:val="24"/>
        </w:rPr>
        <w:t xml:space="preserve"> (подтверждается регистрацией в установленном порядке по месту жительства) и при этом:</w:t>
      </w:r>
    </w:p>
    <w:p w:rsidR="00E27BC0" w:rsidRPr="007F2552" w:rsidRDefault="00E27BC0" w:rsidP="00E27BC0">
      <w:pPr>
        <w:pStyle w:val="af0"/>
        <w:numPr>
          <w:ilvl w:val="0"/>
          <w:numId w:val="2"/>
        </w:numPr>
        <w:tabs>
          <w:tab w:val="left" w:pos="885"/>
        </w:tabs>
        <w:autoSpaceDE w:val="0"/>
        <w:autoSpaceDN w:val="0"/>
        <w:adjustRightInd w:val="0"/>
        <w:ind w:left="34" w:firstLine="568"/>
        <w:rPr>
          <w:rFonts w:ascii="PT Astra Serif" w:hAnsi="PT Astra Serif" w:cs="Arial"/>
          <w:sz w:val="24"/>
          <w:szCs w:val="24"/>
        </w:rPr>
      </w:pPr>
      <w:bookmarkStart w:id="1" w:name="sub_131512"/>
      <w:proofErr w:type="gramStart"/>
      <w:r w:rsidRPr="007F2552">
        <w:rPr>
          <w:rFonts w:ascii="PT Astra Serif" w:hAnsi="PT Astra Serif" w:cs="Arial"/>
          <w:sz w:val="24"/>
          <w:szCs w:val="24"/>
        </w:rPr>
        <w:t>осуществляющий</w:t>
      </w:r>
      <w:proofErr w:type="gramEnd"/>
      <w:r w:rsidRPr="007F2552">
        <w:rPr>
          <w:rFonts w:ascii="PT Astra Serif" w:hAnsi="PT Astra Serif" w:cs="Arial"/>
          <w:sz w:val="24"/>
          <w:szCs w:val="24"/>
        </w:rPr>
        <w:t xml:space="preserve">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</w:t>
      </w:r>
      <w:r w:rsidRPr="007F2552">
        <w:rPr>
          <w:rFonts w:ascii="PT Astra Serif" w:hAnsi="PT Astra Serif" w:cs="Arial"/>
          <w:sz w:val="24"/>
          <w:szCs w:val="24"/>
        </w:rPr>
        <w:lastRenderedPageBreak/>
        <w:t xml:space="preserve">или среднее ветеринарное образование, на сельских территориях </w:t>
      </w:r>
      <w:bookmarkStart w:id="2" w:name="sub_131513"/>
      <w:bookmarkEnd w:id="1"/>
    </w:p>
    <w:p w:rsidR="00E27BC0" w:rsidRPr="007F2552" w:rsidRDefault="00E27BC0" w:rsidP="00E27BC0">
      <w:pPr>
        <w:pStyle w:val="af0"/>
        <w:numPr>
          <w:ilvl w:val="0"/>
          <w:numId w:val="2"/>
        </w:numPr>
        <w:tabs>
          <w:tab w:val="left" w:pos="885"/>
        </w:tabs>
        <w:autoSpaceDE w:val="0"/>
        <w:autoSpaceDN w:val="0"/>
        <w:adjustRightInd w:val="0"/>
        <w:ind w:left="34" w:firstLine="568"/>
        <w:rPr>
          <w:rFonts w:ascii="PT Astra Serif" w:hAnsi="PT Astra Serif" w:cs="Arial"/>
          <w:sz w:val="24"/>
          <w:szCs w:val="24"/>
        </w:rPr>
      </w:pPr>
      <w:proofErr w:type="gramStart"/>
      <w:r w:rsidRPr="007F2552">
        <w:rPr>
          <w:rFonts w:ascii="PT Astra Serif" w:hAnsi="PT Astra Serif" w:cs="Arial"/>
          <w:sz w:val="24"/>
          <w:szCs w:val="24"/>
        </w:rPr>
        <w:t>имеющий</w:t>
      </w:r>
      <w:proofErr w:type="gramEnd"/>
      <w:r w:rsidRPr="007F2552">
        <w:rPr>
          <w:rFonts w:ascii="PT Astra Serif" w:hAnsi="PT Astra Serif" w:cs="Arial"/>
          <w:sz w:val="24"/>
          <w:szCs w:val="24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жилья, </w:t>
      </w:r>
      <w:bookmarkEnd w:id="2"/>
    </w:p>
    <w:p w:rsidR="00E27BC0" w:rsidRPr="007F2552" w:rsidRDefault="00E27BC0" w:rsidP="00E27BC0">
      <w:pPr>
        <w:pStyle w:val="af0"/>
        <w:numPr>
          <w:ilvl w:val="0"/>
          <w:numId w:val="2"/>
        </w:numPr>
        <w:tabs>
          <w:tab w:val="left" w:pos="885"/>
        </w:tabs>
        <w:autoSpaceDE w:val="0"/>
        <w:autoSpaceDN w:val="0"/>
        <w:adjustRightInd w:val="0"/>
        <w:ind w:left="34" w:firstLine="568"/>
        <w:rPr>
          <w:rFonts w:ascii="PT Astra Serif" w:hAnsi="PT Astra Serif" w:cs="Arial"/>
          <w:i/>
          <w:iCs/>
          <w:color w:val="800080"/>
          <w:sz w:val="24"/>
          <w:szCs w:val="24"/>
          <w:shd w:val="clear" w:color="auto" w:fill="F0F0F0"/>
        </w:rPr>
      </w:pPr>
      <w:proofErr w:type="gramStart"/>
      <w:r w:rsidRPr="007F2552">
        <w:rPr>
          <w:rFonts w:ascii="PT Astra Serif" w:hAnsi="PT Astra Serif" w:cs="Arial"/>
          <w:sz w:val="24"/>
          <w:szCs w:val="24"/>
        </w:rPr>
        <w:t>признанный</w:t>
      </w:r>
      <w:proofErr w:type="gramEnd"/>
      <w:r w:rsidRPr="007F2552">
        <w:rPr>
          <w:rFonts w:ascii="PT Astra Serif" w:hAnsi="PT Astra Serif" w:cs="Arial"/>
          <w:sz w:val="24"/>
          <w:szCs w:val="24"/>
        </w:rPr>
        <w:t xml:space="preserve"> нуждающимся в улучшении жилищных условий. </w:t>
      </w:r>
    </w:p>
    <w:p w:rsidR="00E27BC0" w:rsidRPr="007F2552" w:rsidRDefault="00E27BC0" w:rsidP="00E27BC0">
      <w:pPr>
        <w:widowControl w:val="0"/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  <w:r w:rsidRPr="007F2552">
        <w:rPr>
          <w:rFonts w:ascii="PT Astra Serif" w:hAnsi="PT Astra Serif" w:cs="Times New Roman"/>
          <w:sz w:val="24"/>
          <w:szCs w:val="24"/>
        </w:rPr>
        <w:t xml:space="preserve">б) </w:t>
      </w:r>
      <w:r w:rsidRPr="007F2552">
        <w:rPr>
          <w:rFonts w:ascii="PT Astra Serif" w:hAnsi="PT Astra Serif" w:cs="Times New Roman"/>
          <w:b/>
          <w:sz w:val="24"/>
          <w:szCs w:val="24"/>
          <w:u w:val="single"/>
        </w:rPr>
        <w:t>гражданин, изъявивший желание постоянно проживать на сельских территориях</w:t>
      </w:r>
      <w:r w:rsidRPr="007F2552">
        <w:rPr>
          <w:rFonts w:ascii="PT Astra Serif" w:hAnsi="PT Astra Serif" w:cs="Times New Roman"/>
          <w:sz w:val="24"/>
          <w:szCs w:val="24"/>
        </w:rPr>
        <w:t xml:space="preserve"> и при этом:</w:t>
      </w:r>
    </w:p>
    <w:p w:rsidR="00E27BC0" w:rsidRPr="0044684C" w:rsidRDefault="00E27BC0" w:rsidP="00E27BC0">
      <w:pPr>
        <w:pStyle w:val="af0"/>
        <w:numPr>
          <w:ilvl w:val="0"/>
          <w:numId w:val="3"/>
        </w:numPr>
        <w:tabs>
          <w:tab w:val="left" w:pos="885"/>
        </w:tabs>
        <w:autoSpaceDE w:val="0"/>
        <w:autoSpaceDN w:val="0"/>
        <w:adjustRightInd w:val="0"/>
        <w:ind w:left="34" w:firstLine="568"/>
        <w:rPr>
          <w:rFonts w:ascii="PT Astra Serif" w:hAnsi="PT Astra Serif" w:cs="Arial"/>
          <w:sz w:val="24"/>
          <w:szCs w:val="24"/>
        </w:rPr>
      </w:pPr>
      <w:proofErr w:type="gramStart"/>
      <w:r w:rsidRPr="0044684C">
        <w:rPr>
          <w:rFonts w:ascii="PT Astra Serif" w:hAnsi="PT Astra Serif" w:cs="Arial"/>
          <w:sz w:val="24"/>
          <w:szCs w:val="24"/>
        </w:rPr>
        <w:t>осуществляющий</w:t>
      </w:r>
      <w:proofErr w:type="gramEnd"/>
      <w:r w:rsidRPr="0044684C">
        <w:rPr>
          <w:rFonts w:ascii="PT Astra Serif" w:hAnsi="PT Astra Serif" w:cs="Arial"/>
          <w:sz w:val="24"/>
          <w:szCs w:val="24"/>
        </w:rPr>
        <w:t xml:space="preserve">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образование;</w:t>
      </w:r>
    </w:p>
    <w:p w:rsidR="00E27BC0" w:rsidRPr="0044684C" w:rsidRDefault="00E27BC0" w:rsidP="00E27BC0">
      <w:pPr>
        <w:pStyle w:val="af0"/>
        <w:numPr>
          <w:ilvl w:val="0"/>
          <w:numId w:val="3"/>
        </w:numPr>
        <w:tabs>
          <w:tab w:val="left" w:pos="885"/>
        </w:tabs>
        <w:autoSpaceDE w:val="0"/>
        <w:autoSpaceDN w:val="0"/>
        <w:adjustRightInd w:val="0"/>
        <w:ind w:left="34" w:firstLine="568"/>
        <w:rPr>
          <w:rFonts w:ascii="PT Astra Serif" w:hAnsi="PT Astra Serif" w:cs="Arial"/>
          <w:sz w:val="24"/>
          <w:szCs w:val="24"/>
        </w:rPr>
      </w:pPr>
      <w:proofErr w:type="gramStart"/>
      <w:r w:rsidRPr="0044684C">
        <w:rPr>
          <w:rFonts w:ascii="PT Astra Serif" w:hAnsi="PT Astra Serif" w:cs="Arial"/>
          <w:sz w:val="24"/>
          <w:szCs w:val="24"/>
        </w:rPr>
        <w:t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</w:t>
      </w:r>
      <w:proofErr w:type="gramEnd"/>
      <w:r w:rsidRPr="0044684C">
        <w:rPr>
          <w:rFonts w:ascii="PT Astra Serif" w:hAnsi="PT Astra Serif" w:cs="Arial"/>
          <w:sz w:val="24"/>
          <w:szCs w:val="24"/>
        </w:rPr>
        <w:t xml:space="preserve">), осуществляющих ветеринарную деятельность для сельскохозяйственных животных (основное место работы), и </w:t>
      </w:r>
      <w:proofErr w:type="gramStart"/>
      <w:r w:rsidRPr="0044684C">
        <w:rPr>
          <w:rFonts w:ascii="PT Astra Serif" w:hAnsi="PT Astra Serif" w:cs="Arial"/>
          <w:sz w:val="24"/>
          <w:szCs w:val="24"/>
        </w:rPr>
        <w:t>имеющий</w:t>
      </w:r>
      <w:proofErr w:type="gramEnd"/>
      <w:r w:rsidRPr="0044684C">
        <w:rPr>
          <w:rFonts w:ascii="PT Astra Serif" w:hAnsi="PT Astra Serif" w:cs="Arial"/>
          <w:sz w:val="24"/>
          <w:szCs w:val="24"/>
        </w:rPr>
        <w:t xml:space="preserve"> высшее или среднее ветеринарное образование;</w:t>
      </w:r>
    </w:p>
    <w:p w:rsidR="00E27BC0" w:rsidRPr="0044684C" w:rsidRDefault="00E27BC0" w:rsidP="00E27BC0">
      <w:pPr>
        <w:pStyle w:val="af0"/>
        <w:numPr>
          <w:ilvl w:val="0"/>
          <w:numId w:val="3"/>
        </w:numPr>
        <w:tabs>
          <w:tab w:val="left" w:pos="885"/>
        </w:tabs>
        <w:autoSpaceDE w:val="0"/>
        <w:autoSpaceDN w:val="0"/>
        <w:adjustRightInd w:val="0"/>
        <w:ind w:left="34" w:firstLine="568"/>
        <w:rPr>
          <w:rFonts w:ascii="PT Astra Serif" w:hAnsi="PT Astra Serif" w:cs="Arial"/>
          <w:sz w:val="24"/>
          <w:szCs w:val="24"/>
        </w:rPr>
      </w:pPr>
      <w:proofErr w:type="gramStart"/>
      <w:r w:rsidRPr="0044684C">
        <w:rPr>
          <w:rFonts w:ascii="PT Astra Serif" w:hAnsi="PT Astra Serif" w:cs="Arial"/>
          <w:sz w:val="24"/>
          <w:szCs w:val="24"/>
        </w:rPr>
        <w:t>имеющий</w:t>
      </w:r>
      <w:proofErr w:type="gramEnd"/>
      <w:r w:rsidRPr="0044684C">
        <w:rPr>
          <w:rFonts w:ascii="PT Astra Serif" w:hAnsi="PT Astra Serif" w:cs="Arial"/>
          <w:sz w:val="24"/>
          <w:szCs w:val="24"/>
        </w:rPr>
        <w:t xml:space="preserve"> собственные и (или) заемные средства в размере не менее 30 процентов расчетной стоимости стро</w:t>
      </w:r>
      <w:r>
        <w:rPr>
          <w:rFonts w:ascii="PT Astra Serif" w:hAnsi="PT Astra Serif" w:cs="Arial"/>
          <w:sz w:val="24"/>
          <w:szCs w:val="24"/>
        </w:rPr>
        <w:t>ительства (приобретения) жилья;</w:t>
      </w:r>
    </w:p>
    <w:p w:rsidR="00E27BC0" w:rsidRPr="0044684C" w:rsidRDefault="00E27BC0" w:rsidP="00E27BC0">
      <w:pPr>
        <w:pStyle w:val="af0"/>
        <w:numPr>
          <w:ilvl w:val="0"/>
          <w:numId w:val="3"/>
        </w:numPr>
        <w:tabs>
          <w:tab w:val="left" w:pos="885"/>
        </w:tabs>
        <w:autoSpaceDE w:val="0"/>
        <w:autoSpaceDN w:val="0"/>
        <w:adjustRightInd w:val="0"/>
        <w:ind w:left="34" w:firstLine="568"/>
        <w:rPr>
          <w:rFonts w:ascii="PT Astra Serif" w:hAnsi="PT Astra Serif" w:cs="Arial"/>
          <w:sz w:val="24"/>
          <w:szCs w:val="24"/>
        </w:rPr>
      </w:pPr>
      <w:r w:rsidRPr="0044684C">
        <w:rPr>
          <w:rFonts w:ascii="PT Astra Serif" w:hAnsi="PT Astra Serif" w:cs="Arial"/>
          <w:sz w:val="24"/>
          <w:szCs w:val="24"/>
        </w:rPr>
        <w:t xml:space="preserve">проживающий на сельских территориях в границах соответствующего муниципального района (городского поселения, муниципального округа, </w:t>
      </w:r>
      <w:r w:rsidRPr="0044684C">
        <w:rPr>
          <w:rFonts w:ascii="PT Astra Serif" w:hAnsi="PT Astra Serif" w:cs="Arial"/>
          <w:sz w:val="24"/>
          <w:szCs w:val="24"/>
        </w:rPr>
        <w:lastRenderedPageBreak/>
        <w:t>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E27BC0" w:rsidRPr="0044684C" w:rsidRDefault="00E27BC0" w:rsidP="00E27BC0">
      <w:pPr>
        <w:pStyle w:val="af0"/>
        <w:numPr>
          <w:ilvl w:val="0"/>
          <w:numId w:val="3"/>
        </w:numPr>
        <w:tabs>
          <w:tab w:val="left" w:pos="885"/>
        </w:tabs>
        <w:autoSpaceDE w:val="0"/>
        <w:autoSpaceDN w:val="0"/>
        <w:adjustRightInd w:val="0"/>
        <w:ind w:left="34" w:firstLine="568"/>
        <w:rPr>
          <w:rFonts w:ascii="PT Astra Serif" w:hAnsi="PT Astra Serif" w:cs="Arial"/>
          <w:sz w:val="24"/>
          <w:szCs w:val="24"/>
        </w:rPr>
      </w:pPr>
      <w:r w:rsidRPr="0044684C">
        <w:rPr>
          <w:rFonts w:ascii="PT Astra Serif" w:hAnsi="PT Astra Serif" w:cs="Arial"/>
          <w:sz w:val="24"/>
          <w:szCs w:val="24"/>
        </w:rPr>
        <w:t xml:space="preserve">зарегистрированный </w:t>
      </w:r>
      <w:proofErr w:type="gramStart"/>
      <w:r w:rsidRPr="0044684C">
        <w:rPr>
          <w:rFonts w:ascii="PT Astra Serif" w:hAnsi="PT Astra Serif" w:cs="Arial"/>
          <w:sz w:val="24"/>
          <w:szCs w:val="24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44684C">
        <w:rPr>
          <w:rFonts w:ascii="PT Astra Serif" w:hAnsi="PT Astra Serif" w:cs="Arial"/>
          <w:sz w:val="24"/>
          <w:szCs w:val="24"/>
        </w:rPr>
        <w:t xml:space="preserve">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E27BC0" w:rsidRPr="0044684C" w:rsidRDefault="00E27BC0" w:rsidP="00E27BC0">
      <w:pPr>
        <w:pStyle w:val="af0"/>
        <w:numPr>
          <w:ilvl w:val="0"/>
          <w:numId w:val="3"/>
        </w:numPr>
        <w:tabs>
          <w:tab w:val="left" w:pos="885"/>
        </w:tabs>
        <w:autoSpaceDE w:val="0"/>
        <w:autoSpaceDN w:val="0"/>
        <w:adjustRightInd w:val="0"/>
        <w:ind w:left="34" w:firstLine="568"/>
        <w:rPr>
          <w:rFonts w:ascii="PT Astra Serif" w:hAnsi="PT Astra Serif" w:cs="Arial"/>
          <w:sz w:val="24"/>
          <w:szCs w:val="24"/>
        </w:rPr>
      </w:pPr>
      <w:r w:rsidRPr="0044684C">
        <w:rPr>
          <w:rFonts w:ascii="PT Astra Serif" w:hAnsi="PT Astra Serif" w:cs="Arial"/>
          <w:sz w:val="24"/>
          <w:szCs w:val="24"/>
        </w:rPr>
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E27BC0" w:rsidRPr="007F2552" w:rsidRDefault="00E27BC0" w:rsidP="00E27BC0">
      <w:pPr>
        <w:widowControl w:val="0"/>
        <w:autoSpaceDE w:val="0"/>
        <w:autoSpaceDN w:val="0"/>
        <w:adjustRightInd w:val="0"/>
        <w:spacing w:after="0" w:line="240" w:lineRule="auto"/>
        <w:ind w:firstLine="602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7F2552">
        <w:rPr>
          <w:rFonts w:ascii="PT Astra Serif" w:hAnsi="PT Astra Serif" w:cs="Times New Roman"/>
          <w:b/>
          <w:sz w:val="24"/>
          <w:szCs w:val="24"/>
        </w:rPr>
        <w:t>Условием использования гражданином социальной выплаты</w:t>
      </w:r>
      <w:r w:rsidRPr="007F2552">
        <w:rPr>
          <w:rFonts w:ascii="PT Astra Serif" w:hAnsi="PT Astra Serif" w:cs="Times New Roman"/>
          <w:sz w:val="24"/>
          <w:szCs w:val="24"/>
        </w:rPr>
        <w:t xml:space="preserve"> является осуществление гражданином </w:t>
      </w:r>
      <w:r w:rsidRPr="007F2552">
        <w:rPr>
          <w:rFonts w:ascii="PT Astra Serif" w:hAnsi="PT Astra Serif" w:cs="Times New Roman"/>
          <w:b/>
          <w:sz w:val="24"/>
          <w:szCs w:val="24"/>
        </w:rPr>
        <w:t>не менее 5 лет</w:t>
      </w:r>
      <w:r w:rsidRPr="007F2552">
        <w:rPr>
          <w:rFonts w:ascii="PT Astra Serif" w:hAnsi="PT Astra Serif" w:cs="Times New Roman"/>
          <w:sz w:val="24"/>
          <w:szCs w:val="24"/>
        </w:rPr>
        <w:t xml:space="preserve">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E27BC0" w:rsidRPr="007F2552" w:rsidRDefault="00E27BC0" w:rsidP="00E27BC0">
      <w:pPr>
        <w:widowControl w:val="0"/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  <w:r w:rsidRPr="007F2552">
        <w:rPr>
          <w:rFonts w:ascii="PT Astra Serif" w:hAnsi="PT Astra Serif" w:cs="Times New Roman"/>
          <w:b/>
          <w:sz w:val="24"/>
          <w:szCs w:val="24"/>
        </w:rPr>
        <w:t>Предоставляемая социальная выплата может быть использована:</w:t>
      </w:r>
    </w:p>
    <w:p w:rsidR="00E27BC0" w:rsidRPr="00D5359E" w:rsidRDefault="00E27BC0" w:rsidP="00E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  <w:bookmarkStart w:id="3" w:name="sub_131091"/>
      <w:r w:rsidRPr="00D5359E">
        <w:rPr>
          <w:rFonts w:ascii="PT Astra Serif" w:hAnsi="PT Astra Serif" w:cs="Arial"/>
          <w:sz w:val="24"/>
          <w:szCs w:val="24"/>
        </w:rPr>
        <w:t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на сельских территориях, в том числе на завершение ранее начатого строительства жилого дома;</w:t>
      </w:r>
    </w:p>
    <w:p w:rsidR="00E27BC0" w:rsidRPr="00D5359E" w:rsidRDefault="00E27BC0" w:rsidP="00E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  <w:bookmarkStart w:id="4" w:name="sub_131092"/>
      <w:bookmarkEnd w:id="3"/>
      <w:r w:rsidRPr="00D5359E">
        <w:rPr>
          <w:rFonts w:ascii="PT Astra Serif" w:hAnsi="PT Astra Serif" w:cs="Arial"/>
          <w:sz w:val="24"/>
          <w:szCs w:val="24"/>
        </w:rPr>
        <w:t>б) на участие в долевом строительстве жилых домов (квартир) на сельских территориях;</w:t>
      </w:r>
    </w:p>
    <w:p w:rsidR="00E27BC0" w:rsidRPr="007F2552" w:rsidRDefault="00E27BC0" w:rsidP="00E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  <w:bookmarkStart w:id="5" w:name="sub_131093"/>
      <w:bookmarkEnd w:id="4"/>
      <w:r w:rsidRPr="00D5359E">
        <w:rPr>
          <w:rFonts w:ascii="PT Astra Serif" w:hAnsi="PT Astra Serif" w:cs="Arial"/>
          <w:sz w:val="24"/>
          <w:szCs w:val="24"/>
        </w:rPr>
        <w:t xml:space="preserve">в) на приобретение жилого помещения (жилого дома) на сельских территориях. </w:t>
      </w:r>
    </w:p>
    <w:p w:rsidR="00E27BC0" w:rsidRPr="00D5359E" w:rsidRDefault="00E27BC0" w:rsidP="00E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44684C">
        <w:rPr>
          <w:rFonts w:ascii="PT Astra Serif" w:hAnsi="PT Astra Serif" w:cs="Arial"/>
          <w:b/>
          <w:sz w:val="36"/>
          <w:szCs w:val="24"/>
        </w:rPr>
        <w:lastRenderedPageBreak/>
        <w:t>!!!!</w:t>
      </w:r>
      <w:r w:rsidRPr="007F2552">
        <w:rPr>
          <w:rFonts w:ascii="PT Astra Serif" w:hAnsi="PT Astra Serif" w:cs="Arial"/>
          <w:sz w:val="24"/>
          <w:szCs w:val="24"/>
        </w:rPr>
        <w:t xml:space="preserve"> </w:t>
      </w:r>
      <w:r w:rsidRPr="00D5359E">
        <w:rPr>
          <w:rFonts w:ascii="PT Astra Serif" w:hAnsi="PT Astra Serif" w:cs="Arial"/>
          <w:sz w:val="24"/>
          <w:szCs w:val="24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D5359E">
        <w:rPr>
          <w:rFonts w:ascii="PT Astra Serif" w:hAnsi="PT Astra Serif" w:cs="Arial"/>
          <w:sz w:val="24"/>
          <w:szCs w:val="24"/>
        </w:rPr>
        <w:t>неполнородных</w:t>
      </w:r>
      <w:proofErr w:type="spellEnd"/>
      <w:r w:rsidRPr="00D5359E">
        <w:rPr>
          <w:rFonts w:ascii="PT Astra Serif" w:hAnsi="PT Astra Serif" w:cs="Arial"/>
          <w:sz w:val="24"/>
          <w:szCs w:val="24"/>
        </w:rPr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  <w:proofErr w:type="gramEnd"/>
    </w:p>
    <w:p w:rsidR="00E27BC0" w:rsidRPr="008536A1" w:rsidRDefault="00E27BC0" w:rsidP="00E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  <w:bookmarkStart w:id="6" w:name="sub_131010"/>
      <w:bookmarkEnd w:id="5"/>
      <w:r w:rsidRPr="008536A1">
        <w:rPr>
          <w:rFonts w:ascii="PT Astra Serif" w:hAnsi="PT Astra Serif" w:cs="Arial"/>
          <w:sz w:val="24"/>
          <w:szCs w:val="24"/>
        </w:rPr>
        <w:t>Жилое помещение (жилой дом), на строительство (приобретение) которого предоставляется социальная выплата, должно быть:</w:t>
      </w:r>
    </w:p>
    <w:p w:rsidR="00E27BC0" w:rsidRPr="008536A1" w:rsidRDefault="00E27BC0" w:rsidP="00E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  <w:bookmarkStart w:id="7" w:name="sub_131101"/>
      <w:bookmarkEnd w:id="6"/>
      <w:r w:rsidRPr="008536A1">
        <w:rPr>
          <w:rFonts w:ascii="PT Astra Serif" w:hAnsi="PT Astra Serif" w:cs="Arial"/>
          <w:sz w:val="24"/>
          <w:szCs w:val="24"/>
        </w:rPr>
        <w:t xml:space="preserve">а) </w:t>
      </w:r>
      <w:proofErr w:type="gramStart"/>
      <w:r w:rsidRPr="008536A1">
        <w:rPr>
          <w:rFonts w:ascii="PT Astra Serif" w:hAnsi="PT Astra Serif" w:cs="Arial"/>
          <w:sz w:val="24"/>
          <w:szCs w:val="24"/>
        </w:rPr>
        <w:t>пригодным</w:t>
      </w:r>
      <w:proofErr w:type="gramEnd"/>
      <w:r w:rsidRPr="008536A1">
        <w:rPr>
          <w:rFonts w:ascii="PT Astra Serif" w:hAnsi="PT Astra Serif" w:cs="Arial"/>
          <w:sz w:val="24"/>
          <w:szCs w:val="24"/>
        </w:rPr>
        <w:t xml:space="preserve"> для постоянного проживания;</w:t>
      </w:r>
    </w:p>
    <w:p w:rsidR="00E27BC0" w:rsidRPr="008536A1" w:rsidRDefault="00E27BC0" w:rsidP="00E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  <w:bookmarkStart w:id="8" w:name="sub_131102"/>
      <w:bookmarkEnd w:id="7"/>
      <w:r w:rsidRPr="008536A1">
        <w:rPr>
          <w:rFonts w:ascii="PT Astra Serif" w:hAnsi="PT Astra Serif" w:cs="Arial"/>
          <w:sz w:val="24"/>
          <w:szCs w:val="24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E27BC0" w:rsidRPr="007F2552" w:rsidRDefault="00E27BC0" w:rsidP="00E27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  <w:bookmarkStart w:id="9" w:name="sub_131103"/>
      <w:bookmarkEnd w:id="8"/>
      <w:r w:rsidRPr="008536A1">
        <w:rPr>
          <w:rFonts w:ascii="PT Astra Serif" w:hAnsi="PT Astra Serif" w:cs="Arial"/>
          <w:sz w:val="24"/>
          <w:szCs w:val="24"/>
        </w:rPr>
        <w:t>в) не меньше размера, равного учетной норме площади жилого помещения в расчете на 1 члена семьи</w:t>
      </w:r>
    </w:p>
    <w:p w:rsidR="00E27BC0" w:rsidRPr="007F2552" w:rsidRDefault="00E27BC0" w:rsidP="00E27BC0">
      <w:pPr>
        <w:tabs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7F2552">
        <w:rPr>
          <w:rFonts w:ascii="PT Astra Serif" w:hAnsi="PT Astra Serif"/>
          <w:sz w:val="24"/>
          <w:szCs w:val="24"/>
        </w:rPr>
        <w:t>Доля средств, привлекаемых гражданами за счет собственных и (или) заемных средств, не обеспеченная за счет средств социальной выплаты, должна составлять не менее 5% расчетной стоимости строительства (приобретения) жилья.</w:t>
      </w:r>
    </w:p>
    <w:p w:rsidR="00E27BC0" w:rsidRDefault="00E27BC0" w:rsidP="00E27BC0">
      <w:pPr>
        <w:spacing w:after="0" w:line="240" w:lineRule="auto"/>
        <w:ind w:left="-142" w:firstLine="709"/>
        <w:jc w:val="both"/>
        <w:rPr>
          <w:rFonts w:ascii="PT Astra Serif" w:hAnsi="PT Astra Serif" w:cs="Arial"/>
          <w:sz w:val="24"/>
          <w:szCs w:val="24"/>
        </w:rPr>
      </w:pPr>
      <w:r w:rsidRPr="007F2552">
        <w:rPr>
          <w:rFonts w:ascii="PT Astra Serif" w:hAnsi="PT Astra Serif" w:cs="Arial"/>
          <w:sz w:val="24"/>
          <w:szCs w:val="24"/>
        </w:rPr>
        <w:t xml:space="preserve">Жилое помещение оформляется в </w:t>
      </w:r>
      <w:r w:rsidRPr="007F2552">
        <w:rPr>
          <w:rFonts w:ascii="PT Astra Serif" w:hAnsi="PT Astra Serif" w:cs="Arial"/>
          <w:b/>
          <w:sz w:val="24"/>
          <w:szCs w:val="24"/>
        </w:rPr>
        <w:t>общую собственность всех членов с</w:t>
      </w:r>
      <w:r w:rsidRPr="0044684C">
        <w:rPr>
          <w:rFonts w:ascii="PT Astra Serif" w:hAnsi="PT Astra Serif" w:cs="Arial"/>
          <w:b/>
          <w:sz w:val="24"/>
          <w:szCs w:val="24"/>
        </w:rPr>
        <w:t>емьи</w:t>
      </w:r>
      <w:r w:rsidRPr="007F2552">
        <w:rPr>
          <w:rFonts w:ascii="PT Astra Serif" w:hAnsi="PT Astra Serif" w:cs="Arial"/>
          <w:sz w:val="24"/>
          <w:szCs w:val="24"/>
        </w:rPr>
        <w:t>, указанных в свидетельстве.</w:t>
      </w:r>
      <w:bookmarkEnd w:id="9"/>
    </w:p>
    <w:p w:rsidR="00C13C6F" w:rsidRPr="00E27BC0" w:rsidRDefault="00C13C6F" w:rsidP="00E27BC0">
      <w:pPr>
        <w:spacing w:after="0" w:line="240" w:lineRule="auto"/>
        <w:ind w:left="-142" w:firstLine="709"/>
        <w:jc w:val="both"/>
        <w:rPr>
          <w:rFonts w:ascii="PT Astra Serif" w:hAnsi="PT Astra Serif"/>
          <w:i/>
          <w:sz w:val="24"/>
          <w:szCs w:val="24"/>
        </w:rPr>
      </w:pPr>
      <w:proofErr w:type="gramStart"/>
      <w:r w:rsidRPr="00E27BC0">
        <w:rPr>
          <w:rFonts w:ascii="PT Astra Serif" w:hAnsi="PT Astra Serif"/>
          <w:i/>
          <w:sz w:val="24"/>
          <w:szCs w:val="24"/>
        </w:rPr>
        <w:t>Для подачи заявления на участие в мероприятии, а также получения необходимых консультаций, граждане могут обратиться в Администрацию по месту жительства и в Департамент строительства, архитектуры и жилищной политики Администрации Пуровского района, по адресу: г. Тарко-Сале, ул. Мира, д. 11 (1 этаж), в приёмные дни с понедельника по четверг с 9:00 до 12:00 часов, с 14:00 до 16</w:t>
      </w:r>
      <w:proofErr w:type="gramEnd"/>
      <w:r w:rsidRPr="00E27BC0">
        <w:rPr>
          <w:rFonts w:ascii="PT Astra Serif" w:hAnsi="PT Astra Serif"/>
          <w:i/>
          <w:sz w:val="24"/>
          <w:szCs w:val="24"/>
        </w:rPr>
        <w:t>:00 часов, в пятницу с 9:00 до 12:00 часов, телефон: +7(34997)24104.</w:t>
      </w:r>
    </w:p>
    <w:p w:rsidR="009C6517" w:rsidRPr="007F2552" w:rsidRDefault="009C6517" w:rsidP="00E27BC0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9C6517" w:rsidRPr="007F2552" w:rsidSect="00E27BC0">
      <w:pgSz w:w="8419" w:h="11906" w:orient="landscape" w:code="9"/>
      <w:pgMar w:top="567" w:right="1134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0957"/>
    <w:multiLevelType w:val="hybridMultilevel"/>
    <w:tmpl w:val="E6D647A2"/>
    <w:lvl w:ilvl="0" w:tplc="30B610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645D2C"/>
    <w:multiLevelType w:val="hybridMultilevel"/>
    <w:tmpl w:val="3042ADC6"/>
    <w:lvl w:ilvl="0" w:tplc="30B610E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54B7E"/>
    <w:multiLevelType w:val="hybridMultilevel"/>
    <w:tmpl w:val="B5ECA20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465B48"/>
    <w:rsid w:val="00016225"/>
    <w:rsid w:val="00017FDC"/>
    <w:rsid w:val="00020A95"/>
    <w:rsid w:val="00022E6C"/>
    <w:rsid w:val="00022FB1"/>
    <w:rsid w:val="000235D7"/>
    <w:rsid w:val="00023749"/>
    <w:rsid w:val="00036351"/>
    <w:rsid w:val="00044782"/>
    <w:rsid w:val="00045A8E"/>
    <w:rsid w:val="00045DEF"/>
    <w:rsid w:val="00050284"/>
    <w:rsid w:val="000516C4"/>
    <w:rsid w:val="0005421C"/>
    <w:rsid w:val="000843DC"/>
    <w:rsid w:val="00084A5F"/>
    <w:rsid w:val="00085B17"/>
    <w:rsid w:val="00086D1E"/>
    <w:rsid w:val="00091F2A"/>
    <w:rsid w:val="00093BF3"/>
    <w:rsid w:val="00094DBE"/>
    <w:rsid w:val="000A50F0"/>
    <w:rsid w:val="000B09D4"/>
    <w:rsid w:val="000B5E46"/>
    <w:rsid w:val="000C5F6C"/>
    <w:rsid w:val="000D21FE"/>
    <w:rsid w:val="000E7606"/>
    <w:rsid w:val="000F396F"/>
    <w:rsid w:val="00100221"/>
    <w:rsid w:val="00102674"/>
    <w:rsid w:val="00102A0E"/>
    <w:rsid w:val="001041D7"/>
    <w:rsid w:val="00110781"/>
    <w:rsid w:val="00120B19"/>
    <w:rsid w:val="00136EAC"/>
    <w:rsid w:val="001431FB"/>
    <w:rsid w:val="001522A8"/>
    <w:rsid w:val="00155460"/>
    <w:rsid w:val="0015619E"/>
    <w:rsid w:val="001565EF"/>
    <w:rsid w:val="00161FD5"/>
    <w:rsid w:val="00167789"/>
    <w:rsid w:val="00173DD7"/>
    <w:rsid w:val="00177E5C"/>
    <w:rsid w:val="0018036F"/>
    <w:rsid w:val="00181A43"/>
    <w:rsid w:val="00182C1E"/>
    <w:rsid w:val="00184476"/>
    <w:rsid w:val="00193AC2"/>
    <w:rsid w:val="00194349"/>
    <w:rsid w:val="001945DF"/>
    <w:rsid w:val="00196ECB"/>
    <w:rsid w:val="001A79CA"/>
    <w:rsid w:val="001B02B0"/>
    <w:rsid w:val="001B40F2"/>
    <w:rsid w:val="001B4518"/>
    <w:rsid w:val="001B6B08"/>
    <w:rsid w:val="001B7557"/>
    <w:rsid w:val="001C052C"/>
    <w:rsid w:val="001C0F6F"/>
    <w:rsid w:val="001C581D"/>
    <w:rsid w:val="001D3B11"/>
    <w:rsid w:val="001E4B1C"/>
    <w:rsid w:val="001E7C93"/>
    <w:rsid w:val="001F152D"/>
    <w:rsid w:val="001F31AE"/>
    <w:rsid w:val="001F6597"/>
    <w:rsid w:val="002036F5"/>
    <w:rsid w:val="00203B16"/>
    <w:rsid w:val="00203B75"/>
    <w:rsid w:val="00206E71"/>
    <w:rsid w:val="00207A55"/>
    <w:rsid w:val="002102BA"/>
    <w:rsid w:val="002103F7"/>
    <w:rsid w:val="002125BA"/>
    <w:rsid w:val="002131D6"/>
    <w:rsid w:val="00220056"/>
    <w:rsid w:val="0022422C"/>
    <w:rsid w:val="00232CC2"/>
    <w:rsid w:val="0023407E"/>
    <w:rsid w:val="00235FEF"/>
    <w:rsid w:val="00236697"/>
    <w:rsid w:val="00242682"/>
    <w:rsid w:val="00246312"/>
    <w:rsid w:val="00247FC7"/>
    <w:rsid w:val="00257405"/>
    <w:rsid w:val="002634EF"/>
    <w:rsid w:val="00265ED4"/>
    <w:rsid w:val="0026651C"/>
    <w:rsid w:val="0027335E"/>
    <w:rsid w:val="00274392"/>
    <w:rsid w:val="00281B48"/>
    <w:rsid w:val="00282481"/>
    <w:rsid w:val="00284006"/>
    <w:rsid w:val="002903F0"/>
    <w:rsid w:val="00294694"/>
    <w:rsid w:val="00296375"/>
    <w:rsid w:val="002971E9"/>
    <w:rsid w:val="002A5058"/>
    <w:rsid w:val="002A5559"/>
    <w:rsid w:val="002B10A7"/>
    <w:rsid w:val="002B4EC3"/>
    <w:rsid w:val="002B682D"/>
    <w:rsid w:val="002C272D"/>
    <w:rsid w:val="002C4F66"/>
    <w:rsid w:val="002C601E"/>
    <w:rsid w:val="002E052F"/>
    <w:rsid w:val="002E061D"/>
    <w:rsid w:val="002E0E56"/>
    <w:rsid w:val="002F0F90"/>
    <w:rsid w:val="002F40C3"/>
    <w:rsid w:val="003028C4"/>
    <w:rsid w:val="003055E0"/>
    <w:rsid w:val="00320DA1"/>
    <w:rsid w:val="00324D08"/>
    <w:rsid w:val="00325083"/>
    <w:rsid w:val="0032629A"/>
    <w:rsid w:val="00336F43"/>
    <w:rsid w:val="00337E8C"/>
    <w:rsid w:val="00340413"/>
    <w:rsid w:val="003422F3"/>
    <w:rsid w:val="00344237"/>
    <w:rsid w:val="00346D29"/>
    <w:rsid w:val="003473DF"/>
    <w:rsid w:val="00356E0C"/>
    <w:rsid w:val="003621D1"/>
    <w:rsid w:val="003640F2"/>
    <w:rsid w:val="003731D4"/>
    <w:rsid w:val="003809E6"/>
    <w:rsid w:val="00380D6F"/>
    <w:rsid w:val="00392FB1"/>
    <w:rsid w:val="00393169"/>
    <w:rsid w:val="00394EFD"/>
    <w:rsid w:val="003A2A6C"/>
    <w:rsid w:val="003A674A"/>
    <w:rsid w:val="003B1433"/>
    <w:rsid w:val="003B332A"/>
    <w:rsid w:val="003B484C"/>
    <w:rsid w:val="003B6E09"/>
    <w:rsid w:val="003C4492"/>
    <w:rsid w:val="003C73FD"/>
    <w:rsid w:val="003D1B5D"/>
    <w:rsid w:val="003D3F03"/>
    <w:rsid w:val="003D7979"/>
    <w:rsid w:val="003E3739"/>
    <w:rsid w:val="003E6DA7"/>
    <w:rsid w:val="003E72A4"/>
    <w:rsid w:val="003F14D7"/>
    <w:rsid w:val="003F63D6"/>
    <w:rsid w:val="00407090"/>
    <w:rsid w:val="00410BF0"/>
    <w:rsid w:val="00410C83"/>
    <w:rsid w:val="00416C3D"/>
    <w:rsid w:val="00422A1C"/>
    <w:rsid w:val="00425A33"/>
    <w:rsid w:val="00431128"/>
    <w:rsid w:val="00436E96"/>
    <w:rsid w:val="00442082"/>
    <w:rsid w:val="0044684C"/>
    <w:rsid w:val="004468E6"/>
    <w:rsid w:val="00450582"/>
    <w:rsid w:val="004542E5"/>
    <w:rsid w:val="0045702E"/>
    <w:rsid w:val="00465B48"/>
    <w:rsid w:val="004670DF"/>
    <w:rsid w:val="004677F3"/>
    <w:rsid w:val="00467B73"/>
    <w:rsid w:val="00470BAD"/>
    <w:rsid w:val="00473AC6"/>
    <w:rsid w:val="00473C03"/>
    <w:rsid w:val="004769D7"/>
    <w:rsid w:val="004827AD"/>
    <w:rsid w:val="00487E50"/>
    <w:rsid w:val="004907E3"/>
    <w:rsid w:val="00493258"/>
    <w:rsid w:val="004A4CF8"/>
    <w:rsid w:val="004A5A76"/>
    <w:rsid w:val="004B0655"/>
    <w:rsid w:val="004B154D"/>
    <w:rsid w:val="004B2147"/>
    <w:rsid w:val="004B3A15"/>
    <w:rsid w:val="004B78FD"/>
    <w:rsid w:val="004C1F65"/>
    <w:rsid w:val="004C205A"/>
    <w:rsid w:val="004C2C5F"/>
    <w:rsid w:val="004C6EBC"/>
    <w:rsid w:val="004D2142"/>
    <w:rsid w:val="004D3F93"/>
    <w:rsid w:val="004D6D01"/>
    <w:rsid w:val="004E18C0"/>
    <w:rsid w:val="004E3424"/>
    <w:rsid w:val="004F1FC3"/>
    <w:rsid w:val="004F2333"/>
    <w:rsid w:val="004F3C84"/>
    <w:rsid w:val="004F5C54"/>
    <w:rsid w:val="004F6D57"/>
    <w:rsid w:val="00507FC1"/>
    <w:rsid w:val="00523FFC"/>
    <w:rsid w:val="00524819"/>
    <w:rsid w:val="00524E8C"/>
    <w:rsid w:val="00532DA1"/>
    <w:rsid w:val="00535491"/>
    <w:rsid w:val="00541066"/>
    <w:rsid w:val="0054129F"/>
    <w:rsid w:val="00550A02"/>
    <w:rsid w:val="00555814"/>
    <w:rsid w:val="005572A2"/>
    <w:rsid w:val="00562957"/>
    <w:rsid w:val="00572AF2"/>
    <w:rsid w:val="00582210"/>
    <w:rsid w:val="005823ED"/>
    <w:rsid w:val="00582CDD"/>
    <w:rsid w:val="00590C7D"/>
    <w:rsid w:val="00594C2A"/>
    <w:rsid w:val="005A1840"/>
    <w:rsid w:val="005A32E2"/>
    <w:rsid w:val="005A3A01"/>
    <w:rsid w:val="005A3B65"/>
    <w:rsid w:val="005A3FD4"/>
    <w:rsid w:val="005A7FE8"/>
    <w:rsid w:val="005B1406"/>
    <w:rsid w:val="005B2E6E"/>
    <w:rsid w:val="005C08E3"/>
    <w:rsid w:val="005C314F"/>
    <w:rsid w:val="005C433F"/>
    <w:rsid w:val="005C68CB"/>
    <w:rsid w:val="005E1BD7"/>
    <w:rsid w:val="005E3A77"/>
    <w:rsid w:val="005E6F2D"/>
    <w:rsid w:val="005E743B"/>
    <w:rsid w:val="00607ED7"/>
    <w:rsid w:val="006233A3"/>
    <w:rsid w:val="00623F61"/>
    <w:rsid w:val="00625C43"/>
    <w:rsid w:val="00627F97"/>
    <w:rsid w:val="00630743"/>
    <w:rsid w:val="00631272"/>
    <w:rsid w:val="006429F6"/>
    <w:rsid w:val="00651E3C"/>
    <w:rsid w:val="00657153"/>
    <w:rsid w:val="006602D5"/>
    <w:rsid w:val="00660DC1"/>
    <w:rsid w:val="00665BE6"/>
    <w:rsid w:val="00673D66"/>
    <w:rsid w:val="00681A7F"/>
    <w:rsid w:val="006902FF"/>
    <w:rsid w:val="00690C9F"/>
    <w:rsid w:val="00691849"/>
    <w:rsid w:val="00692B24"/>
    <w:rsid w:val="006A500B"/>
    <w:rsid w:val="006A6E81"/>
    <w:rsid w:val="006A7AEE"/>
    <w:rsid w:val="006B71D9"/>
    <w:rsid w:val="006C0CDB"/>
    <w:rsid w:val="006C1358"/>
    <w:rsid w:val="006E0361"/>
    <w:rsid w:val="006F0845"/>
    <w:rsid w:val="006F0E2F"/>
    <w:rsid w:val="006F1203"/>
    <w:rsid w:val="006F1AE3"/>
    <w:rsid w:val="006F38B2"/>
    <w:rsid w:val="006F4A45"/>
    <w:rsid w:val="006F5655"/>
    <w:rsid w:val="00703B80"/>
    <w:rsid w:val="0071432A"/>
    <w:rsid w:val="00724745"/>
    <w:rsid w:val="00724B94"/>
    <w:rsid w:val="00732753"/>
    <w:rsid w:val="00732C42"/>
    <w:rsid w:val="00734BC5"/>
    <w:rsid w:val="007363B1"/>
    <w:rsid w:val="00742C4B"/>
    <w:rsid w:val="00762083"/>
    <w:rsid w:val="0076711D"/>
    <w:rsid w:val="00774555"/>
    <w:rsid w:val="00781A3A"/>
    <w:rsid w:val="00782350"/>
    <w:rsid w:val="00784645"/>
    <w:rsid w:val="00787C2D"/>
    <w:rsid w:val="007903F6"/>
    <w:rsid w:val="00793611"/>
    <w:rsid w:val="00795CCB"/>
    <w:rsid w:val="007A30B0"/>
    <w:rsid w:val="007B2675"/>
    <w:rsid w:val="007B3ABE"/>
    <w:rsid w:val="007B4C26"/>
    <w:rsid w:val="007C46CC"/>
    <w:rsid w:val="007C67EC"/>
    <w:rsid w:val="007D2B22"/>
    <w:rsid w:val="007D2BA6"/>
    <w:rsid w:val="007D3771"/>
    <w:rsid w:val="007D4109"/>
    <w:rsid w:val="007D43E8"/>
    <w:rsid w:val="007F2552"/>
    <w:rsid w:val="007F3C70"/>
    <w:rsid w:val="007F4131"/>
    <w:rsid w:val="007F5728"/>
    <w:rsid w:val="007F6DAD"/>
    <w:rsid w:val="00803DB3"/>
    <w:rsid w:val="00813CD2"/>
    <w:rsid w:val="00816281"/>
    <w:rsid w:val="008262D5"/>
    <w:rsid w:val="00830362"/>
    <w:rsid w:val="008306E8"/>
    <w:rsid w:val="00831E95"/>
    <w:rsid w:val="0084260F"/>
    <w:rsid w:val="008441B8"/>
    <w:rsid w:val="00851AAC"/>
    <w:rsid w:val="00852359"/>
    <w:rsid w:val="008536A1"/>
    <w:rsid w:val="0085478A"/>
    <w:rsid w:val="00854F75"/>
    <w:rsid w:val="00862E83"/>
    <w:rsid w:val="008641F0"/>
    <w:rsid w:val="00865D72"/>
    <w:rsid w:val="008674E0"/>
    <w:rsid w:val="008705DF"/>
    <w:rsid w:val="008716FE"/>
    <w:rsid w:val="00871FC2"/>
    <w:rsid w:val="0087274B"/>
    <w:rsid w:val="00875AAB"/>
    <w:rsid w:val="008815CD"/>
    <w:rsid w:val="008917B4"/>
    <w:rsid w:val="00892D98"/>
    <w:rsid w:val="008934C5"/>
    <w:rsid w:val="008A5D03"/>
    <w:rsid w:val="008A636E"/>
    <w:rsid w:val="008B3D57"/>
    <w:rsid w:val="008C1DED"/>
    <w:rsid w:val="008D0091"/>
    <w:rsid w:val="008D3B1F"/>
    <w:rsid w:val="008E056D"/>
    <w:rsid w:val="008E6F93"/>
    <w:rsid w:val="008E789B"/>
    <w:rsid w:val="008F678B"/>
    <w:rsid w:val="008F6A53"/>
    <w:rsid w:val="00906729"/>
    <w:rsid w:val="00911830"/>
    <w:rsid w:val="00912F9B"/>
    <w:rsid w:val="00914AAB"/>
    <w:rsid w:val="00916E33"/>
    <w:rsid w:val="00917B53"/>
    <w:rsid w:val="00921077"/>
    <w:rsid w:val="00921569"/>
    <w:rsid w:val="00930C66"/>
    <w:rsid w:val="0093544C"/>
    <w:rsid w:val="00945325"/>
    <w:rsid w:val="00946959"/>
    <w:rsid w:val="00950BE4"/>
    <w:rsid w:val="009567F9"/>
    <w:rsid w:val="0096136D"/>
    <w:rsid w:val="00972DA8"/>
    <w:rsid w:val="00981BED"/>
    <w:rsid w:val="0098329B"/>
    <w:rsid w:val="009861D4"/>
    <w:rsid w:val="00990F65"/>
    <w:rsid w:val="0099728F"/>
    <w:rsid w:val="009A068F"/>
    <w:rsid w:val="009A08C6"/>
    <w:rsid w:val="009A2C19"/>
    <w:rsid w:val="009B4AD6"/>
    <w:rsid w:val="009B7C2E"/>
    <w:rsid w:val="009C3961"/>
    <w:rsid w:val="009C6517"/>
    <w:rsid w:val="009D102B"/>
    <w:rsid w:val="009D1723"/>
    <w:rsid w:val="009D6276"/>
    <w:rsid w:val="009E0675"/>
    <w:rsid w:val="009E2290"/>
    <w:rsid w:val="009E4BE8"/>
    <w:rsid w:val="009E7C15"/>
    <w:rsid w:val="009E7D59"/>
    <w:rsid w:val="009F1E17"/>
    <w:rsid w:val="009F20B4"/>
    <w:rsid w:val="009F4147"/>
    <w:rsid w:val="009F5B4D"/>
    <w:rsid w:val="00A00D25"/>
    <w:rsid w:val="00A051F2"/>
    <w:rsid w:val="00A057D6"/>
    <w:rsid w:val="00A138EA"/>
    <w:rsid w:val="00A14735"/>
    <w:rsid w:val="00A16FE3"/>
    <w:rsid w:val="00A25A6B"/>
    <w:rsid w:val="00A32E6F"/>
    <w:rsid w:val="00A3436A"/>
    <w:rsid w:val="00A403F6"/>
    <w:rsid w:val="00A43D3E"/>
    <w:rsid w:val="00A44B20"/>
    <w:rsid w:val="00A44F9D"/>
    <w:rsid w:val="00A453E1"/>
    <w:rsid w:val="00A5542D"/>
    <w:rsid w:val="00A62251"/>
    <w:rsid w:val="00A63A30"/>
    <w:rsid w:val="00A73DAA"/>
    <w:rsid w:val="00A7438F"/>
    <w:rsid w:val="00A75E43"/>
    <w:rsid w:val="00A8071B"/>
    <w:rsid w:val="00A80910"/>
    <w:rsid w:val="00A80D34"/>
    <w:rsid w:val="00A866E9"/>
    <w:rsid w:val="00A90547"/>
    <w:rsid w:val="00A95603"/>
    <w:rsid w:val="00A969DD"/>
    <w:rsid w:val="00AA0072"/>
    <w:rsid w:val="00AA02CF"/>
    <w:rsid w:val="00AA7C1B"/>
    <w:rsid w:val="00AB2561"/>
    <w:rsid w:val="00AC0C1E"/>
    <w:rsid w:val="00AC1AA1"/>
    <w:rsid w:val="00AC5724"/>
    <w:rsid w:val="00AD5925"/>
    <w:rsid w:val="00AE130A"/>
    <w:rsid w:val="00B00AE9"/>
    <w:rsid w:val="00B24BFF"/>
    <w:rsid w:val="00B34567"/>
    <w:rsid w:val="00B379BE"/>
    <w:rsid w:val="00B37DA9"/>
    <w:rsid w:val="00B4340E"/>
    <w:rsid w:val="00B45315"/>
    <w:rsid w:val="00B45DCC"/>
    <w:rsid w:val="00B466B7"/>
    <w:rsid w:val="00B468D1"/>
    <w:rsid w:val="00B46C69"/>
    <w:rsid w:val="00B54DD6"/>
    <w:rsid w:val="00B55E52"/>
    <w:rsid w:val="00B57576"/>
    <w:rsid w:val="00B605E7"/>
    <w:rsid w:val="00B70D95"/>
    <w:rsid w:val="00B727CB"/>
    <w:rsid w:val="00B756C1"/>
    <w:rsid w:val="00B8298F"/>
    <w:rsid w:val="00B92E04"/>
    <w:rsid w:val="00B93420"/>
    <w:rsid w:val="00B939BA"/>
    <w:rsid w:val="00B96167"/>
    <w:rsid w:val="00BA6388"/>
    <w:rsid w:val="00BB3D81"/>
    <w:rsid w:val="00BB45CD"/>
    <w:rsid w:val="00BD372F"/>
    <w:rsid w:val="00BD4164"/>
    <w:rsid w:val="00BD674E"/>
    <w:rsid w:val="00BE7FB8"/>
    <w:rsid w:val="00BF020E"/>
    <w:rsid w:val="00BF0D0D"/>
    <w:rsid w:val="00BF498A"/>
    <w:rsid w:val="00BF62AB"/>
    <w:rsid w:val="00C13C6F"/>
    <w:rsid w:val="00C1692A"/>
    <w:rsid w:val="00C22346"/>
    <w:rsid w:val="00C26204"/>
    <w:rsid w:val="00C30F9D"/>
    <w:rsid w:val="00C31512"/>
    <w:rsid w:val="00C41A2E"/>
    <w:rsid w:val="00C43475"/>
    <w:rsid w:val="00C51AAD"/>
    <w:rsid w:val="00C60222"/>
    <w:rsid w:val="00C64C5E"/>
    <w:rsid w:val="00C850F9"/>
    <w:rsid w:val="00C87B7C"/>
    <w:rsid w:val="00C9750C"/>
    <w:rsid w:val="00CA02E2"/>
    <w:rsid w:val="00CA5144"/>
    <w:rsid w:val="00CB01A9"/>
    <w:rsid w:val="00CB4E14"/>
    <w:rsid w:val="00CB594E"/>
    <w:rsid w:val="00CC45A2"/>
    <w:rsid w:val="00CD49CB"/>
    <w:rsid w:val="00CE16CD"/>
    <w:rsid w:val="00CE70C5"/>
    <w:rsid w:val="00CF1566"/>
    <w:rsid w:val="00D003B7"/>
    <w:rsid w:val="00D03AD2"/>
    <w:rsid w:val="00D07DDE"/>
    <w:rsid w:val="00D153BE"/>
    <w:rsid w:val="00D160CD"/>
    <w:rsid w:val="00D20B88"/>
    <w:rsid w:val="00D23C8C"/>
    <w:rsid w:val="00D30ADE"/>
    <w:rsid w:val="00D41B64"/>
    <w:rsid w:val="00D5359E"/>
    <w:rsid w:val="00D5792F"/>
    <w:rsid w:val="00D6741A"/>
    <w:rsid w:val="00D72CA0"/>
    <w:rsid w:val="00D7675B"/>
    <w:rsid w:val="00D77802"/>
    <w:rsid w:val="00D82E7A"/>
    <w:rsid w:val="00D93290"/>
    <w:rsid w:val="00D954BD"/>
    <w:rsid w:val="00D954FF"/>
    <w:rsid w:val="00DA24CD"/>
    <w:rsid w:val="00DA6B9A"/>
    <w:rsid w:val="00DC31F6"/>
    <w:rsid w:val="00DC64D1"/>
    <w:rsid w:val="00DD348B"/>
    <w:rsid w:val="00DE0962"/>
    <w:rsid w:val="00DE11B4"/>
    <w:rsid w:val="00DE33AC"/>
    <w:rsid w:val="00DE4978"/>
    <w:rsid w:val="00DF483A"/>
    <w:rsid w:val="00E02E65"/>
    <w:rsid w:val="00E1258A"/>
    <w:rsid w:val="00E15D64"/>
    <w:rsid w:val="00E27BC0"/>
    <w:rsid w:val="00E34462"/>
    <w:rsid w:val="00E36DF8"/>
    <w:rsid w:val="00E40FC5"/>
    <w:rsid w:val="00E46EB4"/>
    <w:rsid w:val="00E473CA"/>
    <w:rsid w:val="00E47DA1"/>
    <w:rsid w:val="00E55038"/>
    <w:rsid w:val="00E56C74"/>
    <w:rsid w:val="00E60FBB"/>
    <w:rsid w:val="00E62210"/>
    <w:rsid w:val="00E64420"/>
    <w:rsid w:val="00E72544"/>
    <w:rsid w:val="00E72794"/>
    <w:rsid w:val="00E73CF9"/>
    <w:rsid w:val="00E74EFA"/>
    <w:rsid w:val="00E769C2"/>
    <w:rsid w:val="00E80CC9"/>
    <w:rsid w:val="00E84D36"/>
    <w:rsid w:val="00EA0523"/>
    <w:rsid w:val="00EA24C7"/>
    <w:rsid w:val="00EA3C97"/>
    <w:rsid w:val="00EB2F62"/>
    <w:rsid w:val="00EB57FF"/>
    <w:rsid w:val="00EB6FE5"/>
    <w:rsid w:val="00EC79D8"/>
    <w:rsid w:val="00ED064C"/>
    <w:rsid w:val="00ED4328"/>
    <w:rsid w:val="00ED57F4"/>
    <w:rsid w:val="00EE1DF6"/>
    <w:rsid w:val="00EF286F"/>
    <w:rsid w:val="00EF323B"/>
    <w:rsid w:val="00EF4DC4"/>
    <w:rsid w:val="00F1030B"/>
    <w:rsid w:val="00F1184C"/>
    <w:rsid w:val="00F13E39"/>
    <w:rsid w:val="00F14C76"/>
    <w:rsid w:val="00F20FF3"/>
    <w:rsid w:val="00F231B3"/>
    <w:rsid w:val="00F2645C"/>
    <w:rsid w:val="00F27E32"/>
    <w:rsid w:val="00F30D50"/>
    <w:rsid w:val="00F35B28"/>
    <w:rsid w:val="00F362AD"/>
    <w:rsid w:val="00F374AB"/>
    <w:rsid w:val="00F40787"/>
    <w:rsid w:val="00F43411"/>
    <w:rsid w:val="00F56A92"/>
    <w:rsid w:val="00F57EF0"/>
    <w:rsid w:val="00F64518"/>
    <w:rsid w:val="00F72102"/>
    <w:rsid w:val="00F73CC8"/>
    <w:rsid w:val="00F90387"/>
    <w:rsid w:val="00F97FDB"/>
    <w:rsid w:val="00FA73C4"/>
    <w:rsid w:val="00FB1DC1"/>
    <w:rsid w:val="00FB2739"/>
    <w:rsid w:val="00FB34D3"/>
    <w:rsid w:val="00FB3832"/>
    <w:rsid w:val="00FB42A0"/>
    <w:rsid w:val="00FB7C4C"/>
    <w:rsid w:val="00FC2124"/>
    <w:rsid w:val="00FC4348"/>
    <w:rsid w:val="00FD383A"/>
    <w:rsid w:val="00FD39A0"/>
    <w:rsid w:val="00FD4559"/>
    <w:rsid w:val="00FF335E"/>
    <w:rsid w:val="00FF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1"/>
  </w:style>
  <w:style w:type="paragraph" w:styleId="1">
    <w:name w:val="heading 1"/>
    <w:basedOn w:val="a"/>
    <w:next w:val="a"/>
    <w:link w:val="10"/>
    <w:uiPriority w:val="99"/>
    <w:qFormat/>
    <w:rsid w:val="008523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5235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52359"/>
    <w:rPr>
      <w:color w:val="106BBE"/>
    </w:rPr>
  </w:style>
  <w:style w:type="paragraph" w:styleId="a5">
    <w:name w:val="Body Text Indent"/>
    <w:basedOn w:val="a"/>
    <w:link w:val="a6"/>
    <w:unhideWhenUsed/>
    <w:rsid w:val="003A2A6C"/>
    <w:pPr>
      <w:spacing w:after="0" w:line="240" w:lineRule="auto"/>
      <w:ind w:left="-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2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B38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3832"/>
  </w:style>
  <w:style w:type="paragraph" w:styleId="a9">
    <w:name w:val="No Spacing"/>
    <w:link w:val="aa"/>
    <w:uiPriority w:val="1"/>
    <w:qFormat/>
    <w:rsid w:val="00F118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1184C"/>
    <w:rPr>
      <w:rFonts w:ascii="Calibri" w:eastAsia="Calibri" w:hAnsi="Calibri" w:cs="Times New Roman"/>
    </w:rPr>
  </w:style>
  <w:style w:type="paragraph" w:customStyle="1" w:styleId="ConsPlusNormal">
    <w:name w:val="ConsPlusNormal"/>
    <w:rsid w:val="00F11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18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Утратил силу"/>
    <w:basedOn w:val="a0"/>
    <w:uiPriority w:val="99"/>
    <w:rsid w:val="00734BC5"/>
    <w:rPr>
      <w:strike/>
      <w:color w:val="666600"/>
    </w:rPr>
  </w:style>
  <w:style w:type="paragraph" w:customStyle="1" w:styleId="ac">
    <w:name w:val="Комментарий"/>
    <w:basedOn w:val="a"/>
    <w:next w:val="a"/>
    <w:uiPriority w:val="99"/>
    <w:rsid w:val="00232C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32CC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8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274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C4F6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f1">
    <w:name w:val="Hyperlink"/>
    <w:basedOn w:val="a0"/>
    <w:uiPriority w:val="99"/>
    <w:semiHidden/>
    <w:unhideWhenUsed/>
    <w:rsid w:val="00A969DD"/>
    <w:rPr>
      <w:color w:val="0000FF"/>
      <w:u w:val="single"/>
    </w:rPr>
  </w:style>
  <w:style w:type="paragraph" w:customStyle="1" w:styleId="formattext">
    <w:name w:val="formattext"/>
    <w:basedOn w:val="a"/>
    <w:rsid w:val="0067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6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774555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7745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22">
    <w:name w:val="s_22"/>
    <w:basedOn w:val="a"/>
    <w:rsid w:val="00EF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F25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23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5235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52359"/>
    <w:rPr>
      <w:color w:val="106BBE"/>
    </w:rPr>
  </w:style>
  <w:style w:type="paragraph" w:styleId="a5">
    <w:name w:val="Body Text Indent"/>
    <w:basedOn w:val="a"/>
    <w:link w:val="a6"/>
    <w:unhideWhenUsed/>
    <w:rsid w:val="003A2A6C"/>
    <w:pPr>
      <w:spacing w:after="0" w:line="240" w:lineRule="auto"/>
      <w:ind w:left="-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2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B38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3832"/>
  </w:style>
  <w:style w:type="paragraph" w:styleId="a9">
    <w:name w:val="No Spacing"/>
    <w:link w:val="aa"/>
    <w:uiPriority w:val="1"/>
    <w:qFormat/>
    <w:rsid w:val="00F118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1184C"/>
    <w:rPr>
      <w:rFonts w:ascii="Calibri" w:eastAsia="Calibri" w:hAnsi="Calibri" w:cs="Times New Roman"/>
    </w:rPr>
  </w:style>
  <w:style w:type="paragraph" w:customStyle="1" w:styleId="ConsPlusNormal">
    <w:name w:val="ConsPlusNormal"/>
    <w:rsid w:val="00F11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18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Утратил силу"/>
    <w:basedOn w:val="a0"/>
    <w:uiPriority w:val="99"/>
    <w:rsid w:val="00734BC5"/>
    <w:rPr>
      <w:strike/>
      <w:color w:val="666600"/>
    </w:rPr>
  </w:style>
  <w:style w:type="paragraph" w:customStyle="1" w:styleId="ac">
    <w:name w:val="Комментарий"/>
    <w:basedOn w:val="a"/>
    <w:next w:val="a"/>
    <w:uiPriority w:val="99"/>
    <w:rsid w:val="00232C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32CC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8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274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C4F6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47802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1064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0254-9209-41AC-9A1E-5F3723B7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Кривокорова Елена Александровна</dc:creator>
  <cp:lastModifiedBy>Иманалиева Асият Пайзутдиновна</cp:lastModifiedBy>
  <cp:revision>499</cp:revision>
  <cp:lastPrinted>2021-09-06T04:50:00Z</cp:lastPrinted>
  <dcterms:created xsi:type="dcterms:W3CDTF">2017-08-14T09:38:00Z</dcterms:created>
  <dcterms:modified xsi:type="dcterms:W3CDTF">2021-09-06T04:51:00Z</dcterms:modified>
</cp:coreProperties>
</file>