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0" w:rsidRPr="00297C56" w:rsidRDefault="00630BAD" w:rsidP="00C90FA2">
      <w:pPr>
        <w:autoSpaceDE w:val="0"/>
        <w:autoSpaceDN w:val="0"/>
        <w:adjustRightInd w:val="0"/>
        <w:ind w:left="5103" w:firstLine="0"/>
        <w:jc w:val="left"/>
        <w:rPr>
          <w:rFonts w:ascii="Liberation Serif" w:eastAsiaTheme="minorHAnsi" w:hAnsi="Liberation Serif" w:cs="Courier New"/>
          <w:bCs/>
          <w:color w:val="26282F"/>
          <w:sz w:val="20"/>
          <w:szCs w:val="20"/>
        </w:rPr>
      </w:pPr>
      <w:bookmarkStart w:id="0" w:name="P347"/>
      <w:bookmarkEnd w:id="0"/>
      <w:r w:rsidRPr="00297C56">
        <w:rPr>
          <w:rFonts w:ascii="Liberation Serif" w:eastAsiaTheme="minorHAnsi" w:hAnsi="Liberation Serif" w:cs="Courier New"/>
          <w:sz w:val="20"/>
          <w:szCs w:val="20"/>
        </w:rPr>
        <w:t>В Департамент строительства, архитектуры и жилищной политики Администрации Пуровского района</w:t>
      </w:r>
    </w:p>
    <w:p w:rsidR="00C90FA2" w:rsidRPr="00297C56" w:rsidRDefault="00C90FA2" w:rsidP="00297C56">
      <w:pPr>
        <w:pStyle w:val="ConsPlusNormal"/>
        <w:tabs>
          <w:tab w:val="left" w:pos="2835"/>
          <w:tab w:val="left" w:pos="4111"/>
        </w:tabs>
        <w:ind w:left="5103"/>
        <w:jc w:val="both"/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</w:pP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(орган местного самоуправления муниципального</w:t>
      </w:r>
      <w:r w:rsid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 xml:space="preserve"> </w:t>
      </w: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района, либо городского округа, либо</w:t>
      </w:r>
      <w:r w:rsidR="00297C56"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 xml:space="preserve"> м</w:t>
      </w: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униципального округа в Ямало-Ненецком</w:t>
      </w:r>
      <w:r w:rsid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 xml:space="preserve"> </w:t>
      </w: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автономном округе)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от __________</w:t>
      </w:r>
      <w:r w:rsidR="00297C56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____________________________________________,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(фамилия, имя, отчество)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документ, удостоверяющий личность: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вид документа, серия __________N ___________</w:t>
      </w:r>
      <w:r w:rsidR="00297C56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выдан (когда, кем) __________________________</w:t>
      </w:r>
      <w:r w:rsidR="00297C56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____________________________________________,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сведения о месте проживания на территории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Ямало-Ненецкого автономного округа: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(на основании записи в документе,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удостоверяющем личность, или ином документе,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подтверждающем проживание на территории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Ямало-Ненецкого автономного округа)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</w:t>
      </w:r>
    </w:p>
    <w:p w:rsidR="00C90FA2" w:rsidRPr="00297C56" w:rsidRDefault="00C90FA2" w:rsidP="00297C56">
      <w:pPr>
        <w:pStyle w:val="ConsPlusNormal"/>
        <w:ind w:left="5103"/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</w:t>
      </w: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(почтовый индекс, наименование района,</w:t>
      </w:r>
      <w:r w:rsid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 xml:space="preserve"> </w:t>
      </w: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города, иного населенного пункта, улицы,</w:t>
      </w:r>
      <w:r w:rsid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 xml:space="preserve"> </w:t>
      </w:r>
      <w:r w:rsidRPr="00297C56">
        <w:rPr>
          <w:rFonts w:ascii="Liberation Serif" w:eastAsiaTheme="minorHAnsi" w:hAnsi="Liberation Serif" w:cs="Courier New"/>
          <w:bCs/>
          <w:color w:val="26282F"/>
          <w:sz w:val="16"/>
          <w:szCs w:val="16"/>
          <w:lang w:eastAsia="en-US"/>
        </w:rPr>
        <w:t>номер дома, корпуса, квартиры)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тел.: _______________________________________</w:t>
      </w:r>
      <w:r w:rsidR="00297C56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</w:t>
      </w:r>
    </w:p>
    <w:p w:rsid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адрес электронной почты: ____________________</w:t>
      </w:r>
      <w:r w:rsidR="00297C56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</w:t>
      </w:r>
    </w:p>
    <w:p w:rsidR="00C90FA2" w:rsidRPr="00C90FA2" w:rsidRDefault="00C90FA2" w:rsidP="00C90FA2">
      <w:pPr>
        <w:pStyle w:val="ConsPlusNormal"/>
        <w:ind w:firstLine="5103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firstLine="540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4"/>
          <w:szCs w:val="24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4"/>
          <w:szCs w:val="24"/>
          <w:lang w:eastAsia="en-US"/>
        </w:rPr>
        <w:t>Заявление</w:t>
      </w:r>
    </w:p>
    <w:p w:rsidR="00C90FA2" w:rsidRPr="00C90FA2" w:rsidRDefault="00C90FA2" w:rsidP="00C90FA2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о постановке на учет граждан, имеющих право на получение</w:t>
      </w:r>
    </w:p>
    <w:p w:rsidR="00C90FA2" w:rsidRPr="00C90FA2" w:rsidRDefault="00C90FA2" w:rsidP="00C90FA2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социальных выплат на приобретение жилых помещений в Тюменской области</w:t>
      </w:r>
    </w:p>
    <w:p w:rsidR="00C90FA2" w:rsidRPr="00C90FA2" w:rsidRDefault="00C90FA2" w:rsidP="00C90FA2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1. Прошу включить меня, ___________________________________________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 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(полностью))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в список  граждан,  имеющих  право  на  получение социальных выплат, для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приобретения жилого помещения в Тюменской области.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2. Отношусь к следующей категории граждан (нужное выделить):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граждане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,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постоянно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проживающие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населенных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пунктах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автономного</w:t>
      </w:r>
      <w:r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округа,    в отношении которых принято решение  о   преобразовании в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форме присоединения в связи с изменением административно-территориального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</w:t>
      </w:r>
      <w:r w:rsidR="00297C56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у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стройства Ямало-Ненецкого  автономного округа, на дату принятия   такого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решения;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граждане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,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признанные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инвалидами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I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II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групп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,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а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также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инвалидами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с</w:t>
      </w:r>
      <w:r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детства,  родившимися  в  районах  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К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райнего  Севера  и приравненных к ним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местностях  или  за  пределами  указанных районов и местностей (в случае,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если  на  дату  их  рождения местом жительства их матерей являлись районы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Крайнего Севера и приравненные к ним местности);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пенсионеры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старости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совершеннолетние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лица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трудоспособного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возраста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.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A709F6" w:rsidRDefault="00C90FA2" w:rsidP="00A709F6">
      <w:pPr>
        <w:pStyle w:val="ConsPlusNormal"/>
        <w:ind w:left="-709"/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</w:pPr>
      <w:proofErr w:type="gramStart"/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ветераны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(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инвалиды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)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боевых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действий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-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участники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боевых  действий и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выполнения   задач   в   государствах   (на  территориях),  предусмотренных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разделом III приложения к Федеральному закону от 12 января 1995 года N 5-ФЗ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«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О ветеранах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»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, а также члены семьи погибшего (умершего) ветерана (инвалида)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боевых  действий, имеющие право на меры социальной поддержки в соответствии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со  статьей  21  Федерального  закона  от  12  января  1995  года N 5-ФЗ</w:t>
      </w:r>
      <w:proofErr w:type="gramEnd"/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«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О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ветеранах</w:t>
      </w:r>
      <w:r w:rsid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»</w:t>
      </w:r>
      <w:bookmarkStart w:id="1" w:name="_GoBack"/>
      <w:bookmarkEnd w:id="1"/>
      <w:r w:rsidR="00A709F6" w:rsidRPr="00A709F6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.</w:t>
      </w:r>
    </w:p>
    <w:p w:rsidR="00C90FA2" w:rsidRPr="00C90FA2" w:rsidRDefault="00C90FA2" w:rsidP="00A709F6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3. Состав семьи: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супруга (супруг) 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Pr="00C90FA2" w:rsidRDefault="00E7643E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(Ф.И.О., дата рождения)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дети: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сын (дочь) _____________________________________________________________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Pr="00C90FA2" w:rsidRDefault="00C90FA2" w:rsidP="00E7643E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(полностью))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родители: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отец (мать)_____________________________________________________________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Pr="00C90FA2" w:rsidRDefault="00E7643E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(полностью))</w:t>
      </w:r>
    </w:p>
    <w:p w:rsidR="00216669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216669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lastRenderedPageBreak/>
        <w:t>иные члены семьи:</w:t>
      </w:r>
    </w:p>
    <w:p w:rsidR="00216669" w:rsidRPr="00C90FA2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Pr="00C90FA2" w:rsidRDefault="00C90FA2" w:rsidP="00E7643E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(полностью), степень родства)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C90FA2" w:rsidRDefault="00C90FA2" w:rsidP="00E7643E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(полностью), степень родства)</w:t>
      </w:r>
    </w:p>
    <w:p w:rsidR="00216669" w:rsidRPr="00C90FA2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,</w:t>
      </w:r>
    </w:p>
    <w:p w:rsidR="00216669" w:rsidRPr="00C90FA2" w:rsidRDefault="00216669" w:rsidP="00216669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(полностью), степень родства)</w:t>
      </w:r>
    </w:p>
    <w:p w:rsidR="00216669" w:rsidRPr="00C90FA2" w:rsidRDefault="00216669" w:rsidP="00E7643E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4.  В  настоящее  время  я  и  члены  моей семьи жилых помещений для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постоянного    проживания   на  территории  других  субъектов  Российской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Федерации не имеем (имеем).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</w:t>
      </w:r>
    </w:p>
    <w:p w:rsidR="00C90FA2" w:rsidRPr="00C90FA2" w:rsidRDefault="00C90FA2" w:rsidP="00E7643E">
      <w:pPr>
        <w:pStyle w:val="ConsPlusNormal"/>
        <w:ind w:left="-709"/>
        <w:jc w:val="center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(ненужное зачеркнуть)</w:t>
      </w:r>
    </w:p>
    <w:p w:rsidR="00C90FA2" w:rsidRPr="00C90FA2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5.  Я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и  члены  моей  семьи  зарегистрированы по месту жительства в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</w:t>
      </w:r>
      <w:proofErr w:type="gramStart"/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нужное</w:t>
      </w:r>
      <w:proofErr w:type="gramEnd"/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выделить):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квартире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многоквартирного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дома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капитального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исполнения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квартире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многоквартирного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дома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деревянного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исполнения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квартире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многоквартирного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дома, признанного  аварийным и  подлежащим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сносу или реконструкции;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индивидуальном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жилом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доме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="00216669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жилом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proofErr w:type="gramStart"/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доме</w:t>
      </w:r>
      <w:proofErr w:type="gramEnd"/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(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на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земельном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участке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, 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предназначенном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для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ведения</w:t>
      </w:r>
      <w:r w:rsidR="00E7643E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гражданами садоводства);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="00216669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доме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блокированной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застройки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;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┌─┐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>└─┘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тундре.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6.    К    заявлению    прилагаю  следующие  документы  (указываются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наименование и номер документа, кем и когда выдан, количество листов):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_____________________________________________________________________________________________________</w:t>
      </w:r>
    </w:p>
    <w:p w:rsidR="00E7643E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_____________________________________________________________________________________________________</w:t>
      </w:r>
    </w:p>
    <w:p w:rsidR="00216669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______________________________________________________________________________________________________________________________________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7.  Достоверность  представленных сведений подтверждаем, с условиями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участия  в  мероприятии  по  предоставлению  социальных выплат гражданам,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выезжающим  из  Ямало-Ненецкого  автономного  округа в Тюменскую область,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ознакомлены и обязуемся их выполнять: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     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</w:t>
      </w:r>
    </w:p>
    <w:p w:rsidR="00C90FA2" w:rsidRPr="00C90FA2" w:rsidRDefault="00E7643E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(Ф.И.О. заявителя)                     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(подпись)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______________________________   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</w:t>
      </w:r>
    </w:p>
    <w:p w:rsidR="00C90FA2" w:rsidRPr="00C90FA2" w:rsidRDefault="00E7643E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(Ф.И.О. совершеннолетнего члена семьи заявителя)             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(подпись)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</w:t>
      </w:r>
      <w:r w:rsidR="0086403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</w:t>
      </w:r>
    </w:p>
    <w:p w:rsidR="00C90FA2" w:rsidRDefault="00E7643E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совершенно</w:t>
      </w:r>
      <w:r w:rsidR="00216669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летнего члена семьи заявителя)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(подпись)</w:t>
      </w:r>
    </w:p>
    <w:p w:rsidR="00216669" w:rsidRPr="00C90FA2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 ______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</w:t>
      </w:r>
    </w:p>
    <w:p w:rsidR="00216669" w:rsidRPr="00C90FA2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            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(Ф.И.О. совершеннолет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него члена семьи заявителя)   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(подпись)</w:t>
      </w:r>
    </w:p>
    <w:p w:rsidR="00216669" w:rsidRPr="00C90FA2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8.  Выбираю один из следующих способов направления мне уведомлений о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216669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решениях,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принимаемых в связи с участием в настоящем мероприятии (нужное</w:t>
      </w:r>
      <w:r w:rsidR="00306027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выделить):</w:t>
      </w:r>
    </w:p>
    <w:p w:rsidR="001D7E84" w:rsidRDefault="001D7E84" w:rsidP="00C90FA2">
      <w:pPr>
        <w:pStyle w:val="ConsPlusNormal"/>
        <w:ind w:left="-709"/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noProof/>
          <w:color w:val="26282F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136525</wp:posOffset>
                </wp:positionV>
                <wp:extent cx="2286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FC61F" id="Прямоугольник 1" o:spid="_x0000_s1026" style="position:absolute;margin-left:-38.05pt;margin-top:10.75pt;width:18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" fillcolor="white [3201]" strokecolor="black [3200]" strokeweight=".25pt"/>
            </w:pict>
          </mc:Fallback>
        </mc:AlternateContent>
      </w:r>
    </w:p>
    <w:p w:rsidR="00C90FA2" w:rsidRPr="00C90FA2" w:rsidRDefault="001D7E84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 xml:space="preserve">       </w:t>
      </w:r>
      <w:r w:rsidR="00216669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 xml:space="preserve">     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на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адрес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электронной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почты</w:t>
      </w:r>
      <w:r w:rsidR="00216669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_______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</w:t>
      </w:r>
      <w:r w:rsidR="00216669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</w:t>
      </w:r>
    </w:p>
    <w:p w:rsidR="00C90FA2" w:rsidRPr="00C90FA2" w:rsidRDefault="001D7E84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 xml:space="preserve">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</w:t>
      </w:r>
      <w:r w:rsidR="00306027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(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указывается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адрес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электронной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почты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)</w:t>
      </w:r>
    </w:p>
    <w:p w:rsidR="00216669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noProof/>
          <w:color w:val="26282F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9A48B9" wp14:editId="09E4AE3D">
                <wp:simplePos x="0" y="0"/>
                <wp:positionH relativeFrom="column">
                  <wp:posOffset>-483235</wp:posOffset>
                </wp:positionH>
                <wp:positionV relativeFrom="paragraph">
                  <wp:posOffset>111125</wp:posOffset>
                </wp:positionV>
                <wp:extent cx="2286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9B674" id="Прямоугольник 2" o:spid="_x0000_s1026" style="position:absolute;margin-left:-38.05pt;margin-top:8.75pt;width:18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" fillcolor="white [3201]" strokecolor="black [3200]" strokeweight=".25pt"/>
            </w:pict>
          </mc:Fallback>
        </mc:AlternateContent>
      </w:r>
      <w:r w:rsidR="001D7E84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</w:t>
      </w:r>
    </w:p>
    <w:p w:rsidR="00C90FA2" w:rsidRDefault="00216669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направление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почтовым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отправлением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_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</w:t>
      </w:r>
      <w:r w:rsidR="00E7643E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</w:t>
      </w:r>
    </w:p>
    <w:p w:rsidR="00216669" w:rsidRDefault="00C90FA2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</w:t>
      </w:r>
      <w:r w:rsidR="00306027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(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указывается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полный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почтовый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адрес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)</w:t>
      </w:r>
    </w:p>
    <w:p w:rsidR="00216669" w:rsidRPr="00216669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noProof/>
          <w:color w:val="26282F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A48B9" wp14:editId="09E4AE3D">
                <wp:simplePos x="0" y="0"/>
                <wp:positionH relativeFrom="column">
                  <wp:posOffset>-483235</wp:posOffset>
                </wp:positionH>
                <wp:positionV relativeFrom="paragraph">
                  <wp:posOffset>155575</wp:posOffset>
                </wp:positionV>
                <wp:extent cx="2286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A5D94" id="Прямоугольник 4" o:spid="_x0000_s1026" style="position:absolute;margin-left:-38.05pt;margin-top:12.25pt;width:18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" fillcolor="white [3201]" strokecolor="black [3200]" strokeweight=".25pt"/>
            </w:pict>
          </mc:Fallback>
        </mc:AlternateContent>
      </w:r>
    </w:p>
    <w:p w:rsidR="00C90FA2" w:rsidRPr="00C90FA2" w:rsidRDefault="00C90FA2" w:rsidP="00216669">
      <w:pPr>
        <w:pStyle w:val="ConsPlusNormal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в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лич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ный кабинет федеральной государственной информационной системы</w:t>
      </w:r>
      <w:r w:rsidR="001D7E84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"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Единый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портал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государственных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муниципальных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услуг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(</w:t>
      </w:r>
      <w:r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функций</w:t>
      </w: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)"</w:t>
      </w:r>
    </w:p>
    <w:p w:rsidR="00C90FA2" w:rsidRPr="00C90FA2" w:rsidRDefault="001D7E84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noProof/>
          <w:color w:val="26282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A48B9" wp14:editId="09E4AE3D">
                <wp:simplePos x="0" y="0"/>
                <wp:positionH relativeFrom="column">
                  <wp:posOffset>-483235</wp:posOffset>
                </wp:positionH>
                <wp:positionV relativeFrom="paragraph">
                  <wp:posOffset>130175</wp:posOffset>
                </wp:positionV>
                <wp:extent cx="22860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F4258" id="Прямоугольник 3" o:spid="_x0000_s1026" style="position:absolute;margin-left:-38.05pt;margin-top:10.2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" fillcolor="white [3201]" strokecolor="black [3200]" strokeweight=".25pt"/>
            </w:pict>
          </mc:Fallback>
        </mc:AlternateContent>
      </w:r>
    </w:p>
    <w:p w:rsidR="00C90FA2" w:rsidRPr="00C90FA2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 xml:space="preserve">            </w:t>
      </w:r>
      <w:r w:rsidR="001D7E84">
        <w:rPr>
          <w:rFonts w:ascii="Liberation Serif" w:eastAsiaTheme="minorHAnsi" w:hAnsi="Liberation Serif" w:cs="Times New Roman"/>
          <w:bCs/>
          <w:color w:val="26282F"/>
          <w:sz w:val="20"/>
          <w:lang w:eastAsia="en-US"/>
        </w:rPr>
        <w:t xml:space="preserve"> 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через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многофункциональный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центр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предоставления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государственных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и</w:t>
      </w: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муниципальных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</w:t>
      </w:r>
      <w:r w:rsidR="00C90FA2" w:rsidRPr="00C90FA2">
        <w:rPr>
          <w:rFonts w:ascii="Liberation Serif" w:eastAsiaTheme="minorHAnsi" w:hAnsi="Liberation Serif" w:cs="PT Astra Serif"/>
          <w:bCs/>
          <w:color w:val="26282F"/>
          <w:sz w:val="20"/>
          <w:lang w:eastAsia="en-US"/>
        </w:rPr>
        <w:t>услуг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.</w:t>
      </w:r>
    </w:p>
    <w:p w:rsidR="00C90FA2" w:rsidRPr="00C90FA2" w:rsidRDefault="00C90FA2" w:rsidP="00C90FA2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216669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216669" w:rsidRDefault="00216669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</w:p>
    <w:p w:rsidR="00C90FA2" w:rsidRPr="00C90FA2" w:rsidRDefault="00C90FA2" w:rsidP="00216669">
      <w:pPr>
        <w:pStyle w:val="ConsPlusNormal"/>
        <w:ind w:left="-709"/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</w:pPr>
      <w:r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_________________________________________________________________________</w:t>
      </w:r>
      <w:r w:rsidR="00306027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______________________________</w:t>
      </w:r>
    </w:p>
    <w:p w:rsidR="00647640" w:rsidRDefault="00306027" w:rsidP="007D4BAD">
      <w:pPr>
        <w:pStyle w:val="ConsPlusNormal"/>
        <w:ind w:left="-709"/>
        <w:rPr>
          <w:rFonts w:ascii="PT Astra Serif" w:hAnsi="PT Astra Serif"/>
          <w:sz w:val="28"/>
          <w:szCs w:val="28"/>
        </w:rPr>
      </w:pPr>
      <w:r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 xml:space="preserve">                                                         </w:t>
      </w:r>
      <w:r w:rsidR="00C90FA2" w:rsidRPr="00C90FA2">
        <w:rPr>
          <w:rFonts w:ascii="Liberation Serif" w:eastAsiaTheme="minorHAnsi" w:hAnsi="Liberation Serif" w:cs="Courier New"/>
          <w:bCs/>
          <w:color w:val="26282F"/>
          <w:sz w:val="20"/>
          <w:lang w:eastAsia="en-US"/>
        </w:rPr>
        <w:t>(заполняется уполномоченным лицом, принимающим документы)</w:t>
      </w:r>
    </w:p>
    <w:sectPr w:rsidR="00647640" w:rsidSect="00396A1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BC"/>
    <w:multiLevelType w:val="hybridMultilevel"/>
    <w:tmpl w:val="045A294C"/>
    <w:lvl w:ilvl="0" w:tplc="7A940BC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CC4563"/>
    <w:multiLevelType w:val="hybridMultilevel"/>
    <w:tmpl w:val="E42CEAB8"/>
    <w:lvl w:ilvl="0" w:tplc="CCAC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DA"/>
    <w:rsid w:val="001404C8"/>
    <w:rsid w:val="001862CF"/>
    <w:rsid w:val="001B4E1A"/>
    <w:rsid w:val="001C177B"/>
    <w:rsid w:val="001D7E84"/>
    <w:rsid w:val="00216669"/>
    <w:rsid w:val="0024261D"/>
    <w:rsid w:val="00267D84"/>
    <w:rsid w:val="0027375B"/>
    <w:rsid w:val="00297C56"/>
    <w:rsid w:val="00306027"/>
    <w:rsid w:val="00396A16"/>
    <w:rsid w:val="00421113"/>
    <w:rsid w:val="005C7F08"/>
    <w:rsid w:val="005F042A"/>
    <w:rsid w:val="00630BAD"/>
    <w:rsid w:val="00647640"/>
    <w:rsid w:val="006A6164"/>
    <w:rsid w:val="0071236A"/>
    <w:rsid w:val="007A0A6C"/>
    <w:rsid w:val="007D4BAD"/>
    <w:rsid w:val="007D6C79"/>
    <w:rsid w:val="00864034"/>
    <w:rsid w:val="008821BF"/>
    <w:rsid w:val="009824A9"/>
    <w:rsid w:val="00A33756"/>
    <w:rsid w:val="00A709F6"/>
    <w:rsid w:val="00B91884"/>
    <w:rsid w:val="00BB1BDA"/>
    <w:rsid w:val="00BD5325"/>
    <w:rsid w:val="00BF1B4A"/>
    <w:rsid w:val="00C12AE0"/>
    <w:rsid w:val="00C90FA2"/>
    <w:rsid w:val="00D64069"/>
    <w:rsid w:val="00DE5123"/>
    <w:rsid w:val="00E2578B"/>
    <w:rsid w:val="00E66712"/>
    <w:rsid w:val="00E7643E"/>
    <w:rsid w:val="00EE3B60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7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64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F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0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97C56"/>
    <w:rPr>
      <w:color w:val="0000FF"/>
      <w:u w:val="single"/>
    </w:rPr>
  </w:style>
  <w:style w:type="character" w:styleId="a8">
    <w:name w:val="Emphasis"/>
    <w:basedOn w:val="a0"/>
    <w:uiPriority w:val="20"/>
    <w:qFormat/>
    <w:rsid w:val="00297C5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7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C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97C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97C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7C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372">
    <w:name w:val="s_372"/>
    <w:basedOn w:val="a0"/>
    <w:rsid w:val="00297C56"/>
  </w:style>
  <w:style w:type="character" w:customStyle="1" w:styleId="s106">
    <w:name w:val="s_106"/>
    <w:basedOn w:val="a0"/>
    <w:rsid w:val="00396A16"/>
  </w:style>
  <w:style w:type="character" w:customStyle="1" w:styleId="s107">
    <w:name w:val="s_107"/>
    <w:basedOn w:val="a0"/>
    <w:rsid w:val="00396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7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64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4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F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0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97C56"/>
    <w:rPr>
      <w:color w:val="0000FF"/>
      <w:u w:val="single"/>
    </w:rPr>
  </w:style>
  <w:style w:type="character" w:styleId="a8">
    <w:name w:val="Emphasis"/>
    <w:basedOn w:val="a0"/>
    <w:uiPriority w:val="20"/>
    <w:qFormat/>
    <w:rsid w:val="00297C5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7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C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97C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297C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7C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372">
    <w:name w:val="s_372"/>
    <w:basedOn w:val="a0"/>
    <w:rsid w:val="00297C56"/>
  </w:style>
  <w:style w:type="character" w:customStyle="1" w:styleId="s106">
    <w:name w:val="s_106"/>
    <w:basedOn w:val="a0"/>
    <w:rsid w:val="00396A16"/>
  </w:style>
  <w:style w:type="character" w:customStyle="1" w:styleId="s107">
    <w:name w:val="s_107"/>
    <w:basedOn w:val="a0"/>
    <w:rsid w:val="0039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4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67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5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14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Gjill7</dc:creator>
  <cp:lastModifiedBy>Людмила Николаевна Рушинец</cp:lastModifiedBy>
  <cp:revision>4</cp:revision>
  <cp:lastPrinted>2022-07-05T09:11:00Z</cp:lastPrinted>
  <dcterms:created xsi:type="dcterms:W3CDTF">2022-05-17T11:57:00Z</dcterms:created>
  <dcterms:modified xsi:type="dcterms:W3CDTF">2022-11-25T12:05:00Z</dcterms:modified>
</cp:coreProperties>
</file>