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5C" w:rsidRDefault="0024475C" w:rsidP="0024475C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AA6" w:rsidRPr="00B72C34" w:rsidRDefault="0024475C" w:rsidP="00920AA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C34">
        <w:rPr>
          <w:rFonts w:ascii="Times New Roman" w:hAnsi="Times New Roman" w:cs="Times New Roman"/>
          <w:b/>
          <w:i/>
          <w:sz w:val="24"/>
          <w:szCs w:val="24"/>
        </w:rPr>
        <w:t>Граждане представляют в орган местного самоуправления, следующие документы:</w:t>
      </w:r>
      <w:r w:rsidR="00920AA6" w:rsidRPr="00B72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7F3E" w:rsidRPr="00B72C34" w:rsidRDefault="002E7F3E" w:rsidP="0024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921"/>
        <w:gridCol w:w="6929"/>
      </w:tblGrid>
      <w:tr w:rsidR="008D3D13" w:rsidRPr="00B72C34" w:rsidTr="00B72C34">
        <w:tc>
          <w:tcPr>
            <w:tcW w:w="7921" w:type="dxa"/>
          </w:tcPr>
          <w:p w:rsidR="008D3D13" w:rsidRPr="00B72C34" w:rsidRDefault="008D3D13" w:rsidP="00B870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Наниматель по договору социального найма</w:t>
            </w:r>
            <w:r w:rsidR="002B73E7" w:rsidRPr="00B72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9" w:type="dxa"/>
          </w:tcPr>
          <w:p w:rsidR="008D3D13" w:rsidRPr="00B72C34" w:rsidRDefault="008D3D13" w:rsidP="00B870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 жилого помещения</w:t>
            </w:r>
            <w:r w:rsidR="002B73E7" w:rsidRPr="00B72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3D13" w:rsidRPr="00B72C34" w:rsidTr="00B72C34">
        <w:trPr>
          <w:trHeight w:val="6712"/>
        </w:trPr>
        <w:tc>
          <w:tcPr>
            <w:tcW w:w="7921" w:type="dxa"/>
          </w:tcPr>
          <w:p w:rsidR="008D3D13" w:rsidRPr="00B72C34" w:rsidRDefault="008D3D13" w:rsidP="00297F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Документы, удостоверяющие личность граждан, зарегистрированных в жилом помещении, подлежащем сносу: </w:t>
            </w:r>
          </w:p>
          <w:p w:rsidR="008D3D13" w:rsidRPr="00B72C34" w:rsidRDefault="008D3D13" w:rsidP="00297F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граждан в возрасте от 14 лет;</w:t>
            </w:r>
          </w:p>
          <w:p w:rsidR="008D3D13" w:rsidRPr="00B72C34" w:rsidRDefault="008D3D13" w:rsidP="00297F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свидетельства о рождении несовершеннолетних граждан в возрасте до 14 лет;</w:t>
            </w:r>
          </w:p>
          <w:p w:rsidR="008D3D13" w:rsidRPr="00B72C34" w:rsidRDefault="008D3D13" w:rsidP="008D3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Копии документов, подтверждающих родственные отношения (свидетельство о заключении брака, решение об усыновлении (удочерении), судебное решение о признании членом семьи, справка органов ЗАГС о расторжении брака либо извещение об отсутствии записи акта гражданского состояния); </w:t>
            </w:r>
          </w:p>
          <w:p w:rsidR="008D3D13" w:rsidRPr="00B72C34" w:rsidRDefault="008D3D13" w:rsidP="008D3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Справку о гражданах, постоянно проживающих с нанимателем, выданную должностными лицами, ответственными за регистрацию граждан по месту жительства (месту пребывания), перечень которых установлен постановлением Правительства Российской Федерации от</w:t>
            </w:r>
            <w:r w:rsidR="00366A05"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июля 1995 года № 713 (справка о зарегистрированных);</w:t>
            </w:r>
          </w:p>
          <w:p w:rsidR="008D3D13" w:rsidRPr="00B72C34" w:rsidRDefault="008D3D13" w:rsidP="008D3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Документы, подтверждающие право пользования жилым помещением (договор социального найма, решение </w:t>
            </w:r>
            <w:r w:rsidR="00D214B8"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 w:rsidR="00D214B8"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D3D13" w:rsidRPr="00B72C34" w:rsidRDefault="008D3D13" w:rsidP="008D3D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 органа технической инвентариза</w:t>
            </w:r>
            <w:bookmarkStart w:id="0" w:name="_GoBack"/>
            <w:bookmarkEnd w:id="0"/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 указанием общей площади жилого помещения (технический паспорт, выкопировка из технического паспорта или кадастровый паспорт с датой выдачи после 01 марта 2005 года, справка и т.д.).</w:t>
            </w:r>
          </w:p>
        </w:tc>
        <w:tc>
          <w:tcPr>
            <w:tcW w:w="6929" w:type="dxa"/>
          </w:tcPr>
          <w:p w:rsidR="008D3D13" w:rsidRPr="00B72C34" w:rsidRDefault="008D3D13" w:rsidP="008D3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Документы, удостоверяющие личность граждан, зарегистрированных в жилом помещении, подлежащем сносу: </w:t>
            </w:r>
          </w:p>
          <w:p w:rsidR="008D3D13" w:rsidRPr="00B72C34" w:rsidRDefault="008D3D13" w:rsidP="008D3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граждан в возрасте от 14 лет;</w:t>
            </w:r>
          </w:p>
          <w:p w:rsidR="008D3D13" w:rsidRPr="00B72C34" w:rsidRDefault="008D3D13" w:rsidP="008D3D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свидетельства о рождении несовершеннолетних граждан в возрасте до 14 лет;</w:t>
            </w:r>
          </w:p>
          <w:p w:rsidR="00183A38" w:rsidRPr="00B72C34" w:rsidRDefault="008D3D13" w:rsidP="008D3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документов, подтверждающих родственные отношения (свидетельство о заключении брака, решение об усыновлении (удочерении), судебное решение о признании членом семьи, справка органов ЗАГС о расторжении брака либо извещение об отсутствии записи а</w:t>
            </w:r>
            <w:r w:rsidR="00183A38"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гражданского состояния);</w:t>
            </w:r>
          </w:p>
          <w:p w:rsidR="008D3D13" w:rsidRPr="00B72C34" w:rsidRDefault="00183A38" w:rsidP="008D3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278EC"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D13"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гражданах, постоянно проживающих с собственником, выданную должностными лицами, ответственными за регистрацию граждан по месту жительства (месту пребывания), перечень которых установлен постановлением Правительства Российской Федерации от 17 июля 1995 года № 713 (справка о зарегистрированных);</w:t>
            </w:r>
          </w:p>
          <w:p w:rsidR="008D3D13" w:rsidRPr="00B72C34" w:rsidRDefault="008D3D13" w:rsidP="008D3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право пользования жилым помещением (свидетельство о праве собственности на жилое помещение, решение суда</w:t>
            </w:r>
            <w:r w:rsidR="00D214B8"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D3D13" w:rsidRPr="00B72C34" w:rsidRDefault="008D3D13" w:rsidP="008D3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 органа технической инвентаризации с указанием общей площади жилого помещения (технический, кадастровый паспорт с датой выдачи после 01 марта 2005 года, справка и т.д.).</w:t>
            </w:r>
          </w:p>
        </w:tc>
      </w:tr>
    </w:tbl>
    <w:p w:rsidR="002E7F3E" w:rsidRPr="00B72C34" w:rsidRDefault="00B87081" w:rsidP="00B870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C34">
        <w:rPr>
          <w:rFonts w:ascii="Times New Roman" w:hAnsi="Times New Roman" w:cs="Times New Roman"/>
          <w:b/>
          <w:sz w:val="24"/>
          <w:szCs w:val="24"/>
          <w:u w:val="single"/>
        </w:rPr>
        <w:t>Вышеуказанные документы представляются в копиях с одновременным представлением оригинала (за исключением п. 3)</w:t>
      </w:r>
    </w:p>
    <w:sectPr w:rsidR="002E7F3E" w:rsidRPr="00B72C34" w:rsidSect="00B72C34">
      <w:pgSz w:w="16838" w:h="11906" w:orient="landscape"/>
      <w:pgMar w:top="426" w:right="82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2D"/>
    <w:rsid w:val="00096967"/>
    <w:rsid w:val="000970D3"/>
    <w:rsid w:val="000F4EF5"/>
    <w:rsid w:val="00183A38"/>
    <w:rsid w:val="002278EC"/>
    <w:rsid w:val="0024475C"/>
    <w:rsid w:val="00297F64"/>
    <w:rsid w:val="002B73E7"/>
    <w:rsid w:val="002E7F3E"/>
    <w:rsid w:val="00301D75"/>
    <w:rsid w:val="00366A05"/>
    <w:rsid w:val="00495B14"/>
    <w:rsid w:val="0056798B"/>
    <w:rsid w:val="00596D11"/>
    <w:rsid w:val="0062026C"/>
    <w:rsid w:val="006528DF"/>
    <w:rsid w:val="0078742D"/>
    <w:rsid w:val="0082070B"/>
    <w:rsid w:val="008D3D13"/>
    <w:rsid w:val="00920AA6"/>
    <w:rsid w:val="00A35E83"/>
    <w:rsid w:val="00B72C34"/>
    <w:rsid w:val="00B87081"/>
    <w:rsid w:val="00C9257C"/>
    <w:rsid w:val="00D005B2"/>
    <w:rsid w:val="00D214B8"/>
    <w:rsid w:val="00EA1140"/>
    <w:rsid w:val="00F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8E18"/>
  <w15:docId w15:val="{2BB5612D-EDD5-41B4-A867-3E1B096D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Gjil4</dc:creator>
  <cp:lastModifiedBy>Gjil9</cp:lastModifiedBy>
  <cp:revision>4</cp:revision>
  <cp:lastPrinted>2018-05-23T09:02:00Z</cp:lastPrinted>
  <dcterms:created xsi:type="dcterms:W3CDTF">2019-05-30T11:26:00Z</dcterms:created>
  <dcterms:modified xsi:type="dcterms:W3CDTF">2019-05-30T12:31:00Z</dcterms:modified>
</cp:coreProperties>
</file>