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3E" w:rsidRPr="00E1413E" w:rsidRDefault="00E1413E" w:rsidP="00852F1D">
      <w:pPr>
        <w:spacing w:after="0" w:line="240" w:lineRule="auto"/>
        <w:ind w:left="426"/>
        <w:outlineLvl w:val="1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E1413E">
        <w:rPr>
          <w:rFonts w:ascii="PT Astra Serif" w:eastAsia="Times New Roman" w:hAnsi="PT Astra Serif" w:cs="Arial"/>
          <w:b/>
          <w:sz w:val="24"/>
          <w:szCs w:val="24"/>
          <w:lang w:eastAsia="ru-RU"/>
        </w:rPr>
        <w:t xml:space="preserve">Результаты </w:t>
      </w:r>
      <w:proofErr w:type="gramStart"/>
      <w:r w:rsidRPr="00E1413E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интернет-опроса</w:t>
      </w:r>
      <w:proofErr w:type="gramEnd"/>
      <w:r w:rsidRPr="00E1413E">
        <w:rPr>
          <w:rFonts w:ascii="PT Astra Serif" w:eastAsia="Times New Roman" w:hAnsi="PT Astra Serif" w:cs="Arial"/>
          <w:b/>
          <w:sz w:val="24"/>
          <w:szCs w:val="24"/>
          <w:lang w:eastAsia="ru-RU"/>
        </w:rPr>
        <w:t>.</w:t>
      </w:r>
    </w:p>
    <w:p w:rsidR="00E1413E" w:rsidRPr="00E1413E" w:rsidRDefault="00E1413E" w:rsidP="00852F1D">
      <w:pPr>
        <w:shd w:val="clear" w:color="auto" w:fill="FFFFFF"/>
        <w:spacing w:after="0" w:line="240" w:lineRule="auto"/>
        <w:ind w:left="426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E1413E">
        <w:rPr>
          <w:rFonts w:ascii="PT Astra Serif" w:eastAsia="Times New Roman" w:hAnsi="PT Astra Serif" w:cs="Arial"/>
          <w:bCs/>
          <w:iCs/>
          <w:sz w:val="24"/>
          <w:szCs w:val="24"/>
          <w:lang w:eastAsia="ru-RU"/>
        </w:rPr>
        <w:t>Период проведения опроса - с 02 декабря 2019 года по 15 января 2020 года.</w:t>
      </w:r>
    </w:p>
    <w:p w:rsidR="00E1413E" w:rsidRPr="00E1413E" w:rsidRDefault="00E1413E" w:rsidP="00852F1D">
      <w:pPr>
        <w:shd w:val="clear" w:color="auto" w:fill="FFFFFF"/>
        <w:spacing w:after="0" w:line="240" w:lineRule="auto"/>
        <w:ind w:left="426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E1413E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Если в 2019 году Вы являлись постоянным читателем газеты «Северный луч»,</w:t>
      </w:r>
      <w:r w:rsidR="00852F1D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 </w:t>
      </w:r>
      <w:r w:rsidRPr="00E1413E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то, пожалуйста, дайте свою оценку по нижеприведенным критериям:</w:t>
      </w:r>
    </w:p>
    <w:p w:rsidR="00E1413E" w:rsidRPr="00E1413E" w:rsidRDefault="00E1413E" w:rsidP="00E1413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E1413E" w:rsidRDefault="00E1413E" w:rsidP="00E141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r w:rsidRPr="00E1413E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Как Вы считаете, стоимость газеты «Северный луч» Цена по подписке в</w:t>
      </w:r>
      <w:r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 редакции составляет 18,70 руб.</w:t>
      </w:r>
    </w:p>
    <w:p w:rsidR="00E1413E" w:rsidRDefault="00E1413E" w:rsidP="00E1413E">
      <w:pPr>
        <w:shd w:val="clear" w:color="auto" w:fill="FFFFFF"/>
        <w:spacing w:after="0" w:line="240" w:lineRule="auto"/>
        <w:ind w:left="720"/>
        <w:jc w:val="both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tbl>
      <w:tblPr>
        <w:tblW w:w="5313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133"/>
      </w:tblGrid>
      <w:tr w:rsidR="00E1413E" w:rsidRPr="00E1413E" w:rsidTr="00E1413E">
        <w:tc>
          <w:tcPr>
            <w:tcW w:w="1423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right="-116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 высокая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left="553" w:right="-74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82 (59.85%)</w:t>
            </w:r>
          </w:p>
        </w:tc>
      </w:tr>
      <w:tr w:rsidR="00E1413E" w:rsidRPr="00E1413E" w:rsidTr="00E1413E">
        <w:tc>
          <w:tcPr>
            <w:tcW w:w="1423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right="-116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Скорее не высокая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left="553" w:right="-74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26 (18.98%)</w:t>
            </w:r>
          </w:p>
        </w:tc>
      </w:tr>
      <w:tr w:rsidR="00E1413E" w:rsidRPr="00E1413E" w:rsidTr="00E1413E">
        <w:tc>
          <w:tcPr>
            <w:tcW w:w="1423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right="-116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Скорее высокая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left="553" w:right="-74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12 (8.76%)</w:t>
            </w:r>
          </w:p>
        </w:tc>
      </w:tr>
      <w:tr w:rsidR="00E1413E" w:rsidRPr="00E1413E" w:rsidTr="00E1413E">
        <w:tc>
          <w:tcPr>
            <w:tcW w:w="1423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right="-116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Высокая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left="553" w:right="-74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9 (6.57%)</w:t>
            </w:r>
          </w:p>
        </w:tc>
      </w:tr>
      <w:tr w:rsidR="00E1413E" w:rsidRPr="00E1413E" w:rsidTr="00E1413E">
        <w:tc>
          <w:tcPr>
            <w:tcW w:w="1423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right="-116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Затрудняюсь определить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left="553" w:right="-74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8 (5.84%)</w:t>
            </w:r>
          </w:p>
        </w:tc>
      </w:tr>
    </w:tbl>
    <w:p w:rsidR="00E1413E" w:rsidRPr="00E1413E" w:rsidRDefault="00E1413E" w:rsidP="00E1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r w:rsidRPr="00E1413E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Насколько Вы удовлетворены качеством подготовки информационных материалов журналистами газеты «Северный луч»?</w:t>
      </w:r>
    </w:p>
    <w:tbl>
      <w:tblPr>
        <w:tblW w:w="5614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7131"/>
      </w:tblGrid>
      <w:tr w:rsidR="00E1413E" w:rsidRPr="00E1413E" w:rsidTr="00E1413E">
        <w:tc>
          <w:tcPr>
            <w:tcW w:w="1616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right="-116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Полностью удовлетворен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76 (55.5%)</w:t>
            </w:r>
          </w:p>
        </w:tc>
      </w:tr>
      <w:tr w:rsidR="00E1413E" w:rsidRPr="00E1413E" w:rsidTr="00E1413E">
        <w:tc>
          <w:tcPr>
            <w:tcW w:w="1616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right="-1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Скорее удовлетворен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38 (27.7%)</w:t>
            </w:r>
          </w:p>
        </w:tc>
      </w:tr>
      <w:tr w:rsidR="00E1413E" w:rsidRPr="00E1413E" w:rsidTr="00E1413E">
        <w:tc>
          <w:tcPr>
            <w:tcW w:w="1616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right="-116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Скорее не удовлетворен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14 (10.2%)</w:t>
            </w:r>
          </w:p>
        </w:tc>
      </w:tr>
      <w:tr w:rsidR="00E1413E" w:rsidRPr="00E1413E" w:rsidTr="00E1413E">
        <w:tc>
          <w:tcPr>
            <w:tcW w:w="1616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right="-116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Затрудняюсь определить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7 (5.1%)</w:t>
            </w:r>
          </w:p>
        </w:tc>
      </w:tr>
      <w:tr w:rsidR="00E1413E" w:rsidRPr="00E1413E" w:rsidTr="00E1413E">
        <w:tc>
          <w:tcPr>
            <w:tcW w:w="1616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right="-116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Полностью не удовлетворен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2 (1.5%)</w:t>
            </w:r>
          </w:p>
        </w:tc>
      </w:tr>
    </w:tbl>
    <w:p w:rsidR="00E1413E" w:rsidRPr="00E1413E" w:rsidRDefault="00E1413E" w:rsidP="00E1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r w:rsidRPr="00E1413E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Довольны ли Вы оперативностью доставки газеты «Северный луч» до читателя?</w:t>
      </w:r>
    </w:p>
    <w:tbl>
      <w:tblPr>
        <w:tblW w:w="5615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6"/>
        <w:gridCol w:w="7132"/>
      </w:tblGrid>
      <w:tr w:rsidR="00E1413E" w:rsidRPr="00E1413E" w:rsidTr="00E1413E">
        <w:tc>
          <w:tcPr>
            <w:tcW w:w="1616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right="-116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Полностью удовлетворен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left="12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73 (53%)</w:t>
            </w:r>
          </w:p>
        </w:tc>
      </w:tr>
      <w:tr w:rsidR="00E1413E" w:rsidRPr="00E1413E" w:rsidTr="00E1413E">
        <w:tc>
          <w:tcPr>
            <w:tcW w:w="1616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right="-116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Скорее удовлетворен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left="12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31 (23%)</w:t>
            </w:r>
          </w:p>
        </w:tc>
      </w:tr>
      <w:tr w:rsidR="00E1413E" w:rsidRPr="00E1413E" w:rsidTr="00E1413E">
        <w:tc>
          <w:tcPr>
            <w:tcW w:w="1616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right="-116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Скорее не удовлетворен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left="12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14 (10%)</w:t>
            </w:r>
          </w:p>
        </w:tc>
      </w:tr>
      <w:tr w:rsidR="00E1413E" w:rsidRPr="00E1413E" w:rsidTr="00E1413E">
        <w:tc>
          <w:tcPr>
            <w:tcW w:w="1616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right="-116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Затрудняюсь определить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left="12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14 (10%)</w:t>
            </w:r>
          </w:p>
        </w:tc>
      </w:tr>
      <w:tr w:rsidR="00E1413E" w:rsidRPr="00E1413E" w:rsidTr="00E1413E">
        <w:tc>
          <w:tcPr>
            <w:tcW w:w="1616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right="-116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Полностью не удовлетворен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ind w:left="127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5 (4%)</w:t>
            </w:r>
          </w:p>
        </w:tc>
      </w:tr>
    </w:tbl>
    <w:p w:rsidR="00E1413E" w:rsidRPr="00E1413E" w:rsidRDefault="00E1413E" w:rsidP="00E1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r w:rsidRPr="00E1413E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Устраивает ли Вас периодичность выпуска газеты «Северный луч»?</w:t>
      </w:r>
    </w:p>
    <w:tbl>
      <w:tblPr>
        <w:tblW w:w="569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7131"/>
      </w:tblGrid>
      <w:tr w:rsidR="00E1413E" w:rsidRPr="00E1413E" w:rsidTr="00E1413E">
        <w:tc>
          <w:tcPr>
            <w:tcW w:w="1661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Полностью устраивает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92 (67%)</w:t>
            </w:r>
          </w:p>
        </w:tc>
      </w:tr>
      <w:tr w:rsidR="00E1413E" w:rsidRPr="00E1413E" w:rsidTr="00E1413E">
        <w:tc>
          <w:tcPr>
            <w:tcW w:w="1661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Скорее устраивает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25 (18%)</w:t>
            </w:r>
          </w:p>
        </w:tc>
      </w:tr>
      <w:tr w:rsidR="00E1413E" w:rsidRPr="00E1413E" w:rsidTr="00E1413E">
        <w:tc>
          <w:tcPr>
            <w:tcW w:w="1661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Скорее не устраивает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9 (7%)</w:t>
            </w:r>
          </w:p>
        </w:tc>
      </w:tr>
      <w:tr w:rsidR="00E1413E" w:rsidRPr="00E1413E" w:rsidTr="00E1413E">
        <w:tc>
          <w:tcPr>
            <w:tcW w:w="1661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Затрудняюсь определить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8 (6%)</w:t>
            </w:r>
          </w:p>
        </w:tc>
      </w:tr>
      <w:tr w:rsidR="00E1413E" w:rsidRPr="00E1413E" w:rsidTr="00E1413E">
        <w:tc>
          <w:tcPr>
            <w:tcW w:w="1661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Полностью не устраивает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3 (2%)</w:t>
            </w:r>
          </w:p>
        </w:tc>
      </w:tr>
    </w:tbl>
    <w:p w:rsidR="00E1413E" w:rsidRPr="00E1413E" w:rsidRDefault="00E1413E" w:rsidP="00E1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r w:rsidRPr="00E1413E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Насколько Вы удовлетворены уровнем информирования граждан о новых муниципальных нормативно-правовых актах и иной официальной информации органов местного самоуправления на страницах газеты «Северный луч»?</w:t>
      </w:r>
    </w:p>
    <w:tbl>
      <w:tblPr>
        <w:tblW w:w="5768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7136"/>
      </w:tblGrid>
      <w:tr w:rsidR="00E1413E" w:rsidRPr="00E1413E" w:rsidTr="00E1413E">
        <w:tc>
          <w:tcPr>
            <w:tcW w:w="1704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Полностью удовлетворен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82 (60%)</w:t>
            </w:r>
          </w:p>
        </w:tc>
      </w:tr>
      <w:tr w:rsidR="00E1413E" w:rsidRPr="00E1413E" w:rsidTr="00E1413E">
        <w:tc>
          <w:tcPr>
            <w:tcW w:w="1704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Скорее удовлетворен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34 (25%)</w:t>
            </w:r>
          </w:p>
        </w:tc>
      </w:tr>
      <w:tr w:rsidR="00E1413E" w:rsidRPr="00E1413E" w:rsidTr="00E1413E">
        <w:tc>
          <w:tcPr>
            <w:tcW w:w="1704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Затрудняюсь определить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11 (8%)</w:t>
            </w:r>
          </w:p>
        </w:tc>
      </w:tr>
      <w:tr w:rsidR="00E1413E" w:rsidRPr="00E1413E" w:rsidTr="00E1413E">
        <w:tc>
          <w:tcPr>
            <w:tcW w:w="1704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Скорее не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удовлетворен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6 (4%)</w:t>
            </w:r>
          </w:p>
        </w:tc>
      </w:tr>
      <w:tr w:rsidR="00E1413E" w:rsidRPr="00E1413E" w:rsidTr="00E1413E">
        <w:tc>
          <w:tcPr>
            <w:tcW w:w="1704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Полностью не удовлетворен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4 (3%)</w:t>
            </w:r>
          </w:p>
        </w:tc>
      </w:tr>
    </w:tbl>
    <w:p w:rsidR="00E1413E" w:rsidRPr="00E1413E" w:rsidRDefault="00E1413E" w:rsidP="00E1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r w:rsidRPr="00E1413E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lastRenderedPageBreak/>
        <w:t xml:space="preserve">Насколько Вы удовлетворены уровнем информационного сопровождения деятельности органов местного самоуправления </w:t>
      </w:r>
      <w:proofErr w:type="spellStart"/>
      <w:r w:rsidRPr="00E1413E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Пуровского</w:t>
      </w:r>
      <w:proofErr w:type="spellEnd"/>
      <w:r w:rsidRPr="00E1413E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 района на страницах газеты «Северный луч»?</w:t>
      </w:r>
    </w:p>
    <w:tbl>
      <w:tblPr>
        <w:tblW w:w="5766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7132"/>
      </w:tblGrid>
      <w:tr w:rsidR="00E1413E" w:rsidRPr="00E1413E" w:rsidTr="00E1413E">
        <w:tc>
          <w:tcPr>
            <w:tcW w:w="1705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Полностью доволен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74 (54%)</w:t>
            </w:r>
          </w:p>
        </w:tc>
      </w:tr>
      <w:tr w:rsidR="00E1413E" w:rsidRPr="00E1413E" w:rsidTr="00E1413E">
        <w:tc>
          <w:tcPr>
            <w:tcW w:w="1705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Скорее доволен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36 (26%)</w:t>
            </w:r>
          </w:p>
        </w:tc>
      </w:tr>
      <w:tr w:rsidR="00E1413E" w:rsidRPr="00E1413E" w:rsidTr="00E1413E">
        <w:tc>
          <w:tcPr>
            <w:tcW w:w="1705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Затрудняюсь определить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11 (8%)</w:t>
            </w:r>
          </w:p>
        </w:tc>
      </w:tr>
      <w:tr w:rsidR="00E1413E" w:rsidRPr="00E1413E" w:rsidTr="00E1413E">
        <w:tc>
          <w:tcPr>
            <w:tcW w:w="1705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Скорее не доволен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8 (6%)</w:t>
            </w:r>
          </w:p>
        </w:tc>
      </w:tr>
      <w:tr w:rsidR="00E1413E" w:rsidRPr="00E1413E" w:rsidTr="00E1413E">
        <w:tc>
          <w:tcPr>
            <w:tcW w:w="1705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Полностью не доволен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8 (6%)</w:t>
            </w:r>
          </w:p>
        </w:tc>
      </w:tr>
    </w:tbl>
    <w:p w:rsidR="00E1413E" w:rsidRPr="00E1413E" w:rsidRDefault="00E1413E" w:rsidP="00E1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r w:rsidRPr="00E1413E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Оцените, насколько Вы информированы о деятельности органов местного самоуправления</w:t>
      </w:r>
      <w:r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E1413E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Пуровского</w:t>
      </w:r>
      <w:proofErr w:type="spellEnd"/>
      <w:r w:rsidRPr="00E1413E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 района на страницах газеты «Северный луч»?</w:t>
      </w:r>
    </w:p>
    <w:tbl>
      <w:tblPr>
        <w:tblW w:w="5766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7132"/>
      </w:tblGrid>
      <w:tr w:rsidR="00E1413E" w:rsidRPr="00E1413E" w:rsidTr="00E1413E">
        <w:tc>
          <w:tcPr>
            <w:tcW w:w="1705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Достаточно информирован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74 (54%)</w:t>
            </w:r>
          </w:p>
        </w:tc>
      </w:tr>
      <w:tr w:rsidR="00E1413E" w:rsidRPr="00E1413E" w:rsidTr="00E1413E">
        <w:tc>
          <w:tcPr>
            <w:tcW w:w="1705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Скорее информирован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33 (24%)</w:t>
            </w:r>
          </w:p>
        </w:tc>
      </w:tr>
      <w:tr w:rsidR="00E1413E" w:rsidRPr="00E1413E" w:rsidTr="00E1413E">
        <w:tc>
          <w:tcPr>
            <w:tcW w:w="1705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Затрудняюсь ответить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12 (9%)</w:t>
            </w:r>
          </w:p>
        </w:tc>
      </w:tr>
      <w:tr w:rsidR="00E1413E" w:rsidRPr="00E1413E" w:rsidTr="00E1413E">
        <w:tc>
          <w:tcPr>
            <w:tcW w:w="1705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Скорее не информирован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10 (7%)</w:t>
            </w:r>
          </w:p>
        </w:tc>
      </w:tr>
      <w:tr w:rsidR="00E1413E" w:rsidRPr="00E1413E" w:rsidTr="00E1413E">
        <w:tc>
          <w:tcPr>
            <w:tcW w:w="1705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Недостаточно информирован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8 (6%)</w:t>
            </w:r>
          </w:p>
        </w:tc>
      </w:tr>
    </w:tbl>
    <w:p w:rsidR="00E1413E" w:rsidRPr="00E1413E" w:rsidRDefault="00E1413E" w:rsidP="00E141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r w:rsidRPr="00E1413E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Насколько Вы удовлетворены уровнем информирования о социально-экономической, общественно-политической, культурной жизни </w:t>
      </w:r>
      <w:proofErr w:type="spellStart"/>
      <w:r w:rsidRPr="00E1413E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Пуровского</w:t>
      </w:r>
      <w:proofErr w:type="spellEnd"/>
      <w:r w:rsidRPr="00E1413E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 района на страницах газеты «Северный луч»?</w:t>
      </w:r>
    </w:p>
    <w:tbl>
      <w:tblPr>
        <w:tblW w:w="5841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7132"/>
      </w:tblGrid>
      <w:tr w:rsidR="00E1413E" w:rsidRPr="00E1413E" w:rsidTr="00E1413E">
        <w:tc>
          <w:tcPr>
            <w:tcW w:w="1747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Полностью удовлетворен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82 (60%)</w:t>
            </w:r>
          </w:p>
        </w:tc>
      </w:tr>
      <w:tr w:rsidR="00E1413E" w:rsidRPr="00E1413E" w:rsidTr="00E1413E">
        <w:tc>
          <w:tcPr>
            <w:tcW w:w="1747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Скорее удовлетворен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32 (23%)</w:t>
            </w:r>
          </w:p>
        </w:tc>
      </w:tr>
      <w:tr w:rsidR="00E1413E" w:rsidRPr="00E1413E" w:rsidTr="00E1413E">
        <w:tc>
          <w:tcPr>
            <w:tcW w:w="1747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Затрудняюсь определить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9 (7%)</w:t>
            </w:r>
          </w:p>
        </w:tc>
      </w:tr>
      <w:tr w:rsidR="00E1413E" w:rsidRPr="00E1413E" w:rsidTr="00E1413E">
        <w:tc>
          <w:tcPr>
            <w:tcW w:w="1747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Полностью не удовлетворен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8 (6%)</w:t>
            </w:r>
          </w:p>
        </w:tc>
      </w:tr>
      <w:tr w:rsidR="00E1413E" w:rsidRPr="00E1413E" w:rsidTr="00E1413E">
        <w:tc>
          <w:tcPr>
            <w:tcW w:w="1747" w:type="pct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Скорее не удовлетворен 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1413E" w:rsidRPr="00E1413E" w:rsidRDefault="00E1413E" w:rsidP="00E1413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1413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6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(4%)</w:t>
            </w:r>
          </w:p>
        </w:tc>
      </w:tr>
    </w:tbl>
    <w:p w:rsidR="001E0F0E" w:rsidRPr="00E1413E" w:rsidRDefault="001E0F0E" w:rsidP="001E0F0E">
      <w:pPr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D56F10" w:rsidRPr="00852F1D" w:rsidRDefault="00E1413E" w:rsidP="00852F1D">
      <w:pPr>
        <w:spacing w:after="0" w:line="240" w:lineRule="auto"/>
        <w:ind w:left="284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52F1D">
        <w:rPr>
          <w:rFonts w:ascii="PT Astra Serif" w:eastAsia="Times New Roman" w:hAnsi="PT Astra Serif" w:cs="Times New Roman"/>
          <w:sz w:val="24"/>
          <w:szCs w:val="24"/>
          <w:lang w:eastAsia="ru-RU"/>
        </w:rPr>
        <w:t>Всего ответов: </w:t>
      </w:r>
      <w:r w:rsidR="00852F1D" w:rsidRPr="00852F1D">
        <w:rPr>
          <w:rFonts w:ascii="PT Astra Serif" w:eastAsia="Times New Roman" w:hAnsi="PT Astra Serif" w:cs="Times New Roman"/>
          <w:sz w:val="24"/>
          <w:szCs w:val="24"/>
          <w:lang w:eastAsia="ru-RU"/>
        </w:rPr>
        <w:t>137</w:t>
      </w:r>
      <w:bookmarkStart w:id="0" w:name="_GoBack"/>
      <w:bookmarkEnd w:id="0"/>
    </w:p>
    <w:sectPr w:rsidR="00D56F10" w:rsidRPr="00852F1D" w:rsidSect="00E1413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D61"/>
    <w:multiLevelType w:val="multilevel"/>
    <w:tmpl w:val="2480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32932"/>
    <w:multiLevelType w:val="multilevel"/>
    <w:tmpl w:val="18D6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1E"/>
    <w:rsid w:val="001518B9"/>
    <w:rsid w:val="001E0F0E"/>
    <w:rsid w:val="003E2000"/>
    <w:rsid w:val="0057151E"/>
    <w:rsid w:val="00852F1D"/>
    <w:rsid w:val="00E1413E"/>
    <w:rsid w:val="00F8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0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0F0E"/>
    <w:rPr>
      <w:b/>
      <w:bCs/>
    </w:rPr>
  </w:style>
  <w:style w:type="paragraph" w:styleId="a4">
    <w:name w:val="Normal (Web)"/>
    <w:basedOn w:val="a"/>
    <w:uiPriority w:val="99"/>
    <w:semiHidden/>
    <w:unhideWhenUsed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answer-counter">
    <w:name w:val="vote-answer-counter"/>
    <w:basedOn w:val="a0"/>
    <w:rsid w:val="00E14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0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0F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0F0E"/>
    <w:rPr>
      <w:b/>
      <w:bCs/>
    </w:rPr>
  </w:style>
  <w:style w:type="paragraph" w:styleId="a4">
    <w:name w:val="Normal (Web)"/>
    <w:basedOn w:val="a"/>
    <w:uiPriority w:val="99"/>
    <w:semiHidden/>
    <w:unhideWhenUsed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ote-answer-counter">
    <w:name w:val="vote-answer-counter"/>
    <w:basedOn w:val="a0"/>
    <w:rsid w:val="00E1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33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06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95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7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8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0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Петрушин</dc:creator>
  <cp:keywords/>
  <dc:description/>
  <cp:revision>4</cp:revision>
  <dcterms:created xsi:type="dcterms:W3CDTF">2019-03-25T04:52:00Z</dcterms:created>
  <dcterms:modified xsi:type="dcterms:W3CDTF">2020-01-16T05:12:00Z</dcterms:modified>
</cp:coreProperties>
</file>