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12" w:rsidRPr="001A7FE5" w:rsidRDefault="00A82612" w:rsidP="00A82612">
      <w:pPr>
        <w:spacing w:before="75" w:after="75" w:line="240" w:lineRule="auto"/>
        <w:outlineLvl w:val="1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Результаты </w:t>
      </w:r>
      <w:proofErr w:type="gramStart"/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интернет-опроса</w:t>
      </w:r>
      <w:proofErr w:type="gramEnd"/>
      <w:r w:rsidR="001A7FE5"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.</w:t>
      </w:r>
    </w:p>
    <w:p w:rsidR="001A7FE5" w:rsidRPr="001A7FE5" w:rsidRDefault="001A7FE5" w:rsidP="001A7FE5">
      <w:pPr>
        <w:pBdr>
          <w:bottom w:val="single" w:sz="4" w:space="1" w:color="auto"/>
        </w:pBdr>
        <w:spacing w:before="75" w:after="75" w:line="240" w:lineRule="auto"/>
        <w:outlineLvl w:val="1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Дата проведения: 1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февраля 2016 года</w:t>
      </w:r>
      <w:bookmarkStart w:id="0" w:name="_GoBack"/>
      <w:bookmarkEnd w:id="0"/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22 февраля 2016 года.</w:t>
      </w:r>
    </w:p>
    <w:p w:rsidR="00A82612" w:rsidRPr="00A82612" w:rsidRDefault="00A82612" w:rsidP="00A82612">
      <w:pPr>
        <w:spacing w:before="75" w:after="75" w:line="240" w:lineRule="auto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82612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Если в 2015 году Вы являлись постоянным читателем газеты «Северный луч», то, пожалуйста, дайте свою оценку по нижеприведенным критериям:</w:t>
      </w:r>
    </w:p>
    <w:p w:rsidR="00A82612" w:rsidRPr="00A82612" w:rsidRDefault="00A82612" w:rsidP="00A8261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Как Вы считаете, стоимость газеты "Северный луч" </w:t>
      </w:r>
      <w:r w:rsidRPr="00A82612">
        <w:rPr>
          <w:rFonts w:ascii="Arial" w:eastAsia="Times New Roman" w:hAnsi="Arial" w:cs="Arial"/>
          <w:b/>
          <w:bCs/>
          <w:i/>
          <w:iCs/>
          <w:color w:val="535353"/>
          <w:sz w:val="18"/>
          <w:szCs w:val="18"/>
          <w:lang w:eastAsia="ru-RU"/>
        </w:rPr>
        <w:t>(Цена по подписке в редакции составляет 18,70 руб.)</w:t>
      </w:r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: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Высокая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 (4,71%)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высокая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 (5,88%)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высокая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28 (32,94%)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Не высокая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44 (51,76%)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 (4,71%)</w:t>
      </w:r>
    </w:p>
    <w:p w:rsidR="00A82612" w:rsidRPr="00A82612" w:rsidRDefault="00A82612" w:rsidP="00A8261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Насколько Вы удовлетворены качеством подготовки информационных материалов журналистами газеты "Северный луч"?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28 (32,94%)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34 (40%)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18 (21,18%)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 (4,71%)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 (1,18%)</w:t>
      </w:r>
    </w:p>
    <w:p w:rsidR="00A82612" w:rsidRPr="00A82612" w:rsidRDefault="00A82612" w:rsidP="00A8261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Довольны ли Вы оперативностью доставки газеты "Северный луч" до читателя?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доволен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38 (44,71%)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доволен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22 (25,88%)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lastRenderedPageBreak/>
        <w:t>Скорее не доволен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9 (10,59%)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доволен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 (4,71%)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12 (14,12%)</w:t>
      </w:r>
    </w:p>
    <w:p w:rsidR="00A82612" w:rsidRPr="00A82612" w:rsidRDefault="00A82612" w:rsidP="00A8261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Устраивает ли Вас периодичность выпуска газеты "Северный луч"?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устраивает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55 (64,71%)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устраивает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24 (28,24%)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устраивает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 (4,71%)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устраивает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 (1,18%)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 (1,18%)</w:t>
      </w:r>
    </w:p>
    <w:p w:rsidR="00A82612" w:rsidRPr="00A82612" w:rsidRDefault="00A82612" w:rsidP="00A8261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Насколько Вы удовлетворены уровнем информирования граждан о новых муниципальных нормативно-правовых актах и иной официальной информации органов местного самоуправления на страницах газеты "Северный луч"?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47 (55,29%)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18 (21,18%)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8 (9,41%)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7 (8,24%)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 (5,88%)</w:t>
      </w:r>
    </w:p>
    <w:p w:rsidR="00A82612" w:rsidRPr="00A82612" w:rsidRDefault="00A82612" w:rsidP="00A8261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Насколько Вы удовлетворены уровнем информационного сопровождения деятельности органов местного самоуправления </w:t>
      </w:r>
      <w:proofErr w:type="spellStart"/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Пуровского</w:t>
      </w:r>
      <w:proofErr w:type="spellEnd"/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 района на страницах газеты "Северный луч"?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lastRenderedPageBreak/>
        <w:t>36 (42,35%)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32 (37,65%)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8 (9,41%)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 (5,88%)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 (4,71%)</w:t>
      </w:r>
    </w:p>
    <w:p w:rsidR="00A82612" w:rsidRPr="00A82612" w:rsidRDefault="00A82612" w:rsidP="00A8261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Насколько Вы удовлетворены уровнем информирования граждан о социально-экономической, общественно-политической, культурной жизни </w:t>
      </w:r>
      <w:proofErr w:type="spellStart"/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Пуровского</w:t>
      </w:r>
      <w:proofErr w:type="spellEnd"/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 района на страницах газеты "Северный луч"?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40 (47,06%)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36 (42,35%)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6 (7,06%)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 (3,53%)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0 (0%)</w:t>
      </w:r>
    </w:p>
    <w:p w:rsidR="00A82612" w:rsidRPr="00A82612" w:rsidRDefault="00A82612" w:rsidP="00A82612">
      <w:pPr>
        <w:spacing w:after="0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Всего ответов: </w:t>
      </w:r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85</w:t>
      </w:r>
    </w:p>
    <w:p w:rsidR="00D56F10" w:rsidRDefault="001A7FE5"/>
    <w:sectPr w:rsidR="00D5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5F0"/>
    <w:multiLevelType w:val="multilevel"/>
    <w:tmpl w:val="6224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12"/>
    <w:rsid w:val="001518B9"/>
    <w:rsid w:val="001A7FE5"/>
    <w:rsid w:val="003E2000"/>
    <w:rsid w:val="00A82612"/>
    <w:rsid w:val="00F6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82612"/>
    <w:rPr>
      <w:b/>
      <w:bCs/>
    </w:rPr>
  </w:style>
  <w:style w:type="paragraph" w:styleId="a4">
    <w:name w:val="Normal (Web)"/>
    <w:basedOn w:val="a"/>
    <w:uiPriority w:val="99"/>
    <w:semiHidden/>
    <w:unhideWhenUsed/>
    <w:rsid w:val="00A8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612"/>
  </w:style>
  <w:style w:type="character" w:styleId="a5">
    <w:name w:val="Emphasis"/>
    <w:basedOn w:val="a0"/>
    <w:uiPriority w:val="20"/>
    <w:qFormat/>
    <w:rsid w:val="00A826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82612"/>
    <w:rPr>
      <w:b/>
      <w:bCs/>
    </w:rPr>
  </w:style>
  <w:style w:type="paragraph" w:styleId="a4">
    <w:name w:val="Normal (Web)"/>
    <w:basedOn w:val="a"/>
    <w:uiPriority w:val="99"/>
    <w:semiHidden/>
    <w:unhideWhenUsed/>
    <w:rsid w:val="00A8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612"/>
  </w:style>
  <w:style w:type="character" w:styleId="a5">
    <w:name w:val="Emphasis"/>
    <w:basedOn w:val="a0"/>
    <w:uiPriority w:val="20"/>
    <w:qFormat/>
    <w:rsid w:val="00A82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Петрушин</dc:creator>
  <cp:lastModifiedBy>Андрей Петрушин</cp:lastModifiedBy>
  <cp:revision>2</cp:revision>
  <cp:lastPrinted>2016-04-29T06:56:00Z</cp:lastPrinted>
  <dcterms:created xsi:type="dcterms:W3CDTF">2016-04-29T06:56:00Z</dcterms:created>
  <dcterms:modified xsi:type="dcterms:W3CDTF">2016-04-29T07:10:00Z</dcterms:modified>
</cp:coreProperties>
</file>