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33" w:rsidRPr="00AD4D72" w:rsidRDefault="00A80633" w:rsidP="009A6742">
      <w:pPr>
        <w:tabs>
          <w:tab w:val="left" w:pos="0"/>
        </w:tabs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AD4D72">
        <w:rPr>
          <w:rFonts w:ascii="Times New Roman" w:eastAsia="Times New Roman" w:hAnsi="Times New Roman"/>
          <w:b/>
          <w:lang w:eastAsia="ru-RU"/>
        </w:rPr>
        <w:t xml:space="preserve">Результаты </w:t>
      </w:r>
      <w:proofErr w:type="gramStart"/>
      <w:r w:rsidRPr="00AD4D72">
        <w:rPr>
          <w:rFonts w:ascii="Times New Roman" w:eastAsia="Times New Roman" w:hAnsi="Times New Roman"/>
          <w:b/>
          <w:lang w:eastAsia="ru-RU"/>
        </w:rPr>
        <w:t>интернет-опроса</w:t>
      </w:r>
      <w:proofErr w:type="gramEnd"/>
      <w:r w:rsidRPr="00AD4D72">
        <w:rPr>
          <w:rFonts w:ascii="Times New Roman" w:eastAsia="Times New Roman" w:hAnsi="Times New Roman"/>
          <w:b/>
          <w:lang w:eastAsia="ru-RU"/>
        </w:rPr>
        <w:t>.</w:t>
      </w:r>
    </w:p>
    <w:p w:rsidR="00A80633" w:rsidRPr="00AD4D72" w:rsidRDefault="009A6742" w:rsidP="009A674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Cs/>
          <w:lang w:eastAsia="ru-RU"/>
        </w:rPr>
      </w:pPr>
      <w:r w:rsidRPr="00AD4D72">
        <w:rPr>
          <w:rFonts w:ascii="Times New Roman" w:eastAsia="Times New Roman" w:hAnsi="Times New Roman"/>
          <w:bCs w:val="0"/>
          <w:iCs/>
          <w:lang w:eastAsia="ru-RU"/>
        </w:rPr>
        <w:t>Период проведения опроса - с 07</w:t>
      </w:r>
      <w:r w:rsidR="00A80633" w:rsidRPr="00AD4D72">
        <w:rPr>
          <w:rFonts w:ascii="Times New Roman" w:eastAsia="Times New Roman" w:hAnsi="Times New Roman"/>
          <w:iCs/>
          <w:lang w:eastAsia="ru-RU"/>
        </w:rPr>
        <w:t xml:space="preserve"> декабря 20</w:t>
      </w:r>
      <w:r w:rsidRPr="00AD4D72">
        <w:rPr>
          <w:rFonts w:ascii="Times New Roman" w:eastAsia="Times New Roman" w:hAnsi="Times New Roman"/>
          <w:bCs w:val="0"/>
          <w:iCs/>
          <w:lang w:eastAsia="ru-RU"/>
        </w:rPr>
        <w:t>21</w:t>
      </w:r>
      <w:r w:rsidR="00A80633" w:rsidRPr="00AD4D72">
        <w:rPr>
          <w:rFonts w:ascii="Times New Roman" w:eastAsia="Times New Roman" w:hAnsi="Times New Roman"/>
          <w:iCs/>
          <w:lang w:eastAsia="ru-RU"/>
        </w:rPr>
        <w:t xml:space="preserve"> года по 1</w:t>
      </w:r>
      <w:r w:rsidR="00A80633" w:rsidRPr="00AD4D72">
        <w:rPr>
          <w:rFonts w:ascii="Times New Roman" w:eastAsia="Times New Roman" w:hAnsi="Times New Roman"/>
          <w:bCs w:val="0"/>
          <w:iCs/>
          <w:lang w:eastAsia="ru-RU"/>
        </w:rPr>
        <w:t>7</w:t>
      </w:r>
      <w:r w:rsidR="00A80633" w:rsidRPr="00AD4D72">
        <w:rPr>
          <w:rFonts w:ascii="Times New Roman" w:eastAsia="Times New Roman" w:hAnsi="Times New Roman"/>
          <w:iCs/>
          <w:lang w:eastAsia="ru-RU"/>
        </w:rPr>
        <w:t xml:space="preserve"> января 202</w:t>
      </w:r>
      <w:r w:rsidRPr="00AD4D72">
        <w:rPr>
          <w:rFonts w:ascii="Times New Roman" w:eastAsia="Times New Roman" w:hAnsi="Times New Roman"/>
          <w:bCs w:val="0"/>
          <w:iCs/>
          <w:lang w:eastAsia="ru-RU"/>
        </w:rPr>
        <w:t>2</w:t>
      </w:r>
      <w:r w:rsidR="00A80633" w:rsidRPr="00AD4D72">
        <w:rPr>
          <w:rFonts w:ascii="Times New Roman" w:eastAsia="Times New Roman" w:hAnsi="Times New Roman"/>
          <w:iCs/>
          <w:lang w:eastAsia="ru-RU"/>
        </w:rPr>
        <w:t xml:space="preserve"> года.</w:t>
      </w:r>
    </w:p>
    <w:p w:rsidR="009A6742" w:rsidRPr="00AD4D72" w:rsidRDefault="009A6742" w:rsidP="009A674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E70DBD" w:rsidRDefault="00E70DBD" w:rsidP="00E70D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9A6742" w:rsidRPr="00E70DBD" w:rsidRDefault="009A6742" w:rsidP="00E70D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A6742">
        <w:rPr>
          <w:rFonts w:ascii="Times New Roman" w:eastAsia="Times New Roman" w:hAnsi="Times New Roman"/>
          <w:lang w:eastAsia="ru-RU"/>
        </w:rPr>
        <w:t>Если в 2021 году Вы являлись постоянным читателем газеты «Северный луч», то, пожалуйста, дайте свою оценку по нижеприведенным критериям:</w:t>
      </w:r>
    </w:p>
    <w:p w:rsidR="00AD4D72" w:rsidRPr="009A6742" w:rsidRDefault="00AD4D72" w:rsidP="009A674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Cs w:val="0"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>Как Вы считаете, стоимость газеты «Северный луч» (Цена по подписке в редакции составляет 18,70 руб.)</w:t>
      </w:r>
    </w:p>
    <w:tbl>
      <w:tblPr>
        <w:tblW w:w="5406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121"/>
      </w:tblGrid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-578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Не высокая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49 (68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не высокая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14 (20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Высокая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5 (7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Затрудняюсь определить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3 (4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высокая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1 (1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>Насколько Вы удовлетворены качеством подготовки информационных материалов журналистами газеты «Северный луч»?</w:t>
      </w:r>
    </w:p>
    <w:tbl>
      <w:tblPr>
        <w:tblW w:w="5406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121"/>
      </w:tblGrid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удовлетворен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47 (65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удовлетворен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19 (27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не удовлетворен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4 (6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не удовлетворен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1 (1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73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Затрудняюсь определить  </w:t>
            </w:r>
          </w:p>
        </w:tc>
        <w:tc>
          <w:tcPr>
            <w:tcW w:w="3262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1 (1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>Довольны ли Вы оперативностью доставки газеты «Северный луч» до читателя?</w:t>
      </w:r>
    </w:p>
    <w:tbl>
      <w:tblPr>
        <w:tblW w:w="5406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2"/>
        <w:gridCol w:w="5980"/>
      </w:tblGrid>
      <w:tr w:rsidR="00AD4D72" w:rsidRPr="009A6742" w:rsidTr="009A6742">
        <w:tc>
          <w:tcPr>
            <w:tcW w:w="1813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удовлетворен  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47 (65%)</w:t>
            </w:r>
          </w:p>
        </w:tc>
      </w:tr>
      <w:tr w:rsidR="00AD4D72" w:rsidRPr="009A6742" w:rsidTr="009A6742">
        <w:tc>
          <w:tcPr>
            <w:tcW w:w="1813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удовлетворен  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16 (22%)</w:t>
            </w:r>
          </w:p>
        </w:tc>
      </w:tr>
      <w:tr w:rsidR="00AD4D72" w:rsidRPr="009A6742" w:rsidTr="009A6742">
        <w:tc>
          <w:tcPr>
            <w:tcW w:w="1813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Затрудняюсь определить  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7 (10%)</w:t>
            </w:r>
          </w:p>
        </w:tc>
      </w:tr>
      <w:tr w:rsidR="00AD4D72" w:rsidRPr="009A6742" w:rsidTr="009A6742">
        <w:tc>
          <w:tcPr>
            <w:tcW w:w="1813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не удовлетворен  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2 (3%)</w:t>
            </w:r>
          </w:p>
        </w:tc>
      </w:tr>
      <w:tr w:rsidR="00AD4D72" w:rsidRPr="009A6742" w:rsidTr="009A6742">
        <w:tc>
          <w:tcPr>
            <w:tcW w:w="1813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не удовлетворен  </w:t>
            </w:r>
          </w:p>
        </w:tc>
        <w:tc>
          <w:tcPr>
            <w:tcW w:w="3187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131"/>
                <w:tab w:val="left" w:pos="426"/>
              </w:tabs>
              <w:spacing w:after="0" w:line="240" w:lineRule="auto"/>
              <w:ind w:left="-11" w:firstLine="11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0 (0%)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>Устраивает ли Вас периодичность выпуска газеты «Северный луч»?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7"/>
        <w:gridCol w:w="5260"/>
      </w:tblGrid>
      <w:tr w:rsidR="00AD4D72" w:rsidRPr="009A6742" w:rsidTr="009A6742">
        <w:tc>
          <w:tcPr>
            <w:tcW w:w="1969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устраивает  </w:t>
            </w:r>
          </w:p>
        </w:tc>
        <w:tc>
          <w:tcPr>
            <w:tcW w:w="3031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53 (73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969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устраивает  </w:t>
            </w:r>
          </w:p>
        </w:tc>
        <w:tc>
          <w:tcPr>
            <w:tcW w:w="3031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15 (21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969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не устраивает  </w:t>
            </w:r>
          </w:p>
        </w:tc>
        <w:tc>
          <w:tcPr>
            <w:tcW w:w="3031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2 (3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969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Затрудняюсь определить  </w:t>
            </w:r>
          </w:p>
        </w:tc>
        <w:tc>
          <w:tcPr>
            <w:tcW w:w="3031" w:type="pct"/>
            <w:shd w:val="clear" w:color="auto" w:fill="auto"/>
            <w:vAlign w:val="center"/>
            <w:hideMark/>
          </w:tcPr>
          <w:p w:rsidR="009A6742" w:rsidRPr="009A6742" w:rsidRDefault="00050571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>
              <w:rPr>
                <w:rFonts w:ascii="Times New Roman" w:eastAsia="Times New Roman" w:hAnsi="Times New Roman"/>
                <w:bCs w:val="0"/>
                <w:lang w:eastAsia="ru-RU"/>
              </w:rPr>
              <w:t>2 (3</w:t>
            </w:r>
            <w:r w:rsidR="009A6742" w:rsidRPr="00AD4D72">
              <w:rPr>
                <w:rFonts w:ascii="Times New Roman" w:eastAsia="Times New Roman" w:hAnsi="Times New Roman"/>
                <w:bCs w:val="0"/>
                <w:lang w:eastAsia="ru-RU"/>
              </w:rPr>
              <w:t>%)</w:t>
            </w:r>
          </w:p>
        </w:tc>
      </w:tr>
      <w:tr w:rsidR="00AD4D72" w:rsidRPr="009A6742" w:rsidTr="009A6742">
        <w:tc>
          <w:tcPr>
            <w:tcW w:w="1969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не устраивает  </w:t>
            </w:r>
          </w:p>
        </w:tc>
        <w:tc>
          <w:tcPr>
            <w:tcW w:w="3031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0 (0%)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>Насколько Вы удовлетворены уровнем информирования граждан о новых муниципальных нормативно-правовых актах и иной официальной информации органов местного самоуправления на страницах газеты «Северный луч»?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5276"/>
      </w:tblGrid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удовлетворен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49 (68%)</w:t>
            </w:r>
          </w:p>
        </w:tc>
      </w:tr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удовлетворен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17 (24%)</w:t>
            </w:r>
          </w:p>
        </w:tc>
      </w:tr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не удовлетворен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3 (4%)</w:t>
            </w:r>
          </w:p>
        </w:tc>
      </w:tr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Затрудняюсь определить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3 (4%)</w:t>
            </w:r>
          </w:p>
        </w:tc>
      </w:tr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не удовлетворен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0 (0%)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lastRenderedPageBreak/>
        <w:t xml:space="preserve">Насколько Вы удовлетворены уровнем информационного сопровождения деятельности органов местного самоуправления </w:t>
      </w:r>
      <w:proofErr w:type="spellStart"/>
      <w:r w:rsidRPr="009A6742">
        <w:rPr>
          <w:rFonts w:ascii="Times New Roman" w:eastAsia="Times New Roman" w:hAnsi="Times New Roman"/>
          <w:b/>
          <w:lang w:eastAsia="ru-RU"/>
        </w:rPr>
        <w:t>Пуровского</w:t>
      </w:r>
      <w:proofErr w:type="spellEnd"/>
      <w:r w:rsidRPr="009A6742">
        <w:rPr>
          <w:rFonts w:ascii="Times New Roman" w:eastAsia="Times New Roman" w:hAnsi="Times New Roman"/>
          <w:b/>
          <w:lang w:eastAsia="ru-RU"/>
        </w:rPr>
        <w:t xml:space="preserve"> района на страницах газеты «Северный луч»?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5276"/>
      </w:tblGrid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доволен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50 (69%)</w:t>
            </w:r>
          </w:p>
        </w:tc>
      </w:tr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доволен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17 (24%)</w:t>
            </w:r>
          </w:p>
        </w:tc>
      </w:tr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не доволен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4 (6%)</w:t>
            </w:r>
          </w:p>
        </w:tc>
      </w:tr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Затрудняюсь определить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1 (1%)</w:t>
            </w:r>
          </w:p>
        </w:tc>
      </w:tr>
      <w:tr w:rsidR="00AD4D72" w:rsidRPr="009A6742" w:rsidTr="009A6742">
        <w:tc>
          <w:tcPr>
            <w:tcW w:w="196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не доволен  </w:t>
            </w:r>
          </w:p>
        </w:tc>
        <w:tc>
          <w:tcPr>
            <w:tcW w:w="3040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0 (0%)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 xml:space="preserve">Оцените, насколько Вы информированы о деятельности органов местного самоуправления </w:t>
      </w:r>
      <w:proofErr w:type="spellStart"/>
      <w:r w:rsidRPr="009A6742">
        <w:rPr>
          <w:rFonts w:ascii="Times New Roman" w:eastAsia="Times New Roman" w:hAnsi="Times New Roman"/>
          <w:b/>
          <w:lang w:eastAsia="ru-RU"/>
        </w:rPr>
        <w:t>Пуровского</w:t>
      </w:r>
      <w:proofErr w:type="spellEnd"/>
      <w:r w:rsidRPr="009A6742">
        <w:rPr>
          <w:rFonts w:ascii="Times New Roman" w:eastAsia="Times New Roman" w:hAnsi="Times New Roman"/>
          <w:b/>
          <w:lang w:eastAsia="ru-RU"/>
        </w:rPr>
        <w:t xml:space="preserve"> района на страницах газеты «Северный луч»?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133"/>
      </w:tblGrid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Достаточно информирован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45 (63%)</w:t>
            </w:r>
          </w:p>
        </w:tc>
      </w:tr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информирован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21 (29%)</w:t>
            </w:r>
          </w:p>
        </w:tc>
      </w:tr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Недостаточно информирован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4 (6%)</w:t>
            </w:r>
          </w:p>
        </w:tc>
      </w:tr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не информирован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1 (1%)</w:t>
            </w:r>
          </w:p>
        </w:tc>
      </w:tr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Затрудняюсь ответить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1 (1%)</w:t>
            </w:r>
          </w:p>
        </w:tc>
      </w:tr>
    </w:tbl>
    <w:p w:rsidR="00AD4D72" w:rsidRDefault="00AD4D72" w:rsidP="00AD4D7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A6742" w:rsidRPr="009A6742" w:rsidRDefault="009A6742" w:rsidP="00AD4D72">
      <w:pPr>
        <w:numPr>
          <w:ilvl w:val="0"/>
          <w:numId w:val="2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lang w:eastAsia="ru-RU"/>
        </w:rPr>
      </w:pPr>
      <w:r w:rsidRPr="009A6742">
        <w:rPr>
          <w:rFonts w:ascii="Times New Roman" w:eastAsia="Times New Roman" w:hAnsi="Times New Roman"/>
          <w:b/>
          <w:lang w:eastAsia="ru-RU"/>
        </w:rPr>
        <w:t xml:space="preserve">Насколько Вы удовлетворены уровнем информирования о социально-экономической, общественно-политической, культурной жизни </w:t>
      </w:r>
      <w:proofErr w:type="spellStart"/>
      <w:r w:rsidRPr="009A6742">
        <w:rPr>
          <w:rFonts w:ascii="Times New Roman" w:eastAsia="Times New Roman" w:hAnsi="Times New Roman"/>
          <w:b/>
          <w:lang w:eastAsia="ru-RU"/>
        </w:rPr>
        <w:t>Пуровского</w:t>
      </w:r>
      <w:proofErr w:type="spellEnd"/>
      <w:r w:rsidRPr="009A6742">
        <w:rPr>
          <w:rFonts w:ascii="Times New Roman" w:eastAsia="Times New Roman" w:hAnsi="Times New Roman"/>
          <w:b/>
          <w:lang w:eastAsia="ru-RU"/>
        </w:rPr>
        <w:t xml:space="preserve"> района на страницах газеты «Северный луч»?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5133"/>
      </w:tblGrid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удовлетворен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51 (71%)</w:t>
            </w:r>
          </w:p>
        </w:tc>
      </w:tr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удовлетворен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bookmarkStart w:id="0" w:name="_GoBack"/>
            <w:bookmarkEnd w:id="0"/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17 (24%)</w:t>
            </w:r>
          </w:p>
        </w:tc>
      </w:tr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Затрудняюсь определить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3 (4%)</w:t>
            </w:r>
          </w:p>
        </w:tc>
      </w:tr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Скорее не удовлетворен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1 (1%)</w:t>
            </w:r>
          </w:p>
        </w:tc>
      </w:tr>
      <w:tr w:rsidR="00AD4D72" w:rsidRPr="009A6742" w:rsidTr="009A6742">
        <w:tc>
          <w:tcPr>
            <w:tcW w:w="2042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9A6742">
              <w:rPr>
                <w:rFonts w:ascii="Times New Roman" w:eastAsia="Times New Roman" w:hAnsi="Times New Roman"/>
                <w:bCs w:val="0"/>
                <w:lang w:eastAsia="ru-RU"/>
              </w:rPr>
              <w:t>Полностью не удовлетворен  </w:t>
            </w:r>
          </w:p>
        </w:tc>
        <w:tc>
          <w:tcPr>
            <w:tcW w:w="2958" w:type="pct"/>
            <w:shd w:val="clear" w:color="auto" w:fill="auto"/>
            <w:vAlign w:val="center"/>
            <w:hideMark/>
          </w:tcPr>
          <w:p w:rsidR="009A6742" w:rsidRPr="009A6742" w:rsidRDefault="009A6742" w:rsidP="00AD4D72">
            <w:pPr>
              <w:tabs>
                <w:tab w:val="left" w:pos="0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bCs w:val="0"/>
                <w:lang w:eastAsia="ru-RU"/>
              </w:rPr>
            </w:pPr>
            <w:r w:rsidRPr="00AD4D72">
              <w:rPr>
                <w:rFonts w:ascii="Times New Roman" w:eastAsia="Times New Roman" w:hAnsi="Times New Roman"/>
                <w:bCs w:val="0"/>
                <w:lang w:eastAsia="ru-RU"/>
              </w:rPr>
              <w:t>0 (0%)</w:t>
            </w:r>
          </w:p>
        </w:tc>
      </w:tr>
    </w:tbl>
    <w:p w:rsidR="005064AB" w:rsidRDefault="005064AB" w:rsidP="009A674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050571" w:rsidRDefault="00050571" w:rsidP="009A674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050571" w:rsidRPr="00AD4D72" w:rsidRDefault="00E70DBD" w:rsidP="009A674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 xml:space="preserve">Всего ответов: </w:t>
      </w:r>
      <w:r w:rsidR="00050571">
        <w:rPr>
          <w:rFonts w:ascii="Times New Roman" w:eastAsia="Times New Roman" w:hAnsi="Times New Roman"/>
          <w:lang w:eastAsia="ru-RU"/>
        </w:rPr>
        <w:t>72</w:t>
      </w:r>
    </w:p>
    <w:sectPr w:rsidR="00050571" w:rsidRPr="00AD4D72" w:rsidSect="009A674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F0112"/>
    <w:multiLevelType w:val="multilevel"/>
    <w:tmpl w:val="5F269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675E8"/>
    <w:multiLevelType w:val="multilevel"/>
    <w:tmpl w:val="3EC2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B60"/>
    <w:rsid w:val="000130F0"/>
    <w:rsid w:val="00050571"/>
    <w:rsid w:val="002C6CE9"/>
    <w:rsid w:val="002F0B60"/>
    <w:rsid w:val="00347BB1"/>
    <w:rsid w:val="003C1348"/>
    <w:rsid w:val="005064AB"/>
    <w:rsid w:val="009A6742"/>
    <w:rsid w:val="00A80633"/>
    <w:rsid w:val="00A92F3A"/>
    <w:rsid w:val="00AD4D72"/>
    <w:rsid w:val="00B33967"/>
    <w:rsid w:val="00E325E8"/>
    <w:rsid w:val="00E360FB"/>
    <w:rsid w:val="00E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6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lang w:eastAsia="ru-RU"/>
    </w:rPr>
  </w:style>
  <w:style w:type="character" w:customStyle="1" w:styleId="vote-answer-counter">
    <w:name w:val="vote-answer-counter"/>
    <w:basedOn w:val="a0"/>
    <w:rsid w:val="002F0B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0B60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lang w:eastAsia="ru-RU"/>
    </w:rPr>
  </w:style>
  <w:style w:type="character" w:customStyle="1" w:styleId="vote-answer-counter">
    <w:name w:val="vote-answer-counter"/>
    <w:basedOn w:val="a0"/>
    <w:rsid w:val="002F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2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6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7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0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20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5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Семечкин</dc:creator>
  <cp:lastModifiedBy>Михаил Семечкин</cp:lastModifiedBy>
  <cp:revision>4</cp:revision>
  <dcterms:created xsi:type="dcterms:W3CDTF">2022-02-01T03:54:00Z</dcterms:created>
  <dcterms:modified xsi:type="dcterms:W3CDTF">2022-02-01T04:42:00Z</dcterms:modified>
</cp:coreProperties>
</file>