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Default="00D23B5C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3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B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BF431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B4F" w:rsidRPr="00BF431F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="00BB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1724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48" w:rsidRDefault="00B17748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82" w:rsidRDefault="00C54482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84" w:type="dxa"/>
        <w:tblInd w:w="817" w:type="dxa"/>
        <w:tblLook w:val="01E0" w:firstRow="1" w:lastRow="1" w:firstColumn="1" w:lastColumn="1" w:noHBand="0" w:noVBand="0"/>
      </w:tblPr>
      <w:tblGrid>
        <w:gridCol w:w="756"/>
        <w:gridCol w:w="5334"/>
        <w:gridCol w:w="2266"/>
        <w:gridCol w:w="6528"/>
      </w:tblGrid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Pr="00BF431F" w:rsidRDefault="00D26ED8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D26ED8" w:rsidRPr="00BF431F" w:rsidRDefault="00D26ED8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5334" w:type="dxa"/>
          </w:tcPr>
          <w:p w:rsidR="00D26ED8" w:rsidRPr="00BF431F" w:rsidRDefault="00D26ED8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6" w:type="dxa"/>
          </w:tcPr>
          <w:p w:rsidR="00D26ED8" w:rsidRPr="00BF431F" w:rsidRDefault="00D26ED8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528" w:type="dxa"/>
          </w:tcPr>
          <w:p w:rsidR="00D26ED8" w:rsidRDefault="00D26ED8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D26ED8" w:rsidRPr="00C0353E" w:rsidTr="002E10CB">
        <w:trPr>
          <w:trHeight w:val="216"/>
        </w:trPr>
        <w:tc>
          <w:tcPr>
            <w:tcW w:w="14884" w:type="dxa"/>
            <w:gridSpan w:val="4"/>
          </w:tcPr>
          <w:p w:rsidR="00D26ED8" w:rsidRDefault="00D26ED8" w:rsidP="00D26ED8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D26ED8">
              <w:rPr>
                <w:b/>
                <w:sz w:val="24"/>
                <w:szCs w:val="24"/>
              </w:rPr>
              <w:t>Организационная работа</w:t>
            </w:r>
          </w:p>
          <w:p w:rsidR="00507F05" w:rsidRPr="00D26ED8" w:rsidRDefault="00507F05" w:rsidP="00507F05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Pr="00193627" w:rsidRDefault="00D26ED8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34" w:type="dxa"/>
          </w:tcPr>
          <w:p w:rsidR="00D26ED8" w:rsidRDefault="00D26ED8" w:rsidP="00152A67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  <w:p w:rsidR="00D26ED8" w:rsidRPr="00C7791D" w:rsidRDefault="00D26ED8" w:rsidP="00152A67">
            <w:pPr>
              <w:jc w:val="both"/>
              <w:rPr>
                <w:rStyle w:val="ac"/>
                <w:b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6ED8" w:rsidRPr="00C7791D" w:rsidRDefault="002B18A8" w:rsidP="00172427">
            <w:pPr>
              <w:jc w:val="both"/>
              <w:rPr>
                <w:rStyle w:val="a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ED8" w:rsidRPr="00C7791D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6528" w:type="dxa"/>
          </w:tcPr>
          <w:p w:rsidR="00D26ED8" w:rsidRPr="00C7791D" w:rsidRDefault="00D26ED8" w:rsidP="00172427">
            <w:pPr>
              <w:jc w:val="both"/>
              <w:rPr>
                <w:rStyle w:val="ac"/>
                <w:b w:val="0"/>
                <w:sz w:val="24"/>
                <w:szCs w:val="24"/>
              </w:rPr>
            </w:pPr>
            <w:r w:rsidRPr="00C7791D">
              <w:rPr>
                <w:rStyle w:val="ac"/>
                <w:b w:val="0"/>
                <w:sz w:val="24"/>
                <w:szCs w:val="24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C7791D">
              <w:rPr>
                <w:rStyle w:val="ac"/>
                <w:b w:val="0"/>
                <w:sz w:val="24"/>
                <w:szCs w:val="24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Pr="00D41C82" w:rsidRDefault="00D26ED8" w:rsidP="002521F5">
            <w:pPr>
              <w:jc w:val="center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5334" w:type="dxa"/>
            <w:vAlign w:val="center"/>
          </w:tcPr>
          <w:p w:rsidR="00D26ED8" w:rsidRPr="00C7791D" w:rsidRDefault="00D26ED8" w:rsidP="00172427">
            <w:pPr>
              <w:pStyle w:val="ad"/>
              <w:spacing w:before="0" w:beforeAutospacing="0" w:after="225" w:afterAutospacing="0"/>
              <w:jc w:val="both"/>
            </w:pPr>
            <w:r w:rsidRPr="00C7791D"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66" w:type="dxa"/>
          </w:tcPr>
          <w:p w:rsidR="00D26ED8" w:rsidRPr="00C7791D" w:rsidRDefault="002B18A8" w:rsidP="00507F05">
            <w:pPr>
              <w:pStyle w:val="ad"/>
              <w:spacing w:before="0" w:beforeAutospacing="0" w:after="225" w:afterAutospacing="0"/>
            </w:pPr>
            <w:r>
              <w:t>н</w:t>
            </w:r>
            <w:r w:rsidR="00D26ED8" w:rsidRPr="00C7791D">
              <w:t>а очередных (плановых) заседаниях комиссии</w:t>
            </w:r>
          </w:p>
        </w:tc>
        <w:tc>
          <w:tcPr>
            <w:tcW w:w="6528" w:type="dxa"/>
          </w:tcPr>
          <w:p w:rsidR="00D26ED8" w:rsidRPr="00C7791D" w:rsidRDefault="00D26ED8" w:rsidP="00172427">
            <w:pPr>
              <w:pStyle w:val="ad"/>
              <w:spacing w:before="0" w:beforeAutospacing="0" w:after="225" w:afterAutospacing="0"/>
              <w:jc w:val="both"/>
            </w:pPr>
            <w:r w:rsidRPr="00C7791D">
              <w:rPr>
                <w:rStyle w:val="ac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C7791D">
              <w:rPr>
                <w:rStyle w:val="ac"/>
                <w:b w:val="0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</w:rPr>
              <w:t xml:space="preserve"> района</w:t>
            </w: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Pr="00D41C82" w:rsidRDefault="00D26ED8" w:rsidP="002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334" w:type="dxa"/>
          </w:tcPr>
          <w:p w:rsidR="00D26ED8" w:rsidRPr="00C7791D" w:rsidRDefault="00D26ED8" w:rsidP="00152A67">
            <w:pPr>
              <w:pStyle w:val="ad"/>
              <w:spacing w:before="0" w:beforeAutospacing="0" w:after="225" w:afterAutospacing="0"/>
              <w:jc w:val="both"/>
            </w:pPr>
            <w:r w:rsidRPr="00C7791D">
              <w:t xml:space="preserve">Подготовка проекта и утверждение плана работы комиссии на 2020 год </w:t>
            </w:r>
          </w:p>
        </w:tc>
        <w:tc>
          <w:tcPr>
            <w:tcW w:w="2266" w:type="dxa"/>
          </w:tcPr>
          <w:p w:rsidR="00D26ED8" w:rsidRPr="00C7791D" w:rsidRDefault="00033407" w:rsidP="00507F05">
            <w:pPr>
              <w:pStyle w:val="ad"/>
              <w:spacing w:before="0" w:beforeAutospacing="0" w:after="225" w:afterAutospacing="0"/>
            </w:pPr>
            <w:r>
              <w:t>декабрь</w:t>
            </w:r>
            <w:r w:rsidR="00D26ED8" w:rsidRPr="00C7791D">
              <w:t xml:space="preserve"> 2019 г.</w:t>
            </w:r>
          </w:p>
        </w:tc>
        <w:tc>
          <w:tcPr>
            <w:tcW w:w="6528" w:type="dxa"/>
          </w:tcPr>
          <w:p w:rsidR="00D26ED8" w:rsidRPr="00C7791D" w:rsidRDefault="00D26ED8" w:rsidP="00F0543D">
            <w:pPr>
              <w:pStyle w:val="ad"/>
              <w:spacing w:before="0" w:beforeAutospacing="0" w:after="225" w:afterAutospacing="0"/>
              <w:jc w:val="both"/>
            </w:pPr>
            <w:r w:rsidRPr="00C7791D">
              <w:rPr>
                <w:rStyle w:val="ac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C7791D">
              <w:rPr>
                <w:rStyle w:val="ac"/>
                <w:b w:val="0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</w:rPr>
              <w:t xml:space="preserve"> района</w:t>
            </w:r>
            <w:r w:rsidRPr="00C7791D">
              <w:rPr>
                <w:rStyle w:val="ac"/>
              </w:rPr>
              <w:t>,</w:t>
            </w:r>
            <w:r w:rsidRPr="00C7791D">
              <w:t xml:space="preserve"> председатель комиссии </w:t>
            </w:r>
          </w:p>
        </w:tc>
      </w:tr>
      <w:tr w:rsidR="00507F05" w:rsidRPr="00C0353E" w:rsidTr="002E10CB">
        <w:trPr>
          <w:trHeight w:val="216"/>
        </w:trPr>
        <w:tc>
          <w:tcPr>
            <w:tcW w:w="14884" w:type="dxa"/>
            <w:gridSpan w:val="4"/>
          </w:tcPr>
          <w:p w:rsidR="00507F05" w:rsidRDefault="00507F05" w:rsidP="00D26ED8">
            <w:pPr>
              <w:pStyle w:val="ad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 xml:space="preserve">2. Внедрение механизмов контроля соблюдения муниципальными служащими </w:t>
            </w:r>
          </w:p>
          <w:p w:rsidR="00507F05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Администрации </w:t>
            </w:r>
            <w:proofErr w:type="spellStart"/>
            <w:r>
              <w:rPr>
                <w:rStyle w:val="ac"/>
              </w:rPr>
              <w:t>Пуровского</w:t>
            </w:r>
            <w:proofErr w:type="spellEnd"/>
            <w:r>
              <w:rPr>
                <w:rStyle w:val="ac"/>
              </w:rPr>
              <w:t xml:space="preserve"> района ограничений, предусмотренных на муниципальной службе </w:t>
            </w:r>
          </w:p>
          <w:p w:rsidR="00507F05" w:rsidRPr="00C7791D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Style w:val="ac"/>
                <w:b w:val="0"/>
              </w:rPr>
            </w:pP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Default="0050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ED8">
              <w:rPr>
                <w:sz w:val="24"/>
                <w:szCs w:val="24"/>
              </w:rPr>
              <w:t>.1.</w:t>
            </w:r>
          </w:p>
        </w:tc>
        <w:tc>
          <w:tcPr>
            <w:tcW w:w="5334" w:type="dxa"/>
          </w:tcPr>
          <w:p w:rsidR="00D26ED8" w:rsidRDefault="00D26ED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Главой района, руководителем структурного подразделения, (далее – представитель нанимателя (работодателя), материалов проверки (доклады), свидетельствующих:</w:t>
            </w:r>
            <w:proofErr w:type="gramEnd"/>
          </w:p>
          <w:p w:rsidR="00D26ED8" w:rsidRDefault="00D26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D26ED8" w:rsidRDefault="002B18A8" w:rsidP="00507F05">
            <w:pPr>
              <w:pStyle w:val="ad"/>
              <w:spacing w:before="0" w:beforeAutospacing="0" w:after="225" w:afterAutospacing="0"/>
            </w:pPr>
            <w:r>
              <w:t>п</w:t>
            </w:r>
            <w:r w:rsidR="00D26ED8">
              <w:t>о мере поступления</w:t>
            </w:r>
          </w:p>
        </w:tc>
        <w:tc>
          <w:tcPr>
            <w:tcW w:w="6528" w:type="dxa"/>
            <w:vMerge w:val="restart"/>
          </w:tcPr>
          <w:p w:rsidR="00D26ED8" w:rsidRDefault="00D26ED8">
            <w:pPr>
              <w:pStyle w:val="ad"/>
              <w:spacing w:before="0" w:beforeAutospacing="0" w:after="225" w:afterAutospacing="0"/>
              <w:jc w:val="both"/>
            </w:pPr>
            <w:r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 </w:t>
            </w: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Default="0050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ED8">
              <w:rPr>
                <w:sz w:val="24"/>
                <w:szCs w:val="24"/>
              </w:rPr>
              <w:t>.1.1.</w:t>
            </w:r>
          </w:p>
        </w:tc>
        <w:tc>
          <w:tcPr>
            <w:tcW w:w="5334" w:type="dxa"/>
          </w:tcPr>
          <w:p w:rsidR="00D26ED8" w:rsidRDefault="00D26ED8" w:rsidP="00F05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</w:t>
            </w:r>
            <w:r>
              <w:rPr>
                <w:sz w:val="24"/>
                <w:szCs w:val="24"/>
              </w:rPr>
              <w:lastRenderedPageBreak/>
              <w:t>несовершеннолетних детей</w:t>
            </w:r>
          </w:p>
          <w:p w:rsidR="00D26ED8" w:rsidRDefault="00D26ED8" w:rsidP="00F05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26ED8" w:rsidRDefault="00D26ED8">
            <w:pPr>
              <w:pStyle w:val="ad"/>
              <w:spacing w:before="0" w:beforeAutospacing="0" w:after="225" w:afterAutospacing="0"/>
              <w:jc w:val="center"/>
            </w:pPr>
          </w:p>
        </w:tc>
        <w:tc>
          <w:tcPr>
            <w:tcW w:w="6528" w:type="dxa"/>
            <w:vMerge/>
          </w:tcPr>
          <w:p w:rsidR="00D26ED8" w:rsidRDefault="00D26ED8">
            <w:pPr>
              <w:pStyle w:val="ad"/>
              <w:spacing w:before="0" w:beforeAutospacing="0" w:after="225" w:afterAutospacing="0"/>
              <w:jc w:val="both"/>
            </w:pP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Default="0050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26ED8">
              <w:rPr>
                <w:sz w:val="24"/>
                <w:szCs w:val="24"/>
              </w:rPr>
              <w:t>.1.2.</w:t>
            </w:r>
          </w:p>
        </w:tc>
        <w:tc>
          <w:tcPr>
            <w:tcW w:w="5334" w:type="dxa"/>
          </w:tcPr>
          <w:p w:rsidR="00D26ED8" w:rsidRDefault="00D26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D26ED8" w:rsidRDefault="00D26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26ED8" w:rsidRDefault="00D26ED8">
            <w:pPr>
              <w:pStyle w:val="ad"/>
              <w:spacing w:before="0" w:beforeAutospacing="0" w:after="225" w:afterAutospacing="0"/>
              <w:jc w:val="center"/>
            </w:pPr>
          </w:p>
        </w:tc>
        <w:tc>
          <w:tcPr>
            <w:tcW w:w="6528" w:type="dxa"/>
            <w:vMerge/>
          </w:tcPr>
          <w:p w:rsidR="00D26ED8" w:rsidRDefault="00D26ED8">
            <w:pPr>
              <w:pStyle w:val="ad"/>
              <w:spacing w:before="0" w:beforeAutospacing="0" w:after="225" w:afterAutospacing="0"/>
              <w:jc w:val="both"/>
            </w:pPr>
          </w:p>
        </w:tc>
      </w:tr>
      <w:tr w:rsidR="00507F05" w:rsidRPr="00C0353E" w:rsidTr="002E10CB">
        <w:trPr>
          <w:trHeight w:val="216"/>
        </w:trPr>
        <w:tc>
          <w:tcPr>
            <w:tcW w:w="14884" w:type="dxa"/>
            <w:gridSpan w:val="4"/>
          </w:tcPr>
          <w:p w:rsidR="00507F05" w:rsidRDefault="00507F05" w:rsidP="00507F05">
            <w:pPr>
              <w:pStyle w:val="ad"/>
              <w:spacing w:before="0" w:beforeAutospacing="0" w:after="225" w:afterAutospacing="0"/>
              <w:jc w:val="center"/>
            </w:pPr>
            <w:r>
              <w:rPr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D26ED8" w:rsidRPr="00C0353E" w:rsidTr="002E10CB">
        <w:trPr>
          <w:trHeight w:val="216"/>
        </w:trPr>
        <w:tc>
          <w:tcPr>
            <w:tcW w:w="756" w:type="dxa"/>
          </w:tcPr>
          <w:p w:rsidR="00D26ED8" w:rsidRDefault="00D26ED8" w:rsidP="00C5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52E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D26ED8" w:rsidRDefault="00D26E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>
                <w:rPr>
                  <w:rStyle w:val="a7"/>
                  <w:color w:val="000000" w:themeColor="text1"/>
                  <w:sz w:val="24"/>
                  <w:szCs w:val="24"/>
                </w:rPr>
                <w:t>перечень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>
              <w:rPr>
                <w:rFonts w:eastAsiaTheme="minorHAnsi"/>
                <w:sz w:val="24"/>
                <w:szCs w:val="24"/>
              </w:rPr>
              <w:t xml:space="preserve">(административного) </w:t>
            </w:r>
            <w:r>
              <w:rPr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D26ED8" w:rsidRDefault="00D26ED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266" w:type="dxa"/>
          </w:tcPr>
          <w:p w:rsidR="00D26ED8" w:rsidRDefault="002B18A8" w:rsidP="00507F05">
            <w:pPr>
              <w:pStyle w:val="ad"/>
              <w:spacing w:before="0" w:beforeAutospacing="0" w:after="225" w:afterAutospacing="0"/>
            </w:pPr>
            <w:r>
              <w:t>п</w:t>
            </w:r>
            <w:r w:rsidR="00D26ED8">
              <w:t>о мере поступления</w:t>
            </w:r>
          </w:p>
        </w:tc>
        <w:tc>
          <w:tcPr>
            <w:tcW w:w="6528" w:type="dxa"/>
          </w:tcPr>
          <w:p w:rsidR="00D26ED8" w:rsidRDefault="00D26ED8">
            <w:pPr>
              <w:pStyle w:val="ad"/>
              <w:spacing w:before="0" w:beforeAutospacing="0" w:after="225" w:afterAutospacing="0"/>
              <w:jc w:val="both"/>
            </w:pPr>
            <w:r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</w:t>
            </w:r>
          </w:p>
        </w:tc>
      </w:tr>
      <w:tr w:rsidR="00D26ED8" w:rsidRPr="00213A61" w:rsidTr="002E10CB">
        <w:trPr>
          <w:trHeight w:val="216"/>
        </w:trPr>
        <w:tc>
          <w:tcPr>
            <w:tcW w:w="756" w:type="dxa"/>
          </w:tcPr>
          <w:p w:rsidR="00D26ED8" w:rsidRDefault="00D26ED8" w:rsidP="00C5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52E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D26ED8" w:rsidRPr="00AD2839" w:rsidRDefault="00D26ED8" w:rsidP="00AD2839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  <w:r w:rsidRPr="00AD2839">
              <w:rPr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26ED8" w:rsidRPr="00213A61" w:rsidRDefault="00D26ED8" w:rsidP="0081342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266" w:type="dxa"/>
          </w:tcPr>
          <w:p w:rsidR="00D26ED8" w:rsidRPr="00AD2839" w:rsidRDefault="002B18A8" w:rsidP="00507F05">
            <w:pPr>
              <w:pStyle w:val="ad"/>
              <w:spacing w:before="0" w:beforeAutospacing="0" w:after="225" w:afterAutospacing="0"/>
            </w:pPr>
            <w:r>
              <w:t>п</w:t>
            </w:r>
            <w:r w:rsidR="00D26ED8" w:rsidRPr="00AD2839">
              <w:t>о мере поступления</w:t>
            </w:r>
          </w:p>
        </w:tc>
        <w:tc>
          <w:tcPr>
            <w:tcW w:w="6528" w:type="dxa"/>
          </w:tcPr>
          <w:p w:rsidR="00D26ED8" w:rsidRPr="00AD2839" w:rsidRDefault="00D26ED8">
            <w:pPr>
              <w:pStyle w:val="ad"/>
              <w:spacing w:before="0" w:beforeAutospacing="0" w:after="225" w:afterAutospacing="0"/>
              <w:jc w:val="both"/>
            </w:pPr>
            <w:r w:rsidRPr="00AD2839"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 w:rsidRPr="00AD2839">
              <w:t>Пуровского</w:t>
            </w:r>
            <w:proofErr w:type="spellEnd"/>
            <w:r w:rsidRPr="00AD2839">
              <w:t xml:space="preserve"> района</w:t>
            </w:r>
          </w:p>
        </w:tc>
      </w:tr>
      <w:tr w:rsidR="00D26ED8" w:rsidRPr="00213A61" w:rsidTr="002E10CB">
        <w:trPr>
          <w:trHeight w:val="216"/>
        </w:trPr>
        <w:tc>
          <w:tcPr>
            <w:tcW w:w="756" w:type="dxa"/>
          </w:tcPr>
          <w:p w:rsidR="00D26ED8" w:rsidRDefault="00D26ED8" w:rsidP="00C52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52E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D26ED8" w:rsidRDefault="00D26ED8" w:rsidP="00AD19A0">
            <w:pPr>
              <w:tabs>
                <w:tab w:val="left" w:pos="1276"/>
              </w:tabs>
              <w:ind w:hanging="13"/>
              <w:jc w:val="both"/>
              <w:rPr>
                <w:color w:val="000000" w:themeColor="text1"/>
              </w:rPr>
            </w:pPr>
            <w:r w:rsidRPr="00AD19A0">
              <w:rPr>
                <w:color w:val="000000" w:themeColor="text1"/>
                <w:sz w:val="24"/>
                <w:szCs w:val="24"/>
              </w:rPr>
              <w:t>Рассмотрение уведомления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19A0">
              <w:rPr>
                <w:color w:val="000000" w:themeColor="text1"/>
                <w:sz w:val="24"/>
                <w:szCs w:val="24"/>
              </w:rPr>
              <w:t xml:space="preserve">муниципального служащего о возникновении личной заинтересованности при исполнении должностных обязанностей, которая приводит </w:t>
            </w:r>
            <w:r w:rsidRPr="00AD19A0">
              <w:rPr>
                <w:color w:val="000000" w:themeColor="text1"/>
                <w:sz w:val="24"/>
                <w:szCs w:val="24"/>
              </w:rPr>
              <w:lastRenderedPageBreak/>
              <w:t>или может привести к конфликту интересов</w:t>
            </w:r>
          </w:p>
          <w:p w:rsidR="00D26ED8" w:rsidRPr="00AD2839" w:rsidRDefault="00D26ED8" w:rsidP="00AD2839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6ED8" w:rsidRDefault="002B18A8" w:rsidP="00507F05">
            <w:pPr>
              <w:pStyle w:val="ad"/>
              <w:spacing w:before="0" w:beforeAutospacing="0" w:after="225" w:afterAutospacing="0"/>
            </w:pPr>
            <w:r>
              <w:lastRenderedPageBreak/>
              <w:t>по мере поступления</w:t>
            </w:r>
          </w:p>
        </w:tc>
        <w:tc>
          <w:tcPr>
            <w:tcW w:w="6528" w:type="dxa"/>
          </w:tcPr>
          <w:p w:rsidR="00D26ED8" w:rsidRDefault="00D26ED8">
            <w:pPr>
              <w:pStyle w:val="ad"/>
              <w:spacing w:before="0" w:beforeAutospacing="0" w:after="225" w:afterAutospacing="0"/>
              <w:jc w:val="both"/>
            </w:pPr>
            <w:r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</w:t>
            </w:r>
            <w:r>
              <w:lastRenderedPageBreak/>
              <w:t xml:space="preserve">Администрации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</w:t>
            </w:r>
          </w:p>
        </w:tc>
      </w:tr>
      <w:tr w:rsidR="00D26ED8" w:rsidRPr="00213A61" w:rsidTr="002E10CB">
        <w:trPr>
          <w:trHeight w:val="216"/>
        </w:trPr>
        <w:tc>
          <w:tcPr>
            <w:tcW w:w="756" w:type="dxa"/>
          </w:tcPr>
          <w:p w:rsidR="00D26ED8" w:rsidRDefault="00D26ED8" w:rsidP="00C52E30">
            <w:pPr>
              <w:jc w:val="center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lastRenderedPageBreak/>
              <w:t>3.</w:t>
            </w:r>
            <w:r w:rsidR="00C52E30">
              <w:rPr>
                <w:sz w:val="24"/>
                <w:szCs w:val="24"/>
              </w:rPr>
              <w:t>4</w:t>
            </w:r>
            <w:r w:rsidRPr="00C7791D">
              <w:rPr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D26ED8" w:rsidRPr="00AD2839" w:rsidRDefault="00D26ED8" w:rsidP="00AD2839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D2839">
              <w:rPr>
                <w:color w:val="000000" w:themeColor="text1"/>
                <w:sz w:val="24"/>
                <w:szCs w:val="24"/>
              </w:rPr>
              <w:t>Рассмотрение представления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</w:t>
            </w:r>
          </w:p>
          <w:p w:rsidR="00D26ED8" w:rsidRPr="00813427" w:rsidRDefault="00D26ED8" w:rsidP="00AD2839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6ED8" w:rsidRPr="00AD2839" w:rsidRDefault="002B18A8" w:rsidP="00507F05">
            <w:pPr>
              <w:pStyle w:val="ad"/>
            </w:pPr>
            <w:r>
              <w:t>по мере поступления</w:t>
            </w:r>
          </w:p>
        </w:tc>
        <w:tc>
          <w:tcPr>
            <w:tcW w:w="6528" w:type="dxa"/>
          </w:tcPr>
          <w:p w:rsidR="00D26ED8" w:rsidRPr="00AD2839" w:rsidRDefault="00D26ED8">
            <w:pPr>
              <w:pStyle w:val="ad"/>
              <w:spacing w:before="0" w:beforeAutospacing="0" w:after="225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2839"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 w:rsidRPr="00AD2839">
              <w:t>Пуровского</w:t>
            </w:r>
            <w:proofErr w:type="spellEnd"/>
            <w:r w:rsidRPr="00AD2839">
              <w:t xml:space="preserve"> района</w:t>
            </w:r>
          </w:p>
        </w:tc>
      </w:tr>
      <w:tr w:rsidR="00D26ED8" w:rsidRPr="00213A61" w:rsidTr="002E10CB">
        <w:trPr>
          <w:trHeight w:val="216"/>
        </w:trPr>
        <w:tc>
          <w:tcPr>
            <w:tcW w:w="756" w:type="dxa"/>
          </w:tcPr>
          <w:p w:rsidR="00D26ED8" w:rsidRPr="00AD2839" w:rsidRDefault="00D26ED8" w:rsidP="00C52E30">
            <w:pPr>
              <w:jc w:val="center"/>
              <w:rPr>
                <w:sz w:val="24"/>
                <w:szCs w:val="24"/>
                <w:highlight w:val="yellow"/>
              </w:rPr>
            </w:pPr>
            <w:r w:rsidRPr="00C7791D">
              <w:rPr>
                <w:sz w:val="24"/>
                <w:szCs w:val="24"/>
              </w:rPr>
              <w:t>3.</w:t>
            </w:r>
            <w:r w:rsidR="00C52E30">
              <w:rPr>
                <w:sz w:val="24"/>
                <w:szCs w:val="24"/>
              </w:rPr>
              <w:t>5.</w:t>
            </w:r>
          </w:p>
        </w:tc>
        <w:tc>
          <w:tcPr>
            <w:tcW w:w="5334" w:type="dxa"/>
          </w:tcPr>
          <w:p w:rsidR="00D26ED8" w:rsidRDefault="00D26ED8" w:rsidP="00566BC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Рассмотрение</w:t>
            </w:r>
            <w:r w:rsidRPr="00AD283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представления </w:t>
            </w:r>
            <w:r w:rsidRPr="00AD2839">
              <w:rPr>
                <w:color w:val="000000" w:themeColor="text1"/>
                <w:sz w:val="24"/>
                <w:szCs w:val="24"/>
              </w:rPr>
              <w:t xml:space="preserve">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AD2839">
                <w:rPr>
                  <w:rStyle w:val="a7"/>
                  <w:color w:val="000000" w:themeColor="text1"/>
                  <w:sz w:val="24"/>
                  <w:szCs w:val="24"/>
                </w:rPr>
                <w:t>частью 1 статьи 3</w:t>
              </w:r>
            </w:hyperlink>
            <w:r w:rsidRPr="00AD2839">
              <w:rPr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D26ED8" w:rsidRPr="00AD2839" w:rsidRDefault="00D26ED8" w:rsidP="00566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6ED8" w:rsidRPr="00954EC6" w:rsidRDefault="002B18A8" w:rsidP="00507F05">
            <w:pPr>
              <w:pStyle w:val="ad"/>
              <w:spacing w:before="0" w:beforeAutospacing="0" w:after="225" w:afterAutospacing="0"/>
            </w:pPr>
            <w:r>
              <w:t>п</w:t>
            </w:r>
            <w:r w:rsidR="00D26ED8" w:rsidRPr="00954EC6">
              <w:t>о мере поступления</w:t>
            </w:r>
          </w:p>
        </w:tc>
        <w:tc>
          <w:tcPr>
            <w:tcW w:w="6528" w:type="dxa"/>
          </w:tcPr>
          <w:p w:rsidR="00D26ED8" w:rsidRPr="00954EC6" w:rsidRDefault="00D26ED8">
            <w:pPr>
              <w:pStyle w:val="ad"/>
              <w:spacing w:before="0" w:beforeAutospacing="0" w:after="225" w:afterAutospacing="0"/>
              <w:jc w:val="both"/>
            </w:pPr>
            <w:r w:rsidRPr="00954EC6"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 w:rsidRPr="00954EC6">
              <w:t>Пуровского</w:t>
            </w:r>
            <w:proofErr w:type="spellEnd"/>
            <w:r w:rsidRPr="00954EC6">
              <w:t xml:space="preserve"> района</w:t>
            </w:r>
          </w:p>
        </w:tc>
      </w:tr>
      <w:tr w:rsidR="00D26ED8" w:rsidRPr="00213A61" w:rsidTr="002E10CB">
        <w:trPr>
          <w:trHeight w:val="216"/>
        </w:trPr>
        <w:tc>
          <w:tcPr>
            <w:tcW w:w="756" w:type="dxa"/>
          </w:tcPr>
          <w:p w:rsidR="00D26ED8" w:rsidRPr="00C7791D" w:rsidRDefault="00D26ED8" w:rsidP="002521F5">
            <w:pPr>
              <w:jc w:val="center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3.</w:t>
            </w:r>
            <w:r w:rsidR="00C52E30">
              <w:rPr>
                <w:sz w:val="24"/>
                <w:szCs w:val="24"/>
              </w:rPr>
              <w:t>6</w:t>
            </w:r>
            <w:r w:rsidRPr="00C7791D">
              <w:rPr>
                <w:sz w:val="24"/>
                <w:szCs w:val="24"/>
              </w:rPr>
              <w:t>.</w:t>
            </w:r>
          </w:p>
          <w:p w:rsidR="00D26ED8" w:rsidRDefault="00D26ED8" w:rsidP="002521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34" w:type="dxa"/>
          </w:tcPr>
          <w:p w:rsidR="00D26ED8" w:rsidRPr="00954EC6" w:rsidRDefault="00D26ED8" w:rsidP="00954E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54EC6">
              <w:rPr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954EC6">
              <w:rPr>
                <w:rFonts w:eastAsiaTheme="minorHAnsi"/>
                <w:sz w:val="24"/>
                <w:szCs w:val="24"/>
                <w:lang w:eastAsia="en-US"/>
              </w:rPr>
              <w:t xml:space="preserve"> (административного)</w:t>
            </w:r>
            <w:r w:rsidRPr="00954EC6">
              <w:rPr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</w:t>
            </w:r>
            <w:r w:rsidRPr="00954EC6">
              <w:rPr>
                <w:color w:val="000000" w:themeColor="text1"/>
                <w:sz w:val="24"/>
                <w:szCs w:val="24"/>
              </w:rPr>
              <w:lastRenderedPageBreak/>
              <w:t>отказано во вступлении в трудовые и гражданско-правовые отношения</w:t>
            </w:r>
            <w:proofErr w:type="gramEnd"/>
            <w:r w:rsidRPr="00954EC6">
              <w:rPr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D26ED8" w:rsidRPr="00954EC6" w:rsidRDefault="00D26ED8" w:rsidP="00954EC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6ED8" w:rsidRPr="00954EC6" w:rsidRDefault="002B18A8" w:rsidP="00507F05">
            <w:pPr>
              <w:pStyle w:val="ad"/>
              <w:spacing w:before="0" w:beforeAutospacing="0" w:after="225" w:afterAutospacing="0"/>
            </w:pPr>
            <w:r>
              <w:lastRenderedPageBreak/>
              <w:t>по мере поступления</w:t>
            </w:r>
          </w:p>
        </w:tc>
        <w:tc>
          <w:tcPr>
            <w:tcW w:w="6528" w:type="dxa"/>
          </w:tcPr>
          <w:p w:rsidR="00D26ED8" w:rsidRPr="00954EC6" w:rsidRDefault="00D26ED8">
            <w:pPr>
              <w:pStyle w:val="ad"/>
              <w:spacing w:before="0" w:beforeAutospacing="0" w:after="225" w:afterAutospacing="0"/>
              <w:jc w:val="both"/>
            </w:pPr>
            <w:r w:rsidRPr="00954EC6"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 w:rsidRPr="00954EC6">
              <w:t>Пуровского</w:t>
            </w:r>
            <w:proofErr w:type="spellEnd"/>
            <w:r w:rsidRPr="00954EC6">
              <w:t xml:space="preserve"> района</w:t>
            </w:r>
          </w:p>
        </w:tc>
      </w:tr>
      <w:tr w:rsidR="00D26ED8" w:rsidRPr="00213A61" w:rsidTr="002E10CB">
        <w:trPr>
          <w:trHeight w:val="4818"/>
        </w:trPr>
        <w:tc>
          <w:tcPr>
            <w:tcW w:w="756" w:type="dxa"/>
          </w:tcPr>
          <w:p w:rsidR="00D26ED8" w:rsidRDefault="00D26ED8" w:rsidP="00C52E30">
            <w:pPr>
              <w:jc w:val="center"/>
              <w:rPr>
                <w:sz w:val="24"/>
                <w:szCs w:val="24"/>
                <w:highlight w:val="yellow"/>
              </w:rPr>
            </w:pPr>
            <w:r w:rsidRPr="00C7791D">
              <w:rPr>
                <w:sz w:val="24"/>
                <w:szCs w:val="24"/>
              </w:rPr>
              <w:lastRenderedPageBreak/>
              <w:t>3.</w:t>
            </w:r>
            <w:r w:rsidR="00C52E30">
              <w:rPr>
                <w:sz w:val="24"/>
                <w:szCs w:val="24"/>
              </w:rPr>
              <w:t>7</w:t>
            </w:r>
            <w:r w:rsidRPr="00C7791D">
              <w:rPr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D26ED8" w:rsidRDefault="00D26ED8" w:rsidP="00954E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54EC6">
              <w:rPr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954EC6">
              <w:rPr>
                <w:rFonts w:eastAsiaTheme="minorHAnsi"/>
                <w:sz w:val="24"/>
                <w:szCs w:val="24"/>
                <w:lang w:eastAsia="en-US"/>
              </w:rPr>
              <w:t xml:space="preserve">(административного) </w:t>
            </w:r>
            <w:r w:rsidRPr="00954EC6">
              <w:rPr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частью 4 статьи</w:t>
            </w:r>
            <w:proofErr w:type="gramEnd"/>
            <w:r w:rsidRPr="00954EC6">
              <w:rPr>
                <w:color w:val="000000" w:themeColor="text1"/>
                <w:sz w:val="24"/>
                <w:szCs w:val="24"/>
              </w:rPr>
              <w:t xml:space="preserve">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  <w:p w:rsidR="00B17748" w:rsidRPr="00954EC6" w:rsidRDefault="00B17748" w:rsidP="00954E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6ED8" w:rsidRPr="00C7791D" w:rsidRDefault="002B18A8" w:rsidP="00507F05">
            <w:pPr>
              <w:pStyle w:val="ad"/>
              <w:spacing w:before="0" w:beforeAutospacing="0" w:after="225" w:afterAutospacing="0"/>
            </w:pPr>
            <w:r>
              <w:t>по мере поступления</w:t>
            </w:r>
          </w:p>
        </w:tc>
        <w:tc>
          <w:tcPr>
            <w:tcW w:w="6528" w:type="dxa"/>
          </w:tcPr>
          <w:p w:rsidR="00D26ED8" w:rsidRPr="00C7791D" w:rsidRDefault="00D26ED8">
            <w:pPr>
              <w:pStyle w:val="ad"/>
              <w:spacing w:before="0" w:beforeAutospacing="0" w:after="225" w:afterAutospacing="0"/>
              <w:jc w:val="both"/>
            </w:pPr>
            <w:r w:rsidRPr="00C7791D"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 w:rsidRPr="00C7791D">
              <w:t>Пуровского</w:t>
            </w:r>
            <w:proofErr w:type="spellEnd"/>
            <w:r w:rsidRPr="00C7791D">
              <w:t xml:space="preserve"> района</w:t>
            </w:r>
          </w:p>
        </w:tc>
      </w:tr>
      <w:tr w:rsidR="00C04D8B" w:rsidRPr="00213A61" w:rsidTr="002E10CB">
        <w:trPr>
          <w:trHeight w:val="665"/>
        </w:trPr>
        <w:tc>
          <w:tcPr>
            <w:tcW w:w="14884" w:type="dxa"/>
            <w:gridSpan w:val="4"/>
          </w:tcPr>
          <w:p w:rsidR="00C04D8B" w:rsidRDefault="00C04D8B" w:rsidP="00507F05">
            <w:pPr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4. Информирование о деятельности комиссии</w:t>
            </w:r>
          </w:p>
          <w:p w:rsidR="00C04D8B" w:rsidRPr="00C7791D" w:rsidRDefault="00C04D8B">
            <w:pPr>
              <w:pStyle w:val="ad"/>
              <w:spacing w:before="0" w:beforeAutospacing="0" w:after="225" w:afterAutospacing="0"/>
              <w:jc w:val="both"/>
            </w:pPr>
          </w:p>
        </w:tc>
      </w:tr>
      <w:tr w:rsidR="00D26ED8" w:rsidRPr="00C7791D" w:rsidTr="002E10CB">
        <w:trPr>
          <w:trHeight w:val="216"/>
        </w:trPr>
        <w:tc>
          <w:tcPr>
            <w:tcW w:w="756" w:type="dxa"/>
          </w:tcPr>
          <w:p w:rsidR="00D26ED8" w:rsidRPr="00C7791D" w:rsidRDefault="00D26ED8" w:rsidP="00CB1B4F">
            <w:pPr>
              <w:jc w:val="center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4.1.</w:t>
            </w:r>
          </w:p>
        </w:tc>
        <w:tc>
          <w:tcPr>
            <w:tcW w:w="5334" w:type="dxa"/>
          </w:tcPr>
          <w:p w:rsidR="00D26ED8" w:rsidRDefault="00D26ED8" w:rsidP="00954EC6">
            <w:pPr>
              <w:pStyle w:val="ad"/>
              <w:spacing w:before="0" w:beforeAutospacing="0" w:after="225" w:afterAutospacing="0"/>
              <w:jc w:val="both"/>
            </w:pPr>
            <w:r w:rsidRPr="00C7791D">
              <w:t xml:space="preserve">Размещение информации о деятельности комиссии на официальном сайте муниципального образования </w:t>
            </w:r>
            <w:proofErr w:type="spellStart"/>
            <w:r w:rsidRPr="00C7791D">
              <w:t>Пуровский</w:t>
            </w:r>
            <w:proofErr w:type="spellEnd"/>
            <w:r w:rsidRPr="00C7791D">
              <w:t xml:space="preserve"> район, на информационном стенде Администрации </w:t>
            </w:r>
            <w:proofErr w:type="spellStart"/>
            <w:r w:rsidRPr="00C7791D">
              <w:t>Пуровского</w:t>
            </w:r>
            <w:proofErr w:type="spellEnd"/>
            <w:r w:rsidRPr="00C7791D">
              <w:t xml:space="preserve"> района</w:t>
            </w:r>
          </w:p>
          <w:p w:rsidR="00E41EE4" w:rsidRPr="00C7791D" w:rsidRDefault="00E41EE4" w:rsidP="00954EC6">
            <w:pPr>
              <w:pStyle w:val="ad"/>
              <w:spacing w:before="0" w:beforeAutospacing="0" w:after="225" w:afterAutospacing="0"/>
              <w:jc w:val="both"/>
            </w:pPr>
          </w:p>
        </w:tc>
        <w:tc>
          <w:tcPr>
            <w:tcW w:w="2266" w:type="dxa"/>
            <w:vAlign w:val="center"/>
          </w:tcPr>
          <w:p w:rsidR="00D26ED8" w:rsidRPr="00033407" w:rsidRDefault="002B18A8" w:rsidP="00033407">
            <w:r w:rsidRPr="00033407">
              <w:rPr>
                <w:sz w:val="24"/>
                <w:szCs w:val="24"/>
              </w:rPr>
              <w:lastRenderedPageBreak/>
              <w:t>п</w:t>
            </w:r>
            <w:r w:rsidR="00D26ED8" w:rsidRPr="00033407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6528" w:type="dxa"/>
          </w:tcPr>
          <w:p w:rsidR="00D26ED8" w:rsidRPr="00C7791D" w:rsidRDefault="00D26ED8" w:rsidP="005F72F0">
            <w:pPr>
              <w:shd w:val="clear" w:color="auto" w:fill="FFFFFF"/>
              <w:jc w:val="both"/>
              <w:rPr>
                <w:rFonts w:cs="Calibri"/>
                <w:spacing w:val="-5"/>
                <w:sz w:val="24"/>
                <w:szCs w:val="24"/>
              </w:rPr>
            </w:pPr>
            <w:r w:rsidRPr="00C7791D">
              <w:rPr>
                <w:rStyle w:val="ac"/>
                <w:b w:val="0"/>
                <w:sz w:val="24"/>
                <w:szCs w:val="24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C7791D">
              <w:rPr>
                <w:rStyle w:val="ac"/>
                <w:b w:val="0"/>
                <w:sz w:val="24"/>
                <w:szCs w:val="24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507F05" w:rsidRPr="00C7791D" w:rsidTr="002E10CB">
        <w:trPr>
          <w:trHeight w:val="216"/>
        </w:trPr>
        <w:tc>
          <w:tcPr>
            <w:tcW w:w="756" w:type="dxa"/>
          </w:tcPr>
          <w:p w:rsidR="00507F05" w:rsidRPr="00C7791D" w:rsidRDefault="00507F05" w:rsidP="00CB1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8" w:type="dxa"/>
            <w:gridSpan w:val="3"/>
          </w:tcPr>
          <w:p w:rsidR="00507F05" w:rsidRDefault="00507F05" w:rsidP="00507F05">
            <w:pPr>
              <w:shd w:val="clear" w:color="auto" w:fill="FFFFFF"/>
              <w:jc w:val="center"/>
              <w:rPr>
                <w:rStyle w:val="ac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507F05" w:rsidRPr="00C7791D" w:rsidRDefault="00507F05" w:rsidP="005F72F0">
            <w:pPr>
              <w:shd w:val="clear" w:color="auto" w:fill="FFFFFF"/>
              <w:jc w:val="both"/>
              <w:rPr>
                <w:rStyle w:val="ac"/>
                <w:b w:val="0"/>
                <w:sz w:val="24"/>
                <w:szCs w:val="24"/>
              </w:rPr>
            </w:pPr>
          </w:p>
        </w:tc>
      </w:tr>
      <w:tr w:rsidR="00D26ED8" w:rsidRPr="00C7791D" w:rsidTr="002E10CB">
        <w:trPr>
          <w:trHeight w:val="1586"/>
        </w:trPr>
        <w:tc>
          <w:tcPr>
            <w:tcW w:w="756" w:type="dxa"/>
          </w:tcPr>
          <w:p w:rsidR="00D26ED8" w:rsidRPr="00C7791D" w:rsidRDefault="00D26ED8" w:rsidP="00CB1B4F">
            <w:pPr>
              <w:jc w:val="center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5.1.</w:t>
            </w:r>
          </w:p>
        </w:tc>
        <w:tc>
          <w:tcPr>
            <w:tcW w:w="5334" w:type="dxa"/>
          </w:tcPr>
          <w:p w:rsidR="00D26ED8" w:rsidRPr="00C7791D" w:rsidRDefault="00D26ED8" w:rsidP="00672CBB">
            <w:pPr>
              <w:pStyle w:val="ad"/>
              <w:spacing w:before="0" w:beforeAutospacing="0" w:after="225" w:afterAutospacing="0"/>
              <w:jc w:val="both"/>
            </w:pPr>
            <w:r w:rsidRPr="00C7791D">
              <w:t xml:space="preserve">Организация взаимодействия с Управлением по противодействию коррупции Ямало-Ненецкого автономного округа </w:t>
            </w:r>
          </w:p>
        </w:tc>
        <w:tc>
          <w:tcPr>
            <w:tcW w:w="2266" w:type="dxa"/>
          </w:tcPr>
          <w:p w:rsidR="00D26ED8" w:rsidRPr="00C7791D" w:rsidRDefault="002B18A8" w:rsidP="00507F05">
            <w:pPr>
              <w:pStyle w:val="ad"/>
              <w:spacing w:before="0" w:beforeAutospacing="0" w:after="0" w:afterAutospacing="0"/>
              <w:jc w:val="both"/>
            </w:pPr>
            <w:r>
              <w:t>п</w:t>
            </w:r>
            <w:r w:rsidR="00D26ED8" w:rsidRPr="00C7791D">
              <w:t xml:space="preserve">остоянно </w:t>
            </w:r>
          </w:p>
        </w:tc>
        <w:tc>
          <w:tcPr>
            <w:tcW w:w="6528" w:type="dxa"/>
          </w:tcPr>
          <w:p w:rsidR="00D26ED8" w:rsidRPr="00C7791D" w:rsidRDefault="00D26ED8">
            <w:pPr>
              <w:pStyle w:val="ad"/>
              <w:spacing w:before="0" w:beforeAutospacing="0" w:after="225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91D">
              <w:rPr>
                <w:rStyle w:val="ac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C7791D">
              <w:rPr>
                <w:rStyle w:val="ac"/>
                <w:b w:val="0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</w:rPr>
              <w:t xml:space="preserve"> района</w:t>
            </w:r>
          </w:p>
        </w:tc>
      </w:tr>
      <w:tr w:rsidR="00D26ED8" w:rsidRPr="00C7791D" w:rsidTr="002E10CB">
        <w:trPr>
          <w:trHeight w:val="2418"/>
        </w:trPr>
        <w:tc>
          <w:tcPr>
            <w:tcW w:w="756" w:type="dxa"/>
          </w:tcPr>
          <w:p w:rsidR="00D26ED8" w:rsidRPr="00C7791D" w:rsidRDefault="00D26ED8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91D">
              <w:rPr>
                <w:sz w:val="24"/>
                <w:szCs w:val="24"/>
              </w:rPr>
              <w:t>.2.</w:t>
            </w:r>
          </w:p>
        </w:tc>
        <w:tc>
          <w:tcPr>
            <w:tcW w:w="5334" w:type="dxa"/>
          </w:tcPr>
          <w:p w:rsidR="00D26ED8" w:rsidRPr="00C7791D" w:rsidRDefault="00D26ED8" w:rsidP="00DF1481">
            <w:pPr>
              <w:pStyle w:val="ad"/>
              <w:spacing w:before="0" w:beforeAutospacing="0" w:after="225" w:afterAutospacing="0"/>
              <w:jc w:val="both"/>
            </w:pPr>
            <w:r w:rsidRPr="00C7791D">
              <w:t xml:space="preserve">Представление отчетности о деятельности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Pr="00C7791D">
              <w:t>Пуровского</w:t>
            </w:r>
            <w:proofErr w:type="spellEnd"/>
            <w:r w:rsidRPr="00C7791D">
              <w:t xml:space="preserve"> района и должностных лиц, ответственных за работу по профилактике коррупционных и иных правонарушений Администрации </w:t>
            </w:r>
            <w:proofErr w:type="spellStart"/>
            <w:r w:rsidRPr="00C7791D">
              <w:t>Пуровского</w:t>
            </w:r>
            <w:proofErr w:type="spellEnd"/>
            <w:r w:rsidRPr="00C7791D">
              <w:t xml:space="preserve"> района</w:t>
            </w:r>
          </w:p>
        </w:tc>
        <w:tc>
          <w:tcPr>
            <w:tcW w:w="2266" w:type="dxa"/>
          </w:tcPr>
          <w:p w:rsidR="00D26ED8" w:rsidRPr="00C7791D" w:rsidRDefault="00033407" w:rsidP="00507F05">
            <w:pPr>
              <w:pStyle w:val="ad"/>
              <w:spacing w:before="0" w:beforeAutospacing="0" w:after="0" w:afterAutospacing="0"/>
              <w:jc w:val="both"/>
            </w:pPr>
            <w:r>
              <w:t>е</w:t>
            </w:r>
            <w:r w:rsidR="00D26ED8" w:rsidRPr="00C7791D">
              <w:t>жеквартально</w:t>
            </w:r>
          </w:p>
        </w:tc>
        <w:tc>
          <w:tcPr>
            <w:tcW w:w="6528" w:type="dxa"/>
          </w:tcPr>
          <w:p w:rsidR="00D26ED8" w:rsidRPr="00C7791D" w:rsidRDefault="00D26ED8" w:rsidP="005F72F0">
            <w:pPr>
              <w:pStyle w:val="ad"/>
              <w:spacing w:after="225"/>
              <w:jc w:val="both"/>
              <w:rPr>
                <w:rStyle w:val="ac"/>
                <w:b w:val="0"/>
              </w:rPr>
            </w:pPr>
            <w:r w:rsidRPr="00C7791D">
              <w:rPr>
                <w:rStyle w:val="ac"/>
                <w:b w:val="0"/>
              </w:rPr>
              <w:t xml:space="preserve">Управление по противодействию коррупции и общественной безопасности </w:t>
            </w:r>
            <w:proofErr w:type="spellStart"/>
            <w:r w:rsidRPr="00C7791D">
              <w:rPr>
                <w:rStyle w:val="ac"/>
                <w:b w:val="0"/>
              </w:rPr>
              <w:t>Адмнистрации</w:t>
            </w:r>
            <w:proofErr w:type="spellEnd"/>
            <w:r w:rsidRPr="00C7791D">
              <w:rPr>
                <w:rStyle w:val="ac"/>
                <w:b w:val="0"/>
              </w:rPr>
              <w:t xml:space="preserve"> </w:t>
            </w:r>
            <w:proofErr w:type="spellStart"/>
            <w:r w:rsidRPr="00C7791D">
              <w:rPr>
                <w:rStyle w:val="ac"/>
                <w:b w:val="0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</w:rPr>
              <w:t xml:space="preserve"> района, </w:t>
            </w:r>
            <w:r w:rsidRPr="00C7791D">
              <w:t xml:space="preserve">должностные лица, ответственные за работу по профилактике коррупционных и иных правонарушений представителей нанимателей (работодателей) Администрации </w:t>
            </w:r>
            <w:proofErr w:type="spellStart"/>
            <w:r w:rsidRPr="00C7791D">
              <w:t>Пуровского</w:t>
            </w:r>
            <w:proofErr w:type="spellEnd"/>
            <w:r w:rsidRPr="00C7791D">
              <w:t xml:space="preserve"> района</w:t>
            </w:r>
          </w:p>
        </w:tc>
      </w:tr>
      <w:tr w:rsidR="00D26ED8" w:rsidRPr="00C7791D" w:rsidTr="002E10CB">
        <w:trPr>
          <w:trHeight w:val="216"/>
        </w:trPr>
        <w:tc>
          <w:tcPr>
            <w:tcW w:w="756" w:type="dxa"/>
          </w:tcPr>
          <w:p w:rsidR="00D26ED8" w:rsidRPr="00C7791D" w:rsidRDefault="00D26ED8" w:rsidP="00CB1B4F">
            <w:pPr>
              <w:jc w:val="center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5.3.</w:t>
            </w:r>
          </w:p>
        </w:tc>
        <w:tc>
          <w:tcPr>
            <w:tcW w:w="5334" w:type="dxa"/>
          </w:tcPr>
          <w:p w:rsidR="00D26ED8" w:rsidRPr="00C7791D" w:rsidRDefault="00D26ED8" w:rsidP="005F72F0">
            <w:pPr>
              <w:shd w:val="clear" w:color="auto" w:fill="FFFFFF"/>
              <w:ind w:left="10" w:firstLine="14"/>
              <w:jc w:val="both"/>
              <w:rPr>
                <w:rFonts w:cs="Calibri"/>
                <w:spacing w:val="-3"/>
                <w:sz w:val="24"/>
                <w:szCs w:val="24"/>
              </w:rPr>
            </w:pPr>
            <w:r w:rsidRPr="00C7791D">
              <w:rPr>
                <w:rFonts w:cs="Calibri"/>
                <w:spacing w:val="-3"/>
                <w:sz w:val="24"/>
                <w:szCs w:val="24"/>
              </w:rPr>
              <w:t>Взаимодействие с межведомственным Советом по противодействию коррупции при Главе района</w:t>
            </w:r>
          </w:p>
        </w:tc>
        <w:tc>
          <w:tcPr>
            <w:tcW w:w="2266" w:type="dxa"/>
          </w:tcPr>
          <w:p w:rsidR="00D26ED8" w:rsidRPr="00C7791D" w:rsidRDefault="00033407" w:rsidP="00507F05">
            <w:pPr>
              <w:shd w:val="clear" w:color="auto" w:fill="FFFFFF"/>
              <w:rPr>
                <w:rFonts w:cs="Calibri"/>
                <w:spacing w:val="-5"/>
                <w:sz w:val="24"/>
                <w:szCs w:val="24"/>
              </w:rPr>
            </w:pPr>
            <w:r>
              <w:rPr>
                <w:rFonts w:cs="Calibri"/>
                <w:spacing w:val="-5"/>
                <w:sz w:val="24"/>
                <w:szCs w:val="24"/>
              </w:rPr>
              <w:t>п</w:t>
            </w:r>
            <w:r w:rsidR="00D26ED8" w:rsidRPr="00C7791D">
              <w:rPr>
                <w:rFonts w:cs="Calibri"/>
                <w:spacing w:val="-5"/>
                <w:sz w:val="24"/>
                <w:szCs w:val="24"/>
              </w:rPr>
              <w:t>о мере необходимости</w:t>
            </w:r>
          </w:p>
        </w:tc>
        <w:tc>
          <w:tcPr>
            <w:tcW w:w="6528" w:type="dxa"/>
          </w:tcPr>
          <w:p w:rsidR="00D26ED8" w:rsidRDefault="00D26ED8" w:rsidP="00C04D8B">
            <w:pPr>
              <w:pStyle w:val="ad"/>
              <w:spacing w:after="225"/>
              <w:jc w:val="both"/>
              <w:rPr>
                <w:rStyle w:val="ac"/>
                <w:b w:val="0"/>
              </w:rPr>
            </w:pPr>
            <w:r w:rsidRPr="00C7791D">
              <w:rPr>
                <w:rStyle w:val="ac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C7791D">
              <w:rPr>
                <w:rStyle w:val="ac"/>
                <w:b w:val="0"/>
              </w:rPr>
              <w:t>Пуровского</w:t>
            </w:r>
            <w:proofErr w:type="spellEnd"/>
            <w:r w:rsidRPr="00C7791D">
              <w:rPr>
                <w:rStyle w:val="ac"/>
                <w:b w:val="0"/>
              </w:rPr>
              <w:t xml:space="preserve"> района</w:t>
            </w:r>
          </w:p>
          <w:p w:rsidR="00D26ED8" w:rsidRPr="00C7791D" w:rsidRDefault="00D26ED8" w:rsidP="00C7791D">
            <w:pPr>
              <w:pStyle w:val="ad"/>
              <w:spacing w:after="225"/>
              <w:jc w:val="center"/>
              <w:rPr>
                <w:rFonts w:cs="Calibri"/>
                <w:spacing w:val="-5"/>
              </w:rPr>
            </w:pPr>
          </w:p>
        </w:tc>
      </w:tr>
    </w:tbl>
    <w:p w:rsidR="0089151E" w:rsidRDefault="0089151E" w:rsidP="00D26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9151E" w:rsidSect="00954EC6">
          <w:pgSz w:w="16839" w:h="11907" w:orient="landscape" w:code="9"/>
          <w:pgMar w:top="851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89151E" w:rsidRPr="00C7791D" w:rsidRDefault="0089151E" w:rsidP="00E41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151E" w:rsidRPr="00C7791D" w:rsidSect="0089151E"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2B" w:rsidRDefault="00522C2B">
      <w:pPr>
        <w:spacing w:after="0" w:line="240" w:lineRule="auto"/>
      </w:pPr>
      <w:r>
        <w:separator/>
      </w:r>
    </w:p>
  </w:endnote>
  <w:endnote w:type="continuationSeparator" w:id="0">
    <w:p w:rsidR="00522C2B" w:rsidRDefault="0052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2B" w:rsidRDefault="00522C2B">
      <w:pPr>
        <w:spacing w:after="0" w:line="240" w:lineRule="auto"/>
      </w:pPr>
      <w:r>
        <w:separator/>
      </w:r>
    </w:p>
  </w:footnote>
  <w:footnote w:type="continuationSeparator" w:id="0">
    <w:p w:rsidR="00522C2B" w:rsidRDefault="0052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636D"/>
    <w:rsid w:val="001008D7"/>
    <w:rsid w:val="00103068"/>
    <w:rsid w:val="00116016"/>
    <w:rsid w:val="00146182"/>
    <w:rsid w:val="00152A67"/>
    <w:rsid w:val="00155318"/>
    <w:rsid w:val="0016387D"/>
    <w:rsid w:val="00172427"/>
    <w:rsid w:val="00193627"/>
    <w:rsid w:val="00193A7D"/>
    <w:rsid w:val="00195FAA"/>
    <w:rsid w:val="001B08EB"/>
    <w:rsid w:val="001D4236"/>
    <w:rsid w:val="001E430E"/>
    <w:rsid w:val="001E4408"/>
    <w:rsid w:val="001F7A59"/>
    <w:rsid w:val="00213A61"/>
    <w:rsid w:val="00230D64"/>
    <w:rsid w:val="002521F5"/>
    <w:rsid w:val="002622CE"/>
    <w:rsid w:val="002A0823"/>
    <w:rsid w:val="002A75D6"/>
    <w:rsid w:val="002B18A8"/>
    <w:rsid w:val="002B3786"/>
    <w:rsid w:val="002D5C19"/>
    <w:rsid w:val="002E0D73"/>
    <w:rsid w:val="002E10CB"/>
    <w:rsid w:val="002F7E22"/>
    <w:rsid w:val="003325BB"/>
    <w:rsid w:val="0033684D"/>
    <w:rsid w:val="00343822"/>
    <w:rsid w:val="00376ECA"/>
    <w:rsid w:val="00386729"/>
    <w:rsid w:val="003D5E5E"/>
    <w:rsid w:val="003F19F9"/>
    <w:rsid w:val="00401FAE"/>
    <w:rsid w:val="00441DD8"/>
    <w:rsid w:val="0044376B"/>
    <w:rsid w:val="00456B95"/>
    <w:rsid w:val="004C706A"/>
    <w:rsid w:val="004D1304"/>
    <w:rsid w:val="00507F05"/>
    <w:rsid w:val="00522C2B"/>
    <w:rsid w:val="00566403"/>
    <w:rsid w:val="00566BC9"/>
    <w:rsid w:val="005808AB"/>
    <w:rsid w:val="00593190"/>
    <w:rsid w:val="005F72F0"/>
    <w:rsid w:val="00625AFE"/>
    <w:rsid w:val="00656EB9"/>
    <w:rsid w:val="00672CBB"/>
    <w:rsid w:val="006772A1"/>
    <w:rsid w:val="00697A10"/>
    <w:rsid w:val="006A465A"/>
    <w:rsid w:val="006B48A3"/>
    <w:rsid w:val="006E1D1E"/>
    <w:rsid w:val="006E536E"/>
    <w:rsid w:val="007210C6"/>
    <w:rsid w:val="00747ABA"/>
    <w:rsid w:val="00752D45"/>
    <w:rsid w:val="007A53DC"/>
    <w:rsid w:val="007A6B66"/>
    <w:rsid w:val="007B2B1F"/>
    <w:rsid w:val="007C794C"/>
    <w:rsid w:val="007D1048"/>
    <w:rsid w:val="007E777A"/>
    <w:rsid w:val="00813427"/>
    <w:rsid w:val="00827BEB"/>
    <w:rsid w:val="00851380"/>
    <w:rsid w:val="00851451"/>
    <w:rsid w:val="00852931"/>
    <w:rsid w:val="0088732F"/>
    <w:rsid w:val="0089151E"/>
    <w:rsid w:val="008966AC"/>
    <w:rsid w:val="008A2034"/>
    <w:rsid w:val="008D307E"/>
    <w:rsid w:val="008E75FE"/>
    <w:rsid w:val="00936E0C"/>
    <w:rsid w:val="00954EC6"/>
    <w:rsid w:val="009A1854"/>
    <w:rsid w:val="009C46B2"/>
    <w:rsid w:val="009D3C90"/>
    <w:rsid w:val="00A409BE"/>
    <w:rsid w:val="00A63503"/>
    <w:rsid w:val="00A701D7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6D12"/>
    <w:rsid w:val="00B17748"/>
    <w:rsid w:val="00B35C8F"/>
    <w:rsid w:val="00B532B2"/>
    <w:rsid w:val="00BB1CED"/>
    <w:rsid w:val="00BC0B8E"/>
    <w:rsid w:val="00BC432E"/>
    <w:rsid w:val="00BF431F"/>
    <w:rsid w:val="00C0353E"/>
    <w:rsid w:val="00C04D8B"/>
    <w:rsid w:val="00C52E30"/>
    <w:rsid w:val="00C54482"/>
    <w:rsid w:val="00C55625"/>
    <w:rsid w:val="00C74C60"/>
    <w:rsid w:val="00C7791D"/>
    <w:rsid w:val="00CA328E"/>
    <w:rsid w:val="00CB0D23"/>
    <w:rsid w:val="00CB1B4F"/>
    <w:rsid w:val="00CD0245"/>
    <w:rsid w:val="00D23B5C"/>
    <w:rsid w:val="00D26ED8"/>
    <w:rsid w:val="00D41C82"/>
    <w:rsid w:val="00D544C1"/>
    <w:rsid w:val="00D8128A"/>
    <w:rsid w:val="00D85FF4"/>
    <w:rsid w:val="00DA4893"/>
    <w:rsid w:val="00DB5419"/>
    <w:rsid w:val="00DD4D13"/>
    <w:rsid w:val="00DD535D"/>
    <w:rsid w:val="00DF1481"/>
    <w:rsid w:val="00DF6B7C"/>
    <w:rsid w:val="00E41EE4"/>
    <w:rsid w:val="00E434B7"/>
    <w:rsid w:val="00E46303"/>
    <w:rsid w:val="00E47F7F"/>
    <w:rsid w:val="00E53104"/>
    <w:rsid w:val="00E67CC6"/>
    <w:rsid w:val="00E70EE1"/>
    <w:rsid w:val="00E74647"/>
    <w:rsid w:val="00E91C36"/>
    <w:rsid w:val="00E924A4"/>
    <w:rsid w:val="00E932B3"/>
    <w:rsid w:val="00EC7966"/>
    <w:rsid w:val="00F0543D"/>
    <w:rsid w:val="00F37C81"/>
    <w:rsid w:val="00F57BDC"/>
    <w:rsid w:val="00F75935"/>
    <w:rsid w:val="00F85643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65A6-5CCA-4891-880B-3B5A7E8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9</cp:revision>
  <cp:lastPrinted>2019-06-27T06:42:00Z</cp:lastPrinted>
  <dcterms:created xsi:type="dcterms:W3CDTF">2019-03-12T04:51:00Z</dcterms:created>
  <dcterms:modified xsi:type="dcterms:W3CDTF">2020-04-13T19:18:00Z</dcterms:modified>
</cp:coreProperties>
</file>