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6B" w:rsidRPr="00A355C6" w:rsidRDefault="00654216" w:rsidP="00CB1B4F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>Отчет об исполнении п</w:t>
      </w:r>
      <w:r w:rsidR="0044376B"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>лан</w:t>
      </w:r>
      <w:r w:rsidR="00DD4D13"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="0044376B"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D23B5C"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работы </w:t>
      </w:r>
      <w:r w:rsidR="00E74647"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>к</w:t>
      </w:r>
      <w:r w:rsidR="00CB1B4F"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омиссии по соблюдению требований </w:t>
      </w:r>
    </w:p>
    <w:p w:rsidR="00E74647" w:rsidRPr="00A355C6" w:rsidRDefault="00CB1B4F" w:rsidP="00CB1B4F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>к служебному поведению</w:t>
      </w:r>
      <w:r w:rsidR="00E74647"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муниципальных служащих</w:t>
      </w:r>
      <w:r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урегулированию конфликта интересов</w:t>
      </w:r>
      <w:r w:rsidR="00E74647"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CB1B4F" w:rsidRPr="00A355C6" w:rsidRDefault="00E74647" w:rsidP="00CB1B4F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</w:t>
      </w:r>
      <w:r w:rsidR="00BB1CED"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BB1CED"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>Пуровского</w:t>
      </w:r>
      <w:proofErr w:type="spellEnd"/>
      <w:r w:rsidR="00BB1CED"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района</w:t>
      </w:r>
      <w:r w:rsidR="008D21CC"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5B1ED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 1</w:t>
      </w:r>
      <w:r w:rsidR="00654216"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5B1ED1">
        <w:rPr>
          <w:rFonts w:ascii="PT Astra Serif" w:eastAsia="Times New Roman" w:hAnsi="PT Astra Serif" w:cs="Times New Roman"/>
          <w:sz w:val="24"/>
          <w:szCs w:val="24"/>
          <w:lang w:eastAsia="ru-RU"/>
        </w:rPr>
        <w:t>полугодие</w:t>
      </w:r>
      <w:r w:rsidR="00654216"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CB1B4F"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>20</w:t>
      </w:r>
      <w:r w:rsidR="00B73086"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>20</w:t>
      </w:r>
      <w:r w:rsidR="008D21CC"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CB1B4F"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>год</w:t>
      </w:r>
      <w:r w:rsidR="00654216"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</w:p>
    <w:p w:rsidR="00CB1B4F" w:rsidRPr="00A355C6" w:rsidRDefault="00F74DFB" w:rsidP="00CB1B4F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C54482" w:rsidRPr="00A355C6" w:rsidRDefault="00C54482" w:rsidP="00CB1B4F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Style w:val="1"/>
        <w:tblW w:w="963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756"/>
        <w:gridCol w:w="4347"/>
        <w:gridCol w:w="4536"/>
      </w:tblGrid>
      <w:tr w:rsidR="004671F8" w:rsidRPr="00A355C6" w:rsidTr="004671F8">
        <w:trPr>
          <w:trHeight w:val="216"/>
        </w:trPr>
        <w:tc>
          <w:tcPr>
            <w:tcW w:w="756" w:type="dxa"/>
          </w:tcPr>
          <w:p w:rsidR="004671F8" w:rsidRPr="00A355C6" w:rsidRDefault="004671F8" w:rsidP="00CB1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55C6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4671F8" w:rsidRPr="00A355C6" w:rsidRDefault="004671F8" w:rsidP="00CB1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A355C6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A355C6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4347" w:type="dxa"/>
          </w:tcPr>
          <w:p w:rsidR="004671F8" w:rsidRPr="00A355C6" w:rsidRDefault="004671F8" w:rsidP="00CB1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55C6">
              <w:rPr>
                <w:rFonts w:ascii="PT Astra Serif" w:hAnsi="PT Astra Serif"/>
                <w:sz w:val="24"/>
                <w:szCs w:val="24"/>
              </w:rPr>
              <w:t xml:space="preserve">Мероприятия </w:t>
            </w:r>
          </w:p>
        </w:tc>
        <w:tc>
          <w:tcPr>
            <w:tcW w:w="4536" w:type="dxa"/>
          </w:tcPr>
          <w:p w:rsidR="004671F8" w:rsidRPr="00A355C6" w:rsidRDefault="00836970" w:rsidP="00836970">
            <w:pPr>
              <w:rPr>
                <w:rFonts w:ascii="PT Astra Serif" w:hAnsi="PT Astra Serif"/>
                <w:sz w:val="24"/>
                <w:szCs w:val="24"/>
              </w:rPr>
            </w:pPr>
            <w:r w:rsidRPr="00A355C6">
              <w:rPr>
                <w:rFonts w:ascii="PT Astra Serif" w:hAnsi="PT Astra Serif"/>
                <w:sz w:val="24"/>
                <w:szCs w:val="24"/>
              </w:rPr>
              <w:t>Исполнение</w:t>
            </w:r>
          </w:p>
        </w:tc>
      </w:tr>
      <w:tr w:rsidR="004671F8" w:rsidRPr="00A355C6" w:rsidTr="004671F8">
        <w:trPr>
          <w:trHeight w:val="388"/>
        </w:trPr>
        <w:tc>
          <w:tcPr>
            <w:tcW w:w="9639" w:type="dxa"/>
            <w:gridSpan w:val="3"/>
          </w:tcPr>
          <w:p w:rsidR="004671F8" w:rsidRPr="00A355C6" w:rsidRDefault="004671F8" w:rsidP="00D26ED8">
            <w:pPr>
              <w:pStyle w:val="a6"/>
              <w:numPr>
                <w:ilvl w:val="0"/>
                <w:numId w:val="4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355C6">
              <w:rPr>
                <w:rFonts w:ascii="PT Astra Serif" w:hAnsi="PT Astra Serif"/>
                <w:b/>
                <w:sz w:val="24"/>
                <w:szCs w:val="24"/>
              </w:rPr>
              <w:t>Организационная работа</w:t>
            </w:r>
          </w:p>
          <w:p w:rsidR="004671F8" w:rsidRPr="00A355C6" w:rsidRDefault="004671F8" w:rsidP="00507F05">
            <w:pPr>
              <w:pStyle w:val="a6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671F8" w:rsidRPr="00A355C6" w:rsidTr="004671F8">
        <w:trPr>
          <w:trHeight w:val="216"/>
        </w:trPr>
        <w:tc>
          <w:tcPr>
            <w:tcW w:w="756" w:type="dxa"/>
          </w:tcPr>
          <w:p w:rsidR="004671F8" w:rsidRPr="00A355C6" w:rsidRDefault="004671F8" w:rsidP="00CB1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55C6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4347" w:type="dxa"/>
          </w:tcPr>
          <w:p w:rsidR="004671F8" w:rsidRPr="00A355C6" w:rsidRDefault="004671F8" w:rsidP="00152A6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355C6">
              <w:rPr>
                <w:rFonts w:ascii="PT Astra Serif" w:hAnsi="PT Astra Serif"/>
                <w:sz w:val="24"/>
                <w:szCs w:val="24"/>
              </w:rPr>
              <w:t xml:space="preserve">Рассмотрение поступивших предложений по обеспечению эффективности и совершенствованию деятельности комиссии и включение их в план работы </w:t>
            </w:r>
          </w:p>
          <w:p w:rsidR="004671F8" w:rsidRPr="00A355C6" w:rsidRDefault="004671F8" w:rsidP="00152A67">
            <w:pPr>
              <w:jc w:val="both"/>
              <w:rPr>
                <w:rStyle w:val="ac"/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1F8" w:rsidRPr="00A355C6" w:rsidRDefault="00836970" w:rsidP="00836970">
            <w:pPr>
              <w:jc w:val="both"/>
              <w:rPr>
                <w:rStyle w:val="ac"/>
                <w:rFonts w:ascii="PT Astra Serif" w:hAnsi="PT Astra Serif"/>
                <w:b w:val="0"/>
                <w:sz w:val="24"/>
                <w:szCs w:val="24"/>
              </w:rPr>
            </w:pPr>
            <w:r w:rsidRPr="00A355C6">
              <w:rPr>
                <w:rStyle w:val="ac"/>
                <w:rFonts w:ascii="PT Astra Serif" w:hAnsi="PT Astra Serif"/>
                <w:b w:val="0"/>
                <w:sz w:val="24"/>
                <w:szCs w:val="24"/>
              </w:rPr>
              <w:t>Предложения не поступали</w:t>
            </w:r>
          </w:p>
        </w:tc>
      </w:tr>
      <w:tr w:rsidR="004671F8" w:rsidRPr="00A355C6" w:rsidTr="004671F8">
        <w:trPr>
          <w:trHeight w:val="216"/>
        </w:trPr>
        <w:tc>
          <w:tcPr>
            <w:tcW w:w="756" w:type="dxa"/>
          </w:tcPr>
          <w:p w:rsidR="004671F8" w:rsidRPr="00A355C6" w:rsidRDefault="004671F8" w:rsidP="00252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55C6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4347" w:type="dxa"/>
            <w:vAlign w:val="center"/>
          </w:tcPr>
          <w:p w:rsidR="004671F8" w:rsidRPr="00A355C6" w:rsidRDefault="004671F8" w:rsidP="00172427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 w:rsidRPr="00A355C6">
              <w:rPr>
                <w:rFonts w:ascii="PT Astra Serif" w:hAnsi="PT Astra Serif"/>
              </w:rPr>
              <w:t xml:space="preserve">Рассмотрение принятых правовых актов по вопросам соблюдения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4536" w:type="dxa"/>
          </w:tcPr>
          <w:p w:rsidR="004671F8" w:rsidRPr="00A355C6" w:rsidRDefault="003A1645" w:rsidP="00F3598B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 w:rsidRPr="00A355C6">
              <w:rPr>
                <w:rStyle w:val="ac"/>
                <w:rFonts w:ascii="PT Astra Serif" w:hAnsi="PT Astra Serif"/>
                <w:b w:val="0"/>
              </w:rPr>
              <w:t xml:space="preserve">Информация будет рассмотрена на очередном </w:t>
            </w:r>
            <w:bookmarkStart w:id="0" w:name="_GoBack"/>
            <w:bookmarkEnd w:id="0"/>
            <w:r w:rsidR="00836970" w:rsidRPr="00A355C6">
              <w:rPr>
                <w:rStyle w:val="ac"/>
                <w:rFonts w:ascii="PT Astra Serif" w:hAnsi="PT Astra Serif"/>
                <w:b w:val="0"/>
              </w:rPr>
              <w:t xml:space="preserve">заседании комиссии </w:t>
            </w:r>
          </w:p>
        </w:tc>
      </w:tr>
      <w:tr w:rsidR="004671F8" w:rsidRPr="00A355C6" w:rsidTr="004671F8">
        <w:trPr>
          <w:trHeight w:val="216"/>
        </w:trPr>
        <w:tc>
          <w:tcPr>
            <w:tcW w:w="756" w:type="dxa"/>
          </w:tcPr>
          <w:p w:rsidR="004671F8" w:rsidRPr="00A355C6" w:rsidRDefault="004671F8" w:rsidP="00252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55C6">
              <w:rPr>
                <w:rFonts w:ascii="PT Astra Serif" w:hAnsi="PT Astra Serif"/>
                <w:sz w:val="24"/>
                <w:szCs w:val="24"/>
              </w:rPr>
              <w:t>1.3.</w:t>
            </w:r>
          </w:p>
        </w:tc>
        <w:tc>
          <w:tcPr>
            <w:tcW w:w="4347" w:type="dxa"/>
          </w:tcPr>
          <w:p w:rsidR="004671F8" w:rsidRPr="00A355C6" w:rsidRDefault="004671F8" w:rsidP="00152A67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 w:rsidRPr="00A355C6">
              <w:rPr>
                <w:rFonts w:ascii="PT Astra Serif" w:hAnsi="PT Astra Serif"/>
              </w:rPr>
              <w:t xml:space="preserve">Подготовка проекта и утверждение плана работы комиссии на 2020 год </w:t>
            </w:r>
          </w:p>
        </w:tc>
        <w:tc>
          <w:tcPr>
            <w:tcW w:w="4536" w:type="dxa"/>
          </w:tcPr>
          <w:p w:rsidR="004671F8" w:rsidRPr="00A355C6" w:rsidRDefault="00836970" w:rsidP="00F0543D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 w:rsidRPr="00A355C6">
              <w:rPr>
                <w:rStyle w:val="ac"/>
                <w:rFonts w:ascii="PT Astra Serif" w:hAnsi="PT Astra Serif"/>
                <w:b w:val="0"/>
              </w:rPr>
              <w:t>Исполнено в январе 2020 года</w:t>
            </w:r>
            <w:r w:rsidR="004671F8" w:rsidRPr="00A355C6">
              <w:rPr>
                <w:rFonts w:ascii="PT Astra Serif" w:hAnsi="PT Astra Serif"/>
              </w:rPr>
              <w:t xml:space="preserve"> </w:t>
            </w:r>
          </w:p>
        </w:tc>
      </w:tr>
      <w:tr w:rsidR="00836970" w:rsidRPr="00A355C6" w:rsidTr="004663B8">
        <w:trPr>
          <w:trHeight w:val="216"/>
        </w:trPr>
        <w:tc>
          <w:tcPr>
            <w:tcW w:w="9639" w:type="dxa"/>
            <w:gridSpan w:val="3"/>
          </w:tcPr>
          <w:p w:rsidR="00836970" w:rsidRPr="00A355C6" w:rsidRDefault="00836970" w:rsidP="004671F8">
            <w:pPr>
              <w:pStyle w:val="ad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A355C6">
              <w:rPr>
                <w:rStyle w:val="ac"/>
                <w:rFonts w:ascii="PT Astra Serif" w:hAnsi="PT Astra Serif"/>
              </w:rPr>
              <w:t xml:space="preserve">2. Внедрение механизмов контроля соблюдения муниципальными служащими </w:t>
            </w:r>
          </w:p>
          <w:p w:rsidR="00836970" w:rsidRPr="00A355C6" w:rsidRDefault="00836970" w:rsidP="004671F8">
            <w:pPr>
              <w:pStyle w:val="ad"/>
              <w:spacing w:before="0" w:beforeAutospacing="0" w:after="0" w:afterAutospacing="0"/>
              <w:jc w:val="center"/>
              <w:rPr>
                <w:rStyle w:val="ac"/>
                <w:rFonts w:ascii="PT Astra Serif" w:hAnsi="PT Astra Serif"/>
              </w:rPr>
            </w:pPr>
            <w:r w:rsidRPr="00A355C6">
              <w:rPr>
                <w:rStyle w:val="ac"/>
                <w:rFonts w:ascii="PT Astra Serif" w:hAnsi="PT Astra Serif"/>
              </w:rPr>
              <w:t xml:space="preserve">Администрации </w:t>
            </w:r>
            <w:proofErr w:type="spellStart"/>
            <w:r w:rsidRPr="00A355C6">
              <w:rPr>
                <w:rStyle w:val="ac"/>
                <w:rFonts w:ascii="PT Astra Serif" w:hAnsi="PT Astra Serif"/>
              </w:rPr>
              <w:t>Пуровского</w:t>
            </w:r>
            <w:proofErr w:type="spellEnd"/>
            <w:r w:rsidRPr="00A355C6">
              <w:rPr>
                <w:rStyle w:val="ac"/>
                <w:rFonts w:ascii="PT Astra Serif" w:hAnsi="PT Astra Serif"/>
              </w:rPr>
              <w:t xml:space="preserve"> района ограничений, предусмотренных на муниципальной службе </w:t>
            </w:r>
          </w:p>
          <w:p w:rsidR="00836970" w:rsidRPr="00A355C6" w:rsidRDefault="00836970" w:rsidP="004671F8">
            <w:pPr>
              <w:pStyle w:val="ad"/>
              <w:spacing w:before="0" w:beforeAutospacing="0" w:after="0" w:afterAutospacing="0"/>
              <w:jc w:val="center"/>
              <w:rPr>
                <w:rStyle w:val="ac"/>
                <w:rFonts w:ascii="PT Astra Serif" w:hAnsi="PT Astra Serif"/>
                <w:b w:val="0"/>
              </w:rPr>
            </w:pPr>
          </w:p>
        </w:tc>
      </w:tr>
      <w:tr w:rsidR="00836970" w:rsidRPr="00A355C6" w:rsidTr="004671F8">
        <w:trPr>
          <w:trHeight w:val="216"/>
        </w:trPr>
        <w:tc>
          <w:tcPr>
            <w:tcW w:w="756" w:type="dxa"/>
          </w:tcPr>
          <w:p w:rsidR="00836970" w:rsidRPr="00A355C6" w:rsidRDefault="008369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55C6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4347" w:type="dxa"/>
          </w:tcPr>
          <w:p w:rsidR="00836970" w:rsidRPr="00A355C6" w:rsidRDefault="0083697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355C6">
              <w:rPr>
                <w:rFonts w:ascii="PT Astra Serif" w:hAnsi="PT Astra Serif"/>
                <w:sz w:val="24"/>
                <w:szCs w:val="24"/>
              </w:rPr>
              <w:t>Представление представителем нанимателя (работодателем), материалов проверки (доклады), свидетельствующих:</w:t>
            </w:r>
          </w:p>
          <w:p w:rsidR="00836970" w:rsidRPr="00A355C6" w:rsidRDefault="0083697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836970" w:rsidRPr="00A355C6" w:rsidRDefault="00836970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 w:rsidRPr="00A355C6">
              <w:rPr>
                <w:rFonts w:ascii="PT Astra Serif" w:hAnsi="PT Astra Serif"/>
              </w:rPr>
              <w:t>Представления не поступали</w:t>
            </w:r>
          </w:p>
          <w:p w:rsidR="00836970" w:rsidRPr="00A355C6" w:rsidRDefault="00836970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</w:p>
        </w:tc>
      </w:tr>
      <w:tr w:rsidR="00836970" w:rsidRPr="00A355C6" w:rsidTr="004671F8">
        <w:trPr>
          <w:trHeight w:val="216"/>
        </w:trPr>
        <w:tc>
          <w:tcPr>
            <w:tcW w:w="756" w:type="dxa"/>
          </w:tcPr>
          <w:p w:rsidR="00836970" w:rsidRPr="00A355C6" w:rsidRDefault="008369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55C6">
              <w:rPr>
                <w:rFonts w:ascii="PT Astra Serif" w:hAnsi="PT Astra Serif"/>
                <w:sz w:val="24"/>
                <w:szCs w:val="24"/>
              </w:rPr>
              <w:t>2.1.1.</w:t>
            </w:r>
          </w:p>
        </w:tc>
        <w:tc>
          <w:tcPr>
            <w:tcW w:w="4347" w:type="dxa"/>
          </w:tcPr>
          <w:p w:rsidR="00836970" w:rsidRPr="00A355C6" w:rsidRDefault="00836970" w:rsidP="00F05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355C6">
              <w:rPr>
                <w:rFonts w:ascii="PT Astra Serif" w:hAnsi="PT Astra Serif"/>
                <w:sz w:val="24"/>
                <w:szCs w:val="24"/>
              </w:rPr>
              <w:t>- о представлении муниципальным служащим недостоверных или неполных сведений о доходах, расходах, об имуществе и обязательствах имущественного характера на себя, своих супруги (супруга) и несовершеннолетних детей</w:t>
            </w:r>
          </w:p>
          <w:p w:rsidR="00836970" w:rsidRPr="00A355C6" w:rsidRDefault="00836970" w:rsidP="00F05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36970" w:rsidRPr="00A355C6" w:rsidRDefault="00836970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</w:p>
        </w:tc>
      </w:tr>
      <w:tr w:rsidR="00836970" w:rsidRPr="00A355C6" w:rsidTr="004671F8">
        <w:trPr>
          <w:trHeight w:val="216"/>
        </w:trPr>
        <w:tc>
          <w:tcPr>
            <w:tcW w:w="756" w:type="dxa"/>
          </w:tcPr>
          <w:p w:rsidR="00836970" w:rsidRPr="00A355C6" w:rsidRDefault="008369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55C6">
              <w:rPr>
                <w:rFonts w:ascii="PT Astra Serif" w:hAnsi="PT Astra Serif"/>
                <w:sz w:val="24"/>
                <w:szCs w:val="24"/>
              </w:rPr>
              <w:t>2.1.2.</w:t>
            </w:r>
          </w:p>
        </w:tc>
        <w:tc>
          <w:tcPr>
            <w:tcW w:w="4347" w:type="dxa"/>
          </w:tcPr>
          <w:p w:rsidR="00836970" w:rsidRPr="00A355C6" w:rsidRDefault="0083697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355C6">
              <w:rPr>
                <w:rFonts w:ascii="PT Astra Serif" w:hAnsi="PT Astra Serif"/>
                <w:sz w:val="24"/>
                <w:szCs w:val="24"/>
              </w:rPr>
              <w:t xml:space="preserve">- о несоблюдении муниципальным служащим требований к служебному поведению и (или) требований об урегулировании конфликта интересов </w:t>
            </w:r>
          </w:p>
          <w:p w:rsidR="00836970" w:rsidRPr="00A355C6" w:rsidRDefault="0083697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36970" w:rsidRPr="00A355C6" w:rsidRDefault="00836970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</w:p>
        </w:tc>
      </w:tr>
      <w:tr w:rsidR="004671F8" w:rsidRPr="00A355C6" w:rsidTr="00263C2B">
        <w:trPr>
          <w:trHeight w:val="216"/>
        </w:trPr>
        <w:tc>
          <w:tcPr>
            <w:tcW w:w="9639" w:type="dxa"/>
            <w:gridSpan w:val="3"/>
          </w:tcPr>
          <w:p w:rsidR="004671F8" w:rsidRPr="00A355C6" w:rsidRDefault="004671F8" w:rsidP="00507F05">
            <w:pPr>
              <w:pStyle w:val="ad"/>
              <w:spacing w:before="0" w:beforeAutospacing="0" w:after="225" w:afterAutospacing="0"/>
              <w:jc w:val="center"/>
              <w:rPr>
                <w:rFonts w:ascii="PT Astra Serif" w:hAnsi="PT Astra Serif"/>
              </w:rPr>
            </w:pPr>
            <w:r w:rsidRPr="00A355C6">
              <w:rPr>
                <w:rFonts w:ascii="PT Astra Serif" w:hAnsi="PT Astra Serif"/>
                <w:b/>
                <w:bCs/>
              </w:rPr>
              <w:t>3. Внедрение механизмов дополнительного внутреннего контроля, исключающих условия для возникновения коррупционных проявлений</w:t>
            </w:r>
          </w:p>
        </w:tc>
      </w:tr>
      <w:tr w:rsidR="004671F8" w:rsidRPr="00A355C6" w:rsidTr="004671F8">
        <w:trPr>
          <w:trHeight w:val="216"/>
        </w:trPr>
        <w:tc>
          <w:tcPr>
            <w:tcW w:w="756" w:type="dxa"/>
          </w:tcPr>
          <w:p w:rsidR="004671F8" w:rsidRPr="00A355C6" w:rsidRDefault="004671F8" w:rsidP="00C52E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55C6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4347" w:type="dxa"/>
          </w:tcPr>
          <w:p w:rsidR="004671F8" w:rsidRPr="00A355C6" w:rsidRDefault="004671F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A355C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Рассмотрение обращения гражданина, замещавшего должность муниципальной службы, включенную в </w:t>
            </w:r>
            <w:hyperlink r:id="rId9" w:history="1">
              <w:r w:rsidRPr="00A355C6">
                <w:rPr>
                  <w:rStyle w:val="a7"/>
                  <w:rFonts w:ascii="PT Astra Serif" w:hAnsi="PT Astra Serif"/>
                  <w:color w:val="000000" w:themeColor="text1"/>
                  <w:sz w:val="24"/>
                  <w:szCs w:val="24"/>
                  <w:u w:val="none"/>
                </w:rPr>
                <w:t>перечень</w:t>
              </w:r>
            </w:hyperlink>
            <w:r w:rsidRPr="00A355C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должностей, утвержденный правовым актом Администрации </w:t>
            </w:r>
            <w:r w:rsidRPr="00A355C6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района,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</w:t>
            </w:r>
            <w:r w:rsidRPr="00A355C6">
              <w:rPr>
                <w:rFonts w:ascii="PT Astra Serif" w:eastAsiaTheme="minorHAnsi" w:hAnsi="PT Astra Serif"/>
                <w:sz w:val="24"/>
                <w:szCs w:val="24"/>
              </w:rPr>
              <w:t xml:space="preserve">(административного) </w:t>
            </w:r>
            <w:r w:rsidRPr="00A355C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управления</w:t>
            </w:r>
            <w:proofErr w:type="gramEnd"/>
            <w:r w:rsidRPr="00A355C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данной организацией входили в его должностные (служебные) обязанности в течение двух лет после увольнения с муниципальной службы</w:t>
            </w:r>
          </w:p>
          <w:p w:rsidR="004671F8" w:rsidRPr="00A355C6" w:rsidRDefault="004671F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1F8" w:rsidRPr="00A355C6" w:rsidRDefault="003A1645" w:rsidP="003A1645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 w:rsidRPr="00A355C6">
              <w:rPr>
                <w:rFonts w:ascii="PT Astra Serif" w:hAnsi="PT Astra Serif"/>
              </w:rPr>
              <w:lastRenderedPageBreak/>
              <w:t>Обращения граждан не поступали</w:t>
            </w:r>
          </w:p>
        </w:tc>
      </w:tr>
      <w:tr w:rsidR="004671F8" w:rsidRPr="00A355C6" w:rsidTr="004671F8">
        <w:trPr>
          <w:trHeight w:val="216"/>
        </w:trPr>
        <w:tc>
          <w:tcPr>
            <w:tcW w:w="756" w:type="dxa"/>
          </w:tcPr>
          <w:p w:rsidR="004671F8" w:rsidRPr="00A355C6" w:rsidRDefault="004671F8" w:rsidP="00C52E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55C6">
              <w:rPr>
                <w:rFonts w:ascii="PT Astra Serif" w:hAnsi="PT Astra Serif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347" w:type="dxa"/>
          </w:tcPr>
          <w:p w:rsidR="004671F8" w:rsidRPr="00A355C6" w:rsidRDefault="004671F8" w:rsidP="00AD2839">
            <w:pPr>
              <w:tabs>
                <w:tab w:val="left" w:pos="1134"/>
                <w:tab w:val="left" w:pos="1276"/>
              </w:tabs>
              <w:ind w:hanging="13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A355C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Рассмотрение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4671F8" w:rsidRPr="00A355C6" w:rsidRDefault="004671F8" w:rsidP="0081342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1F8" w:rsidRPr="00A355C6" w:rsidRDefault="0016735D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 w:rsidRPr="00A355C6">
              <w:rPr>
                <w:rFonts w:ascii="PT Astra Serif" w:hAnsi="PT Astra Serif"/>
              </w:rPr>
              <w:t>Заявления в комиссию не поступали</w:t>
            </w:r>
          </w:p>
        </w:tc>
      </w:tr>
      <w:tr w:rsidR="0016735D" w:rsidRPr="00A355C6" w:rsidTr="004671F8">
        <w:trPr>
          <w:trHeight w:val="216"/>
        </w:trPr>
        <w:tc>
          <w:tcPr>
            <w:tcW w:w="756" w:type="dxa"/>
          </w:tcPr>
          <w:p w:rsidR="0016735D" w:rsidRPr="00A355C6" w:rsidRDefault="0016735D" w:rsidP="00C52E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55C6">
              <w:rPr>
                <w:rFonts w:ascii="PT Astra Serif" w:hAnsi="PT Astra Serif"/>
                <w:sz w:val="24"/>
                <w:szCs w:val="24"/>
              </w:rPr>
              <w:t>3.3.</w:t>
            </w:r>
          </w:p>
        </w:tc>
        <w:tc>
          <w:tcPr>
            <w:tcW w:w="4347" w:type="dxa"/>
          </w:tcPr>
          <w:p w:rsidR="0016735D" w:rsidRPr="00A355C6" w:rsidRDefault="0016735D" w:rsidP="002D7743">
            <w:pPr>
              <w:tabs>
                <w:tab w:val="left" w:pos="1276"/>
              </w:tabs>
              <w:ind w:hanging="13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A355C6">
              <w:rPr>
                <w:rFonts w:ascii="PT Astra Serif" w:hAnsi="PT Astra Serif"/>
                <w:sz w:val="24"/>
                <w:szCs w:val="24"/>
              </w:rPr>
              <w:t xml:space="preserve">Организация и обеспечение работы комиссии по рассмотрению: </w:t>
            </w:r>
          </w:p>
        </w:tc>
        <w:tc>
          <w:tcPr>
            <w:tcW w:w="4536" w:type="dxa"/>
            <w:vMerge w:val="restart"/>
          </w:tcPr>
          <w:p w:rsidR="0016735D" w:rsidRPr="00A355C6" w:rsidRDefault="0016735D" w:rsidP="00A93535">
            <w:pPr>
              <w:rPr>
                <w:rFonts w:ascii="PT Astra Serif" w:hAnsi="PT Astra Serif"/>
                <w:sz w:val="24"/>
                <w:szCs w:val="24"/>
              </w:rPr>
            </w:pPr>
            <w:r w:rsidRPr="00A355C6">
              <w:rPr>
                <w:rFonts w:ascii="PT Astra Serif" w:hAnsi="PT Astra Serif"/>
                <w:sz w:val="24"/>
                <w:szCs w:val="24"/>
              </w:rPr>
              <w:t>Уведомления в комиссию не поступали</w:t>
            </w:r>
          </w:p>
        </w:tc>
      </w:tr>
      <w:tr w:rsidR="0016735D" w:rsidRPr="00A355C6" w:rsidTr="004671F8">
        <w:trPr>
          <w:trHeight w:val="216"/>
        </w:trPr>
        <w:tc>
          <w:tcPr>
            <w:tcW w:w="756" w:type="dxa"/>
          </w:tcPr>
          <w:p w:rsidR="0016735D" w:rsidRPr="00A355C6" w:rsidRDefault="0016735D" w:rsidP="00C52E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55C6">
              <w:rPr>
                <w:rFonts w:ascii="PT Astra Serif" w:hAnsi="PT Astra Serif"/>
                <w:sz w:val="24"/>
                <w:szCs w:val="24"/>
              </w:rPr>
              <w:t>3.3.1</w:t>
            </w:r>
          </w:p>
        </w:tc>
        <w:tc>
          <w:tcPr>
            <w:tcW w:w="4347" w:type="dxa"/>
          </w:tcPr>
          <w:p w:rsidR="0016735D" w:rsidRPr="00A355C6" w:rsidRDefault="0016735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355C6">
              <w:rPr>
                <w:rFonts w:ascii="PT Astra Serif" w:hAnsi="PT Astra Serif"/>
                <w:sz w:val="24"/>
                <w:szCs w:val="24"/>
              </w:rPr>
              <w:t>-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правонарушений;</w:t>
            </w:r>
          </w:p>
        </w:tc>
        <w:tc>
          <w:tcPr>
            <w:tcW w:w="4536" w:type="dxa"/>
            <w:vMerge/>
          </w:tcPr>
          <w:p w:rsidR="0016735D" w:rsidRPr="00A355C6" w:rsidRDefault="0016735D" w:rsidP="00A93535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735D" w:rsidRPr="00A355C6" w:rsidTr="004671F8">
        <w:trPr>
          <w:trHeight w:val="216"/>
        </w:trPr>
        <w:tc>
          <w:tcPr>
            <w:tcW w:w="756" w:type="dxa"/>
          </w:tcPr>
          <w:p w:rsidR="0016735D" w:rsidRPr="00A355C6" w:rsidRDefault="0016735D" w:rsidP="00C52E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55C6">
              <w:rPr>
                <w:rFonts w:ascii="PT Astra Serif" w:hAnsi="PT Astra Serif"/>
                <w:sz w:val="24"/>
                <w:szCs w:val="24"/>
              </w:rPr>
              <w:t>3.3.2</w:t>
            </w:r>
          </w:p>
        </w:tc>
        <w:tc>
          <w:tcPr>
            <w:tcW w:w="4347" w:type="dxa"/>
          </w:tcPr>
          <w:p w:rsidR="0016735D" w:rsidRPr="00A355C6" w:rsidRDefault="0016735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355C6">
              <w:rPr>
                <w:rFonts w:ascii="PT Astra Serif" w:hAnsi="PT Astra Serif"/>
                <w:sz w:val="24"/>
                <w:szCs w:val="24"/>
              </w:rPr>
              <w:t xml:space="preserve">- уведомлений представителя нанимателя (работодателя) о намерении выполнять иную оплачиваемую работу; </w:t>
            </w:r>
          </w:p>
        </w:tc>
        <w:tc>
          <w:tcPr>
            <w:tcW w:w="4536" w:type="dxa"/>
            <w:vMerge/>
          </w:tcPr>
          <w:p w:rsidR="0016735D" w:rsidRPr="00A355C6" w:rsidRDefault="0016735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735D" w:rsidRPr="00A355C6" w:rsidTr="004671F8">
        <w:trPr>
          <w:trHeight w:val="216"/>
        </w:trPr>
        <w:tc>
          <w:tcPr>
            <w:tcW w:w="756" w:type="dxa"/>
          </w:tcPr>
          <w:p w:rsidR="0016735D" w:rsidRPr="00A355C6" w:rsidRDefault="0016735D" w:rsidP="00C52E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55C6">
              <w:rPr>
                <w:rFonts w:ascii="PT Astra Serif" w:hAnsi="PT Astra Serif"/>
                <w:sz w:val="24"/>
                <w:szCs w:val="24"/>
              </w:rPr>
              <w:t>3.3.3</w:t>
            </w:r>
          </w:p>
        </w:tc>
        <w:tc>
          <w:tcPr>
            <w:tcW w:w="4347" w:type="dxa"/>
          </w:tcPr>
          <w:p w:rsidR="0016735D" w:rsidRPr="00A355C6" w:rsidRDefault="0016735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355C6">
              <w:rPr>
                <w:rFonts w:ascii="PT Astra Serif" w:hAnsi="PT Astra Serif"/>
                <w:sz w:val="24"/>
                <w:szCs w:val="24"/>
              </w:rPr>
              <w:t>- уведомлений представителя нанимателя (работодателя) о возникновении личной заинтересованности при исполнении служебных обязанностей, которая приводит или может привести к конфликту интересов</w:t>
            </w:r>
          </w:p>
          <w:p w:rsidR="0016735D" w:rsidRPr="00A355C6" w:rsidRDefault="0016735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6735D" w:rsidRPr="00A355C6" w:rsidRDefault="0016735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71F8" w:rsidRPr="00A355C6" w:rsidTr="004671F8">
        <w:trPr>
          <w:trHeight w:val="216"/>
        </w:trPr>
        <w:tc>
          <w:tcPr>
            <w:tcW w:w="756" w:type="dxa"/>
          </w:tcPr>
          <w:p w:rsidR="004671F8" w:rsidRPr="00A355C6" w:rsidRDefault="004671F8" w:rsidP="001D1C12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A355C6">
              <w:rPr>
                <w:rFonts w:ascii="PT Astra Serif" w:hAnsi="PT Astra Serif"/>
                <w:sz w:val="24"/>
                <w:szCs w:val="24"/>
              </w:rPr>
              <w:t>3.3.4</w:t>
            </w:r>
          </w:p>
        </w:tc>
        <w:tc>
          <w:tcPr>
            <w:tcW w:w="4347" w:type="dxa"/>
          </w:tcPr>
          <w:p w:rsidR="004671F8" w:rsidRPr="00A355C6" w:rsidRDefault="004671F8" w:rsidP="00566BC9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A355C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Рассмотрение представления представителем нанимателя (работодателя) материалов проверки, свидетельствующих о представлении муниципальным служащим недостоверных или неполных сведений, предусмотренных </w:t>
            </w:r>
            <w:hyperlink r:id="rId10" w:history="1">
              <w:r w:rsidRPr="00A355C6">
                <w:rPr>
                  <w:rStyle w:val="a7"/>
                  <w:rFonts w:ascii="PT Astra Serif" w:hAnsi="PT Astra Serif"/>
                  <w:color w:val="000000" w:themeColor="text1"/>
                  <w:sz w:val="24"/>
                  <w:szCs w:val="24"/>
                  <w:u w:val="none"/>
                </w:rPr>
                <w:t>частью 1 статьи 3</w:t>
              </w:r>
            </w:hyperlink>
            <w:r w:rsidRPr="00A355C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Федерального закона от 03 декабря 2012 года № 230-ФЗ «О контроле за </w:t>
            </w:r>
            <w:r w:rsidRPr="00A355C6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</w:t>
            </w:r>
            <w:proofErr w:type="gramEnd"/>
          </w:p>
          <w:p w:rsidR="004671F8" w:rsidRPr="00A355C6" w:rsidRDefault="004671F8" w:rsidP="00566BC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1F8" w:rsidRPr="00A355C6" w:rsidRDefault="0016735D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 w:rsidRPr="00A355C6">
              <w:rPr>
                <w:rFonts w:ascii="PT Astra Serif" w:hAnsi="PT Astra Serif"/>
              </w:rPr>
              <w:lastRenderedPageBreak/>
              <w:t>Представления не поступали</w:t>
            </w:r>
          </w:p>
        </w:tc>
      </w:tr>
      <w:tr w:rsidR="004671F8" w:rsidRPr="00A355C6" w:rsidTr="004671F8">
        <w:trPr>
          <w:trHeight w:val="216"/>
        </w:trPr>
        <w:tc>
          <w:tcPr>
            <w:tcW w:w="756" w:type="dxa"/>
          </w:tcPr>
          <w:p w:rsidR="004671F8" w:rsidRPr="00A355C6" w:rsidRDefault="004671F8" w:rsidP="00252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55C6">
              <w:rPr>
                <w:rFonts w:ascii="PT Astra Serif" w:hAnsi="PT Astra Serif"/>
                <w:sz w:val="24"/>
                <w:szCs w:val="24"/>
              </w:rPr>
              <w:lastRenderedPageBreak/>
              <w:t>3.4</w:t>
            </w:r>
          </w:p>
          <w:p w:rsidR="004671F8" w:rsidRPr="00A355C6" w:rsidRDefault="004671F8" w:rsidP="002521F5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4347" w:type="dxa"/>
          </w:tcPr>
          <w:p w:rsidR="004671F8" w:rsidRPr="00A355C6" w:rsidRDefault="004671F8" w:rsidP="00954EC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proofErr w:type="gramStart"/>
            <w:r w:rsidRPr="00A355C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Рассмотрение уведомления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</w:t>
            </w:r>
            <w:r w:rsidRPr="00A355C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 (административного)</w:t>
            </w:r>
            <w:r w:rsidRPr="00A355C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управления данной организацией входили в его должностные (служебные) обязанности, исполняемые во время замещения должности муниципальной службы, при условии, что указанному гражданину комиссией ранее было отказано во вступлении в трудовые и гражданско-правовые отношения</w:t>
            </w:r>
            <w:proofErr w:type="gramEnd"/>
            <w:r w:rsidRPr="00A355C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      </w:r>
          </w:p>
          <w:p w:rsidR="004671F8" w:rsidRPr="00A355C6" w:rsidRDefault="004671F8" w:rsidP="00954EC6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1F8" w:rsidRPr="00A355C6" w:rsidRDefault="0016735D" w:rsidP="00B15FE6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 w:rsidRPr="00A355C6">
              <w:rPr>
                <w:rFonts w:ascii="PT Astra Serif" w:hAnsi="PT Astra Serif"/>
              </w:rPr>
              <w:t xml:space="preserve">В отчетном периоде поступило 5 уведомлений. </w:t>
            </w:r>
            <w:r w:rsidR="00B15FE6" w:rsidRPr="00A355C6">
              <w:rPr>
                <w:rFonts w:ascii="PT Astra Serif" w:hAnsi="PT Astra Serif"/>
              </w:rPr>
              <w:t>Подготовлено 5 мотивированных заключений (основания для рассмотрения</w:t>
            </w:r>
            <w:r w:rsidR="003A1645" w:rsidRPr="00A355C6">
              <w:rPr>
                <w:rFonts w:ascii="PT Astra Serif" w:hAnsi="PT Astra Serif"/>
              </w:rPr>
              <w:t xml:space="preserve"> на комиссии по служебному поведению </w:t>
            </w:r>
            <w:r w:rsidR="00B15FE6" w:rsidRPr="00A355C6">
              <w:rPr>
                <w:rFonts w:ascii="PT Astra Serif" w:hAnsi="PT Astra Serif"/>
              </w:rPr>
              <w:t>отсутствуют)</w:t>
            </w:r>
          </w:p>
        </w:tc>
      </w:tr>
      <w:tr w:rsidR="004671F8" w:rsidRPr="00A355C6" w:rsidTr="00A355C6">
        <w:trPr>
          <w:trHeight w:val="1562"/>
        </w:trPr>
        <w:tc>
          <w:tcPr>
            <w:tcW w:w="756" w:type="dxa"/>
          </w:tcPr>
          <w:p w:rsidR="004671F8" w:rsidRPr="00A355C6" w:rsidRDefault="004671F8" w:rsidP="001D1C12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A355C6">
              <w:rPr>
                <w:rFonts w:ascii="PT Astra Serif" w:hAnsi="PT Astra Serif"/>
                <w:sz w:val="24"/>
                <w:szCs w:val="24"/>
              </w:rPr>
              <w:t>3.5</w:t>
            </w:r>
          </w:p>
        </w:tc>
        <w:tc>
          <w:tcPr>
            <w:tcW w:w="4347" w:type="dxa"/>
          </w:tcPr>
          <w:p w:rsidR="004671F8" w:rsidRPr="00A355C6" w:rsidRDefault="004671F8" w:rsidP="00954EC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A355C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Рассмотрение информации от иных источников о заключении гражданином, замещавшим должность муниципальной службы, включенную в перечень должностей, утвержденный правовым актом Администрации района, трудового или гражданско-правового договора, если отдельные функции муниципального </w:t>
            </w:r>
            <w:r w:rsidRPr="00A355C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(административного) </w:t>
            </w:r>
            <w:r w:rsidRPr="00A355C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управления данной организацией входили в его должностные (служебные) обязанности, исполняемые во время замещения должности муниципальной службы, в случае отсутствия об этом информации работодателя, представляемой в соответствии с </w:t>
            </w:r>
            <w:r w:rsidRPr="00A355C6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частью 4 статьи</w:t>
            </w:r>
            <w:proofErr w:type="gramEnd"/>
            <w:r w:rsidRPr="00A355C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12 Федерального закона от 25 декабря 2008 года № 273-ФЗ «О противодействии коррупции» и статьей 64.1 Трудового кодекса Российской Федерации</w:t>
            </w:r>
          </w:p>
        </w:tc>
        <w:tc>
          <w:tcPr>
            <w:tcW w:w="4536" w:type="dxa"/>
          </w:tcPr>
          <w:p w:rsidR="004671F8" w:rsidRPr="00A355C6" w:rsidRDefault="00336B61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 w:rsidRPr="00A355C6">
              <w:rPr>
                <w:rFonts w:ascii="PT Astra Serif" w:hAnsi="PT Astra Serif"/>
              </w:rPr>
              <w:lastRenderedPageBreak/>
              <w:t>Информация не поступала</w:t>
            </w:r>
          </w:p>
        </w:tc>
      </w:tr>
      <w:tr w:rsidR="004671F8" w:rsidRPr="00A355C6" w:rsidTr="004671F8">
        <w:trPr>
          <w:trHeight w:val="216"/>
        </w:trPr>
        <w:tc>
          <w:tcPr>
            <w:tcW w:w="756" w:type="dxa"/>
          </w:tcPr>
          <w:p w:rsidR="004671F8" w:rsidRPr="00A355C6" w:rsidRDefault="004671F8" w:rsidP="00CB1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55C6">
              <w:rPr>
                <w:rFonts w:ascii="PT Astra Serif" w:hAnsi="PT Astra Serif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347" w:type="dxa"/>
          </w:tcPr>
          <w:p w:rsidR="004671F8" w:rsidRPr="00A355C6" w:rsidRDefault="004671F8" w:rsidP="00A355C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355C6">
              <w:rPr>
                <w:rFonts w:ascii="PT Astra Serif" w:hAnsi="PT Astra Serif"/>
                <w:sz w:val="24"/>
                <w:szCs w:val="24"/>
              </w:rPr>
              <w:t xml:space="preserve">Обеспечение публичности информации о деятельности комиссии по служебному поведению муниципальных служащих Администрации </w:t>
            </w:r>
            <w:proofErr w:type="spellStart"/>
            <w:r w:rsidRPr="00A355C6">
              <w:rPr>
                <w:rFonts w:ascii="PT Astra Serif" w:hAnsi="PT Astra Serif"/>
                <w:sz w:val="24"/>
                <w:szCs w:val="24"/>
              </w:rPr>
              <w:t>Пуровского</w:t>
            </w:r>
            <w:proofErr w:type="spellEnd"/>
            <w:r w:rsidRPr="00A355C6">
              <w:rPr>
                <w:rFonts w:ascii="PT Astra Serif" w:hAnsi="PT Astra Serif"/>
                <w:sz w:val="24"/>
                <w:szCs w:val="24"/>
              </w:rPr>
              <w:t xml:space="preserve"> района и урегулированию конфликта интересов</w:t>
            </w:r>
          </w:p>
          <w:p w:rsidR="00A355C6" w:rsidRPr="00A355C6" w:rsidRDefault="00A355C6" w:rsidP="00A355C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1F8" w:rsidRPr="00A355C6" w:rsidRDefault="003A1645" w:rsidP="00336B61">
            <w:pPr>
              <w:shd w:val="clear" w:color="auto" w:fill="FFFFFF"/>
              <w:jc w:val="both"/>
              <w:rPr>
                <w:rFonts w:ascii="PT Astra Serif" w:hAnsi="PT Astra Serif" w:cs="Calibri"/>
                <w:spacing w:val="-5"/>
                <w:sz w:val="24"/>
                <w:szCs w:val="24"/>
              </w:rPr>
            </w:pPr>
            <w:r w:rsidRPr="00A355C6">
              <w:rPr>
                <w:rFonts w:ascii="PT Astra Serif" w:hAnsi="PT Astra Serif"/>
                <w:sz w:val="24"/>
                <w:szCs w:val="24"/>
              </w:rPr>
              <w:t>Информация о деятельности комиссии размещалась на официальном сайте в разделе «Противодействие коррупции»</w:t>
            </w:r>
          </w:p>
        </w:tc>
      </w:tr>
      <w:tr w:rsidR="00336B61" w:rsidRPr="00A355C6" w:rsidTr="003C63F1">
        <w:trPr>
          <w:trHeight w:val="216"/>
        </w:trPr>
        <w:tc>
          <w:tcPr>
            <w:tcW w:w="9639" w:type="dxa"/>
            <w:gridSpan w:val="3"/>
          </w:tcPr>
          <w:p w:rsidR="00336B61" w:rsidRPr="00A355C6" w:rsidRDefault="00336B61" w:rsidP="00336B61">
            <w:pPr>
              <w:shd w:val="clear" w:color="auto" w:fill="FFFFFF"/>
              <w:jc w:val="center"/>
              <w:rPr>
                <w:rStyle w:val="ac"/>
                <w:rFonts w:ascii="PT Astra Serif" w:hAnsi="PT Astra Serif"/>
                <w:sz w:val="24"/>
                <w:szCs w:val="24"/>
              </w:rPr>
            </w:pPr>
            <w:r w:rsidRPr="00A355C6">
              <w:rPr>
                <w:rStyle w:val="ac"/>
                <w:rFonts w:ascii="PT Astra Serif" w:hAnsi="PT Astra Serif"/>
                <w:sz w:val="24"/>
                <w:szCs w:val="24"/>
              </w:rPr>
              <w:t>5. Взаимодействие в сфере противодействия коррупции</w:t>
            </w:r>
          </w:p>
          <w:p w:rsidR="00336B61" w:rsidRPr="00A355C6" w:rsidRDefault="00336B61" w:rsidP="00336B61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36B61" w:rsidRPr="00A355C6" w:rsidTr="004671F8">
        <w:trPr>
          <w:trHeight w:val="1586"/>
        </w:trPr>
        <w:tc>
          <w:tcPr>
            <w:tcW w:w="756" w:type="dxa"/>
          </w:tcPr>
          <w:p w:rsidR="00336B61" w:rsidRPr="00A355C6" w:rsidRDefault="00336B61" w:rsidP="00CB1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55C6">
              <w:rPr>
                <w:rFonts w:ascii="PT Astra Serif" w:hAnsi="PT Astra Serif"/>
                <w:sz w:val="24"/>
                <w:szCs w:val="24"/>
              </w:rPr>
              <w:t>5.1.</w:t>
            </w:r>
          </w:p>
        </w:tc>
        <w:tc>
          <w:tcPr>
            <w:tcW w:w="4347" w:type="dxa"/>
          </w:tcPr>
          <w:p w:rsidR="00336B61" w:rsidRPr="00A355C6" w:rsidRDefault="00336B61" w:rsidP="00672CBB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 w:rsidRPr="00A355C6">
              <w:rPr>
                <w:rFonts w:ascii="PT Astra Serif" w:hAnsi="PT Astra Serif"/>
              </w:rPr>
              <w:t>Организация взаимодействия с Управлением по противодействию коррупции Ямало-Ненецкого автономного округа по вопросам деятельности комиссии</w:t>
            </w:r>
          </w:p>
        </w:tc>
        <w:tc>
          <w:tcPr>
            <w:tcW w:w="4536" w:type="dxa"/>
            <w:vMerge w:val="restart"/>
          </w:tcPr>
          <w:p w:rsidR="00336B61" w:rsidRPr="00A355C6" w:rsidRDefault="00336B61" w:rsidP="00A355C6">
            <w:pPr>
              <w:jc w:val="both"/>
              <w:rPr>
                <w:rFonts w:ascii="PT Astra Serif" w:hAnsi="PT Astra Serif" w:cs="Tahoma"/>
                <w:sz w:val="24"/>
                <w:szCs w:val="24"/>
              </w:rPr>
            </w:pPr>
            <w:r w:rsidRPr="00A355C6">
              <w:rPr>
                <w:rFonts w:ascii="PT Astra Serif" w:hAnsi="PT Astra Serif"/>
                <w:sz w:val="24"/>
                <w:szCs w:val="24"/>
              </w:rPr>
              <w:t>Информация представлена в сроки, установленные  постановлением Губернатора автономного округа от 14 октября 2013 года № 157-ПГ (с изменениями), распоряжением Губернатора автономного округа от 2</w:t>
            </w:r>
            <w:r w:rsidR="00A355C6">
              <w:rPr>
                <w:rFonts w:ascii="PT Astra Serif" w:hAnsi="PT Astra Serif"/>
                <w:sz w:val="24"/>
                <w:szCs w:val="24"/>
              </w:rPr>
              <w:t>7</w:t>
            </w:r>
            <w:r w:rsidRPr="00A355C6">
              <w:rPr>
                <w:rFonts w:ascii="PT Astra Serif" w:hAnsi="PT Astra Serif"/>
                <w:sz w:val="24"/>
                <w:szCs w:val="24"/>
              </w:rPr>
              <w:t xml:space="preserve"> февраля 20</w:t>
            </w:r>
            <w:r w:rsidR="00A355C6">
              <w:rPr>
                <w:rFonts w:ascii="PT Astra Serif" w:hAnsi="PT Astra Serif"/>
                <w:sz w:val="24"/>
                <w:szCs w:val="24"/>
              </w:rPr>
              <w:t>20 года № 51</w:t>
            </w:r>
            <w:r w:rsidRPr="00A355C6">
              <w:rPr>
                <w:rFonts w:ascii="PT Astra Serif" w:hAnsi="PT Astra Serif"/>
                <w:sz w:val="24"/>
                <w:szCs w:val="24"/>
              </w:rPr>
              <w:t xml:space="preserve">-Р </w:t>
            </w:r>
          </w:p>
        </w:tc>
      </w:tr>
      <w:tr w:rsidR="00336B61" w:rsidRPr="00A355C6" w:rsidTr="004671F8">
        <w:trPr>
          <w:trHeight w:val="2418"/>
        </w:trPr>
        <w:tc>
          <w:tcPr>
            <w:tcW w:w="756" w:type="dxa"/>
          </w:tcPr>
          <w:p w:rsidR="00336B61" w:rsidRPr="00A355C6" w:rsidRDefault="00336B61" w:rsidP="00CB1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55C6">
              <w:rPr>
                <w:rFonts w:ascii="PT Astra Serif" w:hAnsi="PT Astra Serif"/>
                <w:sz w:val="24"/>
                <w:szCs w:val="24"/>
              </w:rPr>
              <w:t>5.2.</w:t>
            </w:r>
          </w:p>
        </w:tc>
        <w:tc>
          <w:tcPr>
            <w:tcW w:w="4347" w:type="dxa"/>
          </w:tcPr>
          <w:p w:rsidR="00336B61" w:rsidRPr="00A355C6" w:rsidRDefault="00336B61" w:rsidP="001D1C12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 w:rsidRPr="00A355C6">
              <w:rPr>
                <w:rFonts w:ascii="PT Astra Serif" w:hAnsi="PT Astra Serif"/>
              </w:rPr>
              <w:t xml:space="preserve">Представление отчетности о деятельности комиссии по соблюдению требований к служебному поведению муниципальных служащих Администрации </w:t>
            </w:r>
            <w:proofErr w:type="spellStart"/>
            <w:r w:rsidRPr="00A355C6">
              <w:rPr>
                <w:rFonts w:ascii="PT Astra Serif" w:hAnsi="PT Astra Serif"/>
              </w:rPr>
              <w:t>Пуровского</w:t>
            </w:r>
            <w:proofErr w:type="spellEnd"/>
            <w:r w:rsidRPr="00A355C6">
              <w:rPr>
                <w:rFonts w:ascii="PT Astra Serif" w:hAnsi="PT Astra Serif"/>
              </w:rPr>
              <w:t xml:space="preserve"> района и урегулированию конфликта интересов, об эффективности  деятельности должностных лиц, ответственных за работу по профилактике коррупционных и иных правонарушений </w:t>
            </w:r>
          </w:p>
        </w:tc>
        <w:tc>
          <w:tcPr>
            <w:tcW w:w="4536" w:type="dxa"/>
            <w:vMerge/>
          </w:tcPr>
          <w:p w:rsidR="00336B61" w:rsidRPr="00A355C6" w:rsidRDefault="00336B61" w:rsidP="002D7743">
            <w:pPr>
              <w:pStyle w:val="ad"/>
              <w:spacing w:after="225"/>
              <w:jc w:val="both"/>
              <w:rPr>
                <w:rStyle w:val="ac"/>
                <w:rFonts w:ascii="PT Astra Serif" w:hAnsi="PT Astra Serif"/>
                <w:b w:val="0"/>
              </w:rPr>
            </w:pPr>
          </w:p>
        </w:tc>
      </w:tr>
    </w:tbl>
    <w:p w:rsidR="0089151E" w:rsidRPr="00A355C6" w:rsidRDefault="0089151E" w:rsidP="00D26ED8">
      <w:pPr>
        <w:spacing w:after="0" w:line="240" w:lineRule="auto"/>
        <w:rPr>
          <w:rFonts w:ascii="PT Astra Serif" w:hAnsi="PT Astra Serif" w:cs="Times New Roman"/>
          <w:sz w:val="24"/>
          <w:szCs w:val="24"/>
        </w:rPr>
        <w:sectPr w:rsidR="0089151E" w:rsidRPr="00A355C6" w:rsidSect="00C86C0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567" w:right="567" w:bottom="567" w:left="851" w:header="709" w:footer="709" w:gutter="0"/>
          <w:pgNumType w:start="1"/>
          <w:cols w:space="708"/>
          <w:titlePg/>
          <w:docGrid w:linePitch="360"/>
        </w:sectPr>
      </w:pPr>
    </w:p>
    <w:p w:rsidR="0089151E" w:rsidRPr="00A355C6" w:rsidRDefault="0089151E" w:rsidP="005C217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sectPr w:rsidR="0089151E" w:rsidRPr="00A355C6" w:rsidSect="0089151E">
      <w:pgSz w:w="11907" w:h="16839" w:code="9"/>
      <w:pgMar w:top="567" w:right="567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C5E" w:rsidRDefault="00A06C5E">
      <w:pPr>
        <w:spacing w:after="0" w:line="240" w:lineRule="auto"/>
      </w:pPr>
      <w:r>
        <w:separator/>
      </w:r>
    </w:p>
  </w:endnote>
  <w:endnote w:type="continuationSeparator" w:id="0">
    <w:p w:rsidR="00A06C5E" w:rsidRDefault="00A0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4C" w:rsidRDefault="007C794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4C" w:rsidRDefault="007C794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4C" w:rsidRDefault="007C79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C5E" w:rsidRDefault="00A06C5E">
      <w:pPr>
        <w:spacing w:after="0" w:line="240" w:lineRule="auto"/>
      </w:pPr>
      <w:r>
        <w:separator/>
      </w:r>
    </w:p>
  </w:footnote>
  <w:footnote w:type="continuationSeparator" w:id="0">
    <w:p w:rsidR="00A06C5E" w:rsidRDefault="00A06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4C" w:rsidRDefault="007C79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28E" w:rsidRDefault="00CA32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4C" w:rsidRDefault="007C79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76D2"/>
    <w:multiLevelType w:val="hybridMultilevel"/>
    <w:tmpl w:val="300C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74F2A"/>
    <w:multiLevelType w:val="hybridMultilevel"/>
    <w:tmpl w:val="CEE0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0B2C"/>
    <w:multiLevelType w:val="hybridMultilevel"/>
    <w:tmpl w:val="725EED08"/>
    <w:lvl w:ilvl="0" w:tplc="FC501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75EB4"/>
    <w:multiLevelType w:val="hybridMultilevel"/>
    <w:tmpl w:val="0300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1F"/>
    <w:rsid w:val="00000A56"/>
    <w:rsid w:val="000157F4"/>
    <w:rsid w:val="00027EF1"/>
    <w:rsid w:val="00033407"/>
    <w:rsid w:val="00064964"/>
    <w:rsid w:val="0006636D"/>
    <w:rsid w:val="000D39D1"/>
    <w:rsid w:val="000D7E25"/>
    <w:rsid w:val="001008D7"/>
    <w:rsid w:val="00103068"/>
    <w:rsid w:val="00116016"/>
    <w:rsid w:val="00146182"/>
    <w:rsid w:val="00152A67"/>
    <w:rsid w:val="00155318"/>
    <w:rsid w:val="0016387D"/>
    <w:rsid w:val="0016735D"/>
    <w:rsid w:val="00172427"/>
    <w:rsid w:val="00193627"/>
    <w:rsid w:val="00193A7D"/>
    <w:rsid w:val="00194658"/>
    <w:rsid w:val="00195FAA"/>
    <w:rsid w:val="001B078D"/>
    <w:rsid w:val="001B08EB"/>
    <w:rsid w:val="001D1C12"/>
    <w:rsid w:val="001D4236"/>
    <w:rsid w:val="001E430E"/>
    <w:rsid w:val="001E4408"/>
    <w:rsid w:val="001F7A59"/>
    <w:rsid w:val="00213A61"/>
    <w:rsid w:val="00230D64"/>
    <w:rsid w:val="002521F5"/>
    <w:rsid w:val="002622CE"/>
    <w:rsid w:val="00284B9C"/>
    <w:rsid w:val="002A0823"/>
    <w:rsid w:val="002A75D6"/>
    <w:rsid w:val="002B18A8"/>
    <w:rsid w:val="002B3786"/>
    <w:rsid w:val="002D5C19"/>
    <w:rsid w:val="002D7743"/>
    <w:rsid w:val="002E0D73"/>
    <w:rsid w:val="002E10CB"/>
    <w:rsid w:val="002F7E22"/>
    <w:rsid w:val="00302286"/>
    <w:rsid w:val="003325BB"/>
    <w:rsid w:val="0033684D"/>
    <w:rsid w:val="00336B61"/>
    <w:rsid w:val="003376DA"/>
    <w:rsid w:val="00343822"/>
    <w:rsid w:val="00376ECA"/>
    <w:rsid w:val="00386729"/>
    <w:rsid w:val="003A1645"/>
    <w:rsid w:val="003D5E5E"/>
    <w:rsid w:val="003F19F9"/>
    <w:rsid w:val="00401FAE"/>
    <w:rsid w:val="00436BA1"/>
    <w:rsid w:val="00441DD8"/>
    <w:rsid w:val="0044376B"/>
    <w:rsid w:val="00456B95"/>
    <w:rsid w:val="004671F8"/>
    <w:rsid w:val="00470A62"/>
    <w:rsid w:val="004C706A"/>
    <w:rsid w:val="004D1304"/>
    <w:rsid w:val="00507F05"/>
    <w:rsid w:val="00566403"/>
    <w:rsid w:val="00566BC9"/>
    <w:rsid w:val="005808AB"/>
    <w:rsid w:val="00581618"/>
    <w:rsid w:val="00593190"/>
    <w:rsid w:val="005A7191"/>
    <w:rsid w:val="005B1ED1"/>
    <w:rsid w:val="005C217A"/>
    <w:rsid w:val="005E5598"/>
    <w:rsid w:val="005F72F0"/>
    <w:rsid w:val="00625AFE"/>
    <w:rsid w:val="00654216"/>
    <w:rsid w:val="00656EB9"/>
    <w:rsid w:val="006571C7"/>
    <w:rsid w:val="00672CBB"/>
    <w:rsid w:val="006772A1"/>
    <w:rsid w:val="00697A10"/>
    <w:rsid w:val="006A465A"/>
    <w:rsid w:val="006B48A3"/>
    <w:rsid w:val="006E1D1E"/>
    <w:rsid w:val="006E536E"/>
    <w:rsid w:val="007210C6"/>
    <w:rsid w:val="00730B6A"/>
    <w:rsid w:val="00747ABA"/>
    <w:rsid w:val="00752D45"/>
    <w:rsid w:val="00776891"/>
    <w:rsid w:val="007A53DC"/>
    <w:rsid w:val="007A6B66"/>
    <w:rsid w:val="007B2B1F"/>
    <w:rsid w:val="007C794C"/>
    <w:rsid w:val="007D1048"/>
    <w:rsid w:val="007E777A"/>
    <w:rsid w:val="00813427"/>
    <w:rsid w:val="00827BEB"/>
    <w:rsid w:val="00836970"/>
    <w:rsid w:val="00851380"/>
    <w:rsid w:val="00851451"/>
    <w:rsid w:val="00852931"/>
    <w:rsid w:val="0088732F"/>
    <w:rsid w:val="0089151E"/>
    <w:rsid w:val="008966AC"/>
    <w:rsid w:val="008A2034"/>
    <w:rsid w:val="008D21CC"/>
    <w:rsid w:val="008D307E"/>
    <w:rsid w:val="008E75FE"/>
    <w:rsid w:val="00936E0C"/>
    <w:rsid w:val="0095187F"/>
    <w:rsid w:val="00954EC6"/>
    <w:rsid w:val="009A1854"/>
    <w:rsid w:val="009C46B2"/>
    <w:rsid w:val="009D3C90"/>
    <w:rsid w:val="00A06C5E"/>
    <w:rsid w:val="00A355C6"/>
    <w:rsid w:val="00A409BE"/>
    <w:rsid w:val="00A63503"/>
    <w:rsid w:val="00A701D7"/>
    <w:rsid w:val="00AA0FD4"/>
    <w:rsid w:val="00AA6714"/>
    <w:rsid w:val="00AA6A87"/>
    <w:rsid w:val="00AB44B0"/>
    <w:rsid w:val="00AC40DF"/>
    <w:rsid w:val="00AD19A0"/>
    <w:rsid w:val="00AD2839"/>
    <w:rsid w:val="00AD5BB3"/>
    <w:rsid w:val="00AE1A04"/>
    <w:rsid w:val="00B00F46"/>
    <w:rsid w:val="00B14746"/>
    <w:rsid w:val="00B15FE6"/>
    <w:rsid w:val="00B168FF"/>
    <w:rsid w:val="00B16D12"/>
    <w:rsid w:val="00B35C8F"/>
    <w:rsid w:val="00B532B2"/>
    <w:rsid w:val="00B73086"/>
    <w:rsid w:val="00BB1CED"/>
    <w:rsid w:val="00BC0B8E"/>
    <w:rsid w:val="00BC432E"/>
    <w:rsid w:val="00BF431F"/>
    <w:rsid w:val="00C0353E"/>
    <w:rsid w:val="00C04D8B"/>
    <w:rsid w:val="00C06E6D"/>
    <w:rsid w:val="00C51449"/>
    <w:rsid w:val="00C52E30"/>
    <w:rsid w:val="00C530AE"/>
    <w:rsid w:val="00C54482"/>
    <w:rsid w:val="00C55625"/>
    <w:rsid w:val="00C74C60"/>
    <w:rsid w:val="00C7791D"/>
    <w:rsid w:val="00C86C04"/>
    <w:rsid w:val="00CA328E"/>
    <w:rsid w:val="00CB0D23"/>
    <w:rsid w:val="00CB1B4F"/>
    <w:rsid w:val="00CD0245"/>
    <w:rsid w:val="00D23B5C"/>
    <w:rsid w:val="00D26ED8"/>
    <w:rsid w:val="00D36976"/>
    <w:rsid w:val="00D41C82"/>
    <w:rsid w:val="00D432D9"/>
    <w:rsid w:val="00D52836"/>
    <w:rsid w:val="00D544C1"/>
    <w:rsid w:val="00D731E3"/>
    <w:rsid w:val="00D8128A"/>
    <w:rsid w:val="00D85FF4"/>
    <w:rsid w:val="00DA4893"/>
    <w:rsid w:val="00DB0DDF"/>
    <w:rsid w:val="00DB5419"/>
    <w:rsid w:val="00DD4D13"/>
    <w:rsid w:val="00DD535D"/>
    <w:rsid w:val="00DF1481"/>
    <w:rsid w:val="00E434B7"/>
    <w:rsid w:val="00E46303"/>
    <w:rsid w:val="00E47F7F"/>
    <w:rsid w:val="00E53104"/>
    <w:rsid w:val="00E67CC6"/>
    <w:rsid w:val="00E70EE1"/>
    <w:rsid w:val="00E74647"/>
    <w:rsid w:val="00E91C36"/>
    <w:rsid w:val="00E924A4"/>
    <w:rsid w:val="00E932B3"/>
    <w:rsid w:val="00EB1FC6"/>
    <w:rsid w:val="00EC7966"/>
    <w:rsid w:val="00F0543D"/>
    <w:rsid w:val="00F3598B"/>
    <w:rsid w:val="00F37C81"/>
    <w:rsid w:val="00F57BDC"/>
    <w:rsid w:val="00F74DFB"/>
    <w:rsid w:val="00F75935"/>
    <w:rsid w:val="00F85643"/>
    <w:rsid w:val="00FC4A83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B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1B4F"/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5"/>
    <w:rsid w:val="00CB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B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36E0C"/>
    <w:pPr>
      <w:ind w:left="720"/>
      <w:contextualSpacing/>
    </w:pPr>
  </w:style>
  <w:style w:type="character" w:styleId="a7">
    <w:name w:val="Hyperlink"/>
    <w:uiPriority w:val="99"/>
    <w:semiHidden/>
    <w:unhideWhenUsed/>
    <w:rsid w:val="00A701D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9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4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C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794C"/>
  </w:style>
  <w:style w:type="character" w:styleId="ac">
    <w:name w:val="Strong"/>
    <w:basedOn w:val="a0"/>
    <w:uiPriority w:val="22"/>
    <w:qFormat/>
    <w:rsid w:val="009C46B2"/>
    <w:rPr>
      <w:b/>
      <w:bCs/>
    </w:rPr>
  </w:style>
  <w:style w:type="paragraph" w:styleId="ad">
    <w:name w:val="Normal (Web)"/>
    <w:basedOn w:val="a"/>
    <w:uiPriority w:val="99"/>
    <w:unhideWhenUsed/>
    <w:rsid w:val="0019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0"/>
    <w:locked/>
    <w:rsid w:val="00195FAA"/>
    <w:rPr>
      <w:spacing w:val="-10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195FAA"/>
    <w:pPr>
      <w:shd w:val="clear" w:color="auto" w:fill="FFFFFF"/>
      <w:spacing w:after="0" w:line="0" w:lineRule="atLeast"/>
      <w:ind w:hanging="320"/>
      <w:jc w:val="both"/>
    </w:pPr>
    <w:rPr>
      <w:spacing w:val="-10"/>
      <w:sz w:val="26"/>
      <w:szCs w:val="26"/>
    </w:rPr>
  </w:style>
  <w:style w:type="character" w:customStyle="1" w:styleId="0pt">
    <w:name w:val="Основной текст + Интервал 0 pt"/>
    <w:basedOn w:val="ae"/>
    <w:rsid w:val="00195FAA"/>
    <w:rPr>
      <w:spacing w:val="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B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1B4F"/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5"/>
    <w:rsid w:val="00CB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B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36E0C"/>
    <w:pPr>
      <w:ind w:left="720"/>
      <w:contextualSpacing/>
    </w:pPr>
  </w:style>
  <w:style w:type="character" w:styleId="a7">
    <w:name w:val="Hyperlink"/>
    <w:uiPriority w:val="99"/>
    <w:semiHidden/>
    <w:unhideWhenUsed/>
    <w:rsid w:val="00A701D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9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4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C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794C"/>
  </w:style>
  <w:style w:type="character" w:styleId="ac">
    <w:name w:val="Strong"/>
    <w:basedOn w:val="a0"/>
    <w:uiPriority w:val="22"/>
    <w:qFormat/>
    <w:rsid w:val="009C46B2"/>
    <w:rPr>
      <w:b/>
      <w:bCs/>
    </w:rPr>
  </w:style>
  <w:style w:type="paragraph" w:styleId="ad">
    <w:name w:val="Normal (Web)"/>
    <w:basedOn w:val="a"/>
    <w:uiPriority w:val="99"/>
    <w:unhideWhenUsed/>
    <w:rsid w:val="0019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0"/>
    <w:locked/>
    <w:rsid w:val="00195FAA"/>
    <w:rPr>
      <w:spacing w:val="-10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195FAA"/>
    <w:pPr>
      <w:shd w:val="clear" w:color="auto" w:fill="FFFFFF"/>
      <w:spacing w:after="0" w:line="0" w:lineRule="atLeast"/>
      <w:ind w:hanging="320"/>
      <w:jc w:val="both"/>
    </w:pPr>
    <w:rPr>
      <w:spacing w:val="-10"/>
      <w:sz w:val="26"/>
      <w:szCs w:val="26"/>
    </w:rPr>
  </w:style>
  <w:style w:type="character" w:customStyle="1" w:styleId="0pt">
    <w:name w:val="Основной текст + Интервал 0 pt"/>
    <w:basedOn w:val="ae"/>
    <w:rsid w:val="00195FAA"/>
    <w:rPr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BEEC46A7041ED91C6191662A59DA90047B95E7B9A8F2B7FB91668CC779C7D50DEB35512A806DDBF4S8v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05A1B14474AAD3E1DA7FEF09B72CF7EFB022F2B55BE7E328F8C0AE75EA150EDB5CS5N5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35EC0-D19F-4B46-B721-D1A56866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kobets.va</dc:creator>
  <cp:lastModifiedBy>Юлия Котляр</cp:lastModifiedBy>
  <cp:revision>8</cp:revision>
  <cp:lastPrinted>2020-07-08T11:50:00Z</cp:lastPrinted>
  <dcterms:created xsi:type="dcterms:W3CDTF">2020-07-02T09:44:00Z</dcterms:created>
  <dcterms:modified xsi:type="dcterms:W3CDTF">2020-07-08T11:50:00Z</dcterms:modified>
</cp:coreProperties>
</file>