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48" w:rsidRPr="003451A3" w:rsidRDefault="00C30348" w:rsidP="00694785">
      <w:pPr>
        <w:keepNext/>
        <w:keepLines/>
        <w:spacing w:after="0" w:line="240" w:lineRule="auto"/>
        <w:ind w:left="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ОТЧЕТ</w:t>
      </w:r>
    </w:p>
    <w:p w:rsidR="00C30348" w:rsidRPr="003451A3" w:rsidRDefault="00C30348" w:rsidP="00694785">
      <w:pPr>
        <w:keepNext/>
        <w:keepLines/>
        <w:spacing w:after="0" w:line="240" w:lineRule="auto"/>
        <w:ind w:left="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исполнении плана работы комиссии по соблюдению требований </w:t>
      </w:r>
    </w:p>
    <w:p w:rsidR="00C30348" w:rsidRPr="003451A3" w:rsidRDefault="00C30348" w:rsidP="00694785">
      <w:pPr>
        <w:keepNext/>
        <w:keepLines/>
        <w:spacing w:after="0" w:line="240" w:lineRule="auto"/>
        <w:ind w:left="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C30348" w:rsidRPr="003451A3" w:rsidRDefault="00C30348" w:rsidP="00694785">
      <w:pPr>
        <w:keepNext/>
        <w:keepLines/>
        <w:spacing w:after="0" w:line="240" w:lineRule="auto"/>
        <w:ind w:left="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Пуровского района и урегулированию конфликта интересов</w:t>
      </w:r>
    </w:p>
    <w:p w:rsidR="00C30348" w:rsidRPr="003451A3" w:rsidRDefault="00C30348" w:rsidP="00694785">
      <w:pPr>
        <w:keepNext/>
        <w:keepLines/>
        <w:spacing w:after="0" w:line="240" w:lineRule="auto"/>
        <w:ind w:left="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C6D62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4C6D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A4060">
        <w:rPr>
          <w:rFonts w:ascii="Liberation Serif" w:eastAsia="Times New Roman" w:hAnsi="Liberation Serif" w:cs="Times New Roman"/>
          <w:sz w:val="24"/>
          <w:szCs w:val="24"/>
          <w:lang w:eastAsia="ru-RU"/>
        </w:rPr>
        <w:t>2 квартал</w:t>
      </w:r>
      <w:r w:rsidR="004C6D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4C6D6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3451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 w:rsidR="004C6D6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</w:p>
    <w:p w:rsidR="00C54482" w:rsidRPr="003451A3" w:rsidRDefault="00C54482" w:rsidP="00694785">
      <w:pPr>
        <w:keepNext/>
        <w:keepLine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961"/>
      </w:tblGrid>
      <w:tr w:rsidR="00C30348" w:rsidRPr="003451A3" w:rsidTr="002B0A7B">
        <w:trPr>
          <w:trHeight w:val="21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451A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451A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961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Исполнение</w:t>
            </w:r>
          </w:p>
        </w:tc>
      </w:tr>
      <w:tr w:rsidR="00D26ED8" w:rsidRPr="003451A3" w:rsidTr="00DF088D">
        <w:trPr>
          <w:trHeight w:val="558"/>
        </w:trPr>
        <w:tc>
          <w:tcPr>
            <w:tcW w:w="9639" w:type="dxa"/>
            <w:gridSpan w:val="3"/>
            <w:vAlign w:val="center"/>
          </w:tcPr>
          <w:p w:rsidR="00507F05" w:rsidRPr="003451A3" w:rsidRDefault="00D26ED8" w:rsidP="00694785">
            <w:pPr>
              <w:pStyle w:val="a6"/>
              <w:keepNext/>
              <w:keepLines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30348" w:rsidRPr="003451A3" w:rsidTr="00AA3B51">
        <w:trPr>
          <w:trHeight w:val="1802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C30348" w:rsidRPr="003451A3" w:rsidRDefault="00C30348" w:rsidP="00694785">
            <w:pPr>
              <w:keepNext/>
              <w:keepLines/>
              <w:jc w:val="both"/>
              <w:rPr>
                <w:rStyle w:val="ac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</w:tc>
        <w:tc>
          <w:tcPr>
            <w:tcW w:w="4961" w:type="dxa"/>
          </w:tcPr>
          <w:p w:rsidR="00C30348" w:rsidRPr="003451A3" w:rsidRDefault="00C30348" w:rsidP="00694785">
            <w:pPr>
              <w:keepNext/>
              <w:keepLines/>
              <w:jc w:val="both"/>
              <w:rPr>
                <w:rStyle w:val="ac"/>
                <w:rFonts w:ascii="Liberation Serif" w:hAnsi="Liberation Serif"/>
                <w:b w:val="0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предложения не поступали</w:t>
            </w:r>
          </w:p>
        </w:tc>
      </w:tr>
      <w:tr w:rsidR="00C30348" w:rsidRPr="003451A3" w:rsidTr="003451A3">
        <w:trPr>
          <w:trHeight w:val="89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C30348" w:rsidRPr="003451A3" w:rsidRDefault="00C30348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3451A3">
              <w:rPr>
                <w:rFonts w:ascii="Liberation Serif" w:hAnsi="Liberation Serif"/>
              </w:rPr>
              <w:t xml:space="preserve">Подготовка проекта и утверждение плана работы комиссии на 2023 год </w:t>
            </w:r>
          </w:p>
        </w:tc>
        <w:tc>
          <w:tcPr>
            <w:tcW w:w="4961" w:type="dxa"/>
          </w:tcPr>
          <w:p w:rsidR="00C30348" w:rsidRPr="003451A3" w:rsidRDefault="00C30348" w:rsidP="007E7D87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A3308C" w:rsidRPr="003451A3" w:rsidTr="00DF088D">
        <w:trPr>
          <w:trHeight w:val="820"/>
        </w:trPr>
        <w:tc>
          <w:tcPr>
            <w:tcW w:w="9639" w:type="dxa"/>
            <w:gridSpan w:val="3"/>
            <w:vAlign w:val="center"/>
          </w:tcPr>
          <w:p w:rsidR="00A3308C" w:rsidRPr="003451A3" w:rsidRDefault="00A3308C" w:rsidP="00694785">
            <w:pPr>
              <w:pStyle w:val="ad"/>
              <w:keepNext/>
              <w:keepLines/>
              <w:spacing w:before="0" w:beforeAutospacing="0" w:after="0" w:afterAutospacing="0"/>
              <w:jc w:val="center"/>
              <w:rPr>
                <w:rStyle w:val="ac"/>
                <w:rFonts w:ascii="Liberation Serif" w:hAnsi="Liberation Serif"/>
                <w:b w:val="0"/>
                <w:bCs w:val="0"/>
              </w:rPr>
            </w:pPr>
            <w:r w:rsidRPr="003451A3">
              <w:rPr>
                <w:rStyle w:val="ac"/>
                <w:rFonts w:ascii="Liberation Serif" w:hAnsi="Liberation Serif"/>
              </w:rPr>
              <w:t xml:space="preserve">2. </w:t>
            </w:r>
            <w:r w:rsidR="00376672" w:rsidRPr="003451A3">
              <w:rPr>
                <w:rStyle w:val="ac"/>
                <w:rFonts w:ascii="Liberation Serif" w:hAnsi="Liberation Serif"/>
              </w:rPr>
              <w:t xml:space="preserve">Рассмотрение вопросов </w:t>
            </w:r>
            <w:r w:rsidRPr="003451A3">
              <w:rPr>
                <w:rStyle w:val="ac"/>
                <w:rFonts w:ascii="Liberation Serif" w:hAnsi="Liberation Serif"/>
              </w:rPr>
              <w:t>соблюдения муниципальными служащими</w:t>
            </w:r>
            <w:r w:rsidR="001B072B" w:rsidRPr="003451A3">
              <w:rPr>
                <w:rFonts w:ascii="Liberation Serif" w:hAnsi="Liberation Serif"/>
              </w:rPr>
              <w:t xml:space="preserve"> </w:t>
            </w:r>
            <w:r w:rsidRPr="003451A3">
              <w:rPr>
                <w:rStyle w:val="ac"/>
                <w:rFonts w:ascii="Liberation Serif" w:hAnsi="Liberation Serif"/>
              </w:rPr>
              <w:t>Администрации Пуровского района обязанностей, предусмотренных на муниципальной службе</w:t>
            </w:r>
          </w:p>
        </w:tc>
      </w:tr>
      <w:tr w:rsidR="00C30348" w:rsidRPr="003451A3" w:rsidTr="00742649">
        <w:trPr>
          <w:trHeight w:val="1235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C30348" w:rsidRPr="003451A3" w:rsidRDefault="00C30348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</w:tc>
        <w:tc>
          <w:tcPr>
            <w:tcW w:w="4961" w:type="dxa"/>
            <w:vMerge w:val="restart"/>
          </w:tcPr>
          <w:p w:rsidR="00C30348" w:rsidRPr="003451A3" w:rsidRDefault="004C6D62" w:rsidP="004C6D62">
            <w:pPr>
              <w:pStyle w:val="ad"/>
              <w:keepNext/>
              <w:keepLines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</w:t>
            </w:r>
            <w:r w:rsidR="00C30348" w:rsidRPr="003451A3">
              <w:rPr>
                <w:rFonts w:ascii="Liberation Serif" w:hAnsi="Liberation Serif"/>
              </w:rPr>
              <w:t xml:space="preserve"> не поступали</w:t>
            </w:r>
          </w:p>
        </w:tc>
      </w:tr>
      <w:tr w:rsidR="00C30348" w:rsidRPr="003451A3" w:rsidTr="00742649">
        <w:trPr>
          <w:trHeight w:val="21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2.1.1</w:t>
            </w:r>
          </w:p>
        </w:tc>
        <w:tc>
          <w:tcPr>
            <w:tcW w:w="4111" w:type="dxa"/>
          </w:tcPr>
          <w:p w:rsidR="00C30348" w:rsidRPr="003451A3" w:rsidRDefault="00C30348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- 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C30348" w:rsidRPr="003451A3" w:rsidRDefault="00C30348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0348" w:rsidRPr="003451A3" w:rsidRDefault="00C30348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C30348" w:rsidRPr="003451A3" w:rsidTr="00742649">
        <w:trPr>
          <w:trHeight w:val="21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2.1.2</w:t>
            </w:r>
          </w:p>
        </w:tc>
        <w:tc>
          <w:tcPr>
            <w:tcW w:w="4111" w:type="dxa"/>
          </w:tcPr>
          <w:p w:rsidR="00C30348" w:rsidRDefault="00C30348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- 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694785" w:rsidRPr="003451A3" w:rsidRDefault="00694785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0348" w:rsidRPr="003451A3" w:rsidRDefault="00C30348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C30348" w:rsidRPr="003451A3" w:rsidTr="00E64312">
        <w:trPr>
          <w:trHeight w:val="21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C30348" w:rsidRDefault="00C30348" w:rsidP="006947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3451A3">
                <w:rPr>
                  <w:rStyle w:val="a7"/>
                  <w:rFonts w:ascii="Liberation Serif" w:hAnsi="Liberation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Пуровского района, о даче согласия на замещение на условиях трудового договора должности в организации и (или) на выполнение в данной организации </w:t>
            </w:r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3451A3">
              <w:rPr>
                <w:rFonts w:ascii="Liberation Serif" w:eastAsiaTheme="minorHAnsi" w:hAnsi="Liberation Serif"/>
                <w:sz w:val="24"/>
                <w:szCs w:val="24"/>
              </w:rPr>
              <w:t>(административного</w:t>
            </w:r>
            <w:proofErr w:type="gramEnd"/>
            <w:r w:rsidRPr="003451A3">
              <w:rPr>
                <w:rFonts w:ascii="Liberation Serif" w:eastAsiaTheme="minorHAnsi" w:hAnsi="Liberation Serif"/>
                <w:sz w:val="24"/>
                <w:szCs w:val="24"/>
              </w:rPr>
              <w:t xml:space="preserve">) </w:t>
            </w:r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694785" w:rsidRPr="003451A3" w:rsidRDefault="00694785" w:rsidP="006947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0348" w:rsidRPr="003451A3" w:rsidRDefault="003C6242" w:rsidP="003C6242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 обращение</w:t>
            </w:r>
            <w:r w:rsidR="009A4060">
              <w:rPr>
                <w:rFonts w:ascii="Liberation Serif" w:hAnsi="Liberation Serif"/>
              </w:rPr>
              <w:t xml:space="preserve"> муниципального служащего, планирующего свое увольнение, рассмотрено на заседании комиссии</w:t>
            </w:r>
            <w:r w:rsidR="009A4060" w:rsidRPr="003451A3">
              <w:rPr>
                <w:rFonts w:ascii="Liberation Serif" w:hAnsi="Liberation Serif"/>
              </w:rPr>
              <w:t xml:space="preserve"> с принятием решения </w:t>
            </w:r>
            <w:r w:rsidR="009A4060" w:rsidRPr="003C6242">
              <w:rPr>
                <w:rFonts w:ascii="Liberation Serif" w:hAnsi="Liberation Serif"/>
              </w:rPr>
              <w:t>о даче согласия на замещение должности в организации</w:t>
            </w:r>
          </w:p>
        </w:tc>
      </w:tr>
      <w:tr w:rsidR="00C30348" w:rsidRPr="003451A3" w:rsidTr="003451A3">
        <w:trPr>
          <w:trHeight w:val="2306"/>
        </w:trPr>
        <w:tc>
          <w:tcPr>
            <w:tcW w:w="567" w:type="dxa"/>
          </w:tcPr>
          <w:p w:rsidR="00C30348" w:rsidRPr="003451A3" w:rsidRDefault="00C30348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1" w:type="dxa"/>
          </w:tcPr>
          <w:p w:rsidR="00C30348" w:rsidRDefault="00C30348" w:rsidP="00694785">
            <w:pPr>
              <w:keepNext/>
              <w:keepLines/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694785" w:rsidRPr="003451A3" w:rsidRDefault="00694785" w:rsidP="00694785">
            <w:pPr>
              <w:keepNext/>
              <w:keepLines/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0348" w:rsidRPr="003451A3" w:rsidRDefault="00C30348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3451A3">
              <w:rPr>
                <w:rFonts w:ascii="Liberation Serif" w:hAnsi="Liberation Serif"/>
              </w:rPr>
              <w:t>заявления не поступали</w:t>
            </w:r>
          </w:p>
        </w:tc>
      </w:tr>
      <w:tr w:rsidR="004C6D62" w:rsidRPr="003451A3" w:rsidTr="00ED6C29">
        <w:trPr>
          <w:trHeight w:val="216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    </w:r>
          </w:p>
          <w:p w:rsidR="004C6D62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D62" w:rsidRPr="003451A3" w:rsidRDefault="004C6D62" w:rsidP="003216AB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уведомления не поступали</w:t>
            </w:r>
          </w:p>
        </w:tc>
      </w:tr>
      <w:tr w:rsidR="004C6D62" w:rsidRPr="003451A3" w:rsidTr="00186645">
        <w:trPr>
          <w:trHeight w:val="216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2.4.1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- уведомлений о фактах обращения в целях склонения муниципального служащего к совершению коррупционных правонарушений</w:t>
            </w:r>
          </w:p>
          <w:p w:rsidR="004C6D62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уведомления не поступали</w:t>
            </w:r>
          </w:p>
        </w:tc>
      </w:tr>
      <w:tr w:rsidR="004C6D62" w:rsidRPr="003451A3" w:rsidTr="00294AEF">
        <w:trPr>
          <w:trHeight w:val="216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2.4.2</w:t>
            </w:r>
          </w:p>
        </w:tc>
        <w:tc>
          <w:tcPr>
            <w:tcW w:w="4111" w:type="dxa"/>
          </w:tcPr>
          <w:p w:rsidR="004C6D62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- уведомлений о намерении выполнять иную оплачиваемую работу</w:t>
            </w:r>
          </w:p>
          <w:p w:rsidR="004C6D62" w:rsidRPr="003451A3" w:rsidRDefault="004C6D62" w:rsidP="00694785">
            <w:pPr>
              <w:keepLines/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уведомления не поступали</w:t>
            </w:r>
          </w:p>
        </w:tc>
      </w:tr>
      <w:tr w:rsidR="004C6D62" w:rsidRPr="003451A3" w:rsidTr="002831EF">
        <w:trPr>
          <w:trHeight w:val="216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3451A3">
                <w:rPr>
                  <w:rStyle w:val="a7"/>
                  <w:rFonts w:ascii="Liberation Serif" w:hAnsi="Liberation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</w:t>
            </w:r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D62" w:rsidRPr="003451A3" w:rsidRDefault="004C6D62" w:rsidP="004C6D62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материалы</w:t>
            </w:r>
            <w:r w:rsidRPr="003451A3">
              <w:rPr>
                <w:rFonts w:ascii="Liberation Serif" w:hAnsi="Liberation Serif"/>
              </w:rPr>
              <w:t xml:space="preserve"> не поступали</w:t>
            </w:r>
          </w:p>
        </w:tc>
      </w:tr>
      <w:tr w:rsidR="004C6D62" w:rsidRPr="003451A3" w:rsidTr="00671E44">
        <w:trPr>
          <w:trHeight w:val="216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lastRenderedPageBreak/>
              <w:t>2.6</w:t>
            </w:r>
          </w:p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4C6D62" w:rsidRDefault="004C6D62" w:rsidP="006947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3451A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3451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4C6D62" w:rsidRPr="003451A3" w:rsidRDefault="004C6D62" w:rsidP="006947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6242" w:rsidRDefault="003C6242" w:rsidP="003C6242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рассмотрено </w:t>
            </w:r>
            <w:r w:rsidR="004C6D62" w:rsidRPr="003451A3">
              <w:rPr>
                <w:rFonts w:ascii="Liberation Serif" w:hAnsi="Liberation Serif"/>
              </w:rPr>
              <w:t xml:space="preserve">2 </w:t>
            </w:r>
            <w:r>
              <w:rPr>
                <w:rFonts w:ascii="Liberation Serif" w:hAnsi="Liberation Serif"/>
              </w:rPr>
              <w:t xml:space="preserve">уведомления </w:t>
            </w:r>
            <w:r w:rsidR="004C6D62" w:rsidRPr="003451A3">
              <w:rPr>
                <w:rFonts w:ascii="Liberation Serif" w:hAnsi="Liberation Serif"/>
              </w:rPr>
              <w:t>с принятием решения о даче согласия на замещ</w:t>
            </w:r>
            <w:r>
              <w:rPr>
                <w:rFonts w:ascii="Liberation Serif" w:hAnsi="Liberation Serif"/>
              </w:rPr>
              <w:t>ение должностей в организациях.</w:t>
            </w:r>
          </w:p>
          <w:p w:rsidR="004C6D62" w:rsidRPr="003451A3" w:rsidRDefault="003C6242" w:rsidP="003C6242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4C6D62" w:rsidRPr="003451A3">
              <w:rPr>
                <w:rFonts w:ascii="Liberation Serif" w:hAnsi="Liberation Serif"/>
              </w:rPr>
              <w:t xml:space="preserve">о результатам </w:t>
            </w:r>
            <w:r>
              <w:rPr>
                <w:rFonts w:ascii="Liberation Serif" w:hAnsi="Liberation Serif"/>
              </w:rPr>
              <w:t>рассмотрения других 18</w:t>
            </w:r>
            <w:r w:rsidR="004C6D62" w:rsidRPr="003451A3">
              <w:rPr>
                <w:rFonts w:ascii="Liberation Serif" w:hAnsi="Liberation Serif"/>
              </w:rPr>
              <w:t xml:space="preserve"> уведомлений подготовлены мотивированные заключения об отсутствии оснований для проведения комиссии</w:t>
            </w:r>
          </w:p>
        </w:tc>
      </w:tr>
      <w:tr w:rsidR="004C6D62" w:rsidRPr="003451A3" w:rsidTr="00DF088D">
        <w:trPr>
          <w:trHeight w:val="518"/>
        </w:trPr>
        <w:tc>
          <w:tcPr>
            <w:tcW w:w="9639" w:type="dxa"/>
            <w:gridSpan w:val="3"/>
            <w:vAlign w:val="center"/>
          </w:tcPr>
          <w:p w:rsidR="004C6D62" w:rsidRPr="003451A3" w:rsidRDefault="004C6D62" w:rsidP="00694785">
            <w:pPr>
              <w:keepNext/>
              <w:keepLines/>
              <w:widowControl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451A3">
              <w:rPr>
                <w:rStyle w:val="ac"/>
                <w:rFonts w:ascii="Liberation Serif" w:hAnsi="Liberation Serif"/>
                <w:sz w:val="24"/>
                <w:szCs w:val="24"/>
              </w:rPr>
              <w:t>3. Информирование о деятельности комиссии</w:t>
            </w:r>
          </w:p>
        </w:tc>
      </w:tr>
      <w:tr w:rsidR="004C6D62" w:rsidRPr="003451A3" w:rsidTr="00052212">
        <w:trPr>
          <w:trHeight w:val="2389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keepNext/>
              <w:keepLines/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Обеспечение публичности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</w:t>
            </w:r>
          </w:p>
          <w:p w:rsidR="004C6D62" w:rsidRPr="003451A3" w:rsidRDefault="004C6D62" w:rsidP="00694785">
            <w:pPr>
              <w:keepNext/>
              <w:keepLines/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D62" w:rsidRPr="003451A3" w:rsidRDefault="004C6D62" w:rsidP="009A4060">
            <w:pPr>
              <w:keepNext/>
              <w:keepLines/>
              <w:shd w:val="clear" w:color="auto" w:fill="FFFFFF"/>
              <w:jc w:val="both"/>
              <w:rPr>
                <w:rFonts w:ascii="Liberation Serif" w:hAnsi="Liberation Serif" w:cs="Calibri"/>
                <w:spacing w:val="-5"/>
                <w:sz w:val="24"/>
                <w:szCs w:val="24"/>
              </w:rPr>
            </w:pP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сведения </w:t>
            </w:r>
            <w:r w:rsidRPr="003451A3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>планируемых</w:t>
            </w:r>
            <w:r w:rsidRPr="003451A3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заседаниях комиссии</w:t>
            </w: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были размещены 08.02.</w:t>
            </w:r>
            <w:r w:rsidR="009A4060">
              <w:rPr>
                <w:rFonts w:ascii="Liberation Serif" w:hAnsi="Liberation Serif" w:cs="Calibri"/>
                <w:spacing w:val="-5"/>
                <w:sz w:val="24"/>
                <w:szCs w:val="24"/>
              </w:rPr>
              <w:t>2</w:t>
            </w: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>022</w:t>
            </w:r>
            <w:r w:rsidR="009A4060">
              <w:rPr>
                <w:rFonts w:ascii="Liberation Serif" w:hAnsi="Liberation Serif" w:cs="Calibri"/>
                <w:spacing w:val="-5"/>
                <w:sz w:val="24"/>
                <w:szCs w:val="24"/>
              </w:rPr>
              <w:t>,</w:t>
            </w: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11.03.2022</w:t>
            </w:r>
            <w:r w:rsidR="009A4060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и 21.06.2022</w:t>
            </w:r>
            <w:r w:rsidRPr="003451A3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на официальном сайте муниципального округа </w:t>
            </w:r>
            <w:proofErr w:type="spellStart"/>
            <w:r w:rsidRPr="003451A3">
              <w:rPr>
                <w:rFonts w:ascii="Liberation Serif" w:hAnsi="Liberation Serif" w:cs="Calibri"/>
                <w:spacing w:val="-5"/>
                <w:sz w:val="24"/>
                <w:szCs w:val="24"/>
              </w:rPr>
              <w:t>Пуровский</w:t>
            </w:r>
            <w:proofErr w:type="spellEnd"/>
            <w:r w:rsidRPr="003451A3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район в разделе «Противодействие коррупции», а также была размещена информация об итогах их проведения </w:t>
            </w:r>
            <w:r w:rsidR="009A4060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18.02.2022, </w:t>
            </w:r>
            <w:r>
              <w:rPr>
                <w:rFonts w:ascii="Liberation Serif" w:hAnsi="Liberation Serif" w:cs="Calibri"/>
                <w:spacing w:val="-5"/>
                <w:sz w:val="24"/>
                <w:szCs w:val="24"/>
              </w:rPr>
              <w:t>23.03.2022</w:t>
            </w:r>
            <w:r w:rsidR="009A4060">
              <w:rPr>
                <w:rFonts w:ascii="Liberation Serif" w:hAnsi="Liberation Serif" w:cs="Calibri"/>
                <w:spacing w:val="-5"/>
                <w:sz w:val="24"/>
                <w:szCs w:val="24"/>
              </w:rPr>
              <w:t xml:space="preserve"> и 23.06.2022</w:t>
            </w:r>
          </w:p>
        </w:tc>
      </w:tr>
      <w:tr w:rsidR="004C6D62" w:rsidRPr="003451A3" w:rsidTr="00DF088D">
        <w:trPr>
          <w:trHeight w:val="491"/>
        </w:trPr>
        <w:tc>
          <w:tcPr>
            <w:tcW w:w="9639" w:type="dxa"/>
            <w:gridSpan w:val="3"/>
            <w:vAlign w:val="center"/>
          </w:tcPr>
          <w:p w:rsidR="004C6D62" w:rsidRPr="003451A3" w:rsidRDefault="004C6D62" w:rsidP="00694785">
            <w:pPr>
              <w:keepNext/>
              <w:keepLines/>
              <w:shd w:val="clear" w:color="auto" w:fill="FFFFFF"/>
              <w:jc w:val="center"/>
              <w:rPr>
                <w:rStyle w:val="ac"/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Style w:val="ac"/>
                <w:rFonts w:ascii="Liberation Serif" w:hAnsi="Liberation Serif"/>
                <w:sz w:val="24"/>
                <w:szCs w:val="24"/>
              </w:rPr>
              <w:t>4. Взаимодействие в сфере противодействия коррупции</w:t>
            </w:r>
          </w:p>
        </w:tc>
      </w:tr>
      <w:tr w:rsidR="004C6D62" w:rsidRPr="003451A3" w:rsidTr="000904EE">
        <w:trPr>
          <w:trHeight w:val="2090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3451A3">
              <w:rPr>
                <w:rFonts w:ascii="Liberation Serif" w:hAnsi="Liberation Serif"/>
              </w:rPr>
              <w:t>Организация взаимодействия с Управлением по профилактике коррупционных и иных правонарушений аппарата Губернатора Ямало-Ненецкого автономного округа по вопросам деятельности комиссии</w:t>
            </w:r>
          </w:p>
        </w:tc>
        <w:tc>
          <w:tcPr>
            <w:tcW w:w="4961" w:type="dxa"/>
          </w:tcPr>
          <w:p w:rsidR="004C6D62" w:rsidRPr="003451A3" w:rsidRDefault="004C6D62" w:rsidP="009A4060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в состоявшихся </w:t>
            </w:r>
            <w:r w:rsidR="009A4060">
              <w:rPr>
                <w:rFonts w:ascii="Liberation Serif" w:hAnsi="Liberation Serif"/>
                <w:sz w:val="24"/>
                <w:szCs w:val="24"/>
              </w:rPr>
              <w:t>заседаниях Комиссии  17.02.2022,</w:t>
            </w: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 22.03.2022 </w:t>
            </w:r>
            <w:r w:rsidR="009A4060">
              <w:rPr>
                <w:rFonts w:ascii="Liberation Serif" w:hAnsi="Liberation Serif"/>
                <w:sz w:val="24"/>
                <w:szCs w:val="24"/>
              </w:rPr>
              <w:t>и 23.06.2022</w:t>
            </w: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 принимали участие представители Управления по профилактике коррупционных и иных правонарушений аппарата Губернатора Ямало-Ненецкого автономного округа</w:t>
            </w:r>
          </w:p>
        </w:tc>
      </w:tr>
      <w:tr w:rsidR="004C6D62" w:rsidRPr="003451A3" w:rsidTr="00187BBD">
        <w:trPr>
          <w:trHeight w:val="838"/>
        </w:trPr>
        <w:tc>
          <w:tcPr>
            <w:tcW w:w="567" w:type="dxa"/>
          </w:tcPr>
          <w:p w:rsidR="004C6D62" w:rsidRPr="003451A3" w:rsidRDefault="004C6D62" w:rsidP="00694785">
            <w:pPr>
              <w:keepNext/>
              <w:keepLine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4C6D62" w:rsidRPr="003451A3" w:rsidRDefault="004C6D62" w:rsidP="00694785">
            <w:pPr>
              <w:pStyle w:val="ad"/>
              <w:keepNext/>
              <w:keepLine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3451A3">
              <w:rPr>
                <w:rFonts w:ascii="Liberation Serif" w:hAnsi="Liberation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4961" w:type="dxa"/>
          </w:tcPr>
          <w:p w:rsidR="004C6D62" w:rsidRPr="003451A3" w:rsidRDefault="004C6D62" w:rsidP="00694785">
            <w:pPr>
              <w:keepNext/>
              <w:keepLine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51A3">
              <w:rPr>
                <w:rFonts w:ascii="Liberation Serif" w:hAnsi="Liberation Serif"/>
                <w:sz w:val="24"/>
                <w:szCs w:val="24"/>
              </w:rPr>
              <w:t>информация представлена в сроки, установленные  постановлением Губернатора</w:t>
            </w:r>
            <w:r w:rsidRPr="004C6D6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Pr="004C6D62">
              <w:rPr>
                <w:rFonts w:ascii="Liberation Serif" w:hAnsi="Liberation Serif"/>
                <w:sz w:val="24"/>
                <w:szCs w:val="24"/>
              </w:rPr>
              <w:t>Ямало-Ненецкого</w:t>
            </w:r>
            <w:r w:rsidRPr="003451A3">
              <w:rPr>
                <w:rFonts w:ascii="Liberation Serif" w:hAnsi="Liberation Serif"/>
                <w:sz w:val="24"/>
                <w:szCs w:val="24"/>
              </w:rPr>
              <w:t xml:space="preserve"> автономного округа от 27.02.2020 № 51-Р </w:t>
            </w:r>
          </w:p>
        </w:tc>
      </w:tr>
    </w:tbl>
    <w:p w:rsidR="003451A3" w:rsidRDefault="003451A3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4785" w:rsidRDefault="00694785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E7D87" w:rsidRDefault="007E7D87" w:rsidP="00694785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7E7D87" w:rsidSect="00D04E98">
      <w:pgSz w:w="11907" w:h="16839" w:code="9"/>
      <w:pgMar w:top="1134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36" w:rsidRDefault="009A1136">
      <w:pPr>
        <w:spacing w:after="0" w:line="240" w:lineRule="auto"/>
      </w:pPr>
      <w:r>
        <w:separator/>
      </w:r>
    </w:p>
  </w:endnote>
  <w:endnote w:type="continuationSeparator" w:id="0">
    <w:p w:rsidR="009A1136" w:rsidRDefault="009A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36" w:rsidRDefault="009A1136">
      <w:pPr>
        <w:spacing w:after="0" w:line="240" w:lineRule="auto"/>
      </w:pPr>
      <w:r>
        <w:separator/>
      </w:r>
    </w:p>
  </w:footnote>
  <w:footnote w:type="continuationSeparator" w:id="0">
    <w:p w:rsidR="009A1136" w:rsidRDefault="009A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E9C"/>
    <w:multiLevelType w:val="hybridMultilevel"/>
    <w:tmpl w:val="496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34F3E"/>
    <w:rsid w:val="000549C0"/>
    <w:rsid w:val="0006636D"/>
    <w:rsid w:val="000A6AD2"/>
    <w:rsid w:val="000D39D1"/>
    <w:rsid w:val="001008D7"/>
    <w:rsid w:val="00103068"/>
    <w:rsid w:val="00116016"/>
    <w:rsid w:val="00146182"/>
    <w:rsid w:val="00152A67"/>
    <w:rsid w:val="00155318"/>
    <w:rsid w:val="0016387D"/>
    <w:rsid w:val="00172427"/>
    <w:rsid w:val="001749A2"/>
    <w:rsid w:val="00193627"/>
    <w:rsid w:val="00193A7D"/>
    <w:rsid w:val="00194658"/>
    <w:rsid w:val="00195FAA"/>
    <w:rsid w:val="001B072B"/>
    <w:rsid w:val="001B08EB"/>
    <w:rsid w:val="001C43AA"/>
    <w:rsid w:val="001C6936"/>
    <w:rsid w:val="001D1C12"/>
    <w:rsid w:val="001D4236"/>
    <w:rsid w:val="001E430E"/>
    <w:rsid w:val="001E4408"/>
    <w:rsid w:val="001F0AE1"/>
    <w:rsid w:val="001F7A59"/>
    <w:rsid w:val="00213A61"/>
    <w:rsid w:val="00230D64"/>
    <w:rsid w:val="00240ACB"/>
    <w:rsid w:val="002521F5"/>
    <w:rsid w:val="002622CE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325BB"/>
    <w:rsid w:val="0033684D"/>
    <w:rsid w:val="00343822"/>
    <w:rsid w:val="003451A3"/>
    <w:rsid w:val="00364AD2"/>
    <w:rsid w:val="00376672"/>
    <w:rsid w:val="00376ECA"/>
    <w:rsid w:val="00386729"/>
    <w:rsid w:val="003B3C2A"/>
    <w:rsid w:val="003C6242"/>
    <w:rsid w:val="003D5E5E"/>
    <w:rsid w:val="003E1E25"/>
    <w:rsid w:val="003E2F09"/>
    <w:rsid w:val="003F19F9"/>
    <w:rsid w:val="00401FAE"/>
    <w:rsid w:val="00417164"/>
    <w:rsid w:val="00441DD8"/>
    <w:rsid w:val="0044376B"/>
    <w:rsid w:val="00443E9C"/>
    <w:rsid w:val="00456B95"/>
    <w:rsid w:val="00475A62"/>
    <w:rsid w:val="004B0FE0"/>
    <w:rsid w:val="004C6D62"/>
    <w:rsid w:val="004C706A"/>
    <w:rsid w:val="004D1304"/>
    <w:rsid w:val="00507F05"/>
    <w:rsid w:val="00515380"/>
    <w:rsid w:val="00566403"/>
    <w:rsid w:val="00566BC9"/>
    <w:rsid w:val="005808AB"/>
    <w:rsid w:val="00581618"/>
    <w:rsid w:val="00593190"/>
    <w:rsid w:val="005A4D84"/>
    <w:rsid w:val="005A7191"/>
    <w:rsid w:val="005B0017"/>
    <w:rsid w:val="005E5598"/>
    <w:rsid w:val="005F72F0"/>
    <w:rsid w:val="00611B90"/>
    <w:rsid w:val="00625AFE"/>
    <w:rsid w:val="00630F65"/>
    <w:rsid w:val="00654B1B"/>
    <w:rsid w:val="00656EB9"/>
    <w:rsid w:val="006571C7"/>
    <w:rsid w:val="00667661"/>
    <w:rsid w:val="00672CBB"/>
    <w:rsid w:val="006772A1"/>
    <w:rsid w:val="00694785"/>
    <w:rsid w:val="00697A10"/>
    <w:rsid w:val="006A2716"/>
    <w:rsid w:val="006A465A"/>
    <w:rsid w:val="006B40D3"/>
    <w:rsid w:val="006B48A3"/>
    <w:rsid w:val="006D0C44"/>
    <w:rsid w:val="006E1D1E"/>
    <w:rsid w:val="006E536E"/>
    <w:rsid w:val="007210C6"/>
    <w:rsid w:val="00730B6A"/>
    <w:rsid w:val="00747ABA"/>
    <w:rsid w:val="00751498"/>
    <w:rsid w:val="00752D45"/>
    <w:rsid w:val="00793304"/>
    <w:rsid w:val="007A53DC"/>
    <w:rsid w:val="007A6B66"/>
    <w:rsid w:val="007B2B1F"/>
    <w:rsid w:val="007C794C"/>
    <w:rsid w:val="007D1048"/>
    <w:rsid w:val="007E777A"/>
    <w:rsid w:val="007E7D87"/>
    <w:rsid w:val="00813427"/>
    <w:rsid w:val="00827BEB"/>
    <w:rsid w:val="008471F6"/>
    <w:rsid w:val="00851380"/>
    <w:rsid w:val="00851451"/>
    <w:rsid w:val="00852931"/>
    <w:rsid w:val="008671DB"/>
    <w:rsid w:val="0088732F"/>
    <w:rsid w:val="0089151E"/>
    <w:rsid w:val="008966AC"/>
    <w:rsid w:val="008A2034"/>
    <w:rsid w:val="008C72C4"/>
    <w:rsid w:val="008D21CC"/>
    <w:rsid w:val="008D307E"/>
    <w:rsid w:val="008D5F62"/>
    <w:rsid w:val="008E75FE"/>
    <w:rsid w:val="00936E0C"/>
    <w:rsid w:val="00954EC6"/>
    <w:rsid w:val="009665BD"/>
    <w:rsid w:val="009A1136"/>
    <w:rsid w:val="009A1854"/>
    <w:rsid w:val="009A4060"/>
    <w:rsid w:val="009B001F"/>
    <w:rsid w:val="009B6B48"/>
    <w:rsid w:val="009C0CA3"/>
    <w:rsid w:val="009C46B2"/>
    <w:rsid w:val="009D3C90"/>
    <w:rsid w:val="009E05E0"/>
    <w:rsid w:val="009F6422"/>
    <w:rsid w:val="00A3308C"/>
    <w:rsid w:val="00A409BE"/>
    <w:rsid w:val="00A63503"/>
    <w:rsid w:val="00A67739"/>
    <w:rsid w:val="00A701D7"/>
    <w:rsid w:val="00A8267A"/>
    <w:rsid w:val="00AA0FD4"/>
    <w:rsid w:val="00AA3466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68FF"/>
    <w:rsid w:val="00B16D12"/>
    <w:rsid w:val="00B30843"/>
    <w:rsid w:val="00B35C8F"/>
    <w:rsid w:val="00B532B2"/>
    <w:rsid w:val="00B73086"/>
    <w:rsid w:val="00BB1CED"/>
    <w:rsid w:val="00BB6EDD"/>
    <w:rsid w:val="00BC0B8E"/>
    <w:rsid w:val="00BC367C"/>
    <w:rsid w:val="00BC432E"/>
    <w:rsid w:val="00BF431F"/>
    <w:rsid w:val="00C0353E"/>
    <w:rsid w:val="00C04D8B"/>
    <w:rsid w:val="00C06E6D"/>
    <w:rsid w:val="00C30348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04E98"/>
    <w:rsid w:val="00D23B5C"/>
    <w:rsid w:val="00D26ED8"/>
    <w:rsid w:val="00D41C82"/>
    <w:rsid w:val="00D432D9"/>
    <w:rsid w:val="00D52836"/>
    <w:rsid w:val="00D544C1"/>
    <w:rsid w:val="00D61AE9"/>
    <w:rsid w:val="00D8128A"/>
    <w:rsid w:val="00D85FF4"/>
    <w:rsid w:val="00DA4893"/>
    <w:rsid w:val="00DB0DDF"/>
    <w:rsid w:val="00DB5419"/>
    <w:rsid w:val="00DD40E6"/>
    <w:rsid w:val="00DD4D13"/>
    <w:rsid w:val="00DD535D"/>
    <w:rsid w:val="00DE45FC"/>
    <w:rsid w:val="00DF088D"/>
    <w:rsid w:val="00DF1481"/>
    <w:rsid w:val="00E434B7"/>
    <w:rsid w:val="00E46303"/>
    <w:rsid w:val="00E47F7F"/>
    <w:rsid w:val="00E53104"/>
    <w:rsid w:val="00E55CC4"/>
    <w:rsid w:val="00E67CC6"/>
    <w:rsid w:val="00E70EE1"/>
    <w:rsid w:val="00E74647"/>
    <w:rsid w:val="00E863FE"/>
    <w:rsid w:val="00E91C36"/>
    <w:rsid w:val="00E924A4"/>
    <w:rsid w:val="00E932B3"/>
    <w:rsid w:val="00EB1FC6"/>
    <w:rsid w:val="00EC7966"/>
    <w:rsid w:val="00F0543D"/>
    <w:rsid w:val="00F37C81"/>
    <w:rsid w:val="00F57BDC"/>
    <w:rsid w:val="00F65023"/>
    <w:rsid w:val="00F75935"/>
    <w:rsid w:val="00F85643"/>
    <w:rsid w:val="00F91935"/>
    <w:rsid w:val="00FA0652"/>
    <w:rsid w:val="00FB2887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7603-F122-4680-9F66-CC968BD0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Юлия1 Котляр</cp:lastModifiedBy>
  <cp:revision>6</cp:revision>
  <cp:lastPrinted>2022-06-29T11:05:00Z</cp:lastPrinted>
  <dcterms:created xsi:type="dcterms:W3CDTF">2022-06-21T12:04:00Z</dcterms:created>
  <dcterms:modified xsi:type="dcterms:W3CDTF">2022-07-11T06:25:00Z</dcterms:modified>
</cp:coreProperties>
</file>