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E7" w:rsidRPr="006A34E7" w:rsidRDefault="006A34E7" w:rsidP="006A34E7">
      <w:pPr>
        <w:pStyle w:val="ConsPlusTitle"/>
        <w:jc w:val="center"/>
        <w:outlineLvl w:val="0"/>
        <w:rPr>
          <w:rFonts w:ascii="Times New Roman" w:hAnsi="Times New Roman" w:cs="Times New Roman"/>
          <w:sz w:val="28"/>
          <w:szCs w:val="28"/>
        </w:rPr>
      </w:pPr>
      <w:r w:rsidRPr="006A34E7">
        <w:rPr>
          <w:rFonts w:ascii="Times New Roman" w:hAnsi="Times New Roman" w:cs="Times New Roman"/>
          <w:sz w:val="28"/>
          <w:szCs w:val="28"/>
        </w:rPr>
        <w:t>ПРАВИТЕЛЬСТВО РОССИЙСКОЙ ФЕДЕРАЦИИ</w:t>
      </w:r>
    </w:p>
    <w:p w:rsidR="006A34E7" w:rsidRPr="006A34E7" w:rsidRDefault="006A34E7" w:rsidP="006A34E7">
      <w:pPr>
        <w:pStyle w:val="ConsPlusTitle"/>
        <w:jc w:val="center"/>
        <w:rPr>
          <w:rFonts w:ascii="Times New Roman" w:hAnsi="Times New Roman" w:cs="Times New Roman"/>
          <w:sz w:val="28"/>
          <w:szCs w:val="28"/>
        </w:rPr>
      </w:pP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ПОСТАНОВЛЕНИЕ</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 xml:space="preserve">от 7 мая 2017 г. </w:t>
      </w:r>
      <w:r>
        <w:rPr>
          <w:rFonts w:ascii="Times New Roman" w:hAnsi="Times New Roman" w:cs="Times New Roman"/>
          <w:sz w:val="28"/>
          <w:szCs w:val="28"/>
        </w:rPr>
        <w:t>№</w:t>
      </w:r>
      <w:r w:rsidRPr="006A34E7">
        <w:rPr>
          <w:rFonts w:ascii="Times New Roman" w:hAnsi="Times New Roman" w:cs="Times New Roman"/>
          <w:sz w:val="28"/>
          <w:szCs w:val="28"/>
        </w:rPr>
        <w:t xml:space="preserve"> 541</w:t>
      </w:r>
    </w:p>
    <w:p w:rsidR="006A34E7" w:rsidRPr="006A34E7" w:rsidRDefault="006A34E7" w:rsidP="006A34E7">
      <w:pPr>
        <w:pStyle w:val="ConsPlusTitle"/>
        <w:jc w:val="center"/>
        <w:rPr>
          <w:rFonts w:ascii="Times New Roman" w:hAnsi="Times New Roman" w:cs="Times New Roman"/>
          <w:sz w:val="28"/>
          <w:szCs w:val="28"/>
        </w:rPr>
      </w:pP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ОБ ОБЩИХ ТРЕБОВАНИЯХ</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К НОРМАТИВНЫМ ПРАВОВЫМ АКТАМ, МУНИЦИПАЛЬНЫМ ПРАВОВЫМ АКТАМ,</w:t>
      </w:r>
      <w:r>
        <w:rPr>
          <w:rFonts w:ascii="Times New Roman" w:hAnsi="Times New Roman" w:cs="Times New Roman"/>
          <w:sz w:val="28"/>
          <w:szCs w:val="28"/>
        </w:rPr>
        <w:t xml:space="preserve"> </w:t>
      </w:r>
      <w:r w:rsidRPr="006A34E7">
        <w:rPr>
          <w:rFonts w:ascii="Times New Roman" w:hAnsi="Times New Roman" w:cs="Times New Roman"/>
          <w:sz w:val="28"/>
          <w:szCs w:val="28"/>
        </w:rPr>
        <w:t>РЕГУЛИРУЮЩИМ ПРЕДОСТАВЛЕНИЕ СУБСИДИЙ НЕКОММЕРЧЕСКИМ</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ОРГАНИЗАЦИЯМ, НЕ ЯВЛЯЮЩИМСЯ ГОСУДАРСТВЕННЫМИ</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(МУНИЦИПАЛЬНЫМИ) УЧРЕЖДЕНИЯМИ</w:t>
      </w:r>
    </w:p>
    <w:p w:rsidR="006A34E7" w:rsidRPr="006A34E7" w:rsidRDefault="006A34E7" w:rsidP="006A34E7">
      <w:pPr>
        <w:spacing w:after="0" w:line="240" w:lineRule="auto"/>
        <w:rPr>
          <w:rFonts w:ascii="Times New Roman" w:hAnsi="Times New Roman" w:cs="Times New Roman"/>
          <w:sz w:val="28"/>
          <w:szCs w:val="28"/>
        </w:rPr>
      </w:pPr>
    </w:p>
    <w:p w:rsidR="006A34E7" w:rsidRPr="006A34E7" w:rsidRDefault="006A34E7" w:rsidP="006A34E7">
      <w:pPr>
        <w:pStyle w:val="ConsPlusNormal"/>
        <w:jc w:val="center"/>
        <w:rPr>
          <w:rFonts w:ascii="Times New Roman" w:hAnsi="Times New Roman" w:cs="Times New Roman"/>
          <w:sz w:val="28"/>
          <w:szCs w:val="28"/>
        </w:rPr>
      </w:pP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В соответствии с </w:t>
      </w:r>
      <w:hyperlink r:id="rId4" w:history="1">
        <w:r w:rsidRPr="006A34E7">
          <w:rPr>
            <w:rFonts w:ascii="Times New Roman" w:hAnsi="Times New Roman" w:cs="Times New Roman"/>
            <w:sz w:val="28"/>
            <w:szCs w:val="28"/>
          </w:rPr>
          <w:t>пунктом 2 статьи 78.1</w:t>
        </w:r>
      </w:hyperlink>
      <w:r w:rsidRPr="006A34E7">
        <w:rPr>
          <w:rFonts w:ascii="Times New Roman" w:hAnsi="Times New Roman" w:cs="Times New Roman"/>
          <w:sz w:val="28"/>
          <w:szCs w:val="28"/>
        </w:rPr>
        <w:t xml:space="preserve"> Бюджетного кодекса Российской Федерации Правительство Российской Федерации постановляет:</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1. Утвердить прилагаемые общие </w:t>
      </w:r>
      <w:hyperlink w:anchor="P37" w:history="1">
        <w:r w:rsidRPr="006A34E7">
          <w:rPr>
            <w:rFonts w:ascii="Times New Roman" w:hAnsi="Times New Roman" w:cs="Times New Roman"/>
            <w:sz w:val="28"/>
            <w:szCs w:val="28"/>
          </w:rPr>
          <w:t>требования</w:t>
        </w:r>
      </w:hyperlink>
      <w:r w:rsidRPr="006A34E7">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6A34E7" w:rsidRPr="006A34E7" w:rsidRDefault="006A34E7" w:rsidP="006A34E7">
      <w:pPr>
        <w:pStyle w:val="ConsPlusNormal"/>
        <w:ind w:firstLine="540"/>
        <w:jc w:val="both"/>
        <w:rPr>
          <w:rFonts w:ascii="Times New Roman" w:hAnsi="Times New Roman" w:cs="Times New Roman"/>
          <w:sz w:val="28"/>
          <w:szCs w:val="28"/>
        </w:rPr>
      </w:pPr>
      <w:bookmarkStart w:id="0" w:name="P17"/>
      <w:bookmarkEnd w:id="0"/>
      <w:r w:rsidRPr="006A34E7">
        <w:rPr>
          <w:rFonts w:ascii="Times New Roman" w:hAnsi="Times New Roman" w:cs="Times New Roman"/>
          <w:sz w:val="28"/>
          <w:szCs w:val="28"/>
        </w:rPr>
        <w:t xml:space="preserve">1(1). Положения </w:t>
      </w:r>
      <w:hyperlink w:anchor="P67" w:history="1">
        <w:r w:rsidRPr="006A34E7">
          <w:rPr>
            <w:rFonts w:ascii="Times New Roman" w:hAnsi="Times New Roman" w:cs="Times New Roman"/>
            <w:sz w:val="28"/>
            <w:szCs w:val="28"/>
          </w:rPr>
          <w:t>подпункта "д" пункта 4</w:t>
        </w:r>
      </w:hyperlink>
      <w:r w:rsidRPr="006A34E7">
        <w:rPr>
          <w:rFonts w:ascii="Times New Roman" w:hAnsi="Times New Roman" w:cs="Times New Roman"/>
          <w:sz w:val="28"/>
          <w:szCs w:val="28"/>
        </w:rPr>
        <w:t xml:space="preserve"> общих требований, утвержденных настоящим постановлением, в части соответствия соглашения (договора) о предоставлении субсидии из соответствующего бюджета бюджетной системы Российской Федерации типовой форме, установленной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а также </w:t>
      </w:r>
      <w:hyperlink w:anchor="P95" w:history="1">
        <w:r w:rsidRPr="006A34E7">
          <w:rPr>
            <w:rFonts w:ascii="Times New Roman" w:hAnsi="Times New Roman" w:cs="Times New Roman"/>
            <w:sz w:val="28"/>
            <w:szCs w:val="28"/>
          </w:rPr>
          <w:t>пункт 8</w:t>
        </w:r>
      </w:hyperlink>
      <w:r w:rsidRPr="006A34E7">
        <w:rPr>
          <w:rFonts w:ascii="Times New Roman" w:hAnsi="Times New Roman" w:cs="Times New Roman"/>
          <w:sz w:val="28"/>
          <w:szCs w:val="28"/>
        </w:rPr>
        <w:t xml:space="preserve"> указанных общих требований применяются при заключении соглашений (договоров) начиная с 1 января 2018 г.</w:t>
      </w:r>
    </w:p>
    <w:p w:rsidR="006A34E7" w:rsidRPr="006A34E7" w:rsidRDefault="006A34E7" w:rsidP="006A34E7">
      <w:pPr>
        <w:pStyle w:val="ConsPlusNormal"/>
        <w:jc w:val="both"/>
        <w:rPr>
          <w:rFonts w:ascii="Times New Roman" w:hAnsi="Times New Roman" w:cs="Times New Roman"/>
          <w:sz w:val="28"/>
          <w:szCs w:val="28"/>
        </w:rPr>
      </w:pPr>
      <w:r w:rsidRPr="006A34E7">
        <w:rPr>
          <w:rFonts w:ascii="Times New Roman" w:hAnsi="Times New Roman" w:cs="Times New Roman"/>
          <w:sz w:val="28"/>
          <w:szCs w:val="28"/>
        </w:rPr>
        <w:t xml:space="preserve">(п. 1(1) введен </w:t>
      </w:r>
      <w:hyperlink r:id="rId5" w:history="1">
        <w:r w:rsidRPr="006A34E7">
          <w:rPr>
            <w:rFonts w:ascii="Times New Roman" w:hAnsi="Times New Roman" w:cs="Times New Roman"/>
            <w:sz w:val="28"/>
            <w:szCs w:val="28"/>
          </w:rPr>
          <w:t>Постановлением</w:t>
        </w:r>
      </w:hyperlink>
      <w:r w:rsidRPr="006A34E7">
        <w:rPr>
          <w:rFonts w:ascii="Times New Roman" w:hAnsi="Times New Roman" w:cs="Times New Roman"/>
          <w:sz w:val="28"/>
          <w:szCs w:val="28"/>
        </w:rPr>
        <w:t xml:space="preserve"> Правительства РФ от 17.10.2017 </w:t>
      </w:r>
      <w:r>
        <w:rPr>
          <w:rFonts w:ascii="Times New Roman" w:hAnsi="Times New Roman" w:cs="Times New Roman"/>
          <w:sz w:val="28"/>
          <w:szCs w:val="28"/>
        </w:rPr>
        <w:t>№</w:t>
      </w:r>
      <w:r w:rsidRPr="006A34E7">
        <w:rPr>
          <w:rFonts w:ascii="Times New Roman" w:hAnsi="Times New Roman" w:cs="Times New Roman"/>
          <w:sz w:val="28"/>
          <w:szCs w:val="28"/>
        </w:rPr>
        <w:t xml:space="preserve"> 1263)</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2. Федеральным органам исполнительной власти обеспечить приведение в соответствие с настоящим постановлением нормативных правовых актов, регулирующих предоставление 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но не позднее 1 июня 2018 г.</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Рекомендовать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субъектов Российской Федерации, муниципальные правовые акты, но не позднее 1 июня 2018 г.</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3. Установить, что общие требования, утвержденные настоящим постановлением, не распространяются на нормативные правовые акты, </w:t>
      </w:r>
      <w:r w:rsidRPr="006A34E7">
        <w:rPr>
          <w:rFonts w:ascii="Times New Roman" w:hAnsi="Times New Roman" w:cs="Times New Roman"/>
          <w:sz w:val="28"/>
          <w:szCs w:val="28"/>
        </w:rPr>
        <w:lastRenderedPageBreak/>
        <w:t>регулирующие предоставление субсидий из федерального бюджета государственным корпорациям (компаниям), публично-правовым компаниям.</w:t>
      </w:r>
    </w:p>
    <w:p w:rsidR="006A34E7" w:rsidRPr="006A34E7" w:rsidRDefault="006A34E7" w:rsidP="006A34E7">
      <w:pPr>
        <w:pStyle w:val="ConsPlusNormal"/>
        <w:jc w:val="both"/>
        <w:rPr>
          <w:rFonts w:ascii="Times New Roman" w:hAnsi="Times New Roman" w:cs="Times New Roman"/>
          <w:sz w:val="28"/>
          <w:szCs w:val="28"/>
        </w:rPr>
      </w:pPr>
      <w:r w:rsidRPr="006A34E7">
        <w:rPr>
          <w:rFonts w:ascii="Times New Roman" w:hAnsi="Times New Roman" w:cs="Times New Roman"/>
          <w:sz w:val="28"/>
          <w:szCs w:val="28"/>
        </w:rPr>
        <w:t xml:space="preserve">(п. 3 введен </w:t>
      </w:r>
      <w:hyperlink r:id="rId6" w:history="1">
        <w:r w:rsidRPr="006A34E7">
          <w:rPr>
            <w:rFonts w:ascii="Times New Roman" w:hAnsi="Times New Roman" w:cs="Times New Roman"/>
            <w:sz w:val="28"/>
            <w:szCs w:val="28"/>
          </w:rPr>
          <w:t>Постановлением</w:t>
        </w:r>
      </w:hyperlink>
      <w:r w:rsidRPr="006A34E7">
        <w:rPr>
          <w:rFonts w:ascii="Times New Roman" w:hAnsi="Times New Roman" w:cs="Times New Roman"/>
          <w:sz w:val="28"/>
          <w:szCs w:val="28"/>
        </w:rPr>
        <w:t xml:space="preserve"> Правительства РФ от 17.10.2017 </w:t>
      </w:r>
      <w:r>
        <w:rPr>
          <w:rFonts w:ascii="Times New Roman" w:hAnsi="Times New Roman" w:cs="Times New Roman"/>
          <w:sz w:val="28"/>
          <w:szCs w:val="28"/>
        </w:rPr>
        <w:t>№</w:t>
      </w:r>
      <w:r w:rsidRPr="006A34E7">
        <w:rPr>
          <w:rFonts w:ascii="Times New Roman" w:hAnsi="Times New Roman" w:cs="Times New Roman"/>
          <w:sz w:val="28"/>
          <w:szCs w:val="28"/>
        </w:rPr>
        <w:t xml:space="preserve"> 1263)</w:t>
      </w: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jc w:val="right"/>
        <w:rPr>
          <w:rFonts w:ascii="Times New Roman" w:hAnsi="Times New Roman" w:cs="Times New Roman"/>
          <w:sz w:val="28"/>
          <w:szCs w:val="28"/>
        </w:rPr>
      </w:pPr>
      <w:r w:rsidRPr="006A34E7">
        <w:rPr>
          <w:rFonts w:ascii="Times New Roman" w:hAnsi="Times New Roman" w:cs="Times New Roman"/>
          <w:sz w:val="28"/>
          <w:szCs w:val="28"/>
        </w:rPr>
        <w:t>Председатель Правительства</w:t>
      </w:r>
    </w:p>
    <w:p w:rsidR="006A34E7" w:rsidRPr="006A34E7" w:rsidRDefault="006A34E7" w:rsidP="006A34E7">
      <w:pPr>
        <w:pStyle w:val="ConsPlusNormal"/>
        <w:jc w:val="right"/>
        <w:rPr>
          <w:rFonts w:ascii="Times New Roman" w:hAnsi="Times New Roman" w:cs="Times New Roman"/>
          <w:sz w:val="28"/>
          <w:szCs w:val="28"/>
        </w:rPr>
      </w:pPr>
      <w:r w:rsidRPr="006A34E7">
        <w:rPr>
          <w:rFonts w:ascii="Times New Roman" w:hAnsi="Times New Roman" w:cs="Times New Roman"/>
          <w:sz w:val="28"/>
          <w:szCs w:val="28"/>
        </w:rPr>
        <w:t>Российской Федерации</w:t>
      </w:r>
    </w:p>
    <w:p w:rsidR="006A34E7" w:rsidRPr="006A34E7" w:rsidRDefault="006A34E7" w:rsidP="006A34E7">
      <w:pPr>
        <w:pStyle w:val="ConsPlusNormal"/>
        <w:jc w:val="right"/>
        <w:rPr>
          <w:rFonts w:ascii="Times New Roman" w:hAnsi="Times New Roman" w:cs="Times New Roman"/>
          <w:sz w:val="28"/>
          <w:szCs w:val="28"/>
        </w:rPr>
      </w:pPr>
      <w:r w:rsidRPr="006A34E7">
        <w:rPr>
          <w:rFonts w:ascii="Times New Roman" w:hAnsi="Times New Roman" w:cs="Times New Roman"/>
          <w:sz w:val="28"/>
          <w:szCs w:val="28"/>
        </w:rPr>
        <w:t>Д.МЕДВЕДЕВ</w:t>
      </w: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jc w:val="right"/>
        <w:outlineLvl w:val="0"/>
        <w:rPr>
          <w:rFonts w:ascii="Times New Roman" w:hAnsi="Times New Roman" w:cs="Times New Roman"/>
          <w:sz w:val="28"/>
          <w:szCs w:val="28"/>
        </w:rPr>
      </w:pPr>
      <w:r w:rsidRPr="006A34E7">
        <w:rPr>
          <w:rFonts w:ascii="Times New Roman" w:hAnsi="Times New Roman" w:cs="Times New Roman"/>
          <w:sz w:val="28"/>
          <w:szCs w:val="28"/>
        </w:rPr>
        <w:t>Утверждены</w:t>
      </w:r>
    </w:p>
    <w:p w:rsidR="006A34E7" w:rsidRPr="006A34E7" w:rsidRDefault="006A34E7" w:rsidP="006A34E7">
      <w:pPr>
        <w:pStyle w:val="ConsPlusNormal"/>
        <w:jc w:val="right"/>
        <w:rPr>
          <w:rFonts w:ascii="Times New Roman" w:hAnsi="Times New Roman" w:cs="Times New Roman"/>
          <w:sz w:val="28"/>
          <w:szCs w:val="28"/>
        </w:rPr>
      </w:pPr>
      <w:r w:rsidRPr="006A34E7">
        <w:rPr>
          <w:rFonts w:ascii="Times New Roman" w:hAnsi="Times New Roman" w:cs="Times New Roman"/>
          <w:sz w:val="28"/>
          <w:szCs w:val="28"/>
        </w:rPr>
        <w:t>постановлением Правительства</w:t>
      </w:r>
    </w:p>
    <w:p w:rsidR="006A34E7" w:rsidRPr="006A34E7" w:rsidRDefault="006A34E7" w:rsidP="006A34E7">
      <w:pPr>
        <w:pStyle w:val="ConsPlusNormal"/>
        <w:jc w:val="right"/>
        <w:rPr>
          <w:rFonts w:ascii="Times New Roman" w:hAnsi="Times New Roman" w:cs="Times New Roman"/>
          <w:sz w:val="28"/>
          <w:szCs w:val="28"/>
        </w:rPr>
      </w:pPr>
      <w:r w:rsidRPr="006A34E7">
        <w:rPr>
          <w:rFonts w:ascii="Times New Roman" w:hAnsi="Times New Roman" w:cs="Times New Roman"/>
          <w:sz w:val="28"/>
          <w:szCs w:val="28"/>
        </w:rPr>
        <w:t>Российской Федерации</w:t>
      </w:r>
    </w:p>
    <w:p w:rsidR="006A34E7" w:rsidRPr="006A34E7" w:rsidRDefault="006A34E7" w:rsidP="006A34E7">
      <w:pPr>
        <w:pStyle w:val="ConsPlusNormal"/>
        <w:jc w:val="right"/>
        <w:rPr>
          <w:rFonts w:ascii="Times New Roman" w:hAnsi="Times New Roman" w:cs="Times New Roman"/>
          <w:sz w:val="28"/>
          <w:szCs w:val="28"/>
        </w:rPr>
      </w:pPr>
      <w:r w:rsidRPr="006A34E7">
        <w:rPr>
          <w:rFonts w:ascii="Times New Roman" w:hAnsi="Times New Roman" w:cs="Times New Roman"/>
          <w:sz w:val="28"/>
          <w:szCs w:val="28"/>
        </w:rPr>
        <w:t xml:space="preserve">от 7 мая 2017 г. </w:t>
      </w:r>
      <w:r>
        <w:rPr>
          <w:rFonts w:ascii="Times New Roman" w:hAnsi="Times New Roman" w:cs="Times New Roman"/>
          <w:sz w:val="28"/>
          <w:szCs w:val="28"/>
        </w:rPr>
        <w:t>№</w:t>
      </w:r>
      <w:r w:rsidRPr="006A34E7">
        <w:rPr>
          <w:rFonts w:ascii="Times New Roman" w:hAnsi="Times New Roman" w:cs="Times New Roman"/>
          <w:sz w:val="28"/>
          <w:szCs w:val="28"/>
        </w:rPr>
        <w:t xml:space="preserve"> 541</w:t>
      </w: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Title"/>
        <w:jc w:val="center"/>
        <w:rPr>
          <w:rFonts w:ascii="Times New Roman" w:hAnsi="Times New Roman" w:cs="Times New Roman"/>
          <w:sz w:val="28"/>
          <w:szCs w:val="28"/>
        </w:rPr>
      </w:pPr>
      <w:bookmarkStart w:id="1" w:name="P37"/>
      <w:bookmarkEnd w:id="1"/>
      <w:r w:rsidRPr="006A34E7">
        <w:rPr>
          <w:rFonts w:ascii="Times New Roman" w:hAnsi="Times New Roman" w:cs="Times New Roman"/>
          <w:sz w:val="28"/>
          <w:szCs w:val="28"/>
        </w:rPr>
        <w:t>ОБЩИЕ ТРЕБОВАНИЯ</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К НОРМАТИВНЫМ ПРАВОВЫМ АКТАМ, МУНИЦИПАЛЬНЫМ ПРАВОВЫМ АКТАМ,</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РЕГУЛИРУЮЩИМ ПРЕДОСТАВЛЕНИЕ СУБСИДИЙ НЕКОММЕРЧЕСКИМ</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ОРГАНИЗАЦИЯМ, НЕ ЯВЛЯЮЩИМСЯ ГОСУДАРСТВЕННЫМИ</w:t>
      </w:r>
    </w:p>
    <w:p w:rsidR="006A34E7" w:rsidRPr="006A34E7" w:rsidRDefault="006A34E7" w:rsidP="006A34E7">
      <w:pPr>
        <w:pStyle w:val="ConsPlusTitle"/>
        <w:jc w:val="center"/>
        <w:rPr>
          <w:rFonts w:ascii="Times New Roman" w:hAnsi="Times New Roman" w:cs="Times New Roman"/>
          <w:sz w:val="28"/>
          <w:szCs w:val="28"/>
        </w:rPr>
      </w:pPr>
      <w:r w:rsidRPr="006A34E7">
        <w:rPr>
          <w:rFonts w:ascii="Times New Roman" w:hAnsi="Times New Roman" w:cs="Times New Roman"/>
          <w:sz w:val="28"/>
          <w:szCs w:val="28"/>
        </w:rPr>
        <w:t>(МУНИЦИПАЛЬНЫМИ) УЧРЕЖДЕНИЯМИ</w:t>
      </w:r>
    </w:p>
    <w:p w:rsidR="006A34E7" w:rsidRPr="006A34E7" w:rsidRDefault="006A34E7" w:rsidP="006A34E7">
      <w:pPr>
        <w:spacing w:after="0" w:line="240" w:lineRule="auto"/>
        <w:rPr>
          <w:rFonts w:ascii="Times New Roman" w:hAnsi="Times New Roman" w:cs="Times New Roman"/>
          <w:sz w:val="28"/>
          <w:szCs w:val="28"/>
        </w:rPr>
      </w:pP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1. Настоящий документ определяет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(далее - получатель субсидии, субсидии).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2. Нормативные правовые акты Правительства Российской Федерации, нормативные правовые акты высшего исполнительного органа государственной власти субъекта Российской Федерации, муниципальные правовые акты местной администрации, устанавливающие порядок определения объема и предоставления из соответствующего бюджета бюджетной системы Российской Федерации субсидий получателям субсидий, принимаемые в соответствии с Бюджетным </w:t>
      </w:r>
      <w:hyperlink r:id="rId7" w:history="1">
        <w:r w:rsidRPr="006A34E7">
          <w:rPr>
            <w:rFonts w:ascii="Times New Roman" w:hAnsi="Times New Roman" w:cs="Times New Roman"/>
            <w:sz w:val="28"/>
            <w:szCs w:val="28"/>
          </w:rPr>
          <w:t>кодексом</w:t>
        </w:r>
      </w:hyperlink>
      <w:r w:rsidRPr="006A34E7">
        <w:rPr>
          <w:rFonts w:ascii="Times New Roman" w:hAnsi="Times New Roman" w:cs="Times New Roman"/>
          <w:sz w:val="28"/>
          <w:szCs w:val="28"/>
        </w:rPr>
        <w:t xml:space="preserve"> Российской Федерации в случаях и порядке, которые предусмотрены законом (решением) о соответствующем бюджете бюджетной системы Российской Федерации (далее - правовые акты), содержат:</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а) общие положения о предоставлении субсидий;</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б) условия и порядок предоставления субсидий;</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в) требования к отчетности;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г) требования об осуществлении контроля за соблюдением условий, целей и порядка предоставления субсидий и ответственности за их нарушение.</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3. В целях определения общих положений о предоставлении субсидий указываются: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lastRenderedPageBreak/>
        <w:t>а) понятия, используемые для целей правового акта (при необходимости);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б) цели предоставления субсидий;</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в) наименование органа государственной власти (государственного органа), органа местного самоуправления, организации,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г) категории 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в правовом акте способов и порядка проведения такого отбора (за исключением случаев, когда получатель субсидии определяется в соответствии с законом (решением) о бюджете).</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4. При определении условий и порядка предоставления субсидий указывается следующая информация:</w:t>
      </w:r>
    </w:p>
    <w:p w:rsidR="006A34E7" w:rsidRPr="006A34E7" w:rsidRDefault="006A34E7" w:rsidP="006A34E7">
      <w:pPr>
        <w:pStyle w:val="ConsPlusNormal"/>
        <w:ind w:firstLine="540"/>
        <w:jc w:val="both"/>
        <w:rPr>
          <w:rFonts w:ascii="Times New Roman" w:hAnsi="Times New Roman" w:cs="Times New Roman"/>
          <w:sz w:val="28"/>
          <w:szCs w:val="28"/>
        </w:rPr>
      </w:pPr>
      <w:bookmarkStart w:id="2" w:name="P58"/>
      <w:bookmarkEnd w:id="2"/>
      <w:r w:rsidRPr="006A34E7">
        <w:rPr>
          <w:rFonts w:ascii="Times New Roman" w:hAnsi="Times New Roman" w:cs="Times New Roman"/>
          <w:sz w:val="28"/>
          <w:szCs w:val="28"/>
        </w:rPr>
        <w:t>а) перечень документов, предоставляемых получателем субсидии главному распорядителю как получателю бюджетных средств для получения субсидии, а также при необходимости требования к указанным документам;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б) порядок и сроки рассмотрения главным распорядителем как получателем бюджетных средств документов, указанных в </w:t>
      </w:r>
      <w:hyperlink w:anchor="P58" w:history="1">
        <w:r w:rsidRPr="006A34E7">
          <w:rPr>
            <w:rFonts w:ascii="Times New Roman" w:hAnsi="Times New Roman" w:cs="Times New Roman"/>
            <w:sz w:val="28"/>
            <w:szCs w:val="28"/>
          </w:rPr>
          <w:t>подпункте "а"</w:t>
        </w:r>
      </w:hyperlink>
      <w:r w:rsidRPr="006A34E7">
        <w:rPr>
          <w:rFonts w:ascii="Times New Roman" w:hAnsi="Times New Roman" w:cs="Times New Roman"/>
          <w:sz w:val="28"/>
          <w:szCs w:val="28"/>
        </w:rPr>
        <w:t xml:space="preserve"> настоящего пункта;</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в) основания для отказа получателю субсидии в предоставлении субсидии: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58" w:history="1">
        <w:r w:rsidRPr="006A34E7">
          <w:rPr>
            <w:rFonts w:ascii="Times New Roman" w:hAnsi="Times New Roman" w:cs="Times New Roman"/>
            <w:sz w:val="28"/>
            <w:szCs w:val="28"/>
          </w:rPr>
          <w:t>подпунктом "а"</w:t>
        </w:r>
      </w:hyperlink>
      <w:r w:rsidRPr="006A34E7">
        <w:rPr>
          <w:rFonts w:ascii="Times New Roman" w:hAnsi="Times New Roman" w:cs="Times New Roman"/>
          <w:sz w:val="28"/>
          <w:szCs w:val="28"/>
        </w:rPr>
        <w:t xml:space="preserve"> настоящего пункта, или непредставление (предоставление не в полном объеме) указанных документов;</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недостоверность представленной получателем субсидии информации;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иные основания для отказа, определенные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г) размер субсидии и (или) порядок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w:t>
      </w:r>
    </w:p>
    <w:p w:rsidR="006A34E7" w:rsidRPr="006A34E7" w:rsidRDefault="006A34E7" w:rsidP="006A34E7">
      <w:pPr>
        <w:pStyle w:val="ConsPlusNormal"/>
        <w:ind w:firstLine="540"/>
        <w:jc w:val="both"/>
        <w:rPr>
          <w:rFonts w:ascii="Times New Roman" w:hAnsi="Times New Roman" w:cs="Times New Roman"/>
          <w:sz w:val="28"/>
          <w:szCs w:val="28"/>
        </w:rPr>
      </w:pPr>
      <w:bookmarkStart w:id="3" w:name="P67"/>
      <w:bookmarkEnd w:id="3"/>
      <w:r w:rsidRPr="006A34E7">
        <w:rPr>
          <w:rFonts w:ascii="Times New Roman" w:hAnsi="Times New Roman" w:cs="Times New Roman"/>
          <w:sz w:val="28"/>
          <w:szCs w:val="28"/>
        </w:rPr>
        <w:t xml:space="preserve">д) условия и порядок заключения между главным распорядителем как получателем бюджетных средств и получателем субсидии соглашения (договора) о предоставлении субсидии из соответствующего бюджета бюджетной системы Российской Федерации (далее - соглашение), а также дополнительного соглашения о расторжении соглашения (при необходимости) в соответствии с типовой </w:t>
      </w:r>
      <w:hyperlink r:id="rId8" w:history="1">
        <w:r w:rsidRPr="006A34E7">
          <w:rPr>
            <w:rFonts w:ascii="Times New Roman" w:hAnsi="Times New Roman" w:cs="Times New Roman"/>
            <w:sz w:val="28"/>
            <w:szCs w:val="28"/>
          </w:rPr>
          <w:t>формой</w:t>
        </w:r>
      </w:hyperlink>
      <w:r w:rsidRPr="006A34E7">
        <w:rPr>
          <w:rFonts w:ascii="Times New Roman" w:hAnsi="Times New Roman" w:cs="Times New Roman"/>
          <w:sz w:val="28"/>
          <w:szCs w:val="28"/>
        </w:rPr>
        <w:t xml:space="preserve">, установленной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том числе с учетом особенностей, установленных </w:t>
      </w:r>
      <w:hyperlink w:anchor="P95" w:history="1">
        <w:r w:rsidRPr="006A34E7">
          <w:rPr>
            <w:rFonts w:ascii="Times New Roman" w:hAnsi="Times New Roman" w:cs="Times New Roman"/>
            <w:sz w:val="28"/>
            <w:szCs w:val="28"/>
          </w:rPr>
          <w:t>пунктом 8</w:t>
        </w:r>
      </w:hyperlink>
      <w:r w:rsidRPr="006A34E7">
        <w:rPr>
          <w:rFonts w:ascii="Times New Roman" w:hAnsi="Times New Roman" w:cs="Times New Roman"/>
          <w:sz w:val="28"/>
          <w:szCs w:val="28"/>
        </w:rPr>
        <w:t xml:space="preserve"> настоящего документа;</w:t>
      </w:r>
    </w:p>
    <w:p w:rsidR="006A34E7" w:rsidRPr="006A34E7" w:rsidRDefault="006A34E7" w:rsidP="006A34E7">
      <w:pPr>
        <w:pStyle w:val="ConsPlusNormal"/>
        <w:jc w:val="both"/>
        <w:rPr>
          <w:rFonts w:ascii="Times New Roman" w:hAnsi="Times New Roman" w:cs="Times New Roman"/>
          <w:sz w:val="28"/>
          <w:szCs w:val="28"/>
        </w:rPr>
      </w:pPr>
      <w:r w:rsidRPr="006A34E7">
        <w:rPr>
          <w:rFonts w:ascii="Times New Roman" w:hAnsi="Times New Roman" w:cs="Times New Roman"/>
          <w:sz w:val="28"/>
          <w:szCs w:val="28"/>
        </w:rPr>
        <w:t xml:space="preserve">(в ред. </w:t>
      </w:r>
      <w:hyperlink r:id="rId9" w:history="1">
        <w:r w:rsidRPr="006A34E7">
          <w:rPr>
            <w:rFonts w:ascii="Times New Roman" w:hAnsi="Times New Roman" w:cs="Times New Roman"/>
            <w:sz w:val="28"/>
            <w:szCs w:val="28"/>
          </w:rPr>
          <w:t>Постановления</w:t>
        </w:r>
      </w:hyperlink>
      <w:r w:rsidRPr="006A34E7">
        <w:rPr>
          <w:rFonts w:ascii="Times New Roman" w:hAnsi="Times New Roman" w:cs="Times New Roman"/>
          <w:sz w:val="28"/>
          <w:szCs w:val="28"/>
        </w:rPr>
        <w:t xml:space="preserve"> Правительства РФ от 21.04.2018 </w:t>
      </w:r>
      <w:r>
        <w:rPr>
          <w:rFonts w:ascii="Times New Roman" w:hAnsi="Times New Roman" w:cs="Times New Roman"/>
          <w:sz w:val="28"/>
          <w:szCs w:val="28"/>
        </w:rPr>
        <w:t>№</w:t>
      </w:r>
      <w:r w:rsidRPr="006A34E7">
        <w:rPr>
          <w:rFonts w:ascii="Times New Roman" w:hAnsi="Times New Roman" w:cs="Times New Roman"/>
          <w:sz w:val="28"/>
          <w:szCs w:val="28"/>
        </w:rPr>
        <w:t xml:space="preserve"> 491)</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е) требования, которым должны соответствовать получатели субсидий на первое число месяца, предшествующего месяцу, в котором планируется </w:t>
      </w:r>
      <w:r w:rsidRPr="006A34E7">
        <w:rPr>
          <w:rFonts w:ascii="Times New Roman" w:hAnsi="Times New Roman" w:cs="Times New Roman"/>
          <w:sz w:val="28"/>
          <w:szCs w:val="28"/>
        </w:rPr>
        <w:lastRenderedPageBreak/>
        <w:t>заключение соглашения, или на иную дату, определенную правовым актом,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 (в случае если такое требование предусмотрено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ж) иные требования, определенные правовым актом, которым должен соответствовать получатель субсидии на первое число месяца, предшествующего месяцу, в котором планируется заключение соглашения, или на иную дату, установленную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bookmarkStart w:id="4" w:name="P74"/>
      <w:bookmarkEnd w:id="4"/>
      <w:r w:rsidRPr="006A34E7">
        <w:rPr>
          <w:rFonts w:ascii="Times New Roman" w:hAnsi="Times New Roman" w:cs="Times New Roman"/>
          <w:sz w:val="28"/>
          <w:szCs w:val="28"/>
        </w:rPr>
        <w:t>з) установление показателей результативности (целевых показателей) предоставления субсидии и (или) право главного распорядителя как получателя бюджетных средств устанавливать их значения в соглашении (при необходимости);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и) сроки (периодичность) перечисления субсидии;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к) счет, на который в соответствии с бюджетным законодательством Российской Федерации подлежит перечислению субсидия;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л) иная информация, определенная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5. Требования к отчетности предусматривают определение порядка, сроков и формы представления получателем субсидии отчетности о достижении показателей, указанных в </w:t>
      </w:r>
      <w:hyperlink w:anchor="P74" w:history="1">
        <w:r w:rsidRPr="006A34E7">
          <w:rPr>
            <w:rFonts w:ascii="Times New Roman" w:hAnsi="Times New Roman" w:cs="Times New Roman"/>
            <w:sz w:val="28"/>
            <w:szCs w:val="28"/>
          </w:rPr>
          <w:t>подпункте "з" пункта 4</w:t>
        </w:r>
      </w:hyperlink>
      <w:r w:rsidRPr="006A34E7">
        <w:rPr>
          <w:rFonts w:ascii="Times New Roman" w:hAnsi="Times New Roman" w:cs="Times New Roman"/>
          <w:sz w:val="28"/>
          <w:szCs w:val="28"/>
        </w:rPr>
        <w:t xml:space="preserve"> настоящего документа,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6.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а) требование об обязательной проверке главным распорядителем как получателем бюджетных средств и уполномоченным органом государственного (муниципального) финансового контроля соблюдения условий, целей и порядка предоставления субсидий получателями субсидий, а также согласие получателей субсидии на осуществление таких проверок;</w:t>
      </w:r>
    </w:p>
    <w:p w:rsidR="006A34E7" w:rsidRPr="006A34E7" w:rsidRDefault="006A34E7" w:rsidP="006A34E7">
      <w:pPr>
        <w:pStyle w:val="ConsPlusNormal"/>
        <w:jc w:val="both"/>
        <w:rPr>
          <w:rFonts w:ascii="Times New Roman" w:hAnsi="Times New Roman" w:cs="Times New Roman"/>
          <w:sz w:val="28"/>
          <w:szCs w:val="28"/>
        </w:rPr>
      </w:pPr>
      <w:r w:rsidRPr="006A34E7">
        <w:rPr>
          <w:rFonts w:ascii="Times New Roman" w:hAnsi="Times New Roman" w:cs="Times New Roman"/>
          <w:sz w:val="28"/>
          <w:szCs w:val="28"/>
        </w:rPr>
        <w:t xml:space="preserve">(в ред. </w:t>
      </w:r>
      <w:hyperlink r:id="rId10" w:history="1">
        <w:r w:rsidRPr="006A34E7">
          <w:rPr>
            <w:rFonts w:ascii="Times New Roman" w:hAnsi="Times New Roman" w:cs="Times New Roman"/>
            <w:sz w:val="28"/>
            <w:szCs w:val="28"/>
          </w:rPr>
          <w:t>Постановления</w:t>
        </w:r>
      </w:hyperlink>
      <w:r w:rsidRPr="006A34E7">
        <w:rPr>
          <w:rFonts w:ascii="Times New Roman" w:hAnsi="Times New Roman" w:cs="Times New Roman"/>
          <w:sz w:val="28"/>
          <w:szCs w:val="28"/>
        </w:rPr>
        <w:t xml:space="preserve"> Правительства РФ от 17.10.2017 </w:t>
      </w:r>
      <w:r>
        <w:rPr>
          <w:rFonts w:ascii="Times New Roman" w:hAnsi="Times New Roman" w:cs="Times New Roman"/>
          <w:sz w:val="28"/>
          <w:szCs w:val="28"/>
        </w:rPr>
        <w:t>№</w:t>
      </w:r>
      <w:r w:rsidRPr="006A34E7">
        <w:rPr>
          <w:rFonts w:ascii="Times New Roman" w:hAnsi="Times New Roman" w:cs="Times New Roman"/>
          <w:sz w:val="28"/>
          <w:szCs w:val="28"/>
        </w:rPr>
        <w:t xml:space="preserve"> 1263)</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lastRenderedPageBreak/>
        <w:t>б) следующие меры ответственности за нарушение условий, целей и порядка предоставления субсидий:</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порядок и сроки возврата субсидий в соответствующий бюджет бюджетной системы Российской Федерации, из которого планируется предоставление субсидий в соответствии с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уполномоченным органом государственного (муниципального) финансового контроля;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 xml:space="preserve">в случае </w:t>
      </w:r>
      <w:proofErr w:type="spellStart"/>
      <w:r w:rsidRPr="006A34E7">
        <w:rPr>
          <w:rFonts w:ascii="Times New Roman" w:hAnsi="Times New Roman" w:cs="Times New Roman"/>
          <w:sz w:val="28"/>
          <w:szCs w:val="28"/>
        </w:rPr>
        <w:t>недостижения</w:t>
      </w:r>
      <w:proofErr w:type="spellEnd"/>
      <w:r w:rsidRPr="006A34E7">
        <w:rPr>
          <w:rFonts w:ascii="Times New Roman" w:hAnsi="Times New Roman" w:cs="Times New Roman"/>
          <w:sz w:val="28"/>
          <w:szCs w:val="28"/>
        </w:rPr>
        <w:t xml:space="preserve"> показателей, указанных в </w:t>
      </w:r>
      <w:hyperlink w:anchor="P74" w:history="1">
        <w:r w:rsidRPr="006A34E7">
          <w:rPr>
            <w:rFonts w:ascii="Times New Roman" w:hAnsi="Times New Roman" w:cs="Times New Roman"/>
            <w:sz w:val="28"/>
            <w:szCs w:val="28"/>
          </w:rPr>
          <w:t>подпункте "з" пункта 4</w:t>
        </w:r>
      </w:hyperlink>
      <w:r w:rsidRPr="006A34E7">
        <w:rPr>
          <w:rFonts w:ascii="Times New Roman" w:hAnsi="Times New Roman" w:cs="Times New Roman"/>
          <w:sz w:val="28"/>
          <w:szCs w:val="28"/>
        </w:rPr>
        <w:t xml:space="preserve"> настоящего документа (при установлении таких показателей);</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штрафные санкции (при необходимости);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иные меры ответственности, определенные правовым актом.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7. При определении порядка отбора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 правовой акт содержит следующие положения: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б) порядок отмены отбора;</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в) порядок подачи предложений участниками отбора, а также порядок изменения и отзыва таких предложений;</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p>
    <w:p w:rsidR="006A34E7" w:rsidRPr="006A34E7" w:rsidRDefault="006A34E7" w:rsidP="006A34E7">
      <w:pPr>
        <w:pStyle w:val="ConsPlusNormal"/>
        <w:ind w:firstLine="540"/>
        <w:jc w:val="both"/>
        <w:rPr>
          <w:rFonts w:ascii="Times New Roman" w:hAnsi="Times New Roman" w:cs="Times New Roman"/>
          <w:sz w:val="28"/>
          <w:szCs w:val="28"/>
        </w:rPr>
      </w:pPr>
      <w:bookmarkStart w:id="5" w:name="P95"/>
      <w:bookmarkStart w:id="6" w:name="_GoBack"/>
      <w:bookmarkEnd w:id="5"/>
      <w:bookmarkEnd w:id="6"/>
      <w:r w:rsidRPr="006A34E7">
        <w:rPr>
          <w:rFonts w:ascii="Times New Roman" w:hAnsi="Times New Roman" w:cs="Times New Roman"/>
          <w:sz w:val="28"/>
          <w:szCs w:val="28"/>
        </w:rPr>
        <w:t>8. Типовая форма соглашения в случае предоставления субсидии в целях финансового обеспечения (возмещения затрат) оказания общественно полезных услуг содержит:</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а) наименование общественно полезной услуги;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б) категорию потребителей общественно полезной услуги (физические лица);</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в) содержание общественно полезной услуги и условия (формы) ее оказания;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г) показатели, характеризующие объем и качество или объем оказания общественно полезной услуги;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д) допустимые (возможные) отклонения от установленных показателей, характеризующих объем оказания общественно полезной услуги;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е) реквизиты нормативного правового акта, устанавливающего порядок (стандарта) оказания общественно полезной услуги, а при отсутствии такого нормативного правового акта - требования к оказанию общественно полезной услуги, устанавливаемые главным распорядителем как получателем бюджетных средств;</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ж) способы, формы и сроки информирования потребителей общественно полезной услуги;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lastRenderedPageBreak/>
        <w:t>з) основания для досрочного прекращения соглашения;</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и) объем субсидии;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к) порядок и сроки предоставления отчетности об исполнении соглашения в части информации об оказании общественно полезной услуги;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л) порядок возврата сумм субсидии в случае нарушения получателем субсидии условий, определенных соглашением;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м) условие о заключении соглашения с некоммерческой организацией - исполнителем общественно полезных услуг на срок не менее 2 лет;</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н) условие о заключении получателем субсидии договора с потребителем услуг в целях оказания общественно полезной услуги, форма и условия которого определяются соглашением, заключенным между главным распорядителем как получателем бюджетных средств и получателем субсидии (в случае принятия главным распорядителем как получателем бюджетных средств решения о необходимости заключения такого договора);</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о) основания и порядок внесения изменений в соглашение,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п) запрет на расторжение соглашения получателем субсидии в одностороннем порядке;</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р) основания для расторжения соглашения главным распорядителем как получателем бюджетных средств в одностороннем порядке;</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с) порядок возмещения главным распорядителем как получателем бюджетных средств убытков, понесенных получателем субсидии, в случае неисполнения главным распорядителем как получателем бюджетных средств обязательств, предусмотренных соглашением;</w:t>
      </w:r>
    </w:p>
    <w:p w:rsidR="006A34E7" w:rsidRPr="006A34E7" w:rsidRDefault="006A34E7" w:rsidP="006A34E7">
      <w:pPr>
        <w:pStyle w:val="ConsPlusNormal"/>
        <w:ind w:firstLine="540"/>
        <w:jc w:val="both"/>
        <w:rPr>
          <w:rFonts w:ascii="Times New Roman" w:hAnsi="Times New Roman" w:cs="Times New Roman"/>
          <w:sz w:val="28"/>
          <w:szCs w:val="28"/>
        </w:rPr>
      </w:pPr>
      <w:r w:rsidRPr="006A34E7">
        <w:rPr>
          <w:rFonts w:ascii="Times New Roman" w:hAnsi="Times New Roman" w:cs="Times New Roman"/>
          <w:sz w:val="28"/>
          <w:szCs w:val="28"/>
        </w:rPr>
        <w:t>т) запрет на привлечение получателем субсидии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субсидии для оказания общественно полезной услуги.</w:t>
      </w: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jc w:val="both"/>
        <w:rPr>
          <w:rFonts w:ascii="Times New Roman" w:hAnsi="Times New Roman" w:cs="Times New Roman"/>
          <w:sz w:val="28"/>
          <w:szCs w:val="28"/>
        </w:rPr>
      </w:pPr>
    </w:p>
    <w:p w:rsidR="006A34E7" w:rsidRPr="006A34E7" w:rsidRDefault="006A34E7" w:rsidP="006A34E7">
      <w:pPr>
        <w:pStyle w:val="ConsPlusNormal"/>
        <w:pBdr>
          <w:top w:val="single" w:sz="6" w:space="0" w:color="auto"/>
        </w:pBdr>
        <w:jc w:val="both"/>
        <w:rPr>
          <w:rFonts w:ascii="Times New Roman" w:hAnsi="Times New Roman" w:cs="Times New Roman"/>
          <w:sz w:val="28"/>
          <w:szCs w:val="28"/>
        </w:rPr>
      </w:pPr>
    </w:p>
    <w:p w:rsidR="00866118" w:rsidRPr="006A34E7" w:rsidRDefault="00866118" w:rsidP="006A34E7">
      <w:pPr>
        <w:spacing w:after="0" w:line="240" w:lineRule="auto"/>
        <w:rPr>
          <w:rFonts w:ascii="Times New Roman" w:hAnsi="Times New Roman" w:cs="Times New Roman"/>
          <w:sz w:val="28"/>
          <w:szCs w:val="28"/>
        </w:rPr>
      </w:pPr>
    </w:p>
    <w:sectPr w:rsidR="00866118" w:rsidRPr="006A34E7" w:rsidSect="006A34E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E7"/>
    <w:rsid w:val="006A34E7"/>
    <w:rsid w:val="0086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F8D2"/>
  <w15:chartTrackingRefBased/>
  <w15:docId w15:val="{8978ED4C-8015-45FA-AC37-44BDC030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4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AC259A30C71E15C57B2425B75DD5489F56DA62E9147C4551257C8197E95E47BD20439BF93FBCc1HEH" TargetMode="External"/><Relationship Id="rId3" Type="http://schemas.openxmlformats.org/officeDocument/2006/relationships/webSettings" Target="webSettings.xml"/><Relationship Id="rId7" Type="http://schemas.openxmlformats.org/officeDocument/2006/relationships/hyperlink" Target="consultantplus://offline/ref=FAD3AC259A30C71E15C57B2425B75DD5489F56DC60E9147C4551257C81c9H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D3AC259A30C71E15C57B2425B75DD5489E5FD165E7147C4551257C8197E95E47BD20439BF93FB8c1HEH" TargetMode="External"/><Relationship Id="rId11" Type="http://schemas.openxmlformats.org/officeDocument/2006/relationships/fontTable" Target="fontTable.xml"/><Relationship Id="rId5" Type="http://schemas.openxmlformats.org/officeDocument/2006/relationships/hyperlink" Target="consultantplus://offline/ref=FAD3AC259A30C71E15C57B2425B75DD5489E5FD165E7147C4551257C8197E95E47BD20439BF93FB8c1HCH" TargetMode="External"/><Relationship Id="rId10" Type="http://schemas.openxmlformats.org/officeDocument/2006/relationships/hyperlink" Target="consultantplus://offline/ref=FAD3AC259A30C71E15C57B2425B75DD5489E5FD165E7147C4551257C8197E95E47BD20439BF93FB8c1H8H" TargetMode="External"/><Relationship Id="rId4" Type="http://schemas.openxmlformats.org/officeDocument/2006/relationships/hyperlink" Target="consultantplus://offline/ref=FAD3AC259A30C71E15C57B2425B75DD5489F56DC60E9147C4551257C8197E95E47BD20439BFA3AB8c1HEH" TargetMode="External"/><Relationship Id="rId9" Type="http://schemas.openxmlformats.org/officeDocument/2006/relationships/hyperlink" Target="consultantplus://offline/ref=FAD3AC259A30C71E15C57B2425B75DD5489F59DC62EA147C4551257C8197E95E47BD20439BF93FBDc1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1</cp:revision>
  <dcterms:created xsi:type="dcterms:W3CDTF">2018-06-26T07:07:00Z</dcterms:created>
  <dcterms:modified xsi:type="dcterms:W3CDTF">2018-06-26T07:13:00Z</dcterms:modified>
</cp:coreProperties>
</file>