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2E" w:rsidRPr="00F4122E" w:rsidRDefault="00F4122E" w:rsidP="00F4122E">
      <w:pPr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F4122E">
        <w:rPr>
          <w:rFonts w:ascii="PT Astra Serif" w:hAnsi="PT Astra Serif"/>
          <w:bCs/>
          <w:sz w:val="24"/>
          <w:szCs w:val="24"/>
        </w:rPr>
        <w:t xml:space="preserve">На очередном заседании антитеррористической комиссии при </w:t>
      </w:r>
      <w:r w:rsidR="008A420A">
        <w:rPr>
          <w:rFonts w:ascii="PT Astra Serif" w:hAnsi="PT Astra Serif"/>
          <w:bCs/>
          <w:sz w:val="24"/>
          <w:szCs w:val="24"/>
        </w:rPr>
        <w:t>Г</w:t>
      </w:r>
      <w:r w:rsidRPr="00F4122E">
        <w:rPr>
          <w:rFonts w:ascii="PT Astra Serif" w:hAnsi="PT Astra Serif"/>
          <w:bCs/>
          <w:sz w:val="24"/>
          <w:szCs w:val="24"/>
        </w:rPr>
        <w:t xml:space="preserve">лаве района, прошедшем в онлайн режиме, обсудили вопросы профилактики терроризма в миграционной среде. О работе образовательных учреждений с детьми мигрантов рассказала замглавы района по вопросам социального развития Ирина </w:t>
      </w:r>
      <w:proofErr w:type="spellStart"/>
      <w:r w:rsidRPr="00F4122E">
        <w:rPr>
          <w:rFonts w:ascii="PT Astra Serif" w:hAnsi="PT Astra Serif"/>
          <w:bCs/>
          <w:sz w:val="24"/>
          <w:szCs w:val="24"/>
        </w:rPr>
        <w:t>Заложук</w:t>
      </w:r>
      <w:proofErr w:type="spellEnd"/>
      <w:r w:rsidRPr="00F4122E">
        <w:rPr>
          <w:rFonts w:ascii="PT Astra Serif" w:hAnsi="PT Astra Serif"/>
          <w:bCs/>
          <w:sz w:val="24"/>
          <w:szCs w:val="24"/>
        </w:rPr>
        <w:t>.</w:t>
      </w:r>
    </w:p>
    <w:p w:rsidR="00F4122E" w:rsidRPr="00F4122E" w:rsidRDefault="00F4122E" w:rsidP="00F4122E">
      <w:pPr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F4122E">
        <w:rPr>
          <w:rFonts w:ascii="PT Astra Serif" w:hAnsi="PT Astra Serif"/>
          <w:bCs/>
          <w:sz w:val="24"/>
          <w:szCs w:val="24"/>
        </w:rPr>
        <w:t>Чтобы процесс адаптации таких ребят к местным условиям жизни проходил максимально безболезненно, системная работа с детьми-</w:t>
      </w:r>
      <w:proofErr w:type="spellStart"/>
      <w:r w:rsidRPr="00F4122E">
        <w:rPr>
          <w:rFonts w:ascii="PT Astra Serif" w:hAnsi="PT Astra Serif"/>
          <w:bCs/>
          <w:sz w:val="24"/>
          <w:szCs w:val="24"/>
        </w:rPr>
        <w:t>билингвистами</w:t>
      </w:r>
      <w:proofErr w:type="spellEnd"/>
      <w:r w:rsidRPr="00F4122E">
        <w:rPr>
          <w:rFonts w:ascii="PT Astra Serif" w:hAnsi="PT Astra Serif"/>
          <w:bCs/>
          <w:sz w:val="24"/>
          <w:szCs w:val="24"/>
        </w:rPr>
        <w:t xml:space="preserve"> в районе организована с первой, дошкольной ступени образования. В течение года в дошкольных учреждениях с ребятами проводилась ежедневная работа педагогов в процессе организованного обучения и индивидуально с каждым ребенком. В детских садах разработаны планы индивидуальной работы с данной категорией воспитанников. С детьми работают педагоги-психологи, учителя-логопеды, воспитатели. Деятельность педагогов в основном направлена на адаптацию, социализацию детей-</w:t>
      </w:r>
      <w:proofErr w:type="spellStart"/>
      <w:r w:rsidRPr="00F4122E">
        <w:rPr>
          <w:rFonts w:ascii="PT Astra Serif" w:hAnsi="PT Astra Serif"/>
          <w:bCs/>
          <w:sz w:val="24"/>
          <w:szCs w:val="24"/>
        </w:rPr>
        <w:t>билингвистов</w:t>
      </w:r>
      <w:proofErr w:type="spellEnd"/>
      <w:r w:rsidRPr="00F4122E">
        <w:rPr>
          <w:rFonts w:ascii="PT Astra Serif" w:hAnsi="PT Astra Serif"/>
          <w:bCs/>
          <w:sz w:val="24"/>
          <w:szCs w:val="24"/>
        </w:rPr>
        <w:t>, на формирование умения   слушать и слышать другого, формирование лексического запаса слов, звуковой стороны речи.   Индивидуальные занятия развивают внимание, память, задействованные при изучении русского языка, помогают преодолевать речевые барьеры.</w:t>
      </w:r>
    </w:p>
    <w:p w:rsidR="00F4122E" w:rsidRPr="00F4122E" w:rsidRDefault="00F4122E" w:rsidP="00F4122E">
      <w:pPr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F4122E">
        <w:rPr>
          <w:rFonts w:ascii="PT Astra Serif" w:hAnsi="PT Astra Serif"/>
          <w:bCs/>
          <w:sz w:val="24"/>
          <w:szCs w:val="24"/>
        </w:rPr>
        <w:t>В ряде детсадов в работе с детьми-</w:t>
      </w:r>
      <w:proofErr w:type="spellStart"/>
      <w:r w:rsidRPr="00F4122E">
        <w:rPr>
          <w:rFonts w:ascii="PT Astra Serif" w:hAnsi="PT Astra Serif"/>
          <w:bCs/>
          <w:sz w:val="24"/>
          <w:szCs w:val="24"/>
        </w:rPr>
        <w:t>бил</w:t>
      </w:r>
      <w:r w:rsidR="00606B78">
        <w:rPr>
          <w:rFonts w:ascii="PT Astra Serif" w:hAnsi="PT Astra Serif"/>
          <w:bCs/>
          <w:sz w:val="24"/>
          <w:szCs w:val="24"/>
        </w:rPr>
        <w:t>ингвистами</w:t>
      </w:r>
      <w:proofErr w:type="spellEnd"/>
      <w:r w:rsidR="00606B78">
        <w:rPr>
          <w:rFonts w:ascii="PT Astra Serif" w:hAnsi="PT Astra Serif"/>
          <w:bCs/>
          <w:sz w:val="24"/>
          <w:szCs w:val="24"/>
        </w:rPr>
        <w:t xml:space="preserve"> используют </w:t>
      </w:r>
      <w:r w:rsidRPr="00F4122E">
        <w:rPr>
          <w:rFonts w:ascii="PT Astra Serif" w:hAnsi="PT Astra Serif"/>
          <w:bCs/>
          <w:sz w:val="24"/>
          <w:szCs w:val="24"/>
        </w:rPr>
        <w:t xml:space="preserve"> программу СИРС (Система интенсивного развития способностей), которая показывает прекрасные результаты. Ребят активно привлекают к участию во всех утренниках и праздниках, параллельную просветительскую работу проводят и с родителями.</w:t>
      </w:r>
    </w:p>
    <w:p w:rsidR="00F4122E" w:rsidRPr="00F4122E" w:rsidRDefault="00F4122E" w:rsidP="00F4122E">
      <w:pPr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F4122E">
        <w:rPr>
          <w:rFonts w:ascii="PT Astra Serif" w:hAnsi="PT Astra Serif"/>
          <w:bCs/>
          <w:sz w:val="24"/>
          <w:szCs w:val="24"/>
        </w:rPr>
        <w:t>Аналогичная работа проводится в школах. Педагоги, психологи и логопеды консультируют родителей по всем вопросам, посещают семьи мигрантов с целью проверки условий жизни ребенка, дают рекомендации по посещению занятий в кружках и секциях образовательных учреждений. Для ликвидации затруднений в понимании нового материала в течение года в школах проводились индивидуальные занятия с детьми-</w:t>
      </w:r>
      <w:proofErr w:type="spellStart"/>
      <w:r w:rsidRPr="00F4122E">
        <w:rPr>
          <w:rFonts w:ascii="PT Astra Serif" w:hAnsi="PT Astra Serif"/>
          <w:bCs/>
          <w:sz w:val="24"/>
          <w:szCs w:val="24"/>
        </w:rPr>
        <w:t>билингвистами</w:t>
      </w:r>
      <w:proofErr w:type="spellEnd"/>
      <w:r w:rsidRPr="00F4122E">
        <w:rPr>
          <w:rFonts w:ascii="PT Astra Serif" w:hAnsi="PT Astra Serif"/>
          <w:bCs/>
          <w:sz w:val="24"/>
          <w:szCs w:val="24"/>
        </w:rPr>
        <w:t>, диагностические тестирования по русскому языку и другим предметам.</w:t>
      </w:r>
    </w:p>
    <w:p w:rsidR="00F4122E" w:rsidRPr="00F4122E" w:rsidRDefault="00F4122E" w:rsidP="00F4122E">
      <w:pPr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F4122E">
        <w:rPr>
          <w:rFonts w:ascii="PT Astra Serif" w:hAnsi="PT Astra Serif"/>
          <w:bCs/>
          <w:sz w:val="24"/>
          <w:szCs w:val="24"/>
        </w:rPr>
        <w:t>Педагоги, работающие с такими ребятами, активно делятся опытом с коллегами: в районе регулярно проводятся обучающие семинары и круглые столы.</w:t>
      </w:r>
      <w:bookmarkStart w:id="0" w:name="_GoBack"/>
      <w:bookmarkEnd w:id="0"/>
    </w:p>
    <w:p w:rsidR="008851A0" w:rsidRDefault="008851A0" w:rsidP="00F4122E">
      <w:pPr>
        <w:ind w:firstLine="709"/>
      </w:pPr>
    </w:p>
    <w:sectPr w:rsidR="0088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19"/>
    <w:rsid w:val="004F3C09"/>
    <w:rsid w:val="00606B78"/>
    <w:rsid w:val="00710419"/>
    <w:rsid w:val="008851A0"/>
    <w:rsid w:val="008A420A"/>
    <w:rsid w:val="008C653A"/>
    <w:rsid w:val="00EE1FB1"/>
    <w:rsid w:val="00F4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3A"/>
    <w:pPr>
      <w:spacing w:after="200" w:line="276" w:lineRule="auto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3A"/>
    <w:pPr>
      <w:spacing w:after="200" w:line="276" w:lineRule="auto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Пономарева</dc:creator>
  <cp:lastModifiedBy>Лилия Пономарева</cp:lastModifiedBy>
  <cp:revision>3</cp:revision>
  <dcterms:created xsi:type="dcterms:W3CDTF">2020-10-05T12:21:00Z</dcterms:created>
  <dcterms:modified xsi:type="dcterms:W3CDTF">2020-10-05T12:21:00Z</dcterms:modified>
</cp:coreProperties>
</file>