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942A7D" w:rsidRDefault="00CA43D4" w:rsidP="00CA43D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7D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942A7D" w:rsidRPr="00942A7D">
        <w:rPr>
          <w:rFonts w:ascii="Times New Roman" w:hAnsi="Times New Roman" w:cs="Times New Roman"/>
          <w:b/>
          <w:sz w:val="24"/>
          <w:szCs w:val="24"/>
        </w:rPr>
        <w:t>4</w:t>
      </w:r>
      <w:r w:rsidRPr="00942A7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42A7D" w:rsidRPr="00942A7D">
        <w:rPr>
          <w:rFonts w:ascii="Times New Roman" w:hAnsi="Times New Roman" w:cs="Times New Roman"/>
          <w:b/>
          <w:sz w:val="24"/>
          <w:szCs w:val="24"/>
        </w:rPr>
        <w:t>8</w:t>
      </w:r>
      <w:r w:rsidRPr="00942A7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6314" w:rsidRPr="00942A7D" w:rsidRDefault="00CA43D4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A7D">
        <w:rPr>
          <w:rFonts w:ascii="Times New Roman" w:hAnsi="Times New Roman" w:cs="Times New Roman"/>
          <w:sz w:val="24"/>
          <w:szCs w:val="24"/>
        </w:rPr>
        <w:t xml:space="preserve">В </w:t>
      </w:r>
      <w:r w:rsidR="00942A7D" w:rsidRPr="00942A7D">
        <w:rPr>
          <w:rFonts w:ascii="Times New Roman" w:hAnsi="Times New Roman" w:cs="Times New Roman"/>
          <w:sz w:val="24"/>
          <w:szCs w:val="24"/>
        </w:rPr>
        <w:t>4</w:t>
      </w:r>
      <w:r w:rsidRPr="00942A7D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42A7D" w:rsidRPr="00942A7D">
        <w:rPr>
          <w:rFonts w:ascii="Times New Roman" w:hAnsi="Times New Roman" w:cs="Times New Roman"/>
          <w:sz w:val="24"/>
          <w:szCs w:val="24"/>
        </w:rPr>
        <w:t>8</w:t>
      </w:r>
      <w:r w:rsidRPr="00942A7D">
        <w:rPr>
          <w:rFonts w:ascii="Times New Roman" w:hAnsi="Times New Roman" w:cs="Times New Roman"/>
          <w:sz w:val="24"/>
          <w:szCs w:val="24"/>
        </w:rPr>
        <w:t xml:space="preserve"> года Департаментом имущественных и земельных отношений Администрации Пуровского района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42A7D" w:rsidRPr="00942A7D">
        <w:rPr>
          <w:rFonts w:ascii="Times New Roman" w:hAnsi="Times New Roman" w:cs="Times New Roman"/>
          <w:sz w:val="24"/>
          <w:szCs w:val="24"/>
        </w:rPr>
        <w:t>2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</w:t>
      </w:r>
      <w:r w:rsidR="00942A7D" w:rsidRPr="00942A7D">
        <w:rPr>
          <w:rFonts w:ascii="Times New Roman" w:hAnsi="Times New Roman" w:cs="Times New Roman"/>
          <w:sz w:val="24"/>
          <w:szCs w:val="24"/>
        </w:rPr>
        <w:t>внеплановые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942A7D" w:rsidRPr="00942A7D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="00942A7D" w:rsidRPr="00942A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42A7D" w:rsidRPr="00942A7D">
        <w:rPr>
          <w:rFonts w:ascii="Times New Roman" w:hAnsi="Times New Roman" w:cs="Times New Roman"/>
          <w:sz w:val="24"/>
          <w:szCs w:val="24"/>
        </w:rPr>
        <w:t xml:space="preserve"> исполнением ранее выданных предписаний об устранении нарушений земельного законодательства</w:t>
      </w:r>
      <w:r w:rsidR="00B06314" w:rsidRPr="00942A7D">
        <w:rPr>
          <w:rFonts w:ascii="Times New Roman" w:hAnsi="Times New Roman" w:cs="Times New Roman"/>
          <w:sz w:val="24"/>
          <w:szCs w:val="24"/>
        </w:rPr>
        <w:t>.</w:t>
      </w:r>
    </w:p>
    <w:p w:rsidR="00CA43D4" w:rsidRPr="00942A7D" w:rsidRDefault="00942A7D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A7D">
        <w:rPr>
          <w:rFonts w:ascii="Times New Roman" w:hAnsi="Times New Roman" w:cs="Times New Roman"/>
          <w:sz w:val="24"/>
          <w:szCs w:val="24"/>
        </w:rPr>
        <w:t>1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</w:t>
      </w:r>
      <w:r w:rsidRPr="00942A7D">
        <w:rPr>
          <w:rFonts w:ascii="Times New Roman" w:hAnsi="Times New Roman" w:cs="Times New Roman"/>
          <w:sz w:val="24"/>
          <w:szCs w:val="24"/>
        </w:rPr>
        <w:t>внеплановая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942A7D">
        <w:rPr>
          <w:rFonts w:ascii="Times New Roman" w:hAnsi="Times New Roman" w:cs="Times New Roman"/>
          <w:sz w:val="24"/>
          <w:szCs w:val="24"/>
        </w:rPr>
        <w:t>а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в отношении юридическ</w:t>
      </w:r>
      <w:r w:rsidRPr="00942A7D">
        <w:rPr>
          <w:rFonts w:ascii="Times New Roman" w:hAnsi="Times New Roman" w:cs="Times New Roman"/>
          <w:sz w:val="24"/>
          <w:szCs w:val="24"/>
        </w:rPr>
        <w:t>ого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лиц</w:t>
      </w:r>
      <w:r w:rsidRPr="00942A7D">
        <w:rPr>
          <w:rFonts w:ascii="Times New Roman" w:hAnsi="Times New Roman" w:cs="Times New Roman"/>
          <w:sz w:val="24"/>
          <w:szCs w:val="24"/>
        </w:rPr>
        <w:t>а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</w:t>
      </w:r>
      <w:r w:rsidRPr="00942A7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на межселенной территории Пуровского района, 1 внеплановая проверка проведена в отношении </w:t>
      </w:r>
      <w:r w:rsidRPr="00942A7D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B06314" w:rsidRPr="00942A7D">
        <w:rPr>
          <w:rFonts w:ascii="Times New Roman" w:hAnsi="Times New Roman" w:cs="Times New Roman"/>
          <w:sz w:val="24"/>
          <w:szCs w:val="24"/>
        </w:rPr>
        <w:t xml:space="preserve"> на территории города Тарко-Сале.</w:t>
      </w:r>
    </w:p>
    <w:p w:rsidR="00942A7D" w:rsidRPr="00942A7D" w:rsidRDefault="00466E6F" w:rsidP="00942A7D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A7D">
        <w:rPr>
          <w:rFonts w:ascii="Times New Roman" w:hAnsi="Times New Roman" w:cs="Times New Roman"/>
          <w:sz w:val="24"/>
          <w:szCs w:val="24"/>
        </w:rPr>
        <w:t xml:space="preserve">В результате проверок </w:t>
      </w:r>
      <w:r w:rsidR="00942A7D" w:rsidRPr="00942A7D">
        <w:rPr>
          <w:rFonts w:ascii="Times New Roman" w:hAnsi="Times New Roman" w:cs="Times New Roman"/>
          <w:sz w:val="24"/>
          <w:szCs w:val="24"/>
        </w:rPr>
        <w:t xml:space="preserve">установлено, что одно предписание исполнено юридическим лицом в полном объеме, одно предписание юридическим лицом не исполнено. В отношении, юридического лица, не исполнившего предписание, составлен протокол об административном правонарушении, ответственность за которое предусмотрена </w:t>
      </w:r>
      <w:proofErr w:type="gramStart"/>
      <w:r w:rsidR="00942A7D" w:rsidRPr="00942A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42A7D" w:rsidRPr="00942A7D">
        <w:rPr>
          <w:rFonts w:ascii="Times New Roman" w:hAnsi="Times New Roman" w:cs="Times New Roman"/>
          <w:sz w:val="24"/>
          <w:szCs w:val="24"/>
        </w:rPr>
        <w:t xml:space="preserve">. 1 ст. 19.5 </w:t>
      </w:r>
      <w:proofErr w:type="spellStart"/>
      <w:r w:rsidR="00942A7D" w:rsidRPr="00942A7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42A7D" w:rsidRPr="00942A7D">
        <w:rPr>
          <w:rFonts w:ascii="Times New Roman" w:hAnsi="Times New Roman" w:cs="Times New Roman"/>
          <w:sz w:val="24"/>
          <w:szCs w:val="24"/>
        </w:rPr>
        <w:t xml:space="preserve"> РФ. Материалы направлены в суд.</w:t>
      </w:r>
    </w:p>
    <w:p w:rsidR="00942A7D" w:rsidRPr="00942A7D" w:rsidRDefault="00942A7D" w:rsidP="00942A7D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A7D">
        <w:rPr>
          <w:rFonts w:ascii="Times New Roman" w:hAnsi="Times New Roman" w:cs="Times New Roman"/>
          <w:sz w:val="24"/>
          <w:szCs w:val="24"/>
        </w:rPr>
        <w:t>Вместе с тем, учитывая принятые указанным юридическим лицом меры, направленные на исполнение предписания, решено выдать новое предписание.</w:t>
      </w:r>
    </w:p>
    <w:p w:rsidR="00942A7D" w:rsidRPr="00942A7D" w:rsidRDefault="00942A7D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6314" w:rsidRPr="00942A7D" w:rsidRDefault="00B06314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06314" w:rsidRPr="00942A7D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3D4"/>
    <w:rsid w:val="00217A2E"/>
    <w:rsid w:val="00466E6F"/>
    <w:rsid w:val="00942A7D"/>
    <w:rsid w:val="00B06314"/>
    <w:rsid w:val="00B716D6"/>
    <w:rsid w:val="00C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4</cp:revision>
  <dcterms:created xsi:type="dcterms:W3CDTF">2019-04-01T04:58:00Z</dcterms:created>
  <dcterms:modified xsi:type="dcterms:W3CDTF">2019-06-05T10:06:00Z</dcterms:modified>
</cp:coreProperties>
</file>