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F4" w:rsidRPr="00E85335" w:rsidRDefault="00A62BF4" w:rsidP="00A62BF4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1"/>
          <w:sz w:val="24"/>
          <w:szCs w:val="24"/>
        </w:rPr>
      </w:pPr>
      <w:r w:rsidRPr="00E85335">
        <w:rPr>
          <w:rFonts w:ascii="PT Astra Serif" w:hAnsi="PT Astra Serif"/>
          <w:b/>
          <w:bCs/>
          <w:color w:val="000000"/>
          <w:spacing w:val="1"/>
          <w:sz w:val="24"/>
          <w:szCs w:val="24"/>
        </w:rPr>
        <w:t>ИНФОРМАЦИОННОЕ СООБЩЕНИЕ</w:t>
      </w:r>
    </w:p>
    <w:p w:rsidR="00A62BF4" w:rsidRPr="00E85335" w:rsidRDefault="00A62BF4" w:rsidP="00A62BF4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1"/>
          <w:sz w:val="24"/>
          <w:szCs w:val="24"/>
        </w:rPr>
      </w:pPr>
      <w:r w:rsidRPr="00E85335">
        <w:rPr>
          <w:rFonts w:ascii="PT Astra Serif" w:hAnsi="PT Astra Serif"/>
          <w:b/>
          <w:bCs/>
          <w:color w:val="000000"/>
          <w:spacing w:val="1"/>
          <w:sz w:val="24"/>
          <w:szCs w:val="24"/>
        </w:rPr>
        <w:t>об итогах аукциона</w:t>
      </w:r>
    </w:p>
    <w:p w:rsidR="00A62BF4" w:rsidRPr="00E85335" w:rsidRDefault="00A62BF4" w:rsidP="00A62BF4">
      <w:pPr>
        <w:shd w:val="clear" w:color="auto" w:fill="FFFFFF"/>
        <w:jc w:val="center"/>
        <w:rPr>
          <w:rFonts w:ascii="PT Astra Serif" w:hAnsi="PT Astra Serif"/>
          <w:sz w:val="24"/>
          <w:szCs w:val="24"/>
        </w:rPr>
      </w:pPr>
    </w:p>
    <w:p w:rsidR="00A62BF4" w:rsidRDefault="00A62BF4" w:rsidP="00A62BF4">
      <w:pPr>
        <w:ind w:firstLine="709"/>
        <w:jc w:val="both"/>
        <w:rPr>
          <w:rFonts w:ascii="PT Astra Serif" w:hAnsi="PT Astra Serif"/>
          <w:color w:val="000000"/>
          <w:spacing w:val="8"/>
          <w:sz w:val="24"/>
          <w:szCs w:val="24"/>
        </w:rPr>
      </w:pPr>
      <w:proofErr w:type="gramStart"/>
      <w:r w:rsidRPr="00EE0D80">
        <w:rPr>
          <w:rFonts w:ascii="PT Astra Serif" w:hAnsi="PT Astra Serif"/>
          <w:color w:val="000000"/>
          <w:spacing w:val="8"/>
          <w:sz w:val="24"/>
          <w:szCs w:val="24"/>
        </w:rPr>
        <w:t>В целях исполнения прогнозного плана (программы)</w:t>
      </w:r>
      <w:r w:rsidRPr="00EE0D80">
        <w:rPr>
          <w:rFonts w:ascii="PT Astra Serif" w:hAnsi="PT Astra Serif"/>
          <w:sz w:val="24"/>
          <w:szCs w:val="24"/>
        </w:rPr>
        <w:t xml:space="preserve"> приватизации муниципального имущества муниципального образования Пуровский район </w:t>
      </w:r>
      <w:r w:rsidRPr="00EE0D80">
        <w:rPr>
          <w:rFonts w:ascii="PT Astra Serif" w:hAnsi="PT Astra Serif"/>
          <w:bCs/>
          <w:sz w:val="24"/>
          <w:szCs w:val="24"/>
        </w:rPr>
        <w:t xml:space="preserve">на 2020 год и на плановый период 2021 и 2022 годов, утверждённого решением районной Думы МО Пуровский район 10.12.2019 № 229, решения об условиях приватизации муниципального имущества, утверждённого приказом ДИиЗО Администрации Пуровского района от 19.08.2020 № 832-ДР  </w:t>
      </w:r>
      <w:r w:rsidRPr="00EE0D80">
        <w:rPr>
          <w:rFonts w:ascii="PT Astra Serif" w:hAnsi="PT Astra Serif"/>
          <w:color w:val="000000"/>
          <w:spacing w:val="8"/>
          <w:sz w:val="24"/>
          <w:szCs w:val="24"/>
        </w:rPr>
        <w:t>Департаментом имущественных и земельных отношений Администрации Пуровского района был объявлен аукцион в</w:t>
      </w:r>
      <w:proofErr w:type="gramEnd"/>
      <w:r w:rsidRPr="00EE0D80">
        <w:rPr>
          <w:rFonts w:ascii="PT Astra Serif" w:hAnsi="PT Astra Serif"/>
          <w:color w:val="000000"/>
          <w:spacing w:val="8"/>
          <w:sz w:val="24"/>
          <w:szCs w:val="24"/>
        </w:rPr>
        <w:t xml:space="preserve"> электронной форме по продаже </w:t>
      </w:r>
      <w:r>
        <w:rPr>
          <w:rFonts w:ascii="PT Astra Serif" w:hAnsi="PT Astra Serif"/>
          <w:color w:val="000000"/>
          <w:spacing w:val="8"/>
          <w:sz w:val="24"/>
          <w:szCs w:val="24"/>
        </w:rPr>
        <w:t>муниципального имущества:</w:t>
      </w:r>
    </w:p>
    <w:p w:rsidR="00A62BF4" w:rsidRDefault="00A62BF4" w:rsidP="00A62BF4">
      <w:pPr>
        <w:ind w:firstLine="709"/>
        <w:jc w:val="both"/>
        <w:rPr>
          <w:rFonts w:ascii="PT Astra Serif" w:hAnsi="PT Astra Serif"/>
          <w:color w:val="000000"/>
          <w:spacing w:val="8"/>
          <w:sz w:val="24"/>
          <w:szCs w:val="24"/>
        </w:rPr>
      </w:pPr>
      <w:r w:rsidRPr="00EE0D80">
        <w:rPr>
          <w:rFonts w:ascii="PT Astra Serif" w:hAnsi="PT Astra Serif"/>
          <w:sz w:val="24"/>
          <w:szCs w:val="24"/>
        </w:rPr>
        <w:t xml:space="preserve">обыкновенных бездокументарных </w:t>
      </w:r>
      <w:r w:rsidRPr="00EE0D80">
        <w:rPr>
          <w:rFonts w:ascii="PT Astra Serif" w:hAnsi="PT Astra Serif"/>
          <w:color w:val="000000"/>
          <w:spacing w:val="8"/>
          <w:sz w:val="24"/>
          <w:szCs w:val="24"/>
        </w:rPr>
        <w:t>акций</w:t>
      </w:r>
      <w:r w:rsidRPr="00EE0D80">
        <w:rPr>
          <w:rFonts w:ascii="PT Astra Serif" w:hAnsi="PT Astra Serif"/>
          <w:sz w:val="24"/>
          <w:szCs w:val="24"/>
        </w:rPr>
        <w:t xml:space="preserve"> акционерного общества «Пурсвязь», место нахождения общества: </w:t>
      </w:r>
      <w:proofErr w:type="gramStart"/>
      <w:r w:rsidRPr="00EE0D80">
        <w:rPr>
          <w:rFonts w:ascii="PT Astra Serif" w:hAnsi="PT Astra Serif"/>
          <w:sz w:val="24"/>
          <w:szCs w:val="24"/>
        </w:rPr>
        <w:t xml:space="preserve">ЯНАО, г. Тарко-Сале, ул. Республики, д. 37 «а» в количестве 261 200 штук (двести шестьдесят одна тысяча двести штук, что составляет 20 % уставного капитала </w:t>
      </w:r>
      <w:r>
        <w:rPr>
          <w:rFonts w:ascii="PT Astra Serif" w:hAnsi="PT Astra Serif"/>
          <w:sz w:val="24"/>
          <w:szCs w:val="24"/>
        </w:rPr>
        <w:t>о</w:t>
      </w:r>
      <w:r w:rsidRPr="00EE0D80">
        <w:rPr>
          <w:rFonts w:ascii="PT Astra Serif" w:hAnsi="PT Astra Serif"/>
          <w:sz w:val="24"/>
          <w:szCs w:val="24"/>
        </w:rPr>
        <w:t>бщества</w:t>
      </w:r>
      <w:r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color w:val="000000"/>
          <w:spacing w:val="8"/>
          <w:sz w:val="24"/>
          <w:szCs w:val="24"/>
        </w:rPr>
        <w:t xml:space="preserve"> </w:t>
      </w:r>
      <w:proofErr w:type="gramEnd"/>
    </w:p>
    <w:p w:rsidR="00A62BF4" w:rsidRPr="004E7505" w:rsidRDefault="00A62BF4" w:rsidP="00A62BF4">
      <w:pPr>
        <w:ind w:right="-1" w:firstLine="709"/>
        <w:jc w:val="both"/>
        <w:rPr>
          <w:rFonts w:ascii="PT Astra Serif" w:hAnsi="PT Astra Serif"/>
          <w:b/>
          <w:spacing w:val="-6"/>
          <w:sz w:val="24"/>
          <w:szCs w:val="24"/>
        </w:rPr>
      </w:pPr>
      <w:r w:rsidRPr="004E7505">
        <w:rPr>
          <w:rFonts w:ascii="PT Astra Serif" w:hAnsi="PT Astra Serif"/>
          <w:bCs/>
          <w:sz w:val="24"/>
          <w:szCs w:val="24"/>
        </w:rPr>
        <w:t xml:space="preserve">Открытый аукцион </w:t>
      </w:r>
      <w:r w:rsidRPr="004E7505">
        <w:rPr>
          <w:rFonts w:ascii="PT Astra Serif" w:hAnsi="PT Astra Serif"/>
          <w:bCs/>
          <w:spacing w:val="-6"/>
          <w:sz w:val="24"/>
          <w:szCs w:val="24"/>
        </w:rPr>
        <w:t xml:space="preserve">в электронной форме проводился </w:t>
      </w:r>
      <w:r>
        <w:rPr>
          <w:rFonts w:ascii="PT Astra Serif" w:hAnsi="PT Astra Serif"/>
          <w:bCs/>
          <w:spacing w:val="-6"/>
          <w:sz w:val="24"/>
          <w:szCs w:val="24"/>
        </w:rPr>
        <w:t xml:space="preserve">25.09.2020 </w:t>
      </w:r>
      <w:r w:rsidRPr="004E7505">
        <w:rPr>
          <w:rFonts w:ascii="PT Astra Serif" w:hAnsi="PT Astra Serif"/>
          <w:bCs/>
          <w:spacing w:val="-6"/>
          <w:sz w:val="24"/>
          <w:szCs w:val="24"/>
        </w:rPr>
        <w:t>на</w:t>
      </w:r>
      <w:r w:rsidRPr="004E7505">
        <w:rPr>
          <w:rFonts w:ascii="PT Astra Serif" w:hAnsi="PT Astra Serif"/>
          <w:b/>
          <w:bCs/>
          <w:spacing w:val="-6"/>
          <w:sz w:val="24"/>
          <w:szCs w:val="24"/>
        </w:rPr>
        <w:t xml:space="preserve"> </w:t>
      </w:r>
      <w:r w:rsidRPr="004E7505">
        <w:rPr>
          <w:rFonts w:ascii="PT Astra Serif" w:hAnsi="PT Astra Serif"/>
          <w:bCs/>
          <w:spacing w:val="-6"/>
          <w:sz w:val="24"/>
          <w:szCs w:val="24"/>
        </w:rPr>
        <w:t>электронной площадке</w:t>
      </w:r>
      <w:r w:rsidRPr="004E7505">
        <w:rPr>
          <w:rFonts w:ascii="PT Astra Serif" w:hAnsi="PT Astra Serif"/>
          <w:b/>
          <w:bCs/>
          <w:spacing w:val="-6"/>
          <w:sz w:val="24"/>
          <w:szCs w:val="24"/>
        </w:rPr>
        <w:t xml:space="preserve"> -</w:t>
      </w:r>
      <w:r>
        <w:rPr>
          <w:rFonts w:ascii="PT Astra Serif" w:hAnsi="PT Astra Serif"/>
          <w:b/>
          <w:bCs/>
          <w:spacing w:val="-6"/>
          <w:sz w:val="24"/>
          <w:szCs w:val="24"/>
        </w:rPr>
        <w:t xml:space="preserve"> </w:t>
      </w:r>
      <w:r w:rsidRPr="004E7505">
        <w:rPr>
          <w:rFonts w:ascii="PT Astra Serif" w:hAnsi="PT Astra Serif"/>
          <w:bCs/>
          <w:spacing w:val="-6"/>
          <w:sz w:val="24"/>
          <w:szCs w:val="24"/>
        </w:rPr>
        <w:t>универсальная торговая платформа АО «</w:t>
      </w:r>
      <w:proofErr w:type="spellStart"/>
      <w:r w:rsidRPr="004E7505">
        <w:rPr>
          <w:rFonts w:ascii="PT Astra Serif" w:hAnsi="PT Astra Serif"/>
          <w:bCs/>
          <w:spacing w:val="-6"/>
          <w:sz w:val="24"/>
          <w:szCs w:val="24"/>
        </w:rPr>
        <w:t>Сбербанк-АСТ</w:t>
      </w:r>
      <w:proofErr w:type="spellEnd"/>
      <w:r w:rsidRPr="004E7505">
        <w:rPr>
          <w:rFonts w:ascii="PT Astra Serif" w:hAnsi="PT Astra Serif"/>
          <w:bCs/>
          <w:spacing w:val="-6"/>
          <w:sz w:val="24"/>
          <w:szCs w:val="24"/>
        </w:rPr>
        <w:t xml:space="preserve">» в торговой секции «Приватизация, аренда и продажа прав» </w:t>
      </w:r>
      <w:hyperlink r:id="rId4" w:history="1">
        <w:r w:rsidRPr="004E7505">
          <w:rPr>
            <w:rFonts w:ascii="PT Astra Serif" w:hAnsi="PT Astra Serif"/>
            <w:bCs/>
            <w:spacing w:val="-6"/>
            <w:sz w:val="24"/>
            <w:szCs w:val="24"/>
          </w:rPr>
          <w:t>http://utp.sberbank-ast.ru</w:t>
        </w:r>
      </w:hyperlink>
      <w:r w:rsidRPr="004E7505">
        <w:rPr>
          <w:rFonts w:ascii="PT Astra Serif" w:hAnsi="PT Astra Serif"/>
          <w:bCs/>
          <w:spacing w:val="-6"/>
          <w:sz w:val="24"/>
          <w:szCs w:val="24"/>
        </w:rPr>
        <w:t>.</w:t>
      </w:r>
    </w:p>
    <w:p w:rsidR="00A62BF4" w:rsidRPr="00E85335" w:rsidRDefault="00A62BF4" w:rsidP="00A62BF4">
      <w:pPr>
        <w:pStyle w:val="a3"/>
        <w:tabs>
          <w:tab w:val="left" w:pos="709"/>
        </w:tabs>
        <w:ind w:firstLine="709"/>
        <w:rPr>
          <w:rFonts w:ascii="PT Astra Serif" w:hAnsi="PT Astra Serif"/>
          <w:sz w:val="24"/>
          <w:szCs w:val="24"/>
        </w:rPr>
      </w:pPr>
      <w:r w:rsidRPr="00E85335">
        <w:rPr>
          <w:rFonts w:ascii="PT Astra Serif" w:hAnsi="PT Astra Serif"/>
          <w:sz w:val="24"/>
          <w:szCs w:val="24"/>
        </w:rPr>
        <w:t xml:space="preserve">Победителем аукциона признано </w:t>
      </w:r>
      <w:r>
        <w:rPr>
          <w:rFonts w:ascii="PT Astra Serif" w:hAnsi="PT Astra Serif"/>
          <w:sz w:val="24"/>
          <w:szCs w:val="24"/>
        </w:rPr>
        <w:t>Общество с ограниченной ответственностью</w:t>
      </w:r>
      <w:r w:rsidRPr="00E85335">
        <w:rPr>
          <w:rFonts w:ascii="PT Astra Serif" w:hAnsi="PT Astra Serif"/>
          <w:sz w:val="24"/>
          <w:szCs w:val="24"/>
        </w:rPr>
        <w:t xml:space="preserve"> </w:t>
      </w:r>
      <w:r w:rsidRPr="0084129A">
        <w:rPr>
          <w:rFonts w:ascii="PT Astra Serif" w:hAnsi="PT Astra Serif"/>
          <w:color w:val="000000"/>
          <w:sz w:val="23"/>
          <w:szCs w:val="23"/>
        </w:rPr>
        <w:t>«ЛИГЛ ТАЙМ ДЕВЕЛОПМЕНТ»</w:t>
      </w:r>
      <w:r w:rsidRPr="0084129A">
        <w:rPr>
          <w:rFonts w:ascii="PT Astra Serif" w:hAnsi="PT Astra Serif"/>
          <w:sz w:val="24"/>
          <w:szCs w:val="24"/>
        </w:rPr>
        <w:t xml:space="preserve">, </w:t>
      </w:r>
      <w:r w:rsidRPr="00E85335">
        <w:rPr>
          <w:rFonts w:ascii="PT Astra Serif" w:hAnsi="PT Astra Serif"/>
          <w:sz w:val="24"/>
          <w:szCs w:val="24"/>
        </w:rPr>
        <w:t xml:space="preserve"> предложившее за акции акционерного общества </w:t>
      </w:r>
      <w:r>
        <w:rPr>
          <w:rFonts w:ascii="PT Astra Serif" w:hAnsi="PT Astra Serif"/>
          <w:sz w:val="24"/>
          <w:szCs w:val="24"/>
        </w:rPr>
        <w:t>«Пурсвязь»</w:t>
      </w:r>
      <w:r w:rsidRPr="00E85335">
        <w:rPr>
          <w:rFonts w:ascii="PT Astra Serif" w:hAnsi="PT Astra Serif"/>
          <w:sz w:val="24"/>
          <w:szCs w:val="24"/>
        </w:rPr>
        <w:t xml:space="preserve"> наибольшую стоимость.</w:t>
      </w:r>
    </w:p>
    <w:p w:rsidR="00A62BF4" w:rsidRPr="00E85335" w:rsidRDefault="00A62BF4" w:rsidP="00A62BF4">
      <w:pPr>
        <w:pStyle w:val="a3"/>
        <w:tabs>
          <w:tab w:val="left" w:pos="709"/>
        </w:tabs>
        <w:ind w:firstLine="709"/>
        <w:rPr>
          <w:rFonts w:ascii="PT Astra Serif" w:hAnsi="PT Astra Serif"/>
          <w:sz w:val="24"/>
          <w:szCs w:val="24"/>
        </w:rPr>
      </w:pPr>
      <w:r w:rsidRPr="00E85335">
        <w:rPr>
          <w:rFonts w:ascii="PT Astra Serif" w:hAnsi="PT Astra Serif"/>
          <w:sz w:val="24"/>
          <w:szCs w:val="24"/>
        </w:rPr>
        <w:t xml:space="preserve">С победителем аукциона заключен договор купли-продажи акций от </w:t>
      </w:r>
      <w:r>
        <w:rPr>
          <w:rFonts w:ascii="PT Astra Serif" w:hAnsi="PT Astra Serif"/>
          <w:sz w:val="24"/>
          <w:szCs w:val="24"/>
        </w:rPr>
        <w:t>01</w:t>
      </w:r>
      <w:r w:rsidRPr="00E85335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</w:t>
      </w:r>
      <w:r w:rsidRPr="00E85335">
        <w:rPr>
          <w:rFonts w:ascii="PT Astra Serif" w:hAnsi="PT Astra Serif"/>
          <w:sz w:val="24"/>
          <w:szCs w:val="24"/>
        </w:rPr>
        <w:t>0.20</w:t>
      </w:r>
      <w:r>
        <w:rPr>
          <w:rFonts w:ascii="PT Astra Serif" w:hAnsi="PT Astra Serif"/>
          <w:sz w:val="24"/>
          <w:szCs w:val="24"/>
        </w:rPr>
        <w:t>20</w:t>
      </w:r>
      <w:r w:rsidRPr="00E85335">
        <w:rPr>
          <w:rFonts w:ascii="PT Astra Serif" w:hAnsi="PT Astra Serif"/>
          <w:sz w:val="24"/>
          <w:szCs w:val="24"/>
        </w:rPr>
        <w:t xml:space="preserve">                   </w:t>
      </w:r>
      <w:r>
        <w:rPr>
          <w:rFonts w:ascii="PT Astra Serif" w:hAnsi="PT Astra Serif"/>
          <w:sz w:val="24"/>
          <w:szCs w:val="24"/>
        </w:rPr>
        <w:t>№</w:t>
      </w:r>
      <w:r w:rsidRPr="00E85335">
        <w:rPr>
          <w:rFonts w:ascii="PT Astra Serif" w:hAnsi="PT Astra Serif"/>
          <w:sz w:val="24"/>
          <w:szCs w:val="24"/>
        </w:rPr>
        <w:t xml:space="preserve"> 01.</w:t>
      </w:r>
    </w:p>
    <w:p w:rsidR="00A62BF4" w:rsidRPr="00E85335" w:rsidRDefault="00A62BF4" w:rsidP="00A62BF4">
      <w:pPr>
        <w:tabs>
          <w:tab w:val="left" w:pos="708"/>
          <w:tab w:val="left" w:pos="1416"/>
          <w:tab w:val="left" w:pos="2124"/>
          <w:tab w:val="left" w:pos="6810"/>
        </w:tabs>
        <w:ind w:firstLine="708"/>
        <w:jc w:val="both"/>
        <w:rPr>
          <w:rFonts w:ascii="PT Astra Serif" w:hAnsi="PT Astra Serif"/>
          <w:bCs/>
          <w:iCs/>
          <w:sz w:val="24"/>
          <w:szCs w:val="24"/>
        </w:rPr>
      </w:pPr>
      <w:r w:rsidRPr="00E85335">
        <w:rPr>
          <w:rFonts w:ascii="PT Astra Serif" w:hAnsi="PT Astra Serif"/>
          <w:bCs/>
          <w:iCs/>
          <w:sz w:val="24"/>
          <w:szCs w:val="24"/>
        </w:rPr>
        <w:t xml:space="preserve">Цена сделки приватизации составила </w:t>
      </w:r>
      <w:r>
        <w:rPr>
          <w:rFonts w:ascii="PT Astra Serif" w:hAnsi="PT Astra Serif"/>
          <w:bCs/>
          <w:iCs/>
          <w:sz w:val="24"/>
          <w:szCs w:val="24"/>
        </w:rPr>
        <w:t xml:space="preserve">9 265 033 </w:t>
      </w:r>
      <w:r w:rsidRPr="00E85335">
        <w:rPr>
          <w:rFonts w:ascii="PT Astra Serif" w:hAnsi="PT Astra Serif"/>
          <w:bCs/>
          <w:iCs/>
          <w:sz w:val="24"/>
          <w:szCs w:val="24"/>
        </w:rPr>
        <w:t>(</w:t>
      </w:r>
      <w:r>
        <w:rPr>
          <w:rFonts w:ascii="PT Astra Serif" w:hAnsi="PT Astra Serif"/>
          <w:bCs/>
          <w:iCs/>
          <w:sz w:val="24"/>
          <w:szCs w:val="24"/>
        </w:rPr>
        <w:t>девять</w:t>
      </w:r>
      <w:r w:rsidRPr="00E85335">
        <w:rPr>
          <w:rFonts w:ascii="PT Astra Serif" w:hAnsi="PT Astra Serif"/>
          <w:bCs/>
          <w:iCs/>
          <w:sz w:val="24"/>
          <w:szCs w:val="24"/>
        </w:rPr>
        <w:t xml:space="preserve"> миллион</w:t>
      </w:r>
      <w:r>
        <w:rPr>
          <w:rFonts w:ascii="PT Astra Serif" w:hAnsi="PT Astra Serif"/>
          <w:bCs/>
          <w:iCs/>
          <w:sz w:val="24"/>
          <w:szCs w:val="24"/>
        </w:rPr>
        <w:t>ов двести шестьдесят пять</w:t>
      </w:r>
      <w:r w:rsidRPr="00E85335">
        <w:rPr>
          <w:rFonts w:ascii="PT Astra Serif" w:hAnsi="PT Astra Serif"/>
          <w:bCs/>
          <w:iCs/>
          <w:sz w:val="24"/>
          <w:szCs w:val="24"/>
        </w:rPr>
        <w:t xml:space="preserve"> тысяч</w:t>
      </w:r>
      <w:r>
        <w:rPr>
          <w:rFonts w:ascii="PT Astra Serif" w:hAnsi="PT Astra Serif"/>
          <w:bCs/>
          <w:iCs/>
          <w:sz w:val="24"/>
          <w:szCs w:val="24"/>
        </w:rPr>
        <w:t xml:space="preserve"> тридцать три</w:t>
      </w:r>
      <w:r w:rsidRPr="00E85335">
        <w:rPr>
          <w:rFonts w:ascii="PT Astra Serif" w:hAnsi="PT Astra Serif"/>
          <w:bCs/>
          <w:iCs/>
          <w:sz w:val="24"/>
          <w:szCs w:val="24"/>
        </w:rPr>
        <w:t>)</w:t>
      </w:r>
      <w:r>
        <w:rPr>
          <w:rFonts w:ascii="PT Astra Serif" w:hAnsi="PT Astra Serif"/>
          <w:bCs/>
          <w:iCs/>
          <w:sz w:val="24"/>
          <w:szCs w:val="24"/>
        </w:rPr>
        <w:t xml:space="preserve"> рубля</w:t>
      </w:r>
      <w:r w:rsidRPr="00E85335">
        <w:rPr>
          <w:rFonts w:ascii="PT Astra Serif" w:hAnsi="PT Astra Serif"/>
          <w:bCs/>
          <w:iCs/>
          <w:sz w:val="24"/>
          <w:szCs w:val="24"/>
        </w:rPr>
        <w:t>.</w:t>
      </w:r>
    </w:p>
    <w:p w:rsidR="00A62BF4" w:rsidRPr="00E85335" w:rsidRDefault="00A62BF4" w:rsidP="00A62BF4">
      <w:pPr>
        <w:rPr>
          <w:rFonts w:ascii="PT Astra Serif" w:hAnsi="PT Astra Serif"/>
          <w:sz w:val="24"/>
          <w:szCs w:val="24"/>
        </w:rPr>
      </w:pPr>
    </w:p>
    <w:p w:rsidR="00A62BF4" w:rsidRPr="00E85335" w:rsidRDefault="00A62BF4" w:rsidP="00A62BF4">
      <w:pPr>
        <w:rPr>
          <w:rFonts w:ascii="PT Astra Serif" w:hAnsi="PT Astra Serif"/>
          <w:sz w:val="24"/>
          <w:szCs w:val="24"/>
        </w:rPr>
      </w:pPr>
    </w:p>
    <w:p w:rsidR="00165157" w:rsidRDefault="00165157"/>
    <w:sectPr w:rsidR="00165157" w:rsidSect="0016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2BF4"/>
    <w:rsid w:val="00160162"/>
    <w:rsid w:val="00165157"/>
    <w:rsid w:val="00981C85"/>
    <w:rsid w:val="00A6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F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BF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62B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Осс А.И.</dc:creator>
  <cp:lastModifiedBy>Осс А.И.</cp:lastModifiedBy>
  <cp:revision>1</cp:revision>
  <dcterms:created xsi:type="dcterms:W3CDTF">2020-10-07T09:18:00Z</dcterms:created>
  <dcterms:modified xsi:type="dcterms:W3CDTF">2020-10-07T09:20:00Z</dcterms:modified>
</cp:coreProperties>
</file>