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BE" w:rsidRPr="009275A4" w:rsidRDefault="00D54B93" w:rsidP="006476BE">
      <w:pPr>
        <w:pStyle w:val="a3"/>
        <w:jc w:val="center"/>
        <w:rPr>
          <w:rFonts w:ascii="Times New Roman" w:hAnsi="Times New Roman" w:cs="Times New Roman"/>
          <w:sz w:val="24"/>
          <w:szCs w:val="24"/>
        </w:rPr>
      </w:pPr>
      <w:bookmarkStart w:id="0" w:name="P263"/>
      <w:bookmarkEnd w:id="0"/>
      <w:r>
        <w:rPr>
          <w:rFonts w:ascii="Times New Roman" w:hAnsi="Times New Roman" w:cs="Times New Roman"/>
          <w:sz w:val="24"/>
          <w:szCs w:val="24"/>
        </w:rPr>
        <w:t>Отчет</w:t>
      </w:r>
    </w:p>
    <w:p w:rsidR="006476BE" w:rsidRPr="009275A4" w:rsidRDefault="006476BE" w:rsidP="006476BE">
      <w:pPr>
        <w:pStyle w:val="a3"/>
        <w:jc w:val="center"/>
        <w:rPr>
          <w:rFonts w:ascii="Times New Roman" w:hAnsi="Times New Roman" w:cs="Times New Roman"/>
          <w:sz w:val="24"/>
          <w:szCs w:val="24"/>
        </w:rPr>
      </w:pPr>
      <w:r w:rsidRPr="009275A4">
        <w:rPr>
          <w:rFonts w:ascii="Times New Roman" w:hAnsi="Times New Roman" w:cs="Times New Roman"/>
          <w:sz w:val="24"/>
          <w:szCs w:val="24"/>
        </w:rPr>
        <w:t>о результатах мероприятий ведомственного контроля</w:t>
      </w:r>
    </w:p>
    <w:p w:rsidR="006476BE" w:rsidRPr="009275A4" w:rsidRDefault="006476BE" w:rsidP="006476BE">
      <w:pPr>
        <w:pStyle w:val="a3"/>
        <w:jc w:val="center"/>
        <w:rPr>
          <w:rFonts w:ascii="Times New Roman" w:hAnsi="Times New Roman" w:cs="Times New Roman"/>
          <w:sz w:val="24"/>
          <w:szCs w:val="24"/>
        </w:rPr>
      </w:pPr>
      <w:r w:rsidRPr="009275A4">
        <w:rPr>
          <w:rFonts w:ascii="Times New Roman" w:hAnsi="Times New Roman" w:cs="Times New Roman"/>
          <w:sz w:val="24"/>
          <w:szCs w:val="24"/>
        </w:rPr>
        <w:t>в сфере закупок товаров, работ, услуг для обеспечения муниципальных нужд в отношении</w:t>
      </w:r>
    </w:p>
    <w:p w:rsidR="00785778" w:rsidRPr="00A54C6C" w:rsidRDefault="00785778" w:rsidP="00785778">
      <w:pPr>
        <w:pStyle w:val="a3"/>
        <w:jc w:val="center"/>
        <w:rPr>
          <w:rFonts w:ascii="Times New Roman" w:hAnsi="Times New Roman" w:cs="Times New Roman"/>
          <w:b/>
          <w:sz w:val="24"/>
          <w:szCs w:val="24"/>
        </w:rPr>
      </w:pPr>
      <w:r w:rsidRPr="00A54C6C">
        <w:rPr>
          <w:rFonts w:ascii="Times New Roman" w:hAnsi="Times New Roman" w:cs="Times New Roman"/>
          <w:b/>
          <w:sz w:val="24"/>
          <w:szCs w:val="24"/>
          <w:u w:val="single"/>
        </w:rPr>
        <w:t xml:space="preserve">муниципального бюджетного учреждения дополнительного образования </w:t>
      </w:r>
      <w:proofErr w:type="spellStart"/>
      <w:r>
        <w:rPr>
          <w:rFonts w:ascii="Times New Roman" w:hAnsi="Times New Roman" w:cs="Times New Roman"/>
          <w:b/>
          <w:sz w:val="24"/>
          <w:szCs w:val="24"/>
          <w:u w:val="single"/>
        </w:rPr>
        <w:t>Пуровская</w:t>
      </w:r>
      <w:proofErr w:type="spellEnd"/>
      <w:r>
        <w:rPr>
          <w:rFonts w:ascii="Times New Roman" w:hAnsi="Times New Roman" w:cs="Times New Roman"/>
          <w:b/>
          <w:sz w:val="24"/>
          <w:szCs w:val="24"/>
          <w:u w:val="single"/>
        </w:rPr>
        <w:t xml:space="preserve"> районная </w:t>
      </w:r>
      <w:r w:rsidRPr="00A54C6C">
        <w:rPr>
          <w:rFonts w:ascii="Times New Roman" w:hAnsi="Times New Roman" w:cs="Times New Roman"/>
          <w:b/>
          <w:sz w:val="24"/>
          <w:szCs w:val="24"/>
          <w:u w:val="single"/>
        </w:rPr>
        <w:t xml:space="preserve">детско-юношеская спортивная школа </w:t>
      </w:r>
      <w:r>
        <w:rPr>
          <w:rFonts w:ascii="Times New Roman" w:hAnsi="Times New Roman" w:cs="Times New Roman"/>
          <w:b/>
          <w:sz w:val="24"/>
          <w:szCs w:val="24"/>
          <w:u w:val="single"/>
        </w:rPr>
        <w:t>"Виктория"</w:t>
      </w:r>
      <w:r w:rsidRPr="00A54C6C">
        <w:rPr>
          <w:rFonts w:ascii="Times New Roman" w:hAnsi="Times New Roman" w:cs="Times New Roman"/>
          <w:b/>
          <w:sz w:val="24"/>
          <w:szCs w:val="24"/>
        </w:rPr>
        <w:t xml:space="preserve"> </w:t>
      </w:r>
    </w:p>
    <w:p w:rsidR="00785778" w:rsidRDefault="00785778" w:rsidP="00785778">
      <w:pPr>
        <w:pStyle w:val="a3"/>
        <w:jc w:val="center"/>
        <w:rPr>
          <w:rFonts w:ascii="Times New Roman" w:hAnsi="Times New Roman" w:cs="Times New Roman"/>
          <w:sz w:val="20"/>
          <w:szCs w:val="20"/>
        </w:rPr>
      </w:pPr>
      <w:r w:rsidRPr="006476BE">
        <w:rPr>
          <w:rFonts w:ascii="Times New Roman" w:hAnsi="Times New Roman" w:cs="Times New Roman"/>
          <w:sz w:val="20"/>
          <w:szCs w:val="20"/>
        </w:rPr>
        <w:t>(наименование подведомственного заказчика)</w:t>
      </w:r>
    </w:p>
    <w:p w:rsidR="00785778" w:rsidRPr="006476BE" w:rsidRDefault="00785778" w:rsidP="00785778">
      <w:pPr>
        <w:pStyle w:val="a3"/>
        <w:rPr>
          <w:rFonts w:ascii="Times New Roman" w:hAnsi="Times New Roman" w:cs="Times New Roman"/>
          <w:sz w:val="24"/>
          <w:szCs w:val="24"/>
        </w:rPr>
      </w:pPr>
    </w:p>
    <w:p w:rsidR="00785778" w:rsidRPr="006476BE" w:rsidRDefault="00785778" w:rsidP="00785778">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г. Тарко – </w:t>
      </w:r>
      <w:proofErr w:type="gramStart"/>
      <w:r w:rsidRPr="006476BE">
        <w:rPr>
          <w:rFonts w:ascii="Times New Roman" w:eastAsia="Calibri" w:hAnsi="Times New Roman" w:cs="Times New Roman"/>
          <w:sz w:val="24"/>
          <w:szCs w:val="24"/>
          <w:lang w:eastAsia="en-US"/>
        </w:rPr>
        <w:t>Сале</w:t>
      </w:r>
      <w:proofErr w:type="gramEnd"/>
      <w:r w:rsidRPr="006476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6476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31 января </w:t>
      </w:r>
      <w:r w:rsidRPr="006476BE">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8</w:t>
      </w:r>
      <w:r w:rsidRPr="006476BE">
        <w:rPr>
          <w:rFonts w:ascii="Times New Roman" w:eastAsia="Calibri" w:hAnsi="Times New Roman" w:cs="Times New Roman"/>
          <w:sz w:val="24"/>
          <w:szCs w:val="24"/>
          <w:lang w:eastAsia="en-US"/>
        </w:rPr>
        <w:t xml:space="preserve"> г</w:t>
      </w:r>
      <w:r>
        <w:rPr>
          <w:rFonts w:ascii="Times New Roman" w:eastAsia="Calibri" w:hAnsi="Times New Roman" w:cs="Times New Roman"/>
          <w:sz w:val="24"/>
          <w:szCs w:val="24"/>
          <w:lang w:eastAsia="en-US"/>
        </w:rPr>
        <w:t>ода</w:t>
      </w:r>
    </w:p>
    <w:p w:rsidR="00785778" w:rsidRDefault="00785778" w:rsidP="00785778">
      <w:pPr>
        <w:pStyle w:val="a3"/>
        <w:rPr>
          <w:rFonts w:ascii="Times New Roman" w:eastAsia="Calibri" w:hAnsi="Times New Roman" w:cs="Times New Roman"/>
          <w:sz w:val="24"/>
          <w:szCs w:val="24"/>
          <w:lang w:eastAsia="en-US"/>
        </w:rPr>
      </w:pP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Calibri" w:hAnsi="Times New Roman" w:cs="Times New Roman"/>
          <w:sz w:val="24"/>
          <w:szCs w:val="24"/>
          <w:lang w:eastAsia="en-US"/>
        </w:rPr>
        <w:t>В соответствии с приказом Управления по физической культуре и спорту Администрации Пуровского района от 11 января 2018 года № 11 "</w:t>
      </w:r>
      <w:r w:rsidRPr="005B6913">
        <w:rPr>
          <w:rFonts w:ascii="Times New Roman" w:eastAsia="Times New Roman" w:hAnsi="Times New Roman" w:cs="Times New Roman"/>
          <w:sz w:val="24"/>
          <w:szCs w:val="24"/>
        </w:rPr>
        <w:t xml:space="preserve">О проведении мероприятия ведомственного контроля в сфере закупок товаров, работ, услуг для обеспечения муниципальных нужд в отношении муниципального бюджетного учреждения дополнительного образования </w:t>
      </w:r>
      <w:proofErr w:type="spellStart"/>
      <w:r w:rsidRPr="005B6913">
        <w:rPr>
          <w:rFonts w:ascii="Times New Roman" w:eastAsia="Times New Roman" w:hAnsi="Times New Roman" w:cs="Times New Roman"/>
          <w:sz w:val="24"/>
          <w:szCs w:val="24"/>
        </w:rPr>
        <w:t>Пуровская</w:t>
      </w:r>
      <w:proofErr w:type="spellEnd"/>
      <w:r w:rsidRPr="005B6913">
        <w:rPr>
          <w:rFonts w:ascii="Times New Roman" w:eastAsia="Times New Roman" w:hAnsi="Times New Roman" w:cs="Times New Roman"/>
          <w:sz w:val="24"/>
          <w:szCs w:val="24"/>
        </w:rPr>
        <w:t xml:space="preserve"> районная детско-юношеская спортивная школа "Виктория", комиссией в составе:</w:t>
      </w:r>
    </w:p>
    <w:p w:rsidR="005B6913" w:rsidRPr="005B6913" w:rsidRDefault="005B6913" w:rsidP="005B6913">
      <w:pPr>
        <w:spacing w:after="0" w:line="240" w:lineRule="auto"/>
        <w:ind w:firstLine="709"/>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Председатель комиссии: </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Пупков Александр Геннадьевич – заведующий сектором организационно-правовой работы Управления по физической культуре и спорту Администрации Пуровского района.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Члены комиссии: </w:t>
      </w:r>
    </w:p>
    <w:p w:rsidR="005B6913" w:rsidRPr="005B6913" w:rsidRDefault="005B6913" w:rsidP="005B691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Гвоздева Наталья Леонидовна – ведущий экономист Управления по физической культуре и спорту Администрации Пуровского района;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Филатова Валентина Дмитриевна – главный бухгалтер Управления по физической культуре и спорту Администрации Пуровского района,</w:t>
      </w:r>
    </w:p>
    <w:p w:rsidR="005B6913" w:rsidRPr="005B6913" w:rsidRDefault="005B6913" w:rsidP="005B6913">
      <w:pPr>
        <w:spacing w:after="0" w:line="240" w:lineRule="auto"/>
        <w:jc w:val="both"/>
        <w:rPr>
          <w:rFonts w:ascii="Times New Roman" w:eastAsia="Calibri" w:hAnsi="Times New Roman" w:cs="Times New Roman"/>
          <w:sz w:val="24"/>
          <w:szCs w:val="24"/>
          <w:lang w:eastAsia="en-US"/>
        </w:rPr>
      </w:pPr>
      <w:proofErr w:type="gramStart"/>
      <w:r w:rsidRPr="005B6913">
        <w:rPr>
          <w:rFonts w:ascii="Times New Roman" w:eastAsia="Times New Roman" w:hAnsi="Times New Roman" w:cs="Times New Roman"/>
          <w:sz w:val="24"/>
          <w:szCs w:val="24"/>
        </w:rPr>
        <w:t xml:space="preserve">в период с 22 </w:t>
      </w:r>
      <w:r w:rsidRPr="005B6913">
        <w:rPr>
          <w:rFonts w:ascii="Times New Roman" w:eastAsia="Calibri" w:hAnsi="Times New Roman" w:cs="Times New Roman"/>
          <w:sz w:val="24"/>
          <w:szCs w:val="24"/>
          <w:lang w:eastAsia="en-US"/>
        </w:rPr>
        <w:t xml:space="preserve">по 25 января 2018 года на основании </w:t>
      </w:r>
      <w:hyperlink r:id="rId9" w:history="1">
        <w:r w:rsidRPr="005B6913">
          <w:rPr>
            <w:rFonts w:ascii="Times New Roman" w:eastAsia="Times New Roman" w:hAnsi="Times New Roman" w:cs="Times New Roman"/>
            <w:sz w:val="24"/>
            <w:szCs w:val="24"/>
          </w:rPr>
          <w:t>статьи 100</w:t>
        </w:r>
      </w:hyperlink>
      <w:r w:rsidRPr="005B6913">
        <w:rPr>
          <w:rFonts w:ascii="Times New Roman" w:eastAsia="Times New Roman" w:hAnsi="Times New Roman" w:cs="Times New Roman"/>
          <w:sz w:val="24"/>
          <w:szCs w:val="24"/>
        </w:rPr>
        <w:t xml:space="preserve"> Федерального закона от 05 апреля 2013 года № 44-ФЗ "О контрактной   системе  в  сфере  закупок  товаров,  услуг  для  обеспечения федеральных  и  муниципальных  нужд" (далее – Федеральный закон о контрактной системе), постановления Администрации района от 30 декабря 2014 года                           № 256-ПА "</w:t>
      </w:r>
      <w:r w:rsidRPr="005B6913">
        <w:rPr>
          <w:rFonts w:ascii="Times New Roman" w:eastAsia="Times New Roman" w:hAnsi="Times New Roman" w:cs="Times New Roman"/>
          <w:bCs/>
          <w:sz w:val="24"/>
          <w:szCs w:val="24"/>
        </w:rPr>
        <w:t>Об утверждении Порядка осуществления ведомственного контроля в сфере закупок для</w:t>
      </w:r>
      <w:proofErr w:type="gramEnd"/>
      <w:r w:rsidRPr="005B6913">
        <w:rPr>
          <w:rFonts w:ascii="Times New Roman" w:eastAsia="Times New Roman" w:hAnsi="Times New Roman" w:cs="Times New Roman"/>
          <w:bCs/>
          <w:sz w:val="24"/>
          <w:szCs w:val="24"/>
        </w:rPr>
        <w:t xml:space="preserve"> </w:t>
      </w:r>
      <w:proofErr w:type="gramStart"/>
      <w:r w:rsidRPr="005B6913">
        <w:rPr>
          <w:rFonts w:ascii="Times New Roman" w:eastAsia="Times New Roman" w:hAnsi="Times New Roman" w:cs="Times New Roman"/>
          <w:bCs/>
          <w:sz w:val="24"/>
          <w:szCs w:val="24"/>
        </w:rPr>
        <w:t>обеспечения муниципальных нужд в муниципальном образовании Пуровский район",</w:t>
      </w:r>
      <w:r w:rsidRPr="005B6913">
        <w:rPr>
          <w:rFonts w:ascii="Times New Roman" w:eastAsia="Times New Roman" w:hAnsi="Times New Roman" w:cs="Times New Roman"/>
          <w:bCs/>
          <w:spacing w:val="20"/>
          <w:sz w:val="24"/>
          <w:szCs w:val="20"/>
        </w:rPr>
        <w:t xml:space="preserve"> </w:t>
      </w:r>
      <w:r w:rsidRPr="005B6913">
        <w:rPr>
          <w:rFonts w:ascii="Times New Roman" w:eastAsia="Times New Roman" w:hAnsi="Times New Roman" w:cs="Times New Roman"/>
          <w:sz w:val="24"/>
          <w:szCs w:val="24"/>
        </w:rPr>
        <w:t>приказов Управления по физической культуре и спорту Администрации Пуровского района от 10 мая 2017 года  № 77 "О ведомственном контроле в сфере закупок товаров, работ, услуг для обеспечения муниципальных нужд", от 10 мая 2017 года № 78 "Об утверждении плана проведения проверок соблюдения заказчиками, подведомственными Управлению по физической культуре и спорту Администрации Пуровского района</w:t>
      </w:r>
      <w:proofErr w:type="gramEnd"/>
      <w:r w:rsidRPr="005B6913">
        <w:rPr>
          <w:rFonts w:ascii="Times New Roman" w:eastAsia="Times New Roman" w:hAnsi="Times New Roman" w:cs="Times New Roman"/>
          <w:sz w:val="24"/>
          <w:szCs w:val="24"/>
        </w:rPr>
        <w:t xml:space="preserve"> </w:t>
      </w:r>
      <w:proofErr w:type="gramStart"/>
      <w:r w:rsidRPr="005B6913">
        <w:rPr>
          <w:rFonts w:ascii="Times New Roman" w:eastAsia="Times New Roman" w:hAnsi="Times New Roman" w:cs="Times New Roman"/>
          <w:sz w:val="24"/>
          <w:szCs w:val="24"/>
        </w:rPr>
        <w:t xml:space="preserve">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2017 год"                             (с изменениями от 24.07.2017 № 104, от 29.12.2017 № 223) </w:t>
      </w:r>
      <w:r w:rsidRPr="005B6913">
        <w:rPr>
          <w:rFonts w:ascii="Times New Roman" w:eastAsia="Calibri" w:hAnsi="Times New Roman" w:cs="Times New Roman"/>
          <w:sz w:val="24"/>
          <w:szCs w:val="24"/>
          <w:lang w:eastAsia="en-US"/>
        </w:rPr>
        <w:t>п</w:t>
      </w:r>
      <w:r w:rsidRPr="005B6913">
        <w:rPr>
          <w:rFonts w:ascii="Times New Roman" w:eastAsia="Times New Roman" w:hAnsi="Times New Roman" w:cs="Times New Roman"/>
          <w:sz w:val="24"/>
          <w:szCs w:val="24"/>
        </w:rPr>
        <w:t xml:space="preserve">роведена плановая проверка соблюдения законодательства в сфере закупок товаров, работ, услуг для обеспечения муниципальных нужд в отношении муниципального бюджетного учреждения дополнительного образования </w:t>
      </w:r>
      <w:proofErr w:type="spellStart"/>
      <w:r w:rsidRPr="005B6913">
        <w:rPr>
          <w:rFonts w:ascii="Times New Roman" w:eastAsia="Times New Roman" w:hAnsi="Times New Roman" w:cs="Times New Roman"/>
          <w:sz w:val="24"/>
          <w:szCs w:val="24"/>
        </w:rPr>
        <w:t>Пуровская</w:t>
      </w:r>
      <w:proofErr w:type="spellEnd"/>
      <w:r w:rsidRPr="005B6913">
        <w:rPr>
          <w:rFonts w:ascii="Times New Roman" w:eastAsia="Times New Roman" w:hAnsi="Times New Roman" w:cs="Times New Roman"/>
          <w:sz w:val="24"/>
          <w:szCs w:val="24"/>
        </w:rPr>
        <w:t xml:space="preserve"> районная детско-юношеская спортивная школа "Виктория</w:t>
      </w:r>
      <w:proofErr w:type="gramEnd"/>
      <w:r w:rsidRPr="005B6913">
        <w:rPr>
          <w:rFonts w:ascii="Times New Roman" w:eastAsia="Times New Roman" w:hAnsi="Times New Roman" w:cs="Times New Roman"/>
          <w:sz w:val="24"/>
          <w:szCs w:val="24"/>
        </w:rPr>
        <w:t xml:space="preserve">" (далее – Учреждение), </w:t>
      </w:r>
      <w:proofErr w:type="gramStart"/>
      <w:r w:rsidRPr="005B6913">
        <w:rPr>
          <w:rFonts w:ascii="Times New Roman" w:eastAsia="Calibri" w:hAnsi="Times New Roman" w:cs="Times New Roman"/>
          <w:sz w:val="24"/>
          <w:szCs w:val="24"/>
          <w:lang w:eastAsia="en-US"/>
        </w:rPr>
        <w:t>расположенного</w:t>
      </w:r>
      <w:proofErr w:type="gramEnd"/>
      <w:r w:rsidRPr="005B6913">
        <w:rPr>
          <w:rFonts w:ascii="Times New Roman" w:eastAsia="Calibri" w:hAnsi="Times New Roman" w:cs="Times New Roman"/>
          <w:sz w:val="24"/>
          <w:szCs w:val="24"/>
          <w:lang w:eastAsia="en-US"/>
        </w:rPr>
        <w:t xml:space="preserve"> по адресу: </w:t>
      </w:r>
      <w:r w:rsidRPr="005B6913">
        <w:rPr>
          <w:rFonts w:ascii="Times New Roman" w:eastAsia="Times New Roman" w:hAnsi="Times New Roman" w:cs="Times New Roman"/>
          <w:sz w:val="24"/>
          <w:szCs w:val="24"/>
        </w:rPr>
        <w:t xml:space="preserve">629850, ЯНАО, Пуровский район, </w:t>
      </w:r>
      <w:proofErr w:type="spellStart"/>
      <w:r w:rsidRPr="005B6913">
        <w:rPr>
          <w:rFonts w:ascii="Times New Roman" w:eastAsia="Times New Roman" w:hAnsi="Times New Roman" w:cs="Times New Roman"/>
          <w:sz w:val="24"/>
          <w:szCs w:val="24"/>
        </w:rPr>
        <w:t>промзона</w:t>
      </w:r>
      <w:proofErr w:type="spellEnd"/>
      <w:r w:rsidRPr="005B6913">
        <w:rPr>
          <w:rFonts w:ascii="Times New Roman" w:eastAsia="Times New Roman" w:hAnsi="Times New Roman" w:cs="Times New Roman"/>
          <w:sz w:val="24"/>
          <w:szCs w:val="24"/>
        </w:rPr>
        <w:t xml:space="preserve"> АТП.</w:t>
      </w:r>
    </w:p>
    <w:p w:rsidR="005B6913" w:rsidRPr="005B6913" w:rsidRDefault="005B6913" w:rsidP="005B6913">
      <w:pPr>
        <w:tabs>
          <w:tab w:val="left" w:pos="1594"/>
        </w:tabs>
        <w:suppressAutoHyphens/>
        <w:overflowPunct w:val="0"/>
        <w:autoSpaceDE w:val="0"/>
        <w:spacing w:after="0" w:line="240" w:lineRule="auto"/>
        <w:ind w:firstLine="709"/>
        <w:jc w:val="both"/>
        <w:rPr>
          <w:rFonts w:ascii="Times New Roman" w:eastAsia="Times New Roman" w:hAnsi="Times New Roman" w:cs="Times New Roman"/>
          <w:b/>
          <w:sz w:val="24"/>
          <w:szCs w:val="24"/>
          <w:lang w:eastAsia="ar-SA"/>
        </w:rPr>
      </w:pPr>
      <w:r w:rsidRPr="005B6913">
        <w:rPr>
          <w:rFonts w:ascii="Times New Roman" w:eastAsia="Times New Roman" w:hAnsi="Times New Roman" w:cs="Times New Roman"/>
          <w:b/>
          <w:sz w:val="24"/>
          <w:szCs w:val="24"/>
          <w:lang w:eastAsia="ar-SA"/>
        </w:rPr>
        <w:t>Проверяемый период: с 1 января 2017 года по 29 декабря 2017 года.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1. Целью проведения проверки является соблюдение требований, предусмотренных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w:t>
      </w:r>
    </w:p>
    <w:p w:rsidR="005B6913" w:rsidRPr="005B6913" w:rsidRDefault="005B6913" w:rsidP="005B6913">
      <w:pPr>
        <w:spacing w:after="0" w:line="240" w:lineRule="auto"/>
        <w:ind w:firstLine="709"/>
        <w:jc w:val="both"/>
        <w:rPr>
          <w:rFonts w:ascii="Times New Roman" w:eastAsia="Times New Roman" w:hAnsi="Times New Roman" w:cs="Times New Roman"/>
          <w:bCs/>
          <w:color w:val="000000"/>
          <w:sz w:val="24"/>
          <w:szCs w:val="24"/>
        </w:rPr>
      </w:pPr>
      <w:r w:rsidRPr="005B6913">
        <w:rPr>
          <w:rFonts w:ascii="Times New Roman" w:eastAsia="Times New Roman" w:hAnsi="Times New Roman" w:cs="Times New Roman"/>
          <w:sz w:val="24"/>
          <w:szCs w:val="24"/>
        </w:rPr>
        <w:t xml:space="preserve">Учреждение является бюджетным учреждением. </w:t>
      </w:r>
      <w:r w:rsidRPr="005B6913">
        <w:rPr>
          <w:rFonts w:ascii="Times New Roman" w:eastAsia="Times New Roman" w:hAnsi="Times New Roman" w:cs="Times New Roman"/>
          <w:bCs/>
          <w:color w:val="000000"/>
          <w:sz w:val="24"/>
          <w:szCs w:val="24"/>
        </w:rPr>
        <w:t xml:space="preserve">Функции и полномочия Учредителя осуществляет  Администрация Пуровского района. </w:t>
      </w:r>
    </w:p>
    <w:p w:rsidR="005B6913" w:rsidRPr="005B6913" w:rsidRDefault="005B6913" w:rsidP="005B6913">
      <w:pPr>
        <w:spacing w:after="0" w:line="240" w:lineRule="auto"/>
        <w:ind w:firstLine="708"/>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От имени Администрации Пуровского района функции и полномочия учредителя осуществляются:</w:t>
      </w:r>
    </w:p>
    <w:p w:rsidR="005B6913" w:rsidRPr="005B6913" w:rsidRDefault="005B6913" w:rsidP="005B6913">
      <w:pPr>
        <w:spacing w:after="0" w:line="240" w:lineRule="auto"/>
        <w:ind w:firstLine="708"/>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lastRenderedPageBreak/>
        <w:t>- в части управления и распоряжения муниципальным имуществом, закрепленным за учреждением – департаментом имущественных и земельных отношений Администрации Пуровского района;</w:t>
      </w:r>
    </w:p>
    <w:p w:rsidR="005B6913" w:rsidRPr="005B6913" w:rsidRDefault="005B6913" w:rsidP="005B6913">
      <w:pPr>
        <w:spacing w:after="0" w:line="240" w:lineRule="auto"/>
        <w:ind w:firstLine="708"/>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в части определения принципов управления и финансирования, осуществления бюджетных полномочий главного распорядителя бюджетных средств, осуществления координации и контроля деятельности, назначения руководителя, утверждения устава и вносимых в него изменений и дополнений – органом, уполномоченным на решение задач в сфере физической культуры и спорта.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Учреждение осуществляет закупки товаров, работ, услуг в соответствии с Федеральным законом о контрактной системе.</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Согласно уставу Учреждение</w:t>
      </w:r>
      <w:r w:rsidRPr="005B6913">
        <w:rPr>
          <w:rFonts w:ascii="Times New Roman" w:eastAsia="Times New Roman" w:hAnsi="Times New Roman" w:cs="Times New Roman"/>
          <w:snapToGrid w:val="0"/>
          <w:sz w:val="24"/>
          <w:szCs w:val="24"/>
        </w:rPr>
        <w:t xml:space="preserve"> решает следующие основные задачи</w:t>
      </w:r>
      <w:r w:rsidRPr="005B6913">
        <w:rPr>
          <w:rFonts w:ascii="Times New Roman" w:eastAsia="Times New Roman" w:hAnsi="Times New Roman" w:cs="Times New Roman"/>
          <w:sz w:val="24"/>
          <w:szCs w:val="24"/>
        </w:rPr>
        <w:t>:</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обеспечение необходимых условий для личностного развития детей и молодежи в возрасте преимущественно с 4 до 27 лет;</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формирование и развитие творческих способностей учащихся;</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удовлетворение индивидуальных потребностей учащихся в интеллектуальном, нравственном развитии, в занятиях физической культурой и спортом;</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формирование культуры здорового и безопасного образа жизни, укрепление здоровья учащихся;</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обеспечение духовно-нравственного, гражданско-патриотического, военно-патриотического, трудового воспитания учащихся;</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выявление, развитие и поддержку талантливых учащихся, а также лиц, проявивших выдающиеся способности;</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профессиональную ориентацию учащихся;</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социализацию и адаптацию учащихся к жизни в обществе;</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формирование общей культуры учащихся;</w:t>
      </w:r>
    </w:p>
    <w:p w:rsidR="005B6913" w:rsidRPr="005B6913" w:rsidRDefault="005B6913" w:rsidP="005B69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достижение высших спортивных результатов;</w:t>
      </w:r>
    </w:p>
    <w:p w:rsidR="005B6913" w:rsidRPr="005B6913" w:rsidRDefault="005B6913" w:rsidP="005B69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5B6913" w:rsidRPr="005B6913" w:rsidRDefault="005B6913" w:rsidP="005B691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pacing w:val="-3"/>
          <w:sz w:val="24"/>
          <w:szCs w:val="24"/>
        </w:rPr>
        <w:t>Учреждение является юридическим лицом</w:t>
      </w:r>
      <w:r w:rsidRPr="005B6913">
        <w:rPr>
          <w:rFonts w:ascii="Times New Roman" w:eastAsia="Times New Roman" w:hAnsi="Times New Roman" w:cs="Times New Roman"/>
          <w:sz w:val="24"/>
          <w:szCs w:val="24"/>
        </w:rPr>
        <w:t xml:space="preserve"> и имеет самостоятельный баланс, план финансово-хозяйственной деятельности, муниципальное задание, лицевые счета в органах федерального казначейства,</w:t>
      </w:r>
      <w:r w:rsidRPr="005B6913">
        <w:rPr>
          <w:rFonts w:ascii="Times New Roman" w:eastAsia="Times New Roman" w:hAnsi="Times New Roman" w:cs="Times New Roman"/>
          <w:b/>
          <w:sz w:val="24"/>
          <w:szCs w:val="24"/>
        </w:rPr>
        <w:t xml:space="preserve"> </w:t>
      </w:r>
      <w:r w:rsidRPr="005B6913">
        <w:rPr>
          <w:rFonts w:ascii="Times New Roman" w:eastAsia="Times New Roman" w:hAnsi="Times New Roman" w:cs="Times New Roman"/>
          <w:sz w:val="24"/>
          <w:szCs w:val="24"/>
        </w:rPr>
        <w:t>печать со своим наименованием на русском языке, штампы, бланки со своим наименованием и другие средства индивидуализации;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исполнять обязанности, быть истцом и ответчиком в суде; реализует любые иные полномочия, не запрещенные действующим законодательством и вытекающие из статуса Учреждения как муниципального учреждения при условии их соответствия уставным целям.</w:t>
      </w:r>
    </w:p>
    <w:p w:rsidR="005B6913" w:rsidRPr="005B6913" w:rsidRDefault="005B6913" w:rsidP="005B6913">
      <w:pPr>
        <w:tabs>
          <w:tab w:val="left" w:pos="426"/>
          <w:tab w:val="left" w:pos="15984"/>
        </w:tabs>
        <w:suppressAutoHyphens/>
        <w:overflowPunct w:val="0"/>
        <w:autoSpaceDE w:val="0"/>
        <w:spacing w:after="0" w:line="240" w:lineRule="auto"/>
        <w:ind w:firstLine="709"/>
        <w:jc w:val="center"/>
        <w:rPr>
          <w:rFonts w:ascii="Times New Roman" w:eastAsia="Times New Roman" w:hAnsi="Times New Roman" w:cs="Times New Roman"/>
          <w:b/>
          <w:sz w:val="24"/>
          <w:szCs w:val="24"/>
          <w:lang w:eastAsia="ar-SA"/>
        </w:rPr>
      </w:pPr>
      <w:r w:rsidRPr="005B6913">
        <w:rPr>
          <w:rFonts w:ascii="Times New Roman" w:eastAsia="Times New Roman" w:hAnsi="Times New Roman" w:cs="Times New Roman"/>
          <w:b/>
          <w:sz w:val="24"/>
          <w:szCs w:val="24"/>
          <w:lang w:eastAsia="ar-SA"/>
        </w:rPr>
        <w:t xml:space="preserve">Организация закупочной деятельности </w:t>
      </w:r>
    </w:p>
    <w:p w:rsidR="005B6913" w:rsidRPr="005B6913" w:rsidRDefault="005B6913" w:rsidP="005B6913">
      <w:pPr>
        <w:suppressAutoHyphens/>
        <w:overflowPunct w:val="0"/>
        <w:autoSpaceDE w:val="0"/>
        <w:spacing w:after="0" w:line="240" w:lineRule="auto"/>
        <w:ind w:firstLine="709"/>
        <w:jc w:val="both"/>
        <w:rPr>
          <w:rFonts w:ascii="Times New Roman" w:eastAsia="Times New Roman" w:hAnsi="Times New Roman" w:cs="Times New Roman"/>
          <w:iCs/>
          <w:color w:val="000000"/>
          <w:sz w:val="24"/>
          <w:szCs w:val="24"/>
          <w:lang w:eastAsia="ar-SA"/>
        </w:rPr>
      </w:pPr>
      <w:proofErr w:type="gramStart"/>
      <w:r w:rsidRPr="005B6913">
        <w:rPr>
          <w:rFonts w:ascii="Times New Roman" w:eastAsia="Times New Roman" w:hAnsi="Times New Roman" w:cs="Times New Roman"/>
          <w:iCs/>
          <w:color w:val="000000"/>
          <w:sz w:val="24"/>
          <w:szCs w:val="24"/>
          <w:lang w:eastAsia="ar-SA"/>
        </w:rPr>
        <w:t>В соответствии с планом финансово-хозяйственной деятельности Учреждения на                         начало 2017 года на закупки товаров, работ, услуг для нужд Учреждения предусмотрено 4 583</w:t>
      </w:r>
      <w:r w:rsidRPr="005B6913">
        <w:rPr>
          <w:rFonts w:ascii="Times New Roman" w:eastAsia="Times New Roman" w:hAnsi="Times New Roman" w:cs="Times New Roman"/>
          <w:iCs/>
          <w:color w:val="FF0000"/>
          <w:sz w:val="24"/>
          <w:szCs w:val="24"/>
          <w:lang w:eastAsia="ar-SA"/>
        </w:rPr>
        <w:t xml:space="preserve"> </w:t>
      </w:r>
      <w:r w:rsidRPr="005B6913">
        <w:rPr>
          <w:rFonts w:ascii="Times New Roman" w:eastAsia="Times New Roman" w:hAnsi="Times New Roman" w:cs="Times New Roman"/>
          <w:iCs/>
          <w:color w:val="000000"/>
          <w:sz w:val="24"/>
          <w:szCs w:val="24"/>
          <w:lang w:eastAsia="ar-SA"/>
        </w:rPr>
        <w:t>тыс. руб. Согласно плану финансово-хозяйственной деятельности Учреждения от 25.12.2017 г.                   на закупки товаров, работ, услуг для нужд Учреждения предусмотрено 6 152, 416 тыс. руб., Под финансирование 2017 года осуществлено закупок на общую сумму 4 095,62</w:t>
      </w:r>
      <w:r w:rsidRPr="005B6913">
        <w:rPr>
          <w:rFonts w:ascii="Times New Roman" w:eastAsia="Times New Roman" w:hAnsi="Times New Roman" w:cs="Times New Roman"/>
          <w:iCs/>
          <w:color w:val="FF0000"/>
          <w:sz w:val="24"/>
          <w:szCs w:val="24"/>
          <w:lang w:eastAsia="ar-SA"/>
        </w:rPr>
        <w:t> </w:t>
      </w:r>
      <w:r w:rsidRPr="005B6913">
        <w:rPr>
          <w:rFonts w:ascii="Times New Roman" w:eastAsia="Times New Roman" w:hAnsi="Times New Roman" w:cs="Times New Roman"/>
          <w:iCs/>
          <w:color w:val="000000"/>
          <w:sz w:val="24"/>
          <w:szCs w:val="24"/>
          <w:lang w:eastAsia="ar-SA"/>
        </w:rPr>
        <w:t>тыс. руб., в</w:t>
      </w:r>
      <w:proofErr w:type="gramEnd"/>
      <w:r w:rsidRPr="005B6913">
        <w:rPr>
          <w:rFonts w:ascii="Times New Roman" w:eastAsia="Times New Roman" w:hAnsi="Times New Roman" w:cs="Times New Roman"/>
          <w:iCs/>
          <w:color w:val="000000"/>
          <w:sz w:val="24"/>
          <w:szCs w:val="24"/>
          <w:lang w:eastAsia="ar-SA"/>
        </w:rPr>
        <w:t xml:space="preserve"> </w:t>
      </w:r>
      <w:proofErr w:type="spellStart"/>
      <w:r w:rsidRPr="005B6913">
        <w:rPr>
          <w:rFonts w:ascii="Times New Roman" w:eastAsia="Times New Roman" w:hAnsi="Times New Roman" w:cs="Times New Roman"/>
          <w:iCs/>
          <w:color w:val="000000"/>
          <w:sz w:val="24"/>
          <w:szCs w:val="24"/>
          <w:lang w:eastAsia="ar-SA"/>
        </w:rPr>
        <w:t>т.ч</w:t>
      </w:r>
      <w:proofErr w:type="spellEnd"/>
      <w:r w:rsidRPr="005B6913">
        <w:rPr>
          <w:rFonts w:ascii="Times New Roman" w:eastAsia="Times New Roman" w:hAnsi="Times New Roman" w:cs="Times New Roman"/>
          <w:iCs/>
          <w:color w:val="000000"/>
          <w:sz w:val="24"/>
          <w:szCs w:val="24"/>
          <w:lang w:eastAsia="ar-SA"/>
        </w:rPr>
        <w:t xml:space="preserve">.: </w:t>
      </w:r>
    </w:p>
    <w:p w:rsidR="005B6913" w:rsidRPr="005B6913" w:rsidRDefault="005B6913" w:rsidP="005B6913">
      <w:pPr>
        <w:suppressAutoHyphens/>
        <w:overflowPunct w:val="0"/>
        <w:autoSpaceDE w:val="0"/>
        <w:spacing w:after="0" w:line="240" w:lineRule="auto"/>
        <w:ind w:firstLine="709"/>
        <w:jc w:val="both"/>
        <w:rPr>
          <w:rFonts w:ascii="Times New Roman" w:eastAsia="Times New Roman" w:hAnsi="Times New Roman" w:cs="Times New Roman"/>
          <w:iCs/>
          <w:color w:val="000000"/>
          <w:sz w:val="24"/>
          <w:szCs w:val="24"/>
          <w:lang w:eastAsia="ar-SA"/>
        </w:rPr>
      </w:pPr>
      <w:r w:rsidRPr="005B6913">
        <w:rPr>
          <w:rFonts w:ascii="Times New Roman" w:eastAsia="Times New Roman" w:hAnsi="Times New Roman" w:cs="Times New Roman"/>
          <w:iCs/>
          <w:color w:val="000000"/>
          <w:sz w:val="24"/>
          <w:szCs w:val="24"/>
          <w:lang w:eastAsia="ar-SA"/>
        </w:rPr>
        <w:t>- у единственного поставщика (подрядчика, исполнителя) – 4 095,62 тыс. руб. 100% – от общей суммы закупок, из них:</w:t>
      </w:r>
    </w:p>
    <w:p w:rsidR="005B6913" w:rsidRPr="005B6913" w:rsidRDefault="005B6913" w:rsidP="005B6913">
      <w:pPr>
        <w:spacing w:after="0" w:line="240" w:lineRule="auto"/>
        <w:ind w:firstLine="709"/>
        <w:jc w:val="both"/>
        <w:rPr>
          <w:rFonts w:ascii="Times New Roman" w:eastAsia="Times New Roman" w:hAnsi="Times New Roman" w:cs="Times New Roman"/>
          <w:iCs/>
          <w:color w:val="000000"/>
          <w:sz w:val="24"/>
          <w:szCs w:val="24"/>
        </w:rPr>
      </w:pPr>
      <w:r w:rsidRPr="005B6913">
        <w:rPr>
          <w:rFonts w:ascii="Times New Roman" w:eastAsia="Times New Roman" w:hAnsi="Times New Roman" w:cs="Times New Roman"/>
          <w:iCs/>
          <w:color w:val="000000"/>
          <w:sz w:val="24"/>
          <w:szCs w:val="24"/>
        </w:rPr>
        <w:lastRenderedPageBreak/>
        <w:t xml:space="preserve">1) по пунктам 4, 5 части 1 статьи 93 </w:t>
      </w:r>
      <w:r w:rsidRPr="005B6913">
        <w:rPr>
          <w:rFonts w:ascii="Times New Roman" w:eastAsia="Times New Roman" w:hAnsi="Times New Roman" w:cs="Times New Roman"/>
          <w:sz w:val="24"/>
          <w:szCs w:val="24"/>
        </w:rPr>
        <w:t xml:space="preserve">Федерального закона о контрактной системе </w:t>
      </w:r>
      <w:r w:rsidRPr="005B6913">
        <w:rPr>
          <w:rFonts w:ascii="Times New Roman" w:eastAsia="Times New Roman" w:hAnsi="Times New Roman" w:cs="Times New Roman"/>
          <w:iCs/>
          <w:color w:val="000000"/>
          <w:sz w:val="24"/>
          <w:szCs w:val="24"/>
        </w:rPr>
        <w:t>–              1 350,60 тыс. руб. В связи с тем, что в договорах Учреждения отсутствует указание на способ осуществления закупки, распределение закупок по пунктам ч. 1 ст. 93</w:t>
      </w:r>
      <w:r w:rsidRPr="005B6913">
        <w:rPr>
          <w:rFonts w:ascii="Calibri" w:eastAsia="Times New Roman" w:hAnsi="Calibri" w:cs="Times New Roman"/>
        </w:rPr>
        <w:t xml:space="preserve"> </w:t>
      </w:r>
      <w:r w:rsidRPr="005B6913">
        <w:rPr>
          <w:rFonts w:ascii="Times New Roman" w:eastAsia="Times New Roman" w:hAnsi="Times New Roman" w:cs="Times New Roman"/>
          <w:iCs/>
          <w:color w:val="000000"/>
          <w:sz w:val="24"/>
          <w:szCs w:val="24"/>
        </w:rPr>
        <w:t>Федерального закона о контрактной системе не представляется возможным. Между тем, Учреждение не вышло за рамки ограничений, предусмотренных пунктами 4 и 5 части 1 статьи 93 Федерального закона о контрактной системе.</w:t>
      </w:r>
    </w:p>
    <w:p w:rsidR="005B6913" w:rsidRPr="005B6913" w:rsidRDefault="005B6913" w:rsidP="005B6913">
      <w:pPr>
        <w:spacing w:after="0" w:line="240" w:lineRule="auto"/>
        <w:ind w:firstLine="709"/>
        <w:jc w:val="both"/>
        <w:rPr>
          <w:rFonts w:ascii="Times New Roman" w:eastAsia="Times New Roman" w:hAnsi="Times New Roman" w:cs="Times New Roman"/>
          <w:iCs/>
          <w:color w:val="000000"/>
          <w:sz w:val="24"/>
          <w:szCs w:val="24"/>
        </w:rPr>
      </w:pPr>
      <w:r w:rsidRPr="005B6913">
        <w:rPr>
          <w:rFonts w:ascii="Times New Roman" w:eastAsia="Times New Roman" w:hAnsi="Times New Roman" w:cs="Times New Roman"/>
          <w:iCs/>
          <w:color w:val="000000"/>
          <w:sz w:val="24"/>
          <w:szCs w:val="24"/>
        </w:rPr>
        <w:t xml:space="preserve">2) по пункту 8 части 1 статьи 93 </w:t>
      </w:r>
      <w:r w:rsidRPr="005B6913">
        <w:rPr>
          <w:rFonts w:ascii="Times New Roman" w:eastAsia="Times New Roman" w:hAnsi="Times New Roman" w:cs="Times New Roman"/>
          <w:sz w:val="24"/>
          <w:szCs w:val="24"/>
        </w:rPr>
        <w:t>Федерального закона о контрактной системе</w:t>
      </w:r>
      <w:r w:rsidRPr="005B6913">
        <w:rPr>
          <w:rFonts w:ascii="Times New Roman" w:eastAsia="Times New Roman" w:hAnsi="Times New Roman" w:cs="Times New Roman"/>
          <w:iCs/>
          <w:color w:val="000000"/>
          <w:sz w:val="24"/>
          <w:szCs w:val="24"/>
        </w:rPr>
        <w:t xml:space="preserve"> – 2 445,05</w:t>
      </w:r>
      <w:r w:rsidRPr="005B6913">
        <w:rPr>
          <w:rFonts w:ascii="Times New Roman" w:eastAsia="Times New Roman" w:hAnsi="Times New Roman" w:cs="Times New Roman"/>
          <w:iCs/>
          <w:sz w:val="24"/>
          <w:szCs w:val="24"/>
        </w:rPr>
        <w:t xml:space="preserve"> </w:t>
      </w:r>
      <w:r w:rsidRPr="005B6913">
        <w:rPr>
          <w:rFonts w:ascii="Times New Roman" w:eastAsia="Times New Roman" w:hAnsi="Times New Roman" w:cs="Times New Roman"/>
          <w:iCs/>
          <w:color w:val="000000"/>
          <w:sz w:val="24"/>
          <w:szCs w:val="24"/>
        </w:rPr>
        <w:t>тыс. руб.</w:t>
      </w:r>
    </w:p>
    <w:p w:rsidR="005B6913" w:rsidRPr="005B6913" w:rsidRDefault="005B6913" w:rsidP="005B6913">
      <w:pPr>
        <w:spacing w:after="0" w:line="240" w:lineRule="auto"/>
        <w:ind w:firstLine="709"/>
        <w:jc w:val="both"/>
        <w:rPr>
          <w:rFonts w:ascii="Times New Roman" w:eastAsia="Times New Roman" w:hAnsi="Times New Roman" w:cs="Times New Roman"/>
          <w:iCs/>
          <w:color w:val="000000"/>
          <w:sz w:val="24"/>
          <w:szCs w:val="24"/>
        </w:rPr>
      </w:pPr>
      <w:r w:rsidRPr="005B6913">
        <w:rPr>
          <w:rFonts w:ascii="Times New Roman" w:eastAsia="Times New Roman" w:hAnsi="Times New Roman" w:cs="Times New Roman"/>
          <w:iCs/>
          <w:color w:val="000000"/>
          <w:sz w:val="24"/>
          <w:szCs w:val="24"/>
        </w:rPr>
        <w:t>3) по пункту 29 части 1 статьи 93 Федерального закона о контрактной системе – 300 тыс. руб.</w:t>
      </w:r>
    </w:p>
    <w:p w:rsidR="005B6913" w:rsidRPr="005B6913" w:rsidRDefault="005B6913" w:rsidP="005B6913">
      <w:pPr>
        <w:suppressAutoHyphens/>
        <w:overflowPunct w:val="0"/>
        <w:autoSpaceDE w:val="0"/>
        <w:spacing w:after="0" w:line="240" w:lineRule="auto"/>
        <w:ind w:firstLine="709"/>
        <w:jc w:val="both"/>
        <w:rPr>
          <w:rFonts w:ascii="Times New Roman" w:eastAsia="Times New Roman" w:hAnsi="Times New Roman" w:cs="Times New Roman"/>
          <w:iCs/>
          <w:color w:val="000000"/>
          <w:sz w:val="24"/>
          <w:szCs w:val="24"/>
          <w:lang w:eastAsia="ar-SA"/>
        </w:rPr>
      </w:pPr>
      <w:r w:rsidRPr="005B6913">
        <w:rPr>
          <w:rFonts w:ascii="Times New Roman" w:eastAsia="Times New Roman" w:hAnsi="Times New Roman" w:cs="Times New Roman"/>
          <w:sz w:val="24"/>
          <w:szCs w:val="24"/>
          <w:lang w:eastAsia="en-US"/>
        </w:rPr>
        <w:t xml:space="preserve">В соответствии со статьей 38 </w:t>
      </w:r>
      <w:r w:rsidRPr="005B6913">
        <w:rPr>
          <w:rFonts w:ascii="Times New Roman" w:eastAsia="Times New Roman" w:hAnsi="Times New Roman" w:cs="Times New Roman"/>
          <w:sz w:val="24"/>
          <w:szCs w:val="24"/>
          <w:lang w:eastAsia="ar-SA"/>
        </w:rPr>
        <w:t xml:space="preserve">Федерального закона о контрактной системе заказчики, совокупный годовой объем </w:t>
      </w:r>
      <w:proofErr w:type="gramStart"/>
      <w:r w:rsidRPr="005B6913">
        <w:rPr>
          <w:rFonts w:ascii="Times New Roman" w:eastAsia="Times New Roman" w:hAnsi="Times New Roman" w:cs="Times New Roman"/>
          <w:sz w:val="24"/>
          <w:szCs w:val="24"/>
          <w:lang w:eastAsia="ar-SA"/>
        </w:rPr>
        <w:t>закупок</w:t>
      </w:r>
      <w:proofErr w:type="gramEnd"/>
      <w:r w:rsidRPr="005B6913">
        <w:rPr>
          <w:rFonts w:ascii="Times New Roman" w:eastAsia="Times New Roman" w:hAnsi="Times New Roman" w:cs="Times New Roman"/>
          <w:sz w:val="24"/>
          <w:szCs w:val="24"/>
          <w:lang w:eastAsia="ar-SA"/>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В случае</w:t>
      </w:r>
      <w:proofErr w:type="gramStart"/>
      <w:r w:rsidRPr="005B6913">
        <w:rPr>
          <w:rFonts w:ascii="Times New Roman" w:eastAsia="Times New Roman" w:hAnsi="Times New Roman" w:cs="Times New Roman"/>
          <w:sz w:val="24"/>
          <w:szCs w:val="24"/>
          <w:lang w:eastAsia="ar-SA"/>
        </w:rPr>
        <w:t>,</w:t>
      </w:r>
      <w:proofErr w:type="gramEnd"/>
      <w:r w:rsidRPr="005B6913">
        <w:rPr>
          <w:rFonts w:ascii="Times New Roman" w:eastAsia="Times New Roman" w:hAnsi="Times New Roman" w:cs="Times New Roman"/>
          <w:sz w:val="24"/>
          <w:szCs w:val="24"/>
          <w:lang w:eastAsia="ar-SA"/>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Приказом Учреждения от 14 января 2016 года № 3а-лс ответственным за соблюдением Федерального закона о контрактной системе назначен заместитель директора по административно-хозяйственной части Учреждения </w:t>
      </w:r>
      <w:proofErr w:type="gramStart"/>
      <w:r w:rsidRPr="005B6913">
        <w:rPr>
          <w:rFonts w:ascii="Times New Roman" w:eastAsia="Times New Roman" w:hAnsi="Times New Roman" w:cs="Times New Roman"/>
          <w:sz w:val="24"/>
          <w:szCs w:val="24"/>
          <w:lang w:eastAsia="en-US"/>
        </w:rPr>
        <w:t>Скидан Н.М. Положение о контрактном управляющем Учреждением не разработано</w:t>
      </w:r>
      <w:proofErr w:type="gramEnd"/>
      <w:r w:rsidRPr="005B6913">
        <w:rPr>
          <w:rFonts w:ascii="Times New Roman" w:eastAsia="Times New Roman" w:hAnsi="Times New Roman" w:cs="Times New Roman"/>
          <w:sz w:val="24"/>
          <w:szCs w:val="24"/>
          <w:lang w:eastAsia="en-US"/>
        </w:rPr>
        <w:t xml:space="preserve">. </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rPr>
        <w:t xml:space="preserve">На основании </w:t>
      </w:r>
      <w:hyperlink r:id="rId10" w:history="1">
        <w:r w:rsidRPr="005B6913">
          <w:rPr>
            <w:rFonts w:ascii="Times New Roman" w:eastAsia="Times New Roman" w:hAnsi="Times New Roman" w:cs="Times New Roman"/>
            <w:sz w:val="24"/>
            <w:szCs w:val="24"/>
          </w:rPr>
          <w:t>части 6 статьи 38</w:t>
        </w:r>
      </w:hyperlink>
      <w:r w:rsidRPr="005B6913">
        <w:rPr>
          <w:rFonts w:ascii="Times New Roman" w:eastAsia="Times New Roman" w:hAnsi="Times New Roman" w:cs="Times New Roman"/>
          <w:sz w:val="24"/>
          <w:szCs w:val="24"/>
        </w:rPr>
        <w:t xml:space="preserve"> Федерального закона о контрактной системе</w:t>
      </w:r>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B6913" w:rsidRPr="005B6913" w:rsidRDefault="005B6913" w:rsidP="005B69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В силу </w:t>
      </w:r>
      <w:hyperlink r:id="rId11" w:history="1">
        <w:r w:rsidRPr="005B6913">
          <w:rPr>
            <w:rFonts w:ascii="Times New Roman" w:eastAsia="Times New Roman" w:hAnsi="Times New Roman" w:cs="Times New Roman"/>
            <w:sz w:val="24"/>
            <w:szCs w:val="24"/>
          </w:rPr>
          <w:t>части 23 статьи 112</w:t>
        </w:r>
      </w:hyperlink>
      <w:r w:rsidRPr="005B6913">
        <w:rPr>
          <w:rFonts w:ascii="Times New Roman" w:eastAsia="Times New Roman" w:hAnsi="Times New Roman" w:cs="Times New Roman"/>
          <w:sz w:val="24"/>
          <w:szCs w:val="24"/>
        </w:rPr>
        <w:t xml:space="preserve"> Федерального закона о контрактной системе</w:t>
      </w:r>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B6913" w:rsidRPr="005B6913" w:rsidRDefault="005B6913" w:rsidP="005B69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Скидан Н.М. (регистрационный номер диплома – 03-2455 от 15.04.2016) осуществляет свои полномочия в сфере закупок товаров, работ, услуг на основании удостоверения о повышении квалификации по дополнительной профессиональной программе "Контрактная система в сфере закупок товаров, работ, услуг для обеспечения государственных и муниципальных нужд" в объеме 160 часов № 540800019320.</w:t>
      </w:r>
    </w:p>
    <w:p w:rsidR="005B6913" w:rsidRPr="005B6913" w:rsidRDefault="005B6913" w:rsidP="005B69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Таким образом, требования вышеназванных законоположений Учреждением соблюдены.</w:t>
      </w:r>
    </w:p>
    <w:p w:rsidR="005B6913" w:rsidRPr="005B6913" w:rsidRDefault="005B6913" w:rsidP="005B6913">
      <w:pPr>
        <w:spacing w:after="0" w:line="240" w:lineRule="auto"/>
        <w:ind w:firstLine="709"/>
        <w:jc w:val="center"/>
        <w:rPr>
          <w:rFonts w:ascii="Times New Roman" w:eastAsia="Times New Roman" w:hAnsi="Times New Roman" w:cs="Times New Roman"/>
          <w:b/>
          <w:sz w:val="24"/>
          <w:szCs w:val="24"/>
        </w:rPr>
      </w:pPr>
      <w:r w:rsidRPr="005B6913">
        <w:rPr>
          <w:rFonts w:ascii="Times New Roman" w:eastAsia="Times New Roman" w:hAnsi="Times New Roman" w:cs="Times New Roman"/>
          <w:b/>
          <w:sz w:val="24"/>
          <w:szCs w:val="24"/>
        </w:rPr>
        <w:t>Планирование закупок товаров, работ, услуг</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Статья 6 Федерального закона о контрактной системе декларирует принципы контрактной системы в сфере закупок, одним из которых является принцип открытости и прозрачности. Согласно части 3 статьи 7 Федерального закона о контрактной системе открытость и прозрачность информации о закупках обеспечивается, в частности, путем размещения ее в единой информационной системе (на Официальном сайте). Информация должна быть полной и достоверной.</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 В соответствии с частью 2 статьи 112 Федерального закона о контрактной системе  обязательным для размещения в единой информационной системе (на Официальном сайте) документом, на основании которого осуществляются закупки товаров, работ, услуг, является план-график.</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bCs/>
          <w:sz w:val="24"/>
          <w:szCs w:val="24"/>
        </w:rPr>
        <w:t>Решение Районной Думы муниципального образования Пуровский район</w:t>
      </w:r>
      <w:r w:rsidRPr="005B6913">
        <w:rPr>
          <w:rFonts w:ascii="Times New Roman" w:eastAsia="Times New Roman" w:hAnsi="Times New Roman" w:cs="Times New Roman"/>
          <w:sz w:val="24"/>
          <w:szCs w:val="24"/>
        </w:rPr>
        <w:t xml:space="preserve"> </w:t>
      </w:r>
      <w:r w:rsidRPr="005B6913">
        <w:rPr>
          <w:rFonts w:ascii="Times New Roman" w:eastAsia="Times New Roman" w:hAnsi="Times New Roman" w:cs="Times New Roman"/>
          <w:bCs/>
          <w:sz w:val="24"/>
          <w:szCs w:val="24"/>
        </w:rPr>
        <w:t>"О бюджете Пуровского района на 2017 год" утверждено 8 декабря 2016 года.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proofErr w:type="gramStart"/>
      <w:r w:rsidRPr="005B6913">
        <w:rPr>
          <w:rFonts w:ascii="Times New Roman" w:eastAsia="Times New Roman" w:hAnsi="Times New Roman" w:cs="Times New Roman"/>
          <w:sz w:val="24"/>
          <w:szCs w:val="24"/>
        </w:rPr>
        <w:t xml:space="preserve">В нарушение ч. 9 ст. 17 Федерального закона о контрактной системе и п.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w:t>
      </w:r>
      <w:r w:rsidRPr="005B6913">
        <w:rPr>
          <w:rFonts w:ascii="Times New Roman" w:eastAsia="Times New Roman" w:hAnsi="Times New Roman" w:cs="Times New Roman"/>
          <w:sz w:val="24"/>
          <w:szCs w:val="24"/>
        </w:rPr>
        <w:lastRenderedPageBreak/>
        <w:t>постановлением Правительства РФ от 29.10.2015 № 1168, проверкой установлено несвоевременное размещение Учреждением на официальном сайте</w:t>
      </w:r>
      <w:proofErr w:type="gramEnd"/>
      <w:r w:rsidRPr="005B6913">
        <w:rPr>
          <w:rFonts w:ascii="Times New Roman" w:eastAsia="Times New Roman" w:hAnsi="Times New Roman" w:cs="Times New Roman"/>
          <w:sz w:val="24"/>
          <w:szCs w:val="24"/>
        </w:rPr>
        <w:t xml:space="preserve"> плана закупок Учреждения на 2017 год № 201703903000555001 от  24 января 2017 года (в течение трех рабочих дней со дня утверждения или изменения такого плана, за исключением сведений, составляющих государственную тайну) 3 февраля 2017 года, следовало разместить не позднее 27 января 2017 года.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План-график размещения заказов на поставки товаров, выполнение работ, оказание услуг для нужд Учреждения на 2017 год утвержден руководителем Учреждения 4 февраля 2017 года и размещен на Официальном сайте 8 февраля 2017 года, то есть, с соблюдением сроков, предусмотренных на это Федеральным законом о контрактной системе – три рабочих дня. </w:t>
      </w:r>
      <w:proofErr w:type="gramStart"/>
      <w:r w:rsidRPr="005B6913">
        <w:rPr>
          <w:rFonts w:ascii="Times New Roman" w:eastAsia="Times New Roman" w:hAnsi="Times New Roman" w:cs="Times New Roman"/>
          <w:sz w:val="24"/>
          <w:szCs w:val="24"/>
        </w:rPr>
        <w:t>Учреждением не соблюден месячный срок размещения плана-графика после утверждения местного бюджета, предусмотренный действующим на тот момент совместным приказом Минэкономразвития России № 182, Казначейства России № 7н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5B6913">
        <w:rPr>
          <w:rFonts w:ascii="Times New Roman" w:eastAsia="Times New Roman" w:hAnsi="Times New Roman" w:cs="Times New Roman"/>
          <w:sz w:val="24"/>
          <w:szCs w:val="24"/>
        </w:rPr>
        <w:t>, оказание услуг планов-графиков размещения заказов на 2015 - 2016 годы".</w:t>
      </w:r>
    </w:p>
    <w:p w:rsidR="005B6913" w:rsidRPr="005B6913" w:rsidRDefault="005B6913" w:rsidP="005B6913">
      <w:pPr>
        <w:spacing w:after="0" w:line="240" w:lineRule="auto"/>
        <w:ind w:firstLine="709"/>
        <w:jc w:val="both"/>
        <w:rPr>
          <w:rFonts w:ascii="Times New Roman" w:eastAsia="Times New Roman" w:hAnsi="Times New Roman" w:cs="Times New Roman"/>
          <w:iCs/>
          <w:color w:val="000000"/>
          <w:sz w:val="24"/>
          <w:szCs w:val="24"/>
        </w:rPr>
      </w:pPr>
      <w:proofErr w:type="gramStart"/>
      <w:r w:rsidRPr="005B6913">
        <w:rPr>
          <w:rFonts w:ascii="Times New Roman" w:eastAsia="Times New Roman" w:hAnsi="Times New Roman" w:cs="Times New Roman"/>
          <w:sz w:val="24"/>
          <w:szCs w:val="24"/>
        </w:rPr>
        <w:t xml:space="preserve">В соответствии планом-графиком размещения заказов на поставки товаров, выполнение работ, оказание услуг для нужд Учреждения на 2017 год, Учреждением первоначально запланировано заключение 14 контрактов на поставку товаров, оказания услуг, выполнения работ на общую сумму 3 248,587 тыс. руб.  </w:t>
      </w:r>
      <w:r w:rsidRPr="005B6913">
        <w:rPr>
          <w:rFonts w:ascii="Times New Roman" w:eastAsia="Times New Roman" w:hAnsi="Times New Roman" w:cs="Times New Roman"/>
          <w:iCs/>
          <w:color w:val="000000"/>
          <w:sz w:val="24"/>
          <w:szCs w:val="24"/>
        </w:rPr>
        <w:t>Согласно реестру закупок по состоянию на                        31 декабря 2017 года Учреждением осуществлено закупок на сумму 4 095,62 тыс. руб. В соответствии с</w:t>
      </w:r>
      <w:proofErr w:type="gramEnd"/>
      <w:r w:rsidRPr="005B6913">
        <w:rPr>
          <w:rFonts w:ascii="Times New Roman" w:eastAsia="Times New Roman" w:hAnsi="Times New Roman" w:cs="Times New Roman"/>
          <w:iCs/>
          <w:color w:val="000000"/>
          <w:sz w:val="24"/>
          <w:szCs w:val="24"/>
        </w:rPr>
        <w:t xml:space="preserve"> ч. 11 ст. 21 Федерального закона о контрактной системе закупки, не предусмотренные планами-графиками, не могут быть осуществлены. Неправомерно осуществлено закупок на сумму 847,03 тыс. руб. </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Внесение изменений в план-график в течени</w:t>
      </w:r>
      <w:proofErr w:type="gramStart"/>
      <w:r w:rsidRPr="005B6913">
        <w:rPr>
          <w:rFonts w:ascii="Times New Roman" w:eastAsia="Times New Roman" w:hAnsi="Times New Roman" w:cs="Times New Roman"/>
          <w:sz w:val="24"/>
          <w:szCs w:val="24"/>
        </w:rPr>
        <w:t>и</w:t>
      </w:r>
      <w:proofErr w:type="gramEnd"/>
      <w:r w:rsidRPr="005B6913">
        <w:rPr>
          <w:rFonts w:ascii="Times New Roman" w:eastAsia="Times New Roman" w:hAnsi="Times New Roman" w:cs="Times New Roman"/>
          <w:sz w:val="24"/>
          <w:szCs w:val="24"/>
        </w:rPr>
        <w:t xml:space="preserve"> 2017 года не производилось. В ходе проверки установлено, что план-график составлен с нарушением Порядка размещения планов-графиков. 12 п</w:t>
      </w:r>
      <w:r w:rsidRPr="005B6913">
        <w:rPr>
          <w:rFonts w:ascii="Times New Roman" w:eastAsia="Times New Roman" w:hAnsi="Times New Roman" w:cs="Times New Roman"/>
          <w:bCs/>
          <w:sz w:val="24"/>
          <w:szCs w:val="24"/>
        </w:rPr>
        <w:t>озиций</w:t>
      </w:r>
      <w:r w:rsidRPr="005B6913">
        <w:rPr>
          <w:rFonts w:ascii="Times New Roman" w:eastAsia="Times New Roman" w:hAnsi="Times New Roman" w:cs="Times New Roman"/>
          <w:sz w:val="24"/>
          <w:szCs w:val="24"/>
        </w:rPr>
        <w:t xml:space="preserve"> плана-графика опубликованы Учреждением ошибочно. Извещения о проведении данных закупок не размещались, т.к. фактически заключение контрактов планировалось в соответствии с </w:t>
      </w:r>
      <w:hyperlink r:id="rId12" w:history="1">
        <w:r w:rsidRPr="005B6913">
          <w:rPr>
            <w:rFonts w:ascii="Times New Roman" w:eastAsia="Times New Roman" w:hAnsi="Times New Roman" w:cs="Times New Roman"/>
            <w:sz w:val="24"/>
            <w:szCs w:val="24"/>
          </w:rPr>
          <w:t>пунктами 4</w:t>
        </w:r>
      </w:hyperlink>
      <w:r w:rsidRPr="005B6913">
        <w:rPr>
          <w:rFonts w:ascii="Times New Roman" w:eastAsia="Times New Roman" w:hAnsi="Times New Roman" w:cs="Times New Roman"/>
          <w:sz w:val="24"/>
          <w:szCs w:val="24"/>
        </w:rPr>
        <w:t xml:space="preserve"> и 5 части 1 статьи 93 Федеральным законом о контрактной системе.</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B6913">
        <w:rPr>
          <w:rFonts w:ascii="Times New Roman" w:eastAsia="Times New Roman" w:hAnsi="Times New Roman" w:cs="Times New Roman"/>
          <w:sz w:val="24"/>
          <w:szCs w:val="24"/>
        </w:rPr>
        <w:t xml:space="preserve">В соответствии с </w:t>
      </w:r>
      <w:hyperlink r:id="rId13" w:history="1">
        <w:r w:rsidRPr="005B6913">
          <w:rPr>
            <w:rFonts w:ascii="Times New Roman" w:eastAsia="Times New Roman" w:hAnsi="Times New Roman" w:cs="Times New Roman"/>
            <w:sz w:val="24"/>
            <w:szCs w:val="24"/>
          </w:rPr>
          <w:t>подпунктами 4</w:t>
        </w:r>
      </w:hyperlink>
      <w:r w:rsidRPr="005B6913">
        <w:rPr>
          <w:rFonts w:ascii="Times New Roman" w:eastAsia="Times New Roman" w:hAnsi="Times New Roman" w:cs="Times New Roman"/>
          <w:sz w:val="24"/>
          <w:szCs w:val="24"/>
        </w:rPr>
        <w:t xml:space="preserve"> и </w:t>
      </w:r>
      <w:hyperlink r:id="rId14" w:history="1">
        <w:r w:rsidRPr="005B6913">
          <w:rPr>
            <w:rFonts w:ascii="Times New Roman" w:eastAsia="Times New Roman" w:hAnsi="Times New Roman" w:cs="Times New Roman"/>
            <w:sz w:val="24"/>
            <w:szCs w:val="24"/>
          </w:rPr>
          <w:t>5 пункта 5</w:t>
        </w:r>
      </w:hyperlink>
      <w:r w:rsidRPr="005B6913">
        <w:rPr>
          <w:rFonts w:ascii="Times New Roman" w:eastAsia="Times New Roman" w:hAnsi="Times New Roman" w:cs="Times New Roman"/>
          <w:sz w:val="24"/>
          <w:szCs w:val="24"/>
        </w:rPr>
        <w:t xml:space="preserve"> Порядка размещения планов-графиков, информация о закупках, которые планируется осуществлять в соответствии с </w:t>
      </w:r>
      <w:hyperlink r:id="rId15" w:history="1">
        <w:r w:rsidRPr="005B6913">
          <w:rPr>
            <w:rFonts w:ascii="Times New Roman" w:eastAsia="Times New Roman" w:hAnsi="Times New Roman" w:cs="Times New Roman"/>
            <w:sz w:val="24"/>
            <w:szCs w:val="24"/>
          </w:rPr>
          <w:t>пунктами 4</w:t>
        </w:r>
      </w:hyperlink>
      <w:r w:rsidRPr="005B6913">
        <w:rPr>
          <w:rFonts w:ascii="Times New Roman" w:eastAsia="Times New Roman" w:hAnsi="Times New Roman" w:cs="Times New Roman"/>
          <w:sz w:val="24"/>
          <w:szCs w:val="24"/>
        </w:rPr>
        <w:t xml:space="preserve">, </w:t>
      </w:r>
      <w:hyperlink r:id="rId16" w:history="1">
        <w:r w:rsidRPr="005B6913">
          <w:rPr>
            <w:rFonts w:ascii="Times New Roman" w:eastAsia="Times New Roman" w:hAnsi="Times New Roman" w:cs="Times New Roman"/>
            <w:sz w:val="24"/>
            <w:szCs w:val="24"/>
          </w:rPr>
          <w:t>5</w:t>
        </w:r>
      </w:hyperlink>
      <w:r w:rsidRPr="005B6913">
        <w:rPr>
          <w:rFonts w:ascii="Times New Roman" w:eastAsia="Times New Roman" w:hAnsi="Times New Roman" w:cs="Times New Roman"/>
          <w:sz w:val="24"/>
          <w:szCs w:val="24"/>
        </w:rPr>
        <w:t xml:space="preserve">, </w:t>
      </w:r>
      <w:hyperlink r:id="rId17" w:history="1">
        <w:r w:rsidRPr="005B6913">
          <w:rPr>
            <w:rFonts w:ascii="Times New Roman" w:eastAsia="Times New Roman" w:hAnsi="Times New Roman" w:cs="Times New Roman"/>
            <w:sz w:val="24"/>
            <w:szCs w:val="24"/>
          </w:rPr>
          <w:t>23</w:t>
        </w:r>
      </w:hyperlink>
      <w:r w:rsidRPr="005B6913">
        <w:rPr>
          <w:rFonts w:ascii="Times New Roman" w:eastAsia="Times New Roman" w:hAnsi="Times New Roman" w:cs="Times New Roman"/>
          <w:sz w:val="24"/>
          <w:szCs w:val="24"/>
        </w:rPr>
        <w:t xml:space="preserve">, </w:t>
      </w:r>
      <w:hyperlink r:id="rId18" w:history="1">
        <w:r w:rsidRPr="005B6913">
          <w:rPr>
            <w:rFonts w:ascii="Times New Roman" w:eastAsia="Times New Roman" w:hAnsi="Times New Roman" w:cs="Times New Roman"/>
            <w:sz w:val="24"/>
            <w:szCs w:val="24"/>
          </w:rPr>
          <w:t>26</w:t>
        </w:r>
      </w:hyperlink>
      <w:r w:rsidRPr="005B6913">
        <w:rPr>
          <w:rFonts w:ascii="Times New Roman" w:eastAsia="Times New Roman" w:hAnsi="Times New Roman" w:cs="Times New Roman"/>
          <w:sz w:val="24"/>
          <w:szCs w:val="24"/>
        </w:rPr>
        <w:t xml:space="preserve">, </w:t>
      </w:r>
      <w:hyperlink r:id="rId19" w:history="1">
        <w:r w:rsidRPr="005B6913">
          <w:rPr>
            <w:rFonts w:ascii="Times New Roman" w:eastAsia="Times New Roman" w:hAnsi="Times New Roman" w:cs="Times New Roman"/>
            <w:sz w:val="24"/>
            <w:szCs w:val="24"/>
          </w:rPr>
          <w:t>33</w:t>
        </w:r>
      </w:hyperlink>
      <w:r w:rsidRPr="005B6913">
        <w:rPr>
          <w:rFonts w:ascii="Times New Roman" w:eastAsia="Times New Roman" w:hAnsi="Times New Roman" w:cs="Times New Roman"/>
          <w:sz w:val="24"/>
          <w:szCs w:val="24"/>
        </w:rPr>
        <w:t xml:space="preserve">, </w:t>
      </w:r>
      <w:hyperlink r:id="rId20" w:history="1">
        <w:r w:rsidRPr="005B6913">
          <w:rPr>
            <w:rFonts w:ascii="Times New Roman" w:eastAsia="Times New Roman" w:hAnsi="Times New Roman" w:cs="Times New Roman"/>
            <w:sz w:val="24"/>
            <w:szCs w:val="24"/>
          </w:rPr>
          <w:t>42</w:t>
        </w:r>
      </w:hyperlink>
      <w:r w:rsidRPr="005B6913">
        <w:rPr>
          <w:rFonts w:ascii="Times New Roman" w:eastAsia="Times New Roman" w:hAnsi="Times New Roman" w:cs="Times New Roman"/>
          <w:sz w:val="24"/>
          <w:szCs w:val="24"/>
        </w:rPr>
        <w:t xml:space="preserve">, </w:t>
      </w:r>
      <w:hyperlink r:id="rId21" w:history="1">
        <w:r w:rsidRPr="005B6913">
          <w:rPr>
            <w:rFonts w:ascii="Times New Roman" w:eastAsia="Times New Roman" w:hAnsi="Times New Roman" w:cs="Times New Roman"/>
            <w:sz w:val="24"/>
            <w:szCs w:val="24"/>
          </w:rPr>
          <w:t>44 части 1 статьи 93</w:t>
        </w:r>
      </w:hyperlink>
      <w:r w:rsidRPr="005B6913">
        <w:rPr>
          <w:rFonts w:ascii="Times New Roman" w:eastAsia="Times New Roman" w:hAnsi="Times New Roman" w:cs="Times New Roman"/>
          <w:sz w:val="24"/>
          <w:szCs w:val="24"/>
        </w:rPr>
        <w:t xml:space="preserve"> Федеральным законом о контрактной системе,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roofErr w:type="gramEnd"/>
      <w:r w:rsidRPr="005B6913">
        <w:rPr>
          <w:rFonts w:ascii="Times New Roman" w:eastAsia="Times New Roman" w:hAnsi="Times New Roman" w:cs="Times New Roman"/>
          <w:sz w:val="24"/>
          <w:szCs w:val="24"/>
        </w:rPr>
        <w:t>.</w:t>
      </w:r>
    </w:p>
    <w:p w:rsidR="005B6913" w:rsidRPr="005B6913" w:rsidRDefault="005B6913" w:rsidP="005B6913">
      <w:pPr>
        <w:spacing w:after="0" w:line="240" w:lineRule="auto"/>
        <w:ind w:firstLine="709"/>
        <w:jc w:val="center"/>
        <w:rPr>
          <w:rFonts w:ascii="Times New Roman" w:eastAsia="Times New Roman" w:hAnsi="Times New Roman" w:cs="Times New Roman"/>
          <w:b/>
          <w:iCs/>
          <w:color w:val="000000"/>
          <w:sz w:val="24"/>
          <w:szCs w:val="24"/>
        </w:rPr>
      </w:pPr>
      <w:r w:rsidRPr="005B6913">
        <w:rPr>
          <w:rFonts w:ascii="Times New Roman" w:eastAsia="Times New Roman" w:hAnsi="Times New Roman" w:cs="Times New Roman"/>
          <w:b/>
          <w:sz w:val="24"/>
          <w:szCs w:val="24"/>
        </w:rPr>
        <w:t>Анализ способов осуществления закупок, обоснованности закупок, начальной (максимальной) цены контракта, закупки у субъектов малого предпринимательства, социально ориентированных некоммерческих организаций</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В течение 2017 года осуществление закупок с использованием конкурентных способов определения поставщиков (подрядчиков, исполнителей) Учреждением не проводилось.</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В соответствии со </w:t>
      </w:r>
      <w:hyperlink r:id="rId22" w:history="1">
        <w:r w:rsidRPr="005B6913">
          <w:rPr>
            <w:rFonts w:ascii="Times New Roman" w:eastAsia="Times New Roman" w:hAnsi="Times New Roman" w:cs="Times New Roman"/>
            <w:sz w:val="24"/>
            <w:szCs w:val="24"/>
          </w:rPr>
          <w:t>статьей 6</w:t>
        </w:r>
      </w:hyperlink>
      <w:r w:rsidRPr="005B6913">
        <w:rPr>
          <w:rFonts w:ascii="Times New Roman" w:eastAsia="Times New Roman" w:hAnsi="Times New Roman" w:cs="Times New Roman"/>
          <w:sz w:val="24"/>
          <w:szCs w:val="24"/>
        </w:rPr>
        <w:t xml:space="preserve"> Федерального закона о контрактной системе контрактная система в сфере закупок основывается на ряде принципов, среди которых принцип обеспечения конкуренции и принцип эффективности осуществления закупок. </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Согласно </w:t>
      </w:r>
      <w:hyperlink r:id="rId23" w:history="1">
        <w:r w:rsidRPr="005B6913">
          <w:rPr>
            <w:rFonts w:ascii="Times New Roman" w:eastAsia="Times New Roman" w:hAnsi="Times New Roman" w:cs="Times New Roman"/>
            <w:sz w:val="24"/>
            <w:szCs w:val="24"/>
          </w:rPr>
          <w:t>части 1 статьи 24</w:t>
        </w:r>
      </w:hyperlink>
      <w:r w:rsidRPr="005B6913">
        <w:rPr>
          <w:rFonts w:ascii="Times New Roman" w:eastAsia="Times New Roman" w:hAnsi="Times New Roman" w:cs="Times New Roman"/>
          <w:sz w:val="24"/>
          <w:szCs w:val="24"/>
        </w:rPr>
        <w:t xml:space="preserve"> Федерального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5B6913">
        <w:rPr>
          <w:rFonts w:ascii="Times New Roman" w:eastAsia="Times New Roman" w:hAnsi="Times New Roman" w:cs="Times New Roman"/>
          <w:sz w:val="24"/>
          <w:szCs w:val="24"/>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w:t>
      </w:r>
      <w:r w:rsidRPr="005B6913">
        <w:rPr>
          <w:rFonts w:ascii="Times New Roman" w:eastAsia="Times New Roman" w:hAnsi="Times New Roman" w:cs="Times New Roman"/>
          <w:sz w:val="24"/>
          <w:szCs w:val="24"/>
        </w:rPr>
        <w:lastRenderedPageBreak/>
        <w:t>аукцион), запрос котировок, запрос предложений.</w:t>
      </w:r>
      <w:proofErr w:type="gramEnd"/>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Таким образом, закупки осуществляемые Учреждением только у единственного поставщика (подрядчика, исполнителя), без проведения закупок конкурентами способами, приводят к ограничению конкуренции и эффективности, что противоречит основным принципам </w:t>
      </w:r>
      <w:hyperlink r:id="rId24" w:history="1">
        <w:r w:rsidRPr="005B6913">
          <w:rPr>
            <w:rFonts w:ascii="Times New Roman" w:eastAsia="Times New Roman" w:hAnsi="Times New Roman" w:cs="Times New Roman"/>
            <w:sz w:val="24"/>
            <w:szCs w:val="24"/>
          </w:rPr>
          <w:t>Закона</w:t>
        </w:r>
      </w:hyperlink>
      <w:r w:rsidRPr="005B6913">
        <w:rPr>
          <w:rFonts w:ascii="Times New Roman" w:eastAsia="Times New Roman" w:hAnsi="Times New Roman" w:cs="Times New Roman"/>
          <w:sz w:val="24"/>
          <w:szCs w:val="24"/>
        </w:rPr>
        <w:t xml:space="preserve"> № 44-ФЗ.</w:t>
      </w:r>
    </w:p>
    <w:p w:rsidR="005B6913" w:rsidRPr="005B6913" w:rsidRDefault="005B6913" w:rsidP="005B6913">
      <w:pPr>
        <w:suppressAutoHyphens/>
        <w:overflowPunct w:val="0"/>
        <w:autoSpaceDE w:val="0"/>
        <w:spacing w:after="0" w:line="240" w:lineRule="auto"/>
        <w:ind w:firstLine="709"/>
        <w:jc w:val="both"/>
        <w:rPr>
          <w:rFonts w:ascii="Times New Roman" w:eastAsia="Times New Roman" w:hAnsi="Times New Roman" w:cs="Times New Roman"/>
          <w:iCs/>
          <w:color w:val="000000"/>
          <w:sz w:val="24"/>
          <w:szCs w:val="24"/>
          <w:lang w:eastAsia="ar-SA"/>
        </w:rPr>
      </w:pPr>
      <w:proofErr w:type="gramStart"/>
      <w:r w:rsidRPr="005B6913">
        <w:rPr>
          <w:rFonts w:ascii="Times New Roman" w:eastAsia="Times New Roman" w:hAnsi="Times New Roman" w:cs="Times New Roman"/>
          <w:sz w:val="24"/>
          <w:szCs w:val="24"/>
          <w:lang w:eastAsia="ar-SA"/>
        </w:rPr>
        <w:t xml:space="preserve">Всего согласно Реестру договоров за 2017 года Учреждением заключено 26 договоров, из них 24 </w:t>
      </w:r>
      <w:r w:rsidRPr="005B6913">
        <w:rPr>
          <w:rFonts w:ascii="Times New Roman" w:eastAsia="Times New Roman" w:hAnsi="Times New Roman" w:cs="Times New Roman"/>
          <w:iCs/>
          <w:color w:val="000000"/>
          <w:sz w:val="24"/>
          <w:szCs w:val="24"/>
          <w:lang w:eastAsia="ar-SA"/>
        </w:rPr>
        <w:t xml:space="preserve">по пунктам 4 и 5 части 1 статьи 93 </w:t>
      </w:r>
      <w:r w:rsidRPr="005B6913">
        <w:rPr>
          <w:rFonts w:ascii="Times New Roman" w:eastAsia="Times New Roman" w:hAnsi="Times New Roman" w:cs="Times New Roman"/>
          <w:sz w:val="24"/>
          <w:szCs w:val="24"/>
          <w:lang w:eastAsia="ar-SA"/>
        </w:rPr>
        <w:t xml:space="preserve">Федерального закона о контрактной системе </w:t>
      </w:r>
      <w:r w:rsidRPr="005B6913">
        <w:rPr>
          <w:rFonts w:ascii="Times New Roman" w:eastAsia="Times New Roman" w:hAnsi="Times New Roman" w:cs="Times New Roman"/>
          <w:iCs/>
          <w:color w:val="000000"/>
          <w:sz w:val="24"/>
          <w:szCs w:val="24"/>
          <w:lang w:eastAsia="ar-SA"/>
        </w:rPr>
        <w:t>на общую сумму – 1 350,60  тыс. руб. В связи с тем, что план-график закупок Учреждения на 2017 год составлен с нарушением</w:t>
      </w:r>
      <w:r w:rsidRPr="005B6913">
        <w:rPr>
          <w:rFonts w:ascii="Times New Roman" w:eastAsia="Times New Roman" w:hAnsi="Times New Roman" w:cs="Times New Roman"/>
          <w:sz w:val="24"/>
          <w:szCs w:val="24"/>
          <w:lang w:eastAsia="ar-SA"/>
        </w:rPr>
        <w:t xml:space="preserve"> Федерального закона о контрактной системе,</w:t>
      </w:r>
      <w:r w:rsidRPr="005B6913">
        <w:rPr>
          <w:rFonts w:ascii="Times New Roman" w:eastAsia="Times New Roman" w:hAnsi="Times New Roman" w:cs="Times New Roman"/>
          <w:iCs/>
          <w:color w:val="000000"/>
          <w:sz w:val="24"/>
          <w:szCs w:val="24"/>
          <w:lang w:eastAsia="ar-SA"/>
        </w:rPr>
        <w:t xml:space="preserve"> г</w:t>
      </w:r>
      <w:r w:rsidRPr="005B6913">
        <w:rPr>
          <w:rFonts w:ascii="Times New Roman" w:eastAsia="Times New Roman" w:hAnsi="Times New Roman" w:cs="Times New Roman"/>
          <w:sz w:val="24"/>
          <w:szCs w:val="24"/>
          <w:lang w:eastAsia="ar-SA"/>
        </w:rPr>
        <w:t>одовой объем закупок, который заказчик вправе</w:t>
      </w:r>
      <w:proofErr w:type="gramEnd"/>
      <w:r w:rsidRPr="005B6913">
        <w:rPr>
          <w:rFonts w:ascii="Times New Roman" w:eastAsia="Times New Roman" w:hAnsi="Times New Roman" w:cs="Times New Roman"/>
          <w:sz w:val="24"/>
          <w:szCs w:val="24"/>
          <w:lang w:eastAsia="ar-SA"/>
        </w:rPr>
        <w:t xml:space="preserve"> осуществить согласно </w:t>
      </w:r>
      <w:r w:rsidRPr="005B6913">
        <w:rPr>
          <w:rFonts w:ascii="Times New Roman" w:eastAsia="Times New Roman" w:hAnsi="Times New Roman" w:cs="Times New Roman"/>
          <w:iCs/>
          <w:color w:val="000000"/>
          <w:sz w:val="24"/>
          <w:szCs w:val="24"/>
          <w:lang w:eastAsia="ar-SA"/>
        </w:rPr>
        <w:t xml:space="preserve">пунктам 4 и 5 части 1 статьи 93 </w:t>
      </w:r>
      <w:r w:rsidRPr="005B6913">
        <w:rPr>
          <w:rFonts w:ascii="Times New Roman" w:eastAsia="Times New Roman" w:hAnsi="Times New Roman" w:cs="Times New Roman"/>
          <w:sz w:val="24"/>
          <w:szCs w:val="24"/>
          <w:lang w:eastAsia="ar-SA"/>
        </w:rPr>
        <w:t xml:space="preserve">Федерального закона о контрактной системе распределить не представляется возможным. Однако, согласно общей сумме годового объема закупок Учреждения, закупки по вышеназванным пунктам </w:t>
      </w:r>
      <w:r w:rsidRPr="005B6913">
        <w:rPr>
          <w:rFonts w:ascii="Times New Roman" w:eastAsia="Times New Roman" w:hAnsi="Times New Roman" w:cs="Times New Roman"/>
          <w:iCs/>
          <w:color w:val="000000"/>
          <w:sz w:val="24"/>
          <w:szCs w:val="24"/>
          <w:lang w:eastAsia="ar-SA"/>
        </w:rPr>
        <w:t xml:space="preserve"> </w:t>
      </w:r>
      <w:r w:rsidRPr="005B6913">
        <w:rPr>
          <w:rFonts w:ascii="Times New Roman" w:eastAsia="Times New Roman" w:hAnsi="Times New Roman" w:cs="Times New Roman"/>
          <w:sz w:val="24"/>
          <w:szCs w:val="24"/>
          <w:lang w:eastAsia="ar-SA"/>
        </w:rPr>
        <w:t>Федерального закона о контрактной системе, не превышает установленных ограничений.</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proofErr w:type="gramStart"/>
      <w:r w:rsidRPr="005B6913">
        <w:rPr>
          <w:rFonts w:ascii="Times New Roman" w:eastAsia="Times New Roman" w:hAnsi="Times New Roman" w:cs="Times New Roman"/>
          <w:sz w:val="24"/>
          <w:szCs w:val="24"/>
        </w:rPr>
        <w:t xml:space="preserve">В соответствии с </w:t>
      </w:r>
      <w:hyperlink r:id="rId25" w:history="1">
        <w:r w:rsidRPr="005B6913">
          <w:rPr>
            <w:rFonts w:ascii="Times New Roman" w:eastAsia="Times New Roman" w:hAnsi="Times New Roman" w:cs="Times New Roman"/>
            <w:sz w:val="24"/>
            <w:szCs w:val="24"/>
          </w:rPr>
          <w:t>частью 1 статьи 30</w:t>
        </w:r>
      </w:hyperlink>
      <w:r w:rsidRPr="005B6913">
        <w:rPr>
          <w:rFonts w:ascii="Times New Roman" w:eastAsia="Times New Roman" w:hAnsi="Times New Roman" w:cs="Times New Roman"/>
          <w:sz w:val="24"/>
          <w:szCs w:val="24"/>
        </w:rPr>
        <w:t xml:space="preserve"> Федерального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26" w:history="1">
        <w:r w:rsidRPr="005B6913">
          <w:rPr>
            <w:rFonts w:ascii="Times New Roman" w:eastAsia="Times New Roman" w:hAnsi="Times New Roman" w:cs="Times New Roman"/>
            <w:sz w:val="24"/>
            <w:szCs w:val="24"/>
          </w:rPr>
          <w:t>части 1.1 статьи 30</w:t>
        </w:r>
      </w:hyperlink>
      <w:r w:rsidRPr="005B6913">
        <w:rPr>
          <w:rFonts w:ascii="Times New Roman" w:eastAsia="Times New Roman" w:hAnsi="Times New Roman" w:cs="Times New Roman"/>
          <w:sz w:val="24"/>
          <w:szCs w:val="24"/>
        </w:rPr>
        <w:t xml:space="preserve"> Федерального закона о контрактной системе, в том числе путем проведения открытых конкурсов, конкурсов с ограниченным участием, двухэтапных конкурсов</w:t>
      </w:r>
      <w:proofErr w:type="gramEnd"/>
      <w:r w:rsidRPr="005B6913">
        <w:rPr>
          <w:rFonts w:ascii="Times New Roman" w:eastAsia="Times New Roman" w:hAnsi="Times New Roman" w:cs="Times New Roman"/>
          <w:sz w:val="24"/>
          <w:szCs w:val="24"/>
        </w:rPr>
        <w:t>,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В связи с тем, что Учреждением в 2016 году осуществлялись закупки у единственного поставщика (подрядчика, исполнителя),  закупок у субъектов малого предпринимательства, социально ориентированных некоммерческих организаций на момент проведения проверки не проводилось. </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proofErr w:type="gramStart"/>
      <w:r w:rsidRPr="005B6913">
        <w:rPr>
          <w:rFonts w:ascii="Times New Roman" w:eastAsia="Times New Roman" w:hAnsi="Times New Roman" w:cs="Times New Roman"/>
          <w:sz w:val="24"/>
          <w:szCs w:val="24"/>
        </w:rPr>
        <w:t xml:space="preserve">В соответствии с  </w:t>
      </w:r>
      <w:hyperlink r:id="rId27" w:history="1">
        <w:r w:rsidRPr="005B6913">
          <w:rPr>
            <w:rFonts w:ascii="Times New Roman" w:eastAsia="Times New Roman" w:hAnsi="Times New Roman" w:cs="Times New Roman"/>
            <w:sz w:val="24"/>
            <w:szCs w:val="24"/>
          </w:rPr>
          <w:t>частью 4 статьи 30</w:t>
        </w:r>
      </w:hyperlink>
      <w:r w:rsidRPr="005B6913">
        <w:rPr>
          <w:rFonts w:ascii="Times New Roman" w:eastAsia="Times New Roman" w:hAnsi="Times New Roman" w:cs="Times New Roman"/>
          <w:sz w:val="24"/>
          <w:szCs w:val="24"/>
        </w:rPr>
        <w:t xml:space="preserve"> Федерального закона о контрактной системе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28" w:history="1">
        <w:r w:rsidRPr="005B6913">
          <w:rPr>
            <w:rFonts w:ascii="Times New Roman" w:eastAsia="Times New Roman" w:hAnsi="Times New Roman" w:cs="Times New Roman"/>
            <w:sz w:val="24"/>
            <w:szCs w:val="24"/>
          </w:rPr>
          <w:t>частью 2 настоящей статьи</w:t>
        </w:r>
      </w:hyperlink>
      <w:r w:rsidRPr="005B6913">
        <w:rPr>
          <w:rFonts w:ascii="Times New Roman" w:eastAsia="Times New Roman" w:hAnsi="Times New Roman" w:cs="Times New Roman"/>
          <w:sz w:val="24"/>
          <w:szCs w:val="24"/>
        </w:rPr>
        <w:t>, и до 1 апреля года, следующего за отчетным годом, разместить такой отчет в единой информационной системе в сфере закупок.</w:t>
      </w:r>
      <w:proofErr w:type="gramEnd"/>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Доля закупок Учреждения у субъектов малого предпринимательства, социально ориентированных некоммерческих организаций за 2016 год составила 0% от годового объема закупок, т.к. закупки с использованием конкурентных способов определения поставщиков (подрядчиков, исполнителей) не проводились. </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В нарушение требований </w:t>
      </w:r>
      <w:hyperlink r:id="rId29" w:history="1">
        <w:r w:rsidRPr="005B6913">
          <w:rPr>
            <w:rFonts w:ascii="Times New Roman" w:eastAsia="Times New Roman" w:hAnsi="Times New Roman" w:cs="Times New Roman"/>
            <w:sz w:val="24"/>
            <w:szCs w:val="24"/>
          </w:rPr>
          <w:t>части 4 статьи 30</w:t>
        </w:r>
      </w:hyperlink>
      <w:r w:rsidRPr="005B6913">
        <w:rPr>
          <w:rFonts w:ascii="Times New Roman" w:eastAsia="Times New Roman" w:hAnsi="Times New Roman" w:cs="Times New Roman"/>
          <w:sz w:val="24"/>
          <w:szCs w:val="24"/>
        </w:rPr>
        <w:t xml:space="preserve"> Федерального закона о контрактной системе, отчет об объеме закупок у субъектов малого предпринимательства и социально ориентированных некоммерческих организаций за 2016 год Учреждением не размещен. </w:t>
      </w:r>
    </w:p>
    <w:p w:rsidR="005B6913" w:rsidRPr="005B6913" w:rsidRDefault="005B6913" w:rsidP="005B6913">
      <w:pPr>
        <w:spacing w:after="0" w:line="240" w:lineRule="auto"/>
        <w:ind w:firstLine="709"/>
        <w:jc w:val="center"/>
        <w:rPr>
          <w:rFonts w:ascii="Times New Roman" w:eastAsia="Times New Roman" w:hAnsi="Times New Roman" w:cs="Times New Roman"/>
          <w:b/>
          <w:sz w:val="24"/>
          <w:szCs w:val="24"/>
        </w:rPr>
      </w:pPr>
      <w:r w:rsidRPr="005B6913">
        <w:rPr>
          <w:rFonts w:ascii="Times New Roman" w:eastAsia="Times New Roman" w:hAnsi="Times New Roman" w:cs="Times New Roman"/>
          <w:b/>
          <w:sz w:val="24"/>
          <w:szCs w:val="24"/>
        </w:rPr>
        <w:t>Результаты проверки контрактов и их исполнение</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В соответствии со статьей 103 </w:t>
      </w:r>
      <w:r w:rsidRPr="005B6913">
        <w:rPr>
          <w:rFonts w:ascii="Times New Roman" w:eastAsia="Times New Roman" w:hAnsi="Times New Roman" w:cs="Times New Roman"/>
          <w:sz w:val="24"/>
          <w:szCs w:val="24"/>
        </w:rPr>
        <w:t>Федерального закона о контрактной системе</w:t>
      </w:r>
      <w:r w:rsidRPr="005B6913">
        <w:rPr>
          <w:rFonts w:ascii="Times New Roman" w:eastAsia="Times New Roman" w:hAnsi="Times New Roman" w:cs="Times New Roman"/>
          <w:sz w:val="24"/>
          <w:szCs w:val="24"/>
          <w:lang w:eastAsia="en-US"/>
        </w:rPr>
        <w:t xml:space="preserve"> реестр контрактов, заключенных заказчиками (далее – реестр контрактов), ведет </w:t>
      </w:r>
      <w:r w:rsidRPr="005B6913">
        <w:rPr>
          <w:rFonts w:ascii="Times New Roman" w:eastAsia="Times New Roman" w:hAnsi="Times New Roman" w:cs="Times New Roman"/>
          <w:sz w:val="24"/>
          <w:szCs w:val="24"/>
        </w:rPr>
        <w:t xml:space="preserve">Федеральный </w:t>
      </w:r>
      <w:hyperlink r:id="rId30" w:history="1">
        <w:r w:rsidRPr="005B6913">
          <w:rPr>
            <w:rFonts w:ascii="Times New Roman" w:eastAsia="Times New Roman" w:hAnsi="Times New Roman" w:cs="Times New Roman"/>
            <w:sz w:val="24"/>
            <w:szCs w:val="24"/>
          </w:rPr>
          <w:t>орган</w:t>
        </w:r>
      </w:hyperlink>
      <w:r w:rsidRPr="005B6913">
        <w:rPr>
          <w:rFonts w:ascii="Times New Roman" w:eastAsia="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реестр контрактов не включается информация о контрактах, заключенных в соответствии с </w:t>
      </w:r>
      <w:hyperlink r:id="rId31" w:history="1">
        <w:r w:rsidRPr="005B6913">
          <w:rPr>
            <w:rFonts w:ascii="Times New Roman" w:eastAsia="Times New Roman" w:hAnsi="Times New Roman" w:cs="Times New Roman"/>
            <w:sz w:val="24"/>
            <w:szCs w:val="24"/>
          </w:rPr>
          <w:t>пунктами 4</w:t>
        </w:r>
      </w:hyperlink>
      <w:r w:rsidRPr="005B6913">
        <w:rPr>
          <w:rFonts w:ascii="Times New Roman" w:eastAsia="Times New Roman" w:hAnsi="Times New Roman" w:cs="Times New Roman"/>
          <w:sz w:val="24"/>
          <w:szCs w:val="24"/>
        </w:rPr>
        <w:t xml:space="preserve">, </w:t>
      </w:r>
      <w:hyperlink r:id="rId32" w:history="1">
        <w:r w:rsidRPr="005B6913">
          <w:rPr>
            <w:rFonts w:ascii="Times New Roman" w:eastAsia="Times New Roman" w:hAnsi="Times New Roman" w:cs="Times New Roman"/>
            <w:sz w:val="24"/>
            <w:szCs w:val="24"/>
          </w:rPr>
          <w:t>5</w:t>
        </w:r>
      </w:hyperlink>
      <w:r w:rsidRPr="005B6913">
        <w:rPr>
          <w:rFonts w:ascii="Times New Roman" w:eastAsia="Times New Roman" w:hAnsi="Times New Roman" w:cs="Times New Roman"/>
          <w:sz w:val="24"/>
          <w:szCs w:val="24"/>
        </w:rPr>
        <w:t xml:space="preserve">, </w:t>
      </w:r>
      <w:hyperlink r:id="rId33" w:history="1">
        <w:r w:rsidRPr="005B6913">
          <w:rPr>
            <w:rFonts w:ascii="Times New Roman" w:eastAsia="Times New Roman" w:hAnsi="Times New Roman" w:cs="Times New Roman"/>
            <w:sz w:val="24"/>
            <w:szCs w:val="24"/>
          </w:rPr>
          <w:t>23</w:t>
        </w:r>
      </w:hyperlink>
      <w:r w:rsidRPr="005B6913">
        <w:rPr>
          <w:rFonts w:ascii="Times New Roman" w:eastAsia="Times New Roman" w:hAnsi="Times New Roman" w:cs="Times New Roman"/>
          <w:sz w:val="24"/>
          <w:szCs w:val="24"/>
        </w:rPr>
        <w:t xml:space="preserve">, </w:t>
      </w:r>
      <w:hyperlink r:id="rId34" w:history="1">
        <w:r w:rsidRPr="005B6913">
          <w:rPr>
            <w:rFonts w:ascii="Times New Roman" w:eastAsia="Times New Roman" w:hAnsi="Times New Roman" w:cs="Times New Roman"/>
            <w:sz w:val="24"/>
            <w:szCs w:val="24"/>
          </w:rPr>
          <w:t>42</w:t>
        </w:r>
      </w:hyperlink>
      <w:r w:rsidRPr="005B6913">
        <w:rPr>
          <w:rFonts w:ascii="Times New Roman" w:eastAsia="Times New Roman" w:hAnsi="Times New Roman" w:cs="Times New Roman"/>
          <w:sz w:val="24"/>
          <w:szCs w:val="24"/>
        </w:rPr>
        <w:t xml:space="preserve">, </w:t>
      </w:r>
      <w:hyperlink r:id="rId35" w:history="1">
        <w:r w:rsidRPr="005B6913">
          <w:rPr>
            <w:rFonts w:ascii="Times New Roman" w:eastAsia="Times New Roman" w:hAnsi="Times New Roman" w:cs="Times New Roman"/>
            <w:sz w:val="24"/>
            <w:szCs w:val="24"/>
          </w:rPr>
          <w:t>44</w:t>
        </w:r>
      </w:hyperlink>
      <w:r w:rsidRPr="005B6913">
        <w:rPr>
          <w:rFonts w:ascii="Times New Roman" w:eastAsia="Times New Roman" w:hAnsi="Times New Roman" w:cs="Times New Roman"/>
          <w:sz w:val="24"/>
          <w:szCs w:val="24"/>
        </w:rPr>
        <w:t xml:space="preserve"> и </w:t>
      </w:r>
      <w:hyperlink r:id="rId36" w:history="1">
        <w:r w:rsidRPr="005B6913">
          <w:rPr>
            <w:rFonts w:ascii="Times New Roman" w:eastAsia="Times New Roman" w:hAnsi="Times New Roman" w:cs="Times New Roman"/>
            <w:sz w:val="24"/>
            <w:szCs w:val="24"/>
          </w:rPr>
          <w:t>45</w:t>
        </w:r>
      </w:hyperlink>
      <w:r w:rsidRPr="005B6913">
        <w:rPr>
          <w:rFonts w:ascii="Times New Roman" w:eastAsia="Times New Roman" w:hAnsi="Times New Roman" w:cs="Times New Roman"/>
          <w:sz w:val="24"/>
          <w:szCs w:val="24"/>
        </w:rPr>
        <w:t xml:space="preserve">, </w:t>
      </w:r>
      <w:hyperlink r:id="rId37" w:history="1">
        <w:r w:rsidRPr="005B6913">
          <w:rPr>
            <w:rFonts w:ascii="Times New Roman" w:eastAsia="Times New Roman" w:hAnsi="Times New Roman" w:cs="Times New Roman"/>
            <w:sz w:val="24"/>
            <w:szCs w:val="24"/>
          </w:rPr>
          <w:t>пунктом 46</w:t>
        </w:r>
      </w:hyperlink>
      <w:r w:rsidRPr="005B6913">
        <w:rPr>
          <w:rFonts w:ascii="Times New Roman" w:eastAsia="Times New Roman" w:hAnsi="Times New Roman" w:cs="Times New Roman"/>
          <w:sz w:val="24"/>
          <w:szCs w:val="24"/>
        </w:rPr>
        <w:t xml:space="preserve"> (в части контрактов, заключаемых с физическими лицами) части 1 статьи 93 настоящего Федерального закона.</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5B6913">
        <w:rPr>
          <w:rFonts w:ascii="Times New Roman" w:eastAsia="Times New Roman" w:hAnsi="Times New Roman" w:cs="Times New Roman"/>
          <w:sz w:val="24"/>
          <w:szCs w:val="24"/>
          <w:lang w:eastAsia="en-US"/>
        </w:rPr>
        <w:t xml:space="preserve">Согласно части 3 статьи 103 </w:t>
      </w:r>
      <w:r w:rsidRPr="005B6913">
        <w:rPr>
          <w:rFonts w:ascii="Times New Roman" w:eastAsia="Times New Roman" w:hAnsi="Times New Roman" w:cs="Times New Roman"/>
          <w:sz w:val="24"/>
          <w:szCs w:val="24"/>
        </w:rPr>
        <w:t xml:space="preserve">Федерального закона о контрактной системе в течение трех рабочих дней с даты заключения контракта заказчик </w:t>
      </w:r>
      <w:hyperlink r:id="rId38" w:history="1">
        <w:r w:rsidRPr="005B6913">
          <w:rPr>
            <w:rFonts w:ascii="Times New Roman" w:eastAsia="Times New Roman" w:hAnsi="Times New Roman" w:cs="Times New Roman"/>
            <w:sz w:val="24"/>
            <w:szCs w:val="24"/>
          </w:rPr>
          <w:t>направляет</w:t>
        </w:r>
      </w:hyperlink>
      <w:r w:rsidRPr="005B6913">
        <w:rPr>
          <w:rFonts w:ascii="Times New Roman" w:eastAsia="Times New Roman" w:hAnsi="Times New Roman" w:cs="Times New Roman"/>
          <w:sz w:val="24"/>
          <w:szCs w:val="24"/>
        </w:rPr>
        <w:t xml:space="preserve"> указанную в </w:t>
      </w:r>
      <w:hyperlink r:id="rId39" w:history="1">
        <w:r w:rsidRPr="005B6913">
          <w:rPr>
            <w:rFonts w:ascii="Times New Roman" w:eastAsia="Times New Roman" w:hAnsi="Times New Roman" w:cs="Times New Roman"/>
            <w:sz w:val="24"/>
            <w:szCs w:val="24"/>
          </w:rPr>
          <w:t>пунктах 1</w:t>
        </w:r>
      </w:hyperlink>
      <w:r w:rsidRPr="005B6913">
        <w:rPr>
          <w:rFonts w:ascii="Times New Roman" w:eastAsia="Times New Roman" w:hAnsi="Times New Roman" w:cs="Times New Roman"/>
          <w:sz w:val="24"/>
          <w:szCs w:val="24"/>
        </w:rPr>
        <w:t xml:space="preserve"> - </w:t>
      </w:r>
      <w:hyperlink r:id="rId40" w:history="1">
        <w:r w:rsidRPr="005B6913">
          <w:rPr>
            <w:rFonts w:ascii="Times New Roman" w:eastAsia="Times New Roman" w:hAnsi="Times New Roman" w:cs="Times New Roman"/>
            <w:sz w:val="24"/>
            <w:szCs w:val="24"/>
          </w:rPr>
          <w:t>7</w:t>
        </w:r>
      </w:hyperlink>
      <w:r w:rsidRPr="005B6913">
        <w:rPr>
          <w:rFonts w:ascii="Times New Roman" w:eastAsia="Times New Roman" w:hAnsi="Times New Roman" w:cs="Times New Roman"/>
          <w:sz w:val="24"/>
          <w:szCs w:val="24"/>
        </w:rPr>
        <w:t xml:space="preserve">, </w:t>
      </w:r>
      <w:hyperlink r:id="rId41" w:history="1">
        <w:r w:rsidRPr="005B6913">
          <w:rPr>
            <w:rFonts w:ascii="Times New Roman" w:eastAsia="Times New Roman" w:hAnsi="Times New Roman" w:cs="Times New Roman"/>
            <w:sz w:val="24"/>
            <w:szCs w:val="24"/>
          </w:rPr>
          <w:t>9</w:t>
        </w:r>
      </w:hyperlink>
      <w:r w:rsidRPr="005B6913">
        <w:rPr>
          <w:rFonts w:ascii="Times New Roman" w:eastAsia="Times New Roman" w:hAnsi="Times New Roman" w:cs="Times New Roman"/>
          <w:sz w:val="24"/>
          <w:szCs w:val="24"/>
        </w:rPr>
        <w:t xml:space="preserve">, </w:t>
      </w:r>
      <w:hyperlink r:id="rId42" w:history="1">
        <w:r w:rsidRPr="005B6913">
          <w:rPr>
            <w:rFonts w:ascii="Times New Roman" w:eastAsia="Times New Roman" w:hAnsi="Times New Roman" w:cs="Times New Roman"/>
            <w:sz w:val="24"/>
            <w:szCs w:val="24"/>
          </w:rPr>
          <w:t>12</w:t>
        </w:r>
      </w:hyperlink>
      <w:r w:rsidRPr="005B6913">
        <w:rPr>
          <w:rFonts w:ascii="Times New Roman" w:eastAsia="Times New Roman" w:hAnsi="Times New Roman" w:cs="Times New Roman"/>
          <w:sz w:val="24"/>
          <w:szCs w:val="24"/>
        </w:rPr>
        <w:t xml:space="preserve"> и </w:t>
      </w:r>
      <w:hyperlink r:id="rId43" w:history="1">
        <w:r w:rsidRPr="005B6913">
          <w:rPr>
            <w:rFonts w:ascii="Times New Roman" w:eastAsia="Times New Roman" w:hAnsi="Times New Roman" w:cs="Times New Roman"/>
            <w:sz w:val="24"/>
            <w:szCs w:val="24"/>
          </w:rPr>
          <w:t>14 части 2</w:t>
        </w:r>
      </w:hyperlink>
      <w:r w:rsidRPr="005B6913">
        <w:rPr>
          <w:rFonts w:ascii="Times New Roman" w:eastAsia="Times New Roman" w:hAnsi="Times New Roman" w:cs="Times New Roman"/>
          <w:sz w:val="24"/>
          <w:szCs w:val="24"/>
        </w:rPr>
        <w:t xml:space="preserve"> статьи 103 Федерального закона о контрактной системе</w:t>
      </w:r>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sidRPr="005B6913">
        <w:rPr>
          <w:rFonts w:ascii="Times New Roman" w:eastAsia="Times New Roman" w:hAnsi="Times New Roman" w:cs="Times New Roman"/>
          <w:sz w:val="24"/>
          <w:szCs w:val="24"/>
        </w:rPr>
        <w:lastRenderedPageBreak/>
        <w:t>Федерации.</w:t>
      </w:r>
      <w:proofErr w:type="gramEnd"/>
      <w:r w:rsidRPr="005B6913">
        <w:rPr>
          <w:rFonts w:ascii="Times New Roman" w:eastAsia="Times New Roman" w:hAnsi="Times New Roman" w:cs="Times New Roman"/>
          <w:sz w:val="24"/>
          <w:szCs w:val="24"/>
        </w:rPr>
        <w:t xml:space="preserve"> Информация, указанная в </w:t>
      </w:r>
      <w:hyperlink r:id="rId44" w:history="1">
        <w:r w:rsidRPr="005B6913">
          <w:rPr>
            <w:rFonts w:ascii="Times New Roman" w:eastAsia="Times New Roman" w:hAnsi="Times New Roman" w:cs="Times New Roman"/>
            <w:sz w:val="24"/>
            <w:szCs w:val="24"/>
          </w:rPr>
          <w:t>пунктах 8</w:t>
        </w:r>
      </w:hyperlink>
      <w:r w:rsidRPr="005B6913">
        <w:rPr>
          <w:rFonts w:ascii="Times New Roman" w:eastAsia="Times New Roman" w:hAnsi="Times New Roman" w:cs="Times New Roman"/>
          <w:sz w:val="24"/>
          <w:szCs w:val="24"/>
        </w:rPr>
        <w:t xml:space="preserve">, </w:t>
      </w:r>
      <w:hyperlink r:id="rId45" w:history="1">
        <w:r w:rsidRPr="005B6913">
          <w:rPr>
            <w:rFonts w:ascii="Times New Roman" w:eastAsia="Times New Roman" w:hAnsi="Times New Roman" w:cs="Times New Roman"/>
            <w:sz w:val="24"/>
            <w:szCs w:val="24"/>
          </w:rPr>
          <w:t>10</w:t>
        </w:r>
      </w:hyperlink>
      <w:r w:rsidRPr="005B6913">
        <w:rPr>
          <w:rFonts w:ascii="Times New Roman" w:eastAsia="Times New Roman" w:hAnsi="Times New Roman" w:cs="Times New Roman"/>
          <w:sz w:val="24"/>
          <w:szCs w:val="24"/>
        </w:rPr>
        <w:t xml:space="preserve">, </w:t>
      </w:r>
      <w:hyperlink r:id="rId46" w:history="1">
        <w:r w:rsidRPr="005B6913">
          <w:rPr>
            <w:rFonts w:ascii="Times New Roman" w:eastAsia="Times New Roman" w:hAnsi="Times New Roman" w:cs="Times New Roman"/>
            <w:sz w:val="24"/>
            <w:szCs w:val="24"/>
          </w:rPr>
          <w:t>11</w:t>
        </w:r>
      </w:hyperlink>
      <w:r w:rsidRPr="005B6913">
        <w:rPr>
          <w:rFonts w:ascii="Times New Roman" w:eastAsia="Times New Roman" w:hAnsi="Times New Roman" w:cs="Times New Roman"/>
          <w:sz w:val="24"/>
          <w:szCs w:val="24"/>
        </w:rPr>
        <w:t xml:space="preserve"> и </w:t>
      </w:r>
      <w:hyperlink r:id="rId47" w:history="1">
        <w:r w:rsidRPr="005B6913">
          <w:rPr>
            <w:rFonts w:ascii="Times New Roman" w:eastAsia="Times New Roman" w:hAnsi="Times New Roman" w:cs="Times New Roman"/>
            <w:sz w:val="24"/>
            <w:szCs w:val="24"/>
          </w:rPr>
          <w:t>13 части 2</w:t>
        </w:r>
      </w:hyperlink>
      <w:r w:rsidRPr="005B6913">
        <w:rPr>
          <w:rFonts w:ascii="Times New Roman" w:eastAsia="Times New Roman" w:hAnsi="Times New Roman" w:cs="Times New Roman"/>
          <w:sz w:val="24"/>
          <w:szCs w:val="24"/>
        </w:rPr>
        <w:t xml:space="preserve"> статьи 103,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5B6913">
        <w:rPr>
          <w:rFonts w:ascii="Times New Roman" w:eastAsia="Times New Roman" w:hAnsi="Times New Roman" w:cs="Times New Roman"/>
          <w:sz w:val="24"/>
          <w:szCs w:val="24"/>
          <w:lang w:eastAsia="en-US"/>
        </w:rPr>
        <w:t xml:space="preserve">. </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Постановлением Правительства Российской Федерации от 28 ноября 2013 года № 1084                  </w:t>
      </w:r>
      <w:r w:rsidRPr="005B6913">
        <w:rPr>
          <w:rFonts w:ascii="Times New Roman" w:eastAsia="Times New Roman" w:hAnsi="Times New Roman" w:cs="Times New Roman"/>
          <w:sz w:val="24"/>
          <w:szCs w:val="24"/>
        </w:rPr>
        <w:t>"</w:t>
      </w:r>
      <w:r w:rsidRPr="005B6913">
        <w:rPr>
          <w:rFonts w:ascii="Times New Roman" w:eastAsia="Times New Roman" w:hAnsi="Times New Roman" w:cs="Times New Roman"/>
          <w:sz w:val="24"/>
          <w:szCs w:val="24"/>
          <w:lang w:eastAsia="en-US"/>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Pr="005B6913">
        <w:rPr>
          <w:rFonts w:ascii="Times New Roman" w:eastAsia="Times New Roman" w:hAnsi="Times New Roman" w:cs="Times New Roman"/>
          <w:sz w:val="24"/>
          <w:szCs w:val="24"/>
        </w:rPr>
        <w:t>"</w:t>
      </w:r>
      <w:r w:rsidRPr="005B6913">
        <w:rPr>
          <w:rFonts w:ascii="Times New Roman" w:eastAsia="Times New Roman" w:hAnsi="Times New Roman" w:cs="Times New Roman"/>
          <w:sz w:val="24"/>
          <w:szCs w:val="24"/>
          <w:lang w:eastAsia="en-US"/>
        </w:rPr>
        <w:t xml:space="preserve"> (далее – Правила № 1084) установлены правила ведения реестра контрактов. Согласно пункту 2 указанных Правил в реестр контрактов включаются информация и документы, установленные </w:t>
      </w:r>
      <w:hyperlink r:id="rId48" w:history="1">
        <w:r w:rsidRPr="005B6913">
          <w:rPr>
            <w:rFonts w:ascii="Times New Roman" w:eastAsia="Times New Roman" w:hAnsi="Times New Roman" w:cs="Times New Roman"/>
            <w:sz w:val="24"/>
            <w:szCs w:val="24"/>
            <w:lang w:eastAsia="en-US"/>
          </w:rPr>
          <w:t>частью 2 статьи 103</w:t>
        </w:r>
      </w:hyperlink>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rPr>
        <w:t>Федерального закона о контрактной системе</w:t>
      </w:r>
      <w:r w:rsidRPr="005B6913">
        <w:rPr>
          <w:rFonts w:ascii="Times New Roman" w:eastAsia="Times New Roman" w:hAnsi="Times New Roman" w:cs="Times New Roman"/>
          <w:sz w:val="24"/>
          <w:szCs w:val="24"/>
          <w:lang w:eastAsia="en-US"/>
        </w:rPr>
        <w:t xml:space="preserve">.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 (пункты 7, 11 Правил № 1084). В целях ведения реестра контрактов заказчик формирует и направляет в Федеральное казначейство информацию и документы в течение 3 рабочих дней со дня заключения контракта, приемки поставленного товара, выполненной работы, оказанной услуги, в том числе информацию об оплате контракта (пункт 12 Правил № 1084). </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В соответствии с частью 2 статьи 93 </w:t>
      </w:r>
      <w:r w:rsidRPr="005B6913">
        <w:rPr>
          <w:rFonts w:ascii="Times New Roman" w:eastAsia="Times New Roman" w:hAnsi="Times New Roman" w:cs="Times New Roman"/>
          <w:sz w:val="24"/>
          <w:szCs w:val="24"/>
        </w:rPr>
        <w:t>Федерального закона о контрактной системе</w:t>
      </w:r>
      <w:r w:rsidRPr="005B6913">
        <w:rPr>
          <w:rFonts w:ascii="Times New Roman" w:eastAsia="Times New Roman" w:hAnsi="Times New Roman" w:cs="Times New Roman"/>
          <w:sz w:val="24"/>
          <w:szCs w:val="24"/>
          <w:lang w:eastAsia="en-US"/>
        </w:rPr>
        <w:t xml:space="preserve"> при осуществлении закупки у единственного поставщика (подрядчика, исполнителя) в случаях, предусмотренных </w:t>
      </w:r>
      <w:hyperlink r:id="rId49" w:history="1">
        <w:r w:rsidRPr="005B6913">
          <w:rPr>
            <w:rFonts w:ascii="Times New Roman" w:eastAsia="Times New Roman" w:hAnsi="Times New Roman" w:cs="Times New Roman"/>
            <w:sz w:val="24"/>
            <w:szCs w:val="24"/>
            <w:lang w:eastAsia="en-US"/>
          </w:rPr>
          <w:t>пунктами 1</w:t>
        </w:r>
      </w:hyperlink>
      <w:r w:rsidRPr="005B6913">
        <w:rPr>
          <w:rFonts w:ascii="Times New Roman" w:eastAsia="Times New Roman" w:hAnsi="Times New Roman" w:cs="Times New Roman"/>
          <w:sz w:val="24"/>
          <w:szCs w:val="24"/>
          <w:lang w:eastAsia="en-US"/>
        </w:rPr>
        <w:t xml:space="preserve"> - </w:t>
      </w:r>
      <w:hyperlink r:id="rId50" w:history="1">
        <w:r w:rsidRPr="005B6913">
          <w:rPr>
            <w:rFonts w:ascii="Times New Roman" w:eastAsia="Times New Roman" w:hAnsi="Times New Roman" w:cs="Times New Roman"/>
            <w:sz w:val="24"/>
            <w:szCs w:val="24"/>
            <w:lang w:eastAsia="en-US"/>
          </w:rPr>
          <w:t>3</w:t>
        </w:r>
      </w:hyperlink>
      <w:r w:rsidRPr="005B6913">
        <w:rPr>
          <w:rFonts w:ascii="Times New Roman" w:eastAsia="Times New Roman" w:hAnsi="Times New Roman" w:cs="Times New Roman"/>
          <w:sz w:val="24"/>
          <w:szCs w:val="24"/>
          <w:lang w:eastAsia="en-US"/>
        </w:rPr>
        <w:t xml:space="preserve">, </w:t>
      </w:r>
      <w:hyperlink r:id="rId51" w:history="1">
        <w:r w:rsidRPr="005B6913">
          <w:rPr>
            <w:rFonts w:ascii="Times New Roman" w:eastAsia="Times New Roman" w:hAnsi="Times New Roman" w:cs="Times New Roman"/>
            <w:sz w:val="24"/>
            <w:szCs w:val="24"/>
            <w:lang w:eastAsia="en-US"/>
          </w:rPr>
          <w:t>6</w:t>
        </w:r>
      </w:hyperlink>
      <w:r w:rsidRPr="005B6913">
        <w:rPr>
          <w:rFonts w:ascii="Times New Roman" w:eastAsia="Times New Roman" w:hAnsi="Times New Roman" w:cs="Times New Roman"/>
          <w:sz w:val="24"/>
          <w:szCs w:val="24"/>
          <w:lang w:eastAsia="en-US"/>
        </w:rPr>
        <w:t xml:space="preserve"> - </w:t>
      </w:r>
      <w:hyperlink r:id="rId52" w:history="1">
        <w:r w:rsidRPr="005B6913">
          <w:rPr>
            <w:rFonts w:ascii="Times New Roman" w:eastAsia="Times New Roman" w:hAnsi="Times New Roman" w:cs="Times New Roman"/>
            <w:sz w:val="24"/>
            <w:szCs w:val="24"/>
            <w:lang w:eastAsia="en-US"/>
          </w:rPr>
          <w:t>8</w:t>
        </w:r>
      </w:hyperlink>
      <w:r w:rsidRPr="005B6913">
        <w:rPr>
          <w:rFonts w:ascii="Times New Roman" w:eastAsia="Times New Roman" w:hAnsi="Times New Roman" w:cs="Times New Roman"/>
          <w:sz w:val="24"/>
          <w:szCs w:val="24"/>
          <w:lang w:eastAsia="en-US"/>
        </w:rPr>
        <w:t xml:space="preserve">, </w:t>
      </w:r>
      <w:hyperlink r:id="rId53" w:history="1">
        <w:r w:rsidRPr="005B6913">
          <w:rPr>
            <w:rFonts w:ascii="Times New Roman" w:eastAsia="Times New Roman" w:hAnsi="Times New Roman" w:cs="Times New Roman"/>
            <w:sz w:val="24"/>
            <w:szCs w:val="24"/>
            <w:lang w:eastAsia="en-US"/>
          </w:rPr>
          <w:t>11</w:t>
        </w:r>
      </w:hyperlink>
      <w:r w:rsidRPr="005B6913">
        <w:rPr>
          <w:rFonts w:ascii="Times New Roman" w:eastAsia="Times New Roman" w:hAnsi="Times New Roman" w:cs="Times New Roman"/>
          <w:sz w:val="24"/>
          <w:szCs w:val="24"/>
          <w:lang w:eastAsia="en-US"/>
        </w:rPr>
        <w:t xml:space="preserve"> - </w:t>
      </w:r>
      <w:hyperlink r:id="rId54" w:history="1">
        <w:r w:rsidRPr="005B6913">
          <w:rPr>
            <w:rFonts w:ascii="Times New Roman" w:eastAsia="Times New Roman" w:hAnsi="Times New Roman" w:cs="Times New Roman"/>
            <w:sz w:val="24"/>
            <w:szCs w:val="24"/>
            <w:lang w:eastAsia="en-US"/>
          </w:rPr>
          <w:t>14</w:t>
        </w:r>
      </w:hyperlink>
      <w:r w:rsidRPr="005B6913">
        <w:rPr>
          <w:rFonts w:ascii="Times New Roman" w:eastAsia="Times New Roman" w:hAnsi="Times New Roman" w:cs="Times New Roman"/>
          <w:sz w:val="24"/>
          <w:szCs w:val="24"/>
          <w:lang w:eastAsia="en-US"/>
        </w:rPr>
        <w:t xml:space="preserve">, </w:t>
      </w:r>
      <w:hyperlink r:id="rId55" w:history="1">
        <w:r w:rsidRPr="005B6913">
          <w:rPr>
            <w:rFonts w:ascii="Times New Roman" w:eastAsia="Times New Roman" w:hAnsi="Times New Roman" w:cs="Times New Roman"/>
            <w:sz w:val="24"/>
            <w:szCs w:val="24"/>
            <w:lang w:eastAsia="en-US"/>
          </w:rPr>
          <w:t>16</w:t>
        </w:r>
      </w:hyperlink>
      <w:r w:rsidRPr="005B6913">
        <w:rPr>
          <w:rFonts w:ascii="Times New Roman" w:eastAsia="Times New Roman" w:hAnsi="Times New Roman" w:cs="Times New Roman"/>
          <w:sz w:val="24"/>
          <w:szCs w:val="24"/>
          <w:lang w:eastAsia="en-US"/>
        </w:rPr>
        <w:t xml:space="preserve"> - </w:t>
      </w:r>
      <w:hyperlink r:id="rId56" w:history="1">
        <w:r w:rsidRPr="005B6913">
          <w:rPr>
            <w:rFonts w:ascii="Times New Roman" w:eastAsia="Times New Roman" w:hAnsi="Times New Roman" w:cs="Times New Roman"/>
            <w:sz w:val="24"/>
            <w:szCs w:val="24"/>
            <w:lang w:eastAsia="en-US"/>
          </w:rPr>
          <w:t>19 части 1</w:t>
        </w:r>
      </w:hyperlink>
      <w:r w:rsidRPr="005B6913">
        <w:rPr>
          <w:rFonts w:ascii="Times New Roman" w:eastAsia="Times New Roman" w:hAnsi="Times New Roman" w:cs="Times New Roman"/>
          <w:sz w:val="24"/>
          <w:szCs w:val="24"/>
          <w:lang w:eastAsia="en-US"/>
        </w:rPr>
        <w:t xml:space="preserve"> статьи 93 Закона № 44-ФЗ, заказчик размещает в единой информационной системе извещение об осуществлении такой закупки не </w:t>
      </w:r>
      <w:proofErr w:type="gramStart"/>
      <w:r w:rsidRPr="005B6913">
        <w:rPr>
          <w:rFonts w:ascii="Times New Roman" w:eastAsia="Times New Roman" w:hAnsi="Times New Roman" w:cs="Times New Roman"/>
          <w:sz w:val="24"/>
          <w:szCs w:val="24"/>
          <w:lang w:eastAsia="en-US"/>
        </w:rPr>
        <w:t>позднее</w:t>
      </w:r>
      <w:proofErr w:type="gramEnd"/>
      <w:r w:rsidRPr="005B6913">
        <w:rPr>
          <w:rFonts w:ascii="Times New Roman" w:eastAsia="Times New Roman" w:hAnsi="Times New Roman" w:cs="Times New Roman"/>
          <w:sz w:val="24"/>
          <w:szCs w:val="24"/>
          <w:lang w:eastAsia="en-US"/>
        </w:rPr>
        <w:t xml:space="preserve"> чем за пять дней до даты заключения контракта. </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При анализе своевременности размещения извещений о проведении закупки у единственного поставщика (подрядчика, исполнителя) в единой информационной системе установлено, что в нарушении Федерального закона о контрактной системе, извещения по закупкам</w:t>
      </w:r>
      <w:r w:rsidRPr="005B6913">
        <w:rPr>
          <w:rFonts w:ascii="Calibri" w:eastAsia="Times New Roman" w:hAnsi="Calibri" w:cs="Times New Roman"/>
        </w:rPr>
        <w:t xml:space="preserve"> </w:t>
      </w:r>
      <w:r w:rsidRPr="005B6913">
        <w:rPr>
          <w:rFonts w:ascii="Times New Roman" w:eastAsia="Times New Roman" w:hAnsi="Times New Roman" w:cs="Times New Roman"/>
          <w:sz w:val="24"/>
          <w:szCs w:val="24"/>
          <w:lang w:eastAsia="en-US"/>
        </w:rPr>
        <w:t xml:space="preserve">под реестровыми номерами 3891101757117000001, 3891101757117000002 размещены менее чем за пять дней до даты заключения контрактов. Извещение по закупке под реестровым номером 3891101757117000001 на услуги теплоснабжения размещено в ЕИС 10.02.2017 года, информация о заключенном контракте размещена 15.02.2017 года, фактически контракт заключен 01.01.2017 года. Извещение по закупке под реестровым номером 3891101757117000002 на поставку электроэнергии размещено в ЕИС 10.02.2017 года, информация о заключенном контракте размещена 13.02.2017 года, фактически контракт заключен 01.01.2017 года. </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hyperlink r:id="rId57" w:history="1">
        <w:r w:rsidRPr="005B6913">
          <w:rPr>
            <w:rFonts w:ascii="Times New Roman" w:eastAsia="Times New Roman" w:hAnsi="Times New Roman" w:cs="Times New Roman"/>
            <w:sz w:val="24"/>
            <w:szCs w:val="24"/>
          </w:rPr>
          <w:t>Частью 2 статьи 34</w:t>
        </w:r>
      </w:hyperlink>
      <w:r w:rsidRPr="005B6913">
        <w:rPr>
          <w:rFonts w:ascii="Times New Roman" w:eastAsia="Times New Roman" w:hAnsi="Times New Roman" w:cs="Times New Roman"/>
          <w:sz w:val="24"/>
          <w:szCs w:val="24"/>
        </w:rPr>
        <w:t xml:space="preserve"> Федерального закона о контрактной системе</w:t>
      </w:r>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rPr>
        <w:t xml:space="preserve">установлено, что при заключении контракта указывается, что цена контракта является твердой и определяется на весь срок исполнения контракта. Согласно </w:t>
      </w:r>
      <w:hyperlink r:id="rId58" w:history="1">
        <w:r w:rsidRPr="005B6913">
          <w:rPr>
            <w:rFonts w:ascii="Times New Roman" w:eastAsia="Times New Roman" w:hAnsi="Times New Roman" w:cs="Times New Roman"/>
            <w:sz w:val="24"/>
            <w:szCs w:val="24"/>
          </w:rPr>
          <w:t>пункту 6 части 2 статьи 103</w:t>
        </w:r>
      </w:hyperlink>
      <w:r w:rsidRPr="005B6913">
        <w:rPr>
          <w:rFonts w:ascii="Times New Roman" w:eastAsia="Times New Roman" w:hAnsi="Times New Roman" w:cs="Times New Roman"/>
          <w:sz w:val="24"/>
          <w:szCs w:val="24"/>
        </w:rPr>
        <w:t xml:space="preserve"> Закона № 44-ФЗ и пункту 2</w:t>
      </w:r>
      <w:r w:rsidRPr="005B6913">
        <w:rPr>
          <w:rFonts w:ascii="Times New Roman" w:eastAsia="Times New Roman" w:hAnsi="Times New Roman" w:cs="Times New Roman"/>
          <w:sz w:val="24"/>
          <w:szCs w:val="24"/>
          <w:lang w:eastAsia="en-US"/>
        </w:rPr>
        <w:t xml:space="preserve"> Правил № 1084 </w:t>
      </w:r>
      <w:r w:rsidRPr="005B6913">
        <w:rPr>
          <w:rFonts w:ascii="Times New Roman" w:eastAsia="Times New Roman" w:hAnsi="Times New Roman" w:cs="Times New Roman"/>
          <w:sz w:val="24"/>
          <w:szCs w:val="24"/>
        </w:rPr>
        <w:t xml:space="preserve"> в реестр контрактов включается информация об объекте закупки, цене контракта и сроке его исполнения, цене единицы товара, работы или услуги, наименовании страны происхождения или информация о производителе товара в отношении исполненного контракта.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При анализе договоров, заключенных Учреждением, выявлены следующие нарушения </w:t>
      </w:r>
      <w:r w:rsidRPr="005B6913">
        <w:rPr>
          <w:rFonts w:ascii="Times New Roman" w:eastAsia="Times New Roman" w:hAnsi="Times New Roman" w:cs="Times New Roman"/>
          <w:sz w:val="24"/>
          <w:szCs w:val="24"/>
        </w:rPr>
        <w:t>Федерального закона о контрактной системе</w:t>
      </w:r>
      <w:r w:rsidRPr="005B6913">
        <w:rPr>
          <w:rFonts w:ascii="Times New Roman" w:eastAsia="Times New Roman" w:hAnsi="Times New Roman" w:cs="Times New Roman"/>
          <w:sz w:val="24"/>
          <w:szCs w:val="24"/>
          <w:lang w:eastAsia="en-US"/>
        </w:rPr>
        <w:t xml:space="preserve"> и Правил № 1084:</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В </w:t>
      </w:r>
      <w:r w:rsidRPr="005B6913">
        <w:rPr>
          <w:rFonts w:ascii="Times New Roman" w:eastAsia="Times New Roman" w:hAnsi="Times New Roman" w:cs="Times New Roman"/>
          <w:sz w:val="24"/>
          <w:szCs w:val="24"/>
        </w:rPr>
        <w:t xml:space="preserve">реестре контрактов </w:t>
      </w:r>
      <w:r w:rsidRPr="005B6913">
        <w:rPr>
          <w:rFonts w:ascii="Times New Roman" w:eastAsia="Times New Roman" w:hAnsi="Times New Roman" w:cs="Times New Roman"/>
          <w:sz w:val="24"/>
          <w:szCs w:val="24"/>
          <w:lang w:eastAsia="en-US"/>
        </w:rPr>
        <w:t xml:space="preserve">единой информационной системы в сфере закупок, Учреждением, под реестровыми номерами </w:t>
      </w:r>
      <w:r w:rsidRPr="005B6913">
        <w:rPr>
          <w:rFonts w:ascii="Times New Roman" w:eastAsia="Times New Roman" w:hAnsi="Times New Roman" w:cs="Times New Roman"/>
        </w:rPr>
        <w:t>3891101757117000001, 3891101757117000002</w:t>
      </w:r>
      <w:r w:rsidRPr="005B6913">
        <w:rPr>
          <w:rFonts w:ascii="Times New Roman" w:eastAsia="Times New Roman" w:hAnsi="Times New Roman" w:cs="Times New Roman"/>
          <w:sz w:val="24"/>
          <w:szCs w:val="24"/>
          <w:lang w:eastAsia="en-US"/>
        </w:rPr>
        <w:t>, опубликованы сведения о заключении контрактов и об исполнении контрактов на услуги на отпуск тепловой энергии; поставку электрической энергии.</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Согласно сведениям о контракте под реестровым номером 3891101757117000002 на поставку электроэнергии, сумма оплаты по контракту составляет 250 000 рублей. Со сведениями о заключенном контракте размещен скан контракта № 1411-ТС Бюджет от 01.01.2017 г. на сумму 300 000 рублей. В нарушение ч. 3 ст. 103 Федерального закона о контрактной системе сведения о контракте размещены в ЕИС 15.02.2017 г. Согласно плану-</w:t>
      </w:r>
      <w:r w:rsidRPr="005B6913">
        <w:rPr>
          <w:rFonts w:ascii="Times New Roman" w:eastAsia="Times New Roman" w:hAnsi="Times New Roman" w:cs="Times New Roman"/>
          <w:sz w:val="24"/>
          <w:szCs w:val="24"/>
          <w:lang w:eastAsia="en-US"/>
        </w:rPr>
        <w:lastRenderedPageBreak/>
        <w:t xml:space="preserve">графику закупок планируемый срок начала осуществления закупки январь 2017 года. Сведения об исполнении контракта размещены 22.01.2018 г. Согласно информации об исполнении контракта, контракт исполнен на сумму 224 470, 14 рублей. </w:t>
      </w:r>
      <w:proofErr w:type="gramStart"/>
      <w:r w:rsidRPr="005B6913">
        <w:rPr>
          <w:rFonts w:ascii="Times New Roman" w:eastAsia="Times New Roman" w:hAnsi="Times New Roman" w:cs="Times New Roman"/>
          <w:sz w:val="24"/>
          <w:szCs w:val="24"/>
          <w:lang w:eastAsia="en-US"/>
        </w:rPr>
        <w:t xml:space="preserve">В нарушение пунктов 10, 11, 13 части 2 статьи 103 Федерального закона о контрактной системе и пункта 2 Правил № 1084 </w:t>
      </w:r>
      <w:r w:rsidRPr="005B6913">
        <w:rPr>
          <w:rFonts w:ascii="Calibri" w:eastAsia="Times New Roman" w:hAnsi="Calibri" w:cs="Times New Roman"/>
        </w:rPr>
        <w:t xml:space="preserve"> в</w:t>
      </w:r>
      <w:r w:rsidRPr="005B6913">
        <w:rPr>
          <w:rFonts w:ascii="Times New Roman" w:eastAsia="Times New Roman" w:hAnsi="Times New Roman" w:cs="Times New Roman"/>
          <w:sz w:val="24"/>
          <w:szCs w:val="24"/>
          <w:lang w:eastAsia="en-US"/>
        </w:rPr>
        <w:t xml:space="preserve"> реестр контрактов не включены следующие документы и информация:</w:t>
      </w:r>
      <w:r w:rsidRPr="005B6913">
        <w:rPr>
          <w:rFonts w:ascii="Calibri" w:eastAsia="Times New Roman" w:hAnsi="Calibri" w:cs="Times New Roman"/>
        </w:rPr>
        <w:t xml:space="preserve"> </w:t>
      </w:r>
      <w:r w:rsidRPr="005B6913">
        <w:rPr>
          <w:rFonts w:ascii="Times New Roman" w:eastAsia="Times New Roman" w:hAnsi="Times New Roman" w:cs="Times New Roman"/>
          <w:sz w:val="24"/>
          <w:szCs w:val="24"/>
          <w:lang w:eastAsia="en-US"/>
        </w:rPr>
        <w:t>информация об оплате контракта, информация о расторжении контракта с указанием оснований его расторжения, документ о приемке в случае принятия решения о приемке поставленного товара, выполненной работы, оказанной услуги.</w:t>
      </w:r>
      <w:proofErr w:type="gramEnd"/>
      <w:r w:rsidRPr="005B6913">
        <w:rPr>
          <w:rFonts w:ascii="Times New Roman" w:eastAsia="Times New Roman" w:hAnsi="Times New Roman" w:cs="Times New Roman"/>
          <w:sz w:val="24"/>
          <w:szCs w:val="24"/>
          <w:lang w:eastAsia="en-US"/>
        </w:rPr>
        <w:t xml:space="preserve">  К информации об исполнении контракта  присоединен акт сверки взаимных расчетов, который не является документом подтверждающим оплату контракта и факт принятия результатов его исполнения. Кроме того, в связи с тем, что акт сверки взаимных расчетов не имеет даты подписания сторонами, невозможно определить срок исполнения по контракту и срок необходимый для направления сведений. </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Согласно информации о заключенном контракте под реестровым номером 3891101757117000001 на услуги теплоснабжения, сумма оплаты по контракту составляет 2 445 046 рублей. Со сведениями о заключенном контракте размещен скан контракта № ПТ</w:t>
      </w:r>
      <w:proofErr w:type="gramStart"/>
      <w:r w:rsidRPr="005B6913">
        <w:rPr>
          <w:rFonts w:ascii="Times New Roman" w:eastAsia="Times New Roman" w:hAnsi="Times New Roman" w:cs="Times New Roman"/>
          <w:sz w:val="24"/>
          <w:szCs w:val="24"/>
          <w:lang w:eastAsia="en-US"/>
        </w:rPr>
        <w:t>1</w:t>
      </w:r>
      <w:proofErr w:type="gramEnd"/>
      <w:r w:rsidRPr="005B6913">
        <w:rPr>
          <w:rFonts w:ascii="Times New Roman" w:eastAsia="Times New Roman" w:hAnsi="Times New Roman" w:cs="Times New Roman"/>
          <w:sz w:val="24"/>
          <w:szCs w:val="24"/>
          <w:lang w:eastAsia="en-US"/>
        </w:rPr>
        <w:t>.00290.03.2017 на сумму 2 445017, 29 рублей. В извещении № 0390300055517000003 и в плане-графике на закупку теплоснабжения указана начальная (максимальная) цена контракта       2 445 046 рублей. В соответствии с реестром контракта Учреждения договор на поставку электроэнергии №  ПТ</w:t>
      </w:r>
      <w:proofErr w:type="gramStart"/>
      <w:r w:rsidRPr="005B6913">
        <w:rPr>
          <w:rFonts w:ascii="Times New Roman" w:eastAsia="Times New Roman" w:hAnsi="Times New Roman" w:cs="Times New Roman"/>
          <w:sz w:val="24"/>
          <w:szCs w:val="24"/>
          <w:lang w:eastAsia="en-US"/>
        </w:rPr>
        <w:t>1</w:t>
      </w:r>
      <w:proofErr w:type="gramEnd"/>
      <w:r w:rsidRPr="005B6913">
        <w:rPr>
          <w:rFonts w:ascii="Times New Roman" w:eastAsia="Times New Roman" w:hAnsi="Times New Roman" w:cs="Times New Roman"/>
          <w:sz w:val="24"/>
          <w:szCs w:val="24"/>
          <w:lang w:eastAsia="en-US"/>
        </w:rPr>
        <w:t xml:space="preserve">.00290.03.2017 заключен 01.01.2017 г. на сумму 2 400 000 рублей. В нарушение ч. 3 ст. 103 Федерального закона о контрактной системе сведения о контракте размещены в ЕИС 14.02.2017 г. Согласно плану-графику закупок планируемый срок начала осуществления закупки январь 2017 года. Сведения об исполнении контракта размещены 22.01.2018 г. Согласно информации об исполнении контракта, контракт исполнен на сумму       2 445 046 рублей. Таким образом, сведения о контракте, размещенные в ЕИС не соответствуют действительности. </w:t>
      </w:r>
      <w:proofErr w:type="gramStart"/>
      <w:r w:rsidRPr="005B6913">
        <w:rPr>
          <w:rFonts w:ascii="Times New Roman" w:eastAsia="Times New Roman" w:hAnsi="Times New Roman" w:cs="Times New Roman"/>
          <w:sz w:val="24"/>
          <w:szCs w:val="24"/>
          <w:lang w:eastAsia="en-US"/>
        </w:rPr>
        <w:t>В нарушение пунктов 10, 11, 13 части 2 статьи 103 Федерального закона о контрактной системе и пункта 2 Правил № 1084  в реестр контрактов не включены следующие документы и информация: информация об оплате контракта, информация о расторжении контракта с указанием оснований его расторжения, документ о приемке в случае принятия решения о приемке поставленного товара, выполненной работы, оказанной услуги.</w:t>
      </w:r>
      <w:proofErr w:type="gramEnd"/>
      <w:r w:rsidRPr="005B6913">
        <w:rPr>
          <w:rFonts w:ascii="Times New Roman" w:eastAsia="Times New Roman" w:hAnsi="Times New Roman" w:cs="Times New Roman"/>
          <w:sz w:val="24"/>
          <w:szCs w:val="24"/>
          <w:lang w:eastAsia="en-US"/>
        </w:rPr>
        <w:t xml:space="preserve">  К информации об исполнении контракта  присоединены акты сверок взаимных расчетов по договорам на поставку холодной воды и поставку электроэнергии. Данные акты не относятся к договору на услуги теплоснабжения и не являются документами, подтверждающими оплату контракта и факт принятия результатов его исполнения. Кроме того, в связи с тем, что акт сверки взаимных расчетов не имеет даты подписания сторонами, невозможно определить срок исполнения по контракту и срок необходимый для направления сведений.</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proofErr w:type="gramStart"/>
      <w:r w:rsidRPr="005B6913">
        <w:rPr>
          <w:rFonts w:ascii="Times New Roman" w:eastAsia="Times New Roman" w:hAnsi="Times New Roman" w:cs="Times New Roman"/>
          <w:sz w:val="24"/>
          <w:szCs w:val="24"/>
        </w:rPr>
        <w:t>В соответствии с частью 9 статьи 94 Федерального закона о контрактной системе</w:t>
      </w:r>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rPr>
        <w:t xml:space="preserve">результаты отдельного этапа исполнения контракта (за исключением контракта, заключенного в соответствии с </w:t>
      </w:r>
      <w:hyperlink r:id="rId59" w:history="1">
        <w:r w:rsidRPr="005B6913">
          <w:rPr>
            <w:rFonts w:ascii="Times New Roman" w:eastAsia="Times New Roman" w:hAnsi="Times New Roman" w:cs="Times New Roman"/>
            <w:sz w:val="24"/>
            <w:szCs w:val="24"/>
          </w:rPr>
          <w:t>пунктами 4</w:t>
        </w:r>
      </w:hyperlink>
      <w:r w:rsidRPr="005B6913">
        <w:rPr>
          <w:rFonts w:ascii="Times New Roman" w:eastAsia="Times New Roman" w:hAnsi="Times New Roman" w:cs="Times New Roman"/>
          <w:sz w:val="24"/>
          <w:szCs w:val="24"/>
        </w:rPr>
        <w:t xml:space="preserve">, </w:t>
      </w:r>
      <w:hyperlink r:id="rId60" w:history="1">
        <w:r w:rsidRPr="005B6913">
          <w:rPr>
            <w:rFonts w:ascii="Times New Roman" w:eastAsia="Times New Roman" w:hAnsi="Times New Roman" w:cs="Times New Roman"/>
            <w:sz w:val="24"/>
            <w:szCs w:val="24"/>
          </w:rPr>
          <w:t>5</w:t>
        </w:r>
      </w:hyperlink>
      <w:r w:rsidRPr="005B6913">
        <w:rPr>
          <w:rFonts w:ascii="Times New Roman" w:eastAsia="Times New Roman" w:hAnsi="Times New Roman" w:cs="Times New Roman"/>
          <w:sz w:val="24"/>
          <w:szCs w:val="24"/>
        </w:rPr>
        <w:t xml:space="preserve">, </w:t>
      </w:r>
      <w:hyperlink r:id="rId61" w:history="1">
        <w:r w:rsidRPr="005B6913">
          <w:rPr>
            <w:rFonts w:ascii="Times New Roman" w:eastAsia="Times New Roman" w:hAnsi="Times New Roman" w:cs="Times New Roman"/>
            <w:sz w:val="24"/>
            <w:szCs w:val="24"/>
          </w:rPr>
          <w:t>23</w:t>
        </w:r>
      </w:hyperlink>
      <w:r w:rsidRPr="005B6913">
        <w:rPr>
          <w:rFonts w:ascii="Times New Roman" w:eastAsia="Times New Roman" w:hAnsi="Times New Roman" w:cs="Times New Roman"/>
          <w:sz w:val="24"/>
          <w:szCs w:val="24"/>
        </w:rPr>
        <w:t xml:space="preserve">, </w:t>
      </w:r>
      <w:hyperlink r:id="rId62" w:history="1">
        <w:r w:rsidRPr="005B6913">
          <w:rPr>
            <w:rFonts w:ascii="Times New Roman" w:eastAsia="Times New Roman" w:hAnsi="Times New Roman" w:cs="Times New Roman"/>
            <w:sz w:val="24"/>
            <w:szCs w:val="24"/>
          </w:rPr>
          <w:t>44</w:t>
        </w:r>
      </w:hyperlink>
      <w:r w:rsidRPr="005B6913">
        <w:rPr>
          <w:rFonts w:ascii="Times New Roman" w:eastAsia="Times New Roman" w:hAnsi="Times New Roman" w:cs="Times New Roman"/>
          <w:sz w:val="24"/>
          <w:szCs w:val="24"/>
        </w:rPr>
        <w:t xml:space="preserve"> или </w:t>
      </w:r>
      <w:hyperlink r:id="rId63" w:history="1">
        <w:r w:rsidRPr="005B6913">
          <w:rPr>
            <w:rFonts w:ascii="Times New Roman" w:eastAsia="Times New Roman" w:hAnsi="Times New Roman" w:cs="Times New Roman"/>
            <w:sz w:val="24"/>
            <w:szCs w:val="24"/>
          </w:rPr>
          <w:t>46 части 1 статьи 93</w:t>
        </w:r>
      </w:hyperlink>
      <w:r w:rsidRPr="005B6913">
        <w:rPr>
          <w:rFonts w:ascii="Times New Roman" w:eastAsia="Times New Roman" w:hAnsi="Times New Roman" w:cs="Times New Roman"/>
          <w:sz w:val="24"/>
          <w:szCs w:val="24"/>
        </w:rPr>
        <w:t xml:space="preserve"> Федерального закона о контрактной системе),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w:t>
      </w:r>
      <w:proofErr w:type="gramEnd"/>
      <w:r w:rsidRPr="005B6913">
        <w:rPr>
          <w:rFonts w:ascii="Times New Roman" w:eastAsia="Times New Roman" w:hAnsi="Times New Roman" w:cs="Times New Roman"/>
          <w:sz w:val="24"/>
          <w:szCs w:val="24"/>
        </w:rPr>
        <w:t xml:space="preserve"> </w:t>
      </w:r>
      <w:proofErr w:type="gramStart"/>
      <w:r w:rsidRPr="005B6913">
        <w:rPr>
          <w:rFonts w:ascii="Times New Roman" w:eastAsia="Times New Roman" w:hAnsi="Times New Roman" w:cs="Times New Roman"/>
          <w:sz w:val="24"/>
          <w:szCs w:val="24"/>
        </w:rPr>
        <w:t>содержащем</w:t>
      </w:r>
      <w:proofErr w:type="gramEnd"/>
      <w:r w:rsidRPr="005B6913">
        <w:rPr>
          <w:rFonts w:ascii="Times New Roman" w:eastAsia="Times New Roman" w:hAnsi="Times New Roman" w:cs="Times New Roman"/>
          <w:sz w:val="24"/>
          <w:szCs w:val="24"/>
        </w:rPr>
        <w:t xml:space="preserve"> информацию:</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3) об изменении или о расторжении контракта в ходе его исполнения.</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В соответствии с частью 11 статьи 94 Федерального закона о контрактной системе порядок подготовки и размещения в единой информационной системе отчета, форма указанного отчета определяются Правительством Российской Федерации.</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lastRenderedPageBreak/>
        <w:t>Во исполнение части 11 статьи 94 Федерального закона о контрактной системе постановлением Правительства Российской Федерации от 28 ноября 2013 года № 1093 утверждено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Согласно данному Положению отчет размещается заказчиком в единой информационной системе в течение 7 рабочих дней со дня:</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исполнителя) либо заказчика об одностороннем отказе от исполнения контракта.</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B6913">
        <w:rPr>
          <w:rFonts w:ascii="Times New Roman" w:eastAsia="Times New Roman" w:hAnsi="Times New Roman" w:cs="Times New Roman"/>
          <w:sz w:val="24"/>
          <w:szCs w:val="24"/>
        </w:rPr>
        <w:t>Согласно части 10 статьи 94 Федерального закона о контрактной системе</w:t>
      </w:r>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rPr>
        <w:t>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w:t>
      </w:r>
      <w:proofErr w:type="gramEnd"/>
      <w:r w:rsidRPr="005B6913">
        <w:rPr>
          <w:rFonts w:ascii="Times New Roman" w:eastAsia="Times New Roman" w:hAnsi="Times New Roman" w:cs="Times New Roman"/>
          <w:sz w:val="24"/>
          <w:szCs w:val="24"/>
        </w:rPr>
        <w:t xml:space="preserve"> Федерации документ.</w:t>
      </w:r>
    </w:p>
    <w:p w:rsidR="005B6913" w:rsidRPr="005B6913" w:rsidRDefault="005B6913" w:rsidP="005B69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В нарушение вышеуказанных требований отчеты</w:t>
      </w:r>
      <w:r w:rsidRPr="005B6913">
        <w:rPr>
          <w:rFonts w:ascii="Times New Roman" w:eastAsia="Times New Roman" w:hAnsi="Times New Roman" w:cs="Times New Roman"/>
          <w:sz w:val="24"/>
          <w:szCs w:val="24"/>
          <w:shd w:val="clear" w:color="auto" w:fill="FFFFFF"/>
        </w:rPr>
        <w:t xml:space="preserve">  об исполнении контракта (результатах отдельного этапа исполнения контракта)</w:t>
      </w:r>
      <w:r w:rsidRPr="005B6913">
        <w:rPr>
          <w:rFonts w:ascii="Times New Roman" w:eastAsia="Times New Roman" w:hAnsi="Times New Roman" w:cs="Times New Roman"/>
          <w:sz w:val="24"/>
          <w:szCs w:val="24"/>
        </w:rPr>
        <w:t xml:space="preserve"> Учреждением не размещаются в единой информационной системе в сфере закупок. </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2. </w:t>
      </w:r>
      <w:proofErr w:type="gramStart"/>
      <w:r w:rsidRPr="005B6913">
        <w:rPr>
          <w:rFonts w:ascii="Times New Roman" w:eastAsia="Times New Roman" w:hAnsi="Times New Roman" w:cs="Times New Roman"/>
          <w:sz w:val="24"/>
          <w:szCs w:val="24"/>
        </w:rPr>
        <w:t>Выводы комиссии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 результате проведения проверки.</w:t>
      </w:r>
      <w:proofErr w:type="gramEnd"/>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В действиях учреждения выявлены следующие нарушения: </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часть 3 статьи 7 Федерального закона о контрактной системе. Не обеспечена открытость и прозрачность информации о закупках, в частности, путем размещения ее в единой информационной системе (на Официальном сайте). Информация не полная и недостоверная.</w:t>
      </w:r>
    </w:p>
    <w:p w:rsidR="005B6913" w:rsidRPr="005B6913" w:rsidRDefault="005B6913" w:rsidP="005B6913">
      <w:pPr>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 </w:t>
      </w:r>
      <w:proofErr w:type="gramStart"/>
      <w:r w:rsidRPr="005B6913">
        <w:rPr>
          <w:rFonts w:ascii="Times New Roman" w:eastAsia="Times New Roman" w:hAnsi="Times New Roman" w:cs="Times New Roman"/>
          <w:sz w:val="24"/>
          <w:szCs w:val="24"/>
          <w:lang w:eastAsia="en-US"/>
        </w:rPr>
        <w:t>ч</w:t>
      </w:r>
      <w:proofErr w:type="gramEnd"/>
      <w:r w:rsidRPr="005B6913">
        <w:rPr>
          <w:rFonts w:ascii="Times New Roman" w:eastAsia="Times New Roman" w:hAnsi="Times New Roman" w:cs="Times New Roman"/>
          <w:sz w:val="24"/>
          <w:szCs w:val="24"/>
          <w:lang w:eastAsia="en-US"/>
        </w:rPr>
        <w:t xml:space="preserve">асти 2 статьи 93 </w:t>
      </w:r>
      <w:r w:rsidRPr="005B6913">
        <w:rPr>
          <w:rFonts w:ascii="Times New Roman" w:eastAsia="Times New Roman" w:hAnsi="Times New Roman" w:cs="Times New Roman"/>
          <w:sz w:val="24"/>
          <w:szCs w:val="24"/>
        </w:rPr>
        <w:t>Федерального закона о контрактной системе, выразившейся в размещении заказчиком</w:t>
      </w:r>
      <w:r w:rsidRPr="005B6913">
        <w:rPr>
          <w:rFonts w:ascii="Times New Roman" w:eastAsia="Times New Roman" w:hAnsi="Times New Roman" w:cs="Times New Roman"/>
          <w:sz w:val="24"/>
          <w:szCs w:val="24"/>
          <w:lang w:eastAsia="en-US"/>
        </w:rPr>
        <w:t xml:space="preserve"> в единой информационной системе извещения об осуществлении закупки позднее чем за пять дней до даты заключения контракта; </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Arial" w:eastAsia="Times New Roman" w:hAnsi="Arial" w:cs="Arial"/>
          <w:sz w:val="20"/>
          <w:szCs w:val="20"/>
        </w:rPr>
        <w:t xml:space="preserve">- </w:t>
      </w:r>
      <w:hyperlink r:id="rId64" w:history="1">
        <w:r w:rsidRPr="005B6913">
          <w:rPr>
            <w:rFonts w:ascii="Times New Roman" w:eastAsia="Times New Roman" w:hAnsi="Times New Roman" w:cs="Times New Roman"/>
            <w:sz w:val="24"/>
            <w:szCs w:val="24"/>
          </w:rPr>
          <w:t>подпунктов 4</w:t>
        </w:r>
      </w:hyperlink>
      <w:r w:rsidRPr="005B6913">
        <w:rPr>
          <w:rFonts w:ascii="Times New Roman" w:eastAsia="Times New Roman" w:hAnsi="Times New Roman" w:cs="Times New Roman"/>
          <w:sz w:val="24"/>
          <w:szCs w:val="24"/>
        </w:rPr>
        <w:t xml:space="preserve"> и </w:t>
      </w:r>
      <w:hyperlink r:id="rId65" w:history="1">
        <w:r w:rsidRPr="005B6913">
          <w:rPr>
            <w:rFonts w:ascii="Times New Roman" w:eastAsia="Times New Roman" w:hAnsi="Times New Roman" w:cs="Times New Roman"/>
            <w:sz w:val="24"/>
            <w:szCs w:val="24"/>
          </w:rPr>
          <w:t>5 пункта 5</w:t>
        </w:r>
      </w:hyperlink>
      <w:r w:rsidRPr="005B6913">
        <w:rPr>
          <w:rFonts w:ascii="Times New Roman" w:eastAsia="Times New Roman" w:hAnsi="Times New Roman" w:cs="Times New Roman"/>
          <w:sz w:val="24"/>
          <w:szCs w:val="24"/>
        </w:rPr>
        <w:t xml:space="preserve"> Порядка размещения планов-графиков, </w:t>
      </w:r>
      <w:proofErr w:type="gramStart"/>
      <w:r w:rsidRPr="005B6913">
        <w:rPr>
          <w:rFonts w:ascii="Times New Roman" w:eastAsia="Times New Roman" w:hAnsi="Times New Roman" w:cs="Times New Roman"/>
          <w:sz w:val="24"/>
          <w:szCs w:val="24"/>
        </w:rPr>
        <w:t>выразившейся</w:t>
      </w:r>
      <w:proofErr w:type="gramEnd"/>
      <w:r w:rsidRPr="005B6913">
        <w:rPr>
          <w:rFonts w:ascii="Times New Roman" w:eastAsia="Times New Roman" w:hAnsi="Times New Roman" w:cs="Times New Roman"/>
          <w:sz w:val="24"/>
          <w:szCs w:val="24"/>
        </w:rPr>
        <w:t xml:space="preserve"> в неверном составлении и утверждении плана-графика;</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 </w:t>
      </w:r>
      <w:hyperlink r:id="rId66" w:history="1">
        <w:r w:rsidRPr="005B6913">
          <w:rPr>
            <w:rFonts w:ascii="Times New Roman" w:eastAsia="Times New Roman" w:hAnsi="Times New Roman" w:cs="Times New Roman"/>
            <w:sz w:val="24"/>
            <w:szCs w:val="24"/>
          </w:rPr>
          <w:t>статьи 6</w:t>
        </w:r>
      </w:hyperlink>
      <w:r w:rsidRPr="005B6913">
        <w:rPr>
          <w:rFonts w:ascii="Times New Roman" w:eastAsia="Times New Roman" w:hAnsi="Times New Roman" w:cs="Times New Roman"/>
          <w:sz w:val="24"/>
          <w:szCs w:val="24"/>
        </w:rPr>
        <w:t xml:space="preserve"> Федерального закона о контрактной системе, выразившейся в нарушении принципа обеспечения конкуренции и принципа эффективности осуществления закупок;</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 xml:space="preserve">- </w:t>
      </w:r>
      <w:hyperlink r:id="rId67" w:history="1">
        <w:r w:rsidRPr="005B6913">
          <w:rPr>
            <w:rFonts w:ascii="Times New Roman" w:eastAsia="Times New Roman" w:hAnsi="Times New Roman" w:cs="Times New Roman"/>
            <w:sz w:val="24"/>
            <w:szCs w:val="24"/>
          </w:rPr>
          <w:t>части 4 статьи 30</w:t>
        </w:r>
      </w:hyperlink>
      <w:r w:rsidRPr="005B6913">
        <w:rPr>
          <w:rFonts w:ascii="Times New Roman" w:eastAsia="Times New Roman" w:hAnsi="Times New Roman" w:cs="Times New Roman"/>
          <w:sz w:val="24"/>
          <w:szCs w:val="24"/>
        </w:rPr>
        <w:t xml:space="preserve"> Федерального закона о контрактной системе</w:t>
      </w:r>
      <w:r w:rsidRPr="005B6913">
        <w:rPr>
          <w:rFonts w:ascii="Times New Roman" w:eastAsia="Times New Roman" w:hAnsi="Times New Roman" w:cs="Times New Roman"/>
          <w:iCs/>
          <w:color w:val="000000"/>
          <w:sz w:val="24"/>
          <w:szCs w:val="24"/>
        </w:rPr>
        <w:t>,</w:t>
      </w:r>
      <w:r w:rsidRPr="005B6913">
        <w:rPr>
          <w:rFonts w:ascii="Times New Roman" w:eastAsia="Times New Roman" w:hAnsi="Times New Roman" w:cs="Times New Roman"/>
          <w:sz w:val="24"/>
          <w:szCs w:val="24"/>
          <w:lang w:eastAsia="en-US"/>
        </w:rPr>
        <w:t xml:space="preserve"> выразившейся в не размещении </w:t>
      </w:r>
      <w:r w:rsidRPr="005B6913">
        <w:rPr>
          <w:rFonts w:ascii="Times New Roman" w:eastAsia="Times New Roman" w:hAnsi="Times New Roman" w:cs="Times New Roman"/>
          <w:sz w:val="24"/>
          <w:szCs w:val="24"/>
        </w:rPr>
        <w:t>отчета об объеме закупок у субъектов малого предпринимательства и социально ориентированных некоммерческих организаций за 2016 год в единой информационной системе;</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 </w:t>
      </w:r>
      <w:hyperlink r:id="rId68" w:history="1">
        <w:r w:rsidRPr="005B6913">
          <w:rPr>
            <w:rFonts w:ascii="Times New Roman" w:eastAsia="Times New Roman" w:hAnsi="Times New Roman" w:cs="Times New Roman"/>
            <w:sz w:val="24"/>
            <w:szCs w:val="24"/>
          </w:rPr>
          <w:t>пункта 6 части 2 статьи 103</w:t>
        </w:r>
      </w:hyperlink>
      <w:r w:rsidRPr="005B6913">
        <w:rPr>
          <w:rFonts w:ascii="Times New Roman" w:eastAsia="Times New Roman" w:hAnsi="Times New Roman" w:cs="Times New Roman"/>
          <w:sz w:val="24"/>
          <w:szCs w:val="24"/>
        </w:rPr>
        <w:t xml:space="preserve"> Федерального закона о контрактной системе и пункта 2</w:t>
      </w:r>
      <w:r w:rsidRPr="005B6913">
        <w:rPr>
          <w:rFonts w:ascii="Times New Roman" w:eastAsia="Times New Roman" w:hAnsi="Times New Roman" w:cs="Times New Roman"/>
          <w:sz w:val="24"/>
          <w:szCs w:val="24"/>
          <w:lang w:eastAsia="en-US"/>
        </w:rPr>
        <w:t xml:space="preserve"> Правил № 1084, выразившейся, в неверном направлении информации в федеральный </w:t>
      </w:r>
      <w:hyperlink r:id="rId69" w:history="1">
        <w:r w:rsidRPr="005B6913">
          <w:rPr>
            <w:rFonts w:ascii="Times New Roman" w:eastAsia="Times New Roman" w:hAnsi="Times New Roman" w:cs="Times New Roman"/>
            <w:sz w:val="24"/>
            <w:szCs w:val="24"/>
            <w:lang w:eastAsia="en-US"/>
          </w:rPr>
          <w:t>орган</w:t>
        </w:r>
      </w:hyperlink>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lang w:eastAsia="en-US"/>
        </w:rPr>
        <w:lastRenderedPageBreak/>
        <w:t>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B6913">
        <w:rPr>
          <w:rFonts w:ascii="Times New Roman" w:eastAsia="Times New Roman" w:hAnsi="Times New Roman" w:cs="Times New Roman"/>
          <w:sz w:val="24"/>
          <w:szCs w:val="24"/>
          <w:lang w:eastAsia="en-US"/>
        </w:rPr>
        <w:t xml:space="preserve">- </w:t>
      </w:r>
      <w:r w:rsidRPr="005B6913">
        <w:rPr>
          <w:rFonts w:ascii="Times New Roman" w:eastAsia="Times New Roman" w:hAnsi="Times New Roman" w:cs="Times New Roman"/>
          <w:sz w:val="24"/>
          <w:szCs w:val="24"/>
        </w:rPr>
        <w:t>части 10 статьи 94 Федерального закона о контрактной системе</w:t>
      </w:r>
      <w:r w:rsidRPr="005B6913">
        <w:rPr>
          <w:rFonts w:ascii="Times New Roman" w:eastAsia="Times New Roman" w:hAnsi="Times New Roman" w:cs="Times New Roman"/>
          <w:sz w:val="24"/>
          <w:szCs w:val="24"/>
          <w:lang w:eastAsia="en-US"/>
        </w:rPr>
        <w:t xml:space="preserve"> и пункта 3 </w:t>
      </w:r>
      <w:r w:rsidRPr="005B6913">
        <w:rPr>
          <w:rFonts w:ascii="Times New Roman" w:eastAsia="Times New Roman" w:hAnsi="Times New Roman" w:cs="Times New Roman"/>
          <w:sz w:val="24"/>
          <w:szCs w:val="24"/>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5B6913">
        <w:rPr>
          <w:rFonts w:ascii="Times New Roman" w:eastAsia="Times New Roman" w:hAnsi="Times New Roman" w:cs="Times New Roman"/>
          <w:sz w:val="24"/>
          <w:szCs w:val="24"/>
          <w:lang w:eastAsia="en-US"/>
        </w:rPr>
        <w:t xml:space="preserve">выразившееся в не размещении </w:t>
      </w:r>
      <w:r w:rsidRPr="005B6913">
        <w:rPr>
          <w:rFonts w:ascii="Times New Roman" w:eastAsia="Times New Roman" w:hAnsi="Times New Roman" w:cs="Times New Roman"/>
          <w:sz w:val="24"/>
          <w:szCs w:val="24"/>
        </w:rPr>
        <w:t>отчетов и требуемых документов к нему.</w:t>
      </w:r>
    </w:p>
    <w:p w:rsidR="005B6913" w:rsidRPr="005B6913" w:rsidRDefault="005B6913" w:rsidP="005B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913">
        <w:rPr>
          <w:rFonts w:ascii="Times New Roman" w:eastAsia="Times New Roman" w:hAnsi="Times New Roman" w:cs="Times New Roman"/>
          <w:sz w:val="24"/>
          <w:szCs w:val="24"/>
        </w:rPr>
        <w:t>3. 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муниципальных нужд.</w:t>
      </w:r>
    </w:p>
    <w:p w:rsidR="00785778" w:rsidRDefault="00785778" w:rsidP="00785778">
      <w:pPr>
        <w:pStyle w:val="a3"/>
        <w:ind w:firstLine="709"/>
        <w:jc w:val="both"/>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Обязать директора Учреждения</w:t>
      </w:r>
      <w:r w:rsidRPr="00070A52">
        <w:rPr>
          <w:rFonts w:ascii="Times New Roman" w:eastAsia="Times New Roman" w:hAnsi="Times New Roman" w:cs="Times New Roman"/>
          <w:sz w:val="24"/>
          <w:szCs w:val="24"/>
        </w:rPr>
        <w:t>:</w:t>
      </w:r>
    </w:p>
    <w:p w:rsidR="00785778" w:rsidRDefault="00785778" w:rsidP="007857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привести в соответствие сведения о контрактах в плане-графике на 2017 год с информацией о контрактах, размещенной в ЕИС, а также с фактическими обстоятельствами закупок;</w:t>
      </w:r>
    </w:p>
    <w:p w:rsidR="00785778" w:rsidRDefault="00785778" w:rsidP="007857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предоставить в Управление документацию и информацию об исполнении контрактов под реестровыми номерами </w:t>
      </w:r>
      <w:r w:rsidRPr="00BE6A78">
        <w:rPr>
          <w:rFonts w:ascii="Times New Roman" w:eastAsia="Times New Roman" w:hAnsi="Times New Roman" w:cs="Times New Roman"/>
          <w:sz w:val="24"/>
          <w:szCs w:val="24"/>
        </w:rPr>
        <w:t>3891101757117000001, 3891101757117000002</w:t>
      </w:r>
      <w:r>
        <w:rPr>
          <w:rFonts w:ascii="Times New Roman" w:eastAsia="Times New Roman" w:hAnsi="Times New Roman" w:cs="Times New Roman"/>
          <w:sz w:val="24"/>
          <w:szCs w:val="24"/>
        </w:rPr>
        <w:t>;</w:t>
      </w:r>
    </w:p>
    <w:p w:rsidR="00785778" w:rsidRDefault="00785778" w:rsidP="00785778">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0A52">
        <w:rPr>
          <w:rFonts w:ascii="Times New Roman" w:eastAsia="Times New Roman" w:hAnsi="Times New Roman" w:cs="Times New Roman"/>
          <w:sz w:val="24"/>
          <w:szCs w:val="24"/>
        </w:rPr>
        <w:t>повысить ответственность должностных лиц за исполнением требований законодательства о размещении заказов;</w:t>
      </w:r>
    </w:p>
    <w:p w:rsidR="00785778" w:rsidRDefault="00785778" w:rsidP="00785778">
      <w:pPr>
        <w:pStyle w:val="a3"/>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Pr="00070A52">
        <w:rPr>
          <w:rFonts w:ascii="Times New Roman" w:hAnsi="Times New Roman" w:cs="Times New Roman"/>
          <w:sz w:val="24"/>
          <w:szCs w:val="24"/>
        </w:rPr>
        <w:t xml:space="preserve"> своевременно и в полном объеме размещать информацию и документы</w:t>
      </w:r>
      <w:r>
        <w:rPr>
          <w:rFonts w:ascii="Times New Roman" w:hAnsi="Times New Roman" w:cs="Times New Roman"/>
          <w:sz w:val="24"/>
          <w:szCs w:val="24"/>
        </w:rPr>
        <w:t xml:space="preserve"> в единой информационной системе в сфере закупок</w:t>
      </w:r>
      <w:r w:rsidRPr="00070A52">
        <w:rPr>
          <w:rFonts w:ascii="Times New Roman" w:hAnsi="Times New Roman" w:cs="Times New Roman"/>
          <w:sz w:val="24"/>
          <w:szCs w:val="24"/>
        </w:rPr>
        <w:t>, подлежащие размещению в соответствии с законодательством Российской Федерации в сфере закупок;</w:t>
      </w:r>
    </w:p>
    <w:p w:rsidR="00785778" w:rsidRDefault="00785778" w:rsidP="00785778">
      <w:pPr>
        <w:pStyle w:val="a3"/>
        <w:ind w:firstLine="709"/>
        <w:jc w:val="both"/>
        <w:rPr>
          <w:rFonts w:ascii="Times New Roman" w:hAnsi="Times New Roman" w:cs="Times New Roman"/>
          <w:sz w:val="24"/>
          <w:szCs w:val="24"/>
        </w:rPr>
      </w:pPr>
      <w:r w:rsidRPr="00070A52">
        <w:rPr>
          <w:rFonts w:ascii="Times New Roman" w:hAnsi="Times New Roman" w:cs="Times New Roman"/>
          <w:sz w:val="24"/>
          <w:szCs w:val="24"/>
        </w:rPr>
        <w:t>- при осуществлении закупок строго руководствоваться положениями Закона № 44-ФЗ и иными нормативными правовыми актами Российской Федерации в сфере закупок;</w:t>
      </w:r>
    </w:p>
    <w:p w:rsidR="00785778" w:rsidRDefault="00785778" w:rsidP="0078577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обеспечить </w:t>
      </w:r>
      <w:r w:rsidRPr="00977332">
        <w:rPr>
          <w:rFonts w:ascii="Times New Roman" w:hAnsi="Times New Roman" w:cs="Times New Roman"/>
          <w:sz w:val="24"/>
          <w:szCs w:val="24"/>
        </w:rPr>
        <w:t>осуществл</w:t>
      </w:r>
      <w:r>
        <w:rPr>
          <w:rFonts w:ascii="Times New Roman" w:hAnsi="Times New Roman" w:cs="Times New Roman"/>
          <w:sz w:val="24"/>
          <w:szCs w:val="24"/>
        </w:rPr>
        <w:t>ение</w:t>
      </w:r>
      <w:r w:rsidRPr="00977332">
        <w:rPr>
          <w:rFonts w:ascii="Times New Roman" w:hAnsi="Times New Roman" w:cs="Times New Roman"/>
          <w:sz w:val="24"/>
          <w:szCs w:val="24"/>
        </w:rPr>
        <w:t xml:space="preserve"> закуп</w:t>
      </w:r>
      <w:r>
        <w:rPr>
          <w:rFonts w:ascii="Times New Roman" w:hAnsi="Times New Roman" w:cs="Times New Roman"/>
          <w:sz w:val="24"/>
          <w:szCs w:val="24"/>
        </w:rPr>
        <w:t>ок</w:t>
      </w:r>
      <w:r w:rsidRPr="00977332">
        <w:rPr>
          <w:rFonts w:ascii="Times New Roman" w:hAnsi="Times New Roman" w:cs="Times New Roman"/>
          <w:sz w:val="24"/>
          <w:szCs w:val="24"/>
        </w:rPr>
        <w:t xml:space="preserve"> </w:t>
      </w:r>
      <w:r>
        <w:rPr>
          <w:rFonts w:ascii="Times New Roman" w:hAnsi="Times New Roman" w:cs="Times New Roman"/>
          <w:sz w:val="24"/>
          <w:szCs w:val="24"/>
        </w:rPr>
        <w:t>к</w:t>
      </w:r>
      <w:r w:rsidRPr="00977332">
        <w:rPr>
          <w:rFonts w:ascii="Times New Roman" w:hAnsi="Times New Roman" w:cs="Times New Roman"/>
          <w:sz w:val="24"/>
          <w:szCs w:val="24"/>
        </w:rPr>
        <w:t>онкурентными способами определения поставщи</w:t>
      </w:r>
      <w:r>
        <w:rPr>
          <w:rFonts w:ascii="Times New Roman" w:hAnsi="Times New Roman" w:cs="Times New Roman"/>
          <w:sz w:val="24"/>
          <w:szCs w:val="24"/>
        </w:rPr>
        <w:t>ков (подрядчиков, исполнителей).</w:t>
      </w:r>
    </w:p>
    <w:p w:rsidR="00785778" w:rsidRDefault="00785778" w:rsidP="00785778">
      <w:pPr>
        <w:pStyle w:val="a3"/>
        <w:rPr>
          <w:rFonts w:ascii="Times New Roman" w:eastAsia="Calibri" w:hAnsi="Times New Roman" w:cs="Times New Roman"/>
          <w:sz w:val="24"/>
          <w:szCs w:val="24"/>
          <w:lang w:eastAsia="en-US"/>
        </w:rPr>
      </w:pPr>
    </w:p>
    <w:p w:rsidR="00785778" w:rsidRPr="006476BE" w:rsidRDefault="00785778" w:rsidP="00785778">
      <w:pPr>
        <w:pStyle w:val="a3"/>
        <w:rPr>
          <w:rFonts w:ascii="Times New Roman" w:eastAsia="Calibri" w:hAnsi="Times New Roman" w:cs="Times New Roman"/>
          <w:b/>
          <w:sz w:val="24"/>
          <w:szCs w:val="24"/>
          <w:lang w:eastAsia="en-US"/>
        </w:rPr>
      </w:pPr>
      <w:r w:rsidRPr="006476BE">
        <w:rPr>
          <w:rFonts w:ascii="Times New Roman" w:eastAsia="Calibri" w:hAnsi="Times New Roman" w:cs="Times New Roman"/>
          <w:sz w:val="24"/>
          <w:szCs w:val="24"/>
          <w:lang w:eastAsia="en-US"/>
        </w:rPr>
        <w:t>Подписи председателя и членов комиссии:</w:t>
      </w:r>
    </w:p>
    <w:p w:rsidR="00785778" w:rsidRPr="006476BE" w:rsidRDefault="00785778" w:rsidP="00785778">
      <w:pPr>
        <w:pStyle w:val="a3"/>
        <w:rPr>
          <w:rFonts w:ascii="Times New Roman" w:eastAsia="Calibri" w:hAnsi="Times New Roman" w:cs="Times New Roman"/>
          <w:sz w:val="24"/>
          <w:szCs w:val="24"/>
          <w:lang w:eastAsia="en-US"/>
        </w:rPr>
      </w:pPr>
    </w:p>
    <w:p w:rsidR="00785778" w:rsidRPr="006476BE" w:rsidRDefault="00785778" w:rsidP="00785778">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w:t>
      </w:r>
      <w:r>
        <w:rPr>
          <w:rFonts w:ascii="Times New Roman" w:eastAsia="Calibri" w:hAnsi="Times New Roman" w:cs="Times New Roman"/>
          <w:sz w:val="24"/>
          <w:szCs w:val="24"/>
          <w:lang w:eastAsia="en-US"/>
        </w:rPr>
        <w:t>А.Г. Пупков</w:t>
      </w:r>
      <w:r w:rsidRPr="006476BE">
        <w:rPr>
          <w:rFonts w:ascii="Times New Roman" w:eastAsia="Calibri" w:hAnsi="Times New Roman" w:cs="Times New Roman"/>
          <w:sz w:val="24"/>
          <w:szCs w:val="24"/>
          <w:lang w:eastAsia="en-US"/>
        </w:rPr>
        <w:t>/</w:t>
      </w:r>
    </w:p>
    <w:p w:rsidR="00785778" w:rsidRPr="006476BE" w:rsidRDefault="00785778" w:rsidP="00785778">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785778" w:rsidRPr="006476BE" w:rsidRDefault="00785778" w:rsidP="00785778">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w:t>
      </w:r>
      <w:r>
        <w:rPr>
          <w:rFonts w:ascii="Times New Roman" w:eastAsia="Calibri" w:hAnsi="Times New Roman" w:cs="Times New Roman"/>
          <w:sz w:val="24"/>
          <w:szCs w:val="24"/>
          <w:lang w:eastAsia="en-US"/>
        </w:rPr>
        <w:t>Н.Л. Гвоздева</w:t>
      </w:r>
      <w:r w:rsidRPr="006476BE">
        <w:rPr>
          <w:rFonts w:ascii="Times New Roman" w:eastAsia="Calibri" w:hAnsi="Times New Roman" w:cs="Times New Roman"/>
          <w:sz w:val="24"/>
          <w:szCs w:val="24"/>
          <w:lang w:eastAsia="en-US"/>
        </w:rPr>
        <w:t>/</w:t>
      </w:r>
    </w:p>
    <w:p w:rsidR="00785778" w:rsidRPr="006476BE" w:rsidRDefault="00785778" w:rsidP="00785778">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785778" w:rsidRPr="006476BE" w:rsidRDefault="00785778" w:rsidP="00785778">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В.Д. Филатова</w:t>
      </w:r>
      <w:r w:rsidRPr="006476BE">
        <w:rPr>
          <w:rFonts w:ascii="Times New Roman" w:eastAsia="Calibri" w:hAnsi="Times New Roman" w:cs="Times New Roman"/>
          <w:sz w:val="24"/>
          <w:szCs w:val="24"/>
          <w:lang w:eastAsia="en-US"/>
        </w:rPr>
        <w:t>/</w:t>
      </w:r>
    </w:p>
    <w:p w:rsidR="00785778" w:rsidRPr="006476BE" w:rsidRDefault="00785778" w:rsidP="00785778">
      <w:pPr>
        <w:pStyle w:val="a3"/>
        <w:rPr>
          <w:rFonts w:ascii="Times New Roman" w:hAnsi="Times New Roman" w:cs="Times New Roman"/>
          <w:b/>
          <w:sz w:val="24"/>
          <w:szCs w:val="24"/>
        </w:rPr>
      </w:pPr>
    </w:p>
    <w:p w:rsidR="008732EA" w:rsidRDefault="008732EA" w:rsidP="008732EA">
      <w:pPr>
        <w:pStyle w:val="a3"/>
        <w:rPr>
          <w:rFonts w:ascii="Times New Roman" w:hAnsi="Times New Roman" w:cs="Times New Roman"/>
          <w:b/>
          <w:sz w:val="24"/>
          <w:szCs w:val="24"/>
        </w:rPr>
      </w:pPr>
    </w:p>
    <w:p w:rsidR="00D54B93" w:rsidRDefault="00D54B93" w:rsidP="008732EA">
      <w:pPr>
        <w:pStyle w:val="a3"/>
        <w:rPr>
          <w:rFonts w:ascii="Times New Roman" w:hAnsi="Times New Roman" w:cs="Times New Roman"/>
          <w:b/>
          <w:sz w:val="24"/>
          <w:szCs w:val="24"/>
        </w:rPr>
      </w:pPr>
    </w:p>
    <w:p w:rsidR="00D54B93" w:rsidRPr="006476BE" w:rsidRDefault="00D54B93" w:rsidP="008732EA">
      <w:pPr>
        <w:pStyle w:val="a3"/>
        <w:rPr>
          <w:rFonts w:ascii="Times New Roman" w:hAnsi="Times New Roman" w:cs="Times New Roman"/>
          <w:b/>
          <w:sz w:val="24"/>
          <w:szCs w:val="24"/>
        </w:rPr>
      </w:pPr>
    </w:p>
    <w:p w:rsidR="008732EA" w:rsidRPr="008732EA" w:rsidRDefault="00D54B93" w:rsidP="008732EA">
      <w:pPr>
        <w:pStyle w:val="a3"/>
        <w:jc w:val="both"/>
        <w:rPr>
          <w:rFonts w:ascii="Times New Roman" w:hAnsi="Times New Roman" w:cs="Times New Roman"/>
          <w:sz w:val="24"/>
          <w:szCs w:val="24"/>
        </w:rPr>
      </w:pPr>
      <w:r>
        <w:rPr>
          <w:rFonts w:ascii="Times New Roman" w:hAnsi="Times New Roman" w:cs="Times New Roman"/>
          <w:sz w:val="24"/>
          <w:szCs w:val="24"/>
        </w:rPr>
        <w:t>Отчет</w:t>
      </w:r>
      <w:r w:rsidR="008732EA" w:rsidRPr="008732EA">
        <w:rPr>
          <w:rFonts w:ascii="Times New Roman" w:hAnsi="Times New Roman" w:cs="Times New Roman"/>
          <w:sz w:val="24"/>
          <w:szCs w:val="24"/>
        </w:rPr>
        <w:t xml:space="preserve"> получил:</w:t>
      </w:r>
    </w:p>
    <w:p w:rsidR="008732EA" w:rsidRDefault="008732EA" w:rsidP="008732EA">
      <w:pPr>
        <w:pStyle w:val="a3"/>
        <w:jc w:val="both"/>
        <w:rPr>
          <w:rFonts w:ascii="Times New Roman" w:hAnsi="Times New Roman" w:cs="Times New Roman"/>
          <w:sz w:val="24"/>
          <w:szCs w:val="24"/>
        </w:rPr>
      </w:pPr>
    </w:p>
    <w:p w:rsidR="008732EA" w:rsidRPr="00083726" w:rsidRDefault="008732EA" w:rsidP="008732EA">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МБУ </w:t>
      </w:r>
      <w:r w:rsidR="00785778">
        <w:rPr>
          <w:rFonts w:ascii="Times New Roman" w:hAnsi="Times New Roman" w:cs="Times New Roman"/>
          <w:sz w:val="24"/>
          <w:szCs w:val="24"/>
        </w:rPr>
        <w:t xml:space="preserve">ДО </w:t>
      </w:r>
      <w:proofErr w:type="spellStart"/>
      <w:r w:rsidR="00785778">
        <w:rPr>
          <w:rFonts w:ascii="Times New Roman" w:hAnsi="Times New Roman" w:cs="Times New Roman"/>
          <w:sz w:val="24"/>
          <w:szCs w:val="24"/>
        </w:rPr>
        <w:t>Пуровская</w:t>
      </w:r>
      <w:proofErr w:type="spellEnd"/>
      <w:r w:rsidR="00785778">
        <w:rPr>
          <w:rFonts w:ascii="Times New Roman" w:hAnsi="Times New Roman" w:cs="Times New Roman"/>
          <w:sz w:val="24"/>
          <w:szCs w:val="24"/>
        </w:rPr>
        <w:t xml:space="preserve"> районная </w:t>
      </w:r>
      <w:r w:rsidR="00B04A8F">
        <w:rPr>
          <w:rFonts w:ascii="Times New Roman" w:hAnsi="Times New Roman" w:cs="Times New Roman"/>
          <w:sz w:val="24"/>
          <w:szCs w:val="24"/>
        </w:rPr>
        <w:t xml:space="preserve">ДЮСШ </w:t>
      </w:r>
      <w:r w:rsidR="00785778">
        <w:rPr>
          <w:rFonts w:ascii="Times New Roman" w:hAnsi="Times New Roman" w:cs="Times New Roman"/>
          <w:sz w:val="24"/>
          <w:szCs w:val="24"/>
        </w:rPr>
        <w:t>"Виктория"</w:t>
      </w:r>
      <w:r w:rsidR="00497486">
        <w:rPr>
          <w:rFonts w:ascii="Times New Roman" w:hAnsi="Times New Roman" w:cs="Times New Roman"/>
          <w:sz w:val="24"/>
          <w:szCs w:val="24"/>
        </w:rPr>
        <w:t xml:space="preserve"> </w:t>
      </w:r>
      <w:r w:rsidR="00785778">
        <w:rPr>
          <w:rFonts w:ascii="Times New Roman" w:hAnsi="Times New Roman" w:cs="Times New Roman"/>
          <w:sz w:val="24"/>
          <w:szCs w:val="24"/>
        </w:rPr>
        <w:t>Н.М. Скидан</w:t>
      </w:r>
      <w:r>
        <w:rPr>
          <w:rFonts w:ascii="Times New Roman" w:hAnsi="Times New Roman" w:cs="Times New Roman"/>
          <w:sz w:val="24"/>
          <w:szCs w:val="24"/>
        </w:rPr>
        <w:t xml:space="preserve"> ___________</w:t>
      </w:r>
      <w:r w:rsidR="00573810">
        <w:rPr>
          <w:rFonts w:ascii="Times New Roman" w:hAnsi="Times New Roman" w:cs="Times New Roman"/>
          <w:sz w:val="24"/>
          <w:szCs w:val="24"/>
        </w:rPr>
        <w:t>____</w:t>
      </w:r>
      <w:r>
        <w:rPr>
          <w:rFonts w:ascii="Times New Roman" w:hAnsi="Times New Roman" w:cs="Times New Roman"/>
          <w:sz w:val="24"/>
          <w:szCs w:val="24"/>
        </w:rPr>
        <w:t xml:space="preserve"> </w:t>
      </w:r>
      <w:r w:rsidRPr="00126E68">
        <w:rPr>
          <w:rFonts w:ascii="Times New Roman" w:hAnsi="Times New Roman" w:cs="Times New Roman"/>
          <w:sz w:val="24"/>
          <w:szCs w:val="24"/>
        </w:rPr>
        <w:t>"</w:t>
      </w:r>
      <w:r w:rsidRPr="00083726">
        <w:rPr>
          <w:rFonts w:ascii="Times New Roman" w:hAnsi="Times New Roman" w:cs="Times New Roman"/>
          <w:sz w:val="24"/>
          <w:szCs w:val="24"/>
        </w:rPr>
        <w:t>___</w:t>
      </w:r>
      <w:r>
        <w:rPr>
          <w:rFonts w:ascii="Times New Roman" w:hAnsi="Times New Roman" w:cs="Times New Roman"/>
          <w:sz w:val="24"/>
          <w:szCs w:val="24"/>
        </w:rPr>
        <w:t>__</w:t>
      </w:r>
      <w:r w:rsidRPr="00126E68">
        <w:rPr>
          <w:rFonts w:ascii="Times New Roman" w:hAnsi="Times New Roman" w:cs="Times New Roman"/>
          <w:sz w:val="24"/>
          <w:szCs w:val="24"/>
        </w:rPr>
        <w:t>"</w:t>
      </w:r>
      <w:r w:rsidRPr="00083726">
        <w:rPr>
          <w:rFonts w:ascii="Times New Roman" w:hAnsi="Times New Roman" w:cs="Times New Roman"/>
          <w:sz w:val="24"/>
          <w:szCs w:val="24"/>
        </w:rPr>
        <w:t>________ 201</w:t>
      </w:r>
      <w:r w:rsidR="00785778">
        <w:rPr>
          <w:rFonts w:ascii="Times New Roman" w:hAnsi="Times New Roman" w:cs="Times New Roman"/>
          <w:sz w:val="24"/>
          <w:szCs w:val="24"/>
        </w:rPr>
        <w:t>8</w:t>
      </w:r>
      <w:r w:rsidRPr="00083726">
        <w:rPr>
          <w:rFonts w:ascii="Times New Roman" w:hAnsi="Times New Roman" w:cs="Times New Roman"/>
          <w:sz w:val="24"/>
          <w:szCs w:val="24"/>
        </w:rPr>
        <w:t xml:space="preserve"> г</w:t>
      </w:r>
      <w:r>
        <w:rPr>
          <w:rFonts w:ascii="Times New Roman" w:hAnsi="Times New Roman" w:cs="Times New Roman"/>
          <w:sz w:val="24"/>
          <w:szCs w:val="24"/>
        </w:rPr>
        <w:t>од</w:t>
      </w:r>
    </w:p>
    <w:p w:rsidR="008732EA" w:rsidRPr="00083726" w:rsidRDefault="008732EA" w:rsidP="008732EA">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785778">
        <w:rPr>
          <w:rFonts w:ascii="Times New Roman" w:hAnsi="Times New Roman" w:cs="Times New Roman"/>
          <w:sz w:val="20"/>
          <w:szCs w:val="20"/>
        </w:rPr>
        <w:t xml:space="preserve">                                                 </w:t>
      </w:r>
      <w:r w:rsidRPr="00083726">
        <w:rPr>
          <w:rFonts w:ascii="Times New Roman" w:hAnsi="Times New Roman" w:cs="Times New Roman"/>
          <w:sz w:val="20"/>
          <w:szCs w:val="20"/>
        </w:rPr>
        <w:t>(подпись)</w:t>
      </w:r>
    </w:p>
    <w:p w:rsidR="008732EA" w:rsidRDefault="008732EA" w:rsidP="008732EA">
      <w:pPr>
        <w:pStyle w:val="a3"/>
        <w:jc w:val="both"/>
        <w:rPr>
          <w:rFonts w:ascii="Times New Roman" w:hAnsi="Times New Roman" w:cs="Times New Roman"/>
          <w:sz w:val="24"/>
          <w:szCs w:val="24"/>
        </w:rPr>
      </w:pPr>
    </w:p>
    <w:sectPr w:rsidR="008732EA" w:rsidSect="00A33F34">
      <w:headerReference w:type="default" r:id="rId70"/>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4E" w:rsidRDefault="0009724E" w:rsidP="00E61835">
      <w:pPr>
        <w:spacing w:after="0" w:line="240" w:lineRule="auto"/>
      </w:pPr>
      <w:r>
        <w:separator/>
      </w:r>
    </w:p>
  </w:endnote>
  <w:endnote w:type="continuationSeparator" w:id="0">
    <w:p w:rsidR="0009724E" w:rsidRDefault="0009724E" w:rsidP="00E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4E" w:rsidRDefault="0009724E" w:rsidP="00E61835">
      <w:pPr>
        <w:spacing w:after="0" w:line="240" w:lineRule="auto"/>
      </w:pPr>
      <w:r>
        <w:separator/>
      </w:r>
    </w:p>
  </w:footnote>
  <w:footnote w:type="continuationSeparator" w:id="0">
    <w:p w:rsidR="0009724E" w:rsidRDefault="0009724E" w:rsidP="00E6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B6" w:rsidRDefault="00A33F34" w:rsidP="00A33F34">
    <w:pPr>
      <w:pStyle w:val="a4"/>
      <w:tabs>
        <w:tab w:val="center" w:pos="4960"/>
        <w:tab w:val="left" w:pos="7868"/>
      </w:tabs>
    </w:pPr>
    <w:r>
      <w:tab/>
    </w:r>
    <w:sdt>
      <w:sdtPr>
        <w:id w:val="7367678"/>
      </w:sdtPr>
      <w:sdtEndPr/>
      <w:sdtContent>
        <w:r w:rsidR="005D47B6">
          <w:fldChar w:fldCharType="begin"/>
        </w:r>
        <w:r w:rsidR="005D47B6">
          <w:instrText xml:space="preserve"> PAGE   \* MERGEFORMAT </w:instrText>
        </w:r>
        <w:r w:rsidR="005D47B6">
          <w:fldChar w:fldCharType="separate"/>
        </w:r>
        <w:r w:rsidR="005B6913">
          <w:rPr>
            <w:noProof/>
          </w:rPr>
          <w:t>9</w:t>
        </w:r>
        <w:r w:rsidR="005D47B6">
          <w:rPr>
            <w:noProof/>
          </w:rPr>
          <w:fldChar w:fldCharType="end"/>
        </w:r>
      </w:sdtContent>
    </w:sdt>
    <w:r>
      <w:tab/>
    </w:r>
  </w:p>
  <w:p w:rsidR="005D47B6" w:rsidRDefault="005D47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E4"/>
    <w:multiLevelType w:val="hybridMultilevel"/>
    <w:tmpl w:val="7BA29C00"/>
    <w:lvl w:ilvl="0" w:tplc="DC544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50D3C"/>
    <w:multiLevelType w:val="hybridMultilevel"/>
    <w:tmpl w:val="4BD8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F6A62"/>
    <w:multiLevelType w:val="hybridMultilevel"/>
    <w:tmpl w:val="5DE8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A23AD3"/>
    <w:multiLevelType w:val="hybridMultilevel"/>
    <w:tmpl w:val="9A4E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B65AB"/>
    <w:multiLevelType w:val="hybridMultilevel"/>
    <w:tmpl w:val="E182D334"/>
    <w:lvl w:ilvl="0" w:tplc="82AC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4F6760"/>
    <w:multiLevelType w:val="hybridMultilevel"/>
    <w:tmpl w:val="3CE22122"/>
    <w:lvl w:ilvl="0" w:tplc="CB620940">
      <w:start w:val="1"/>
      <w:numFmt w:val="decimal"/>
      <w:lvlText w:val="%1)"/>
      <w:lvlJc w:val="left"/>
      <w:pPr>
        <w:ind w:left="981" w:hanging="360"/>
      </w:pPr>
      <w:rPr>
        <w:rFonts w:hint="default"/>
        <w:color w:val="auto"/>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6">
    <w:nsid w:val="780C3B76"/>
    <w:multiLevelType w:val="multilevel"/>
    <w:tmpl w:val="0E6226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b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7">
    <w:nsid w:val="7CD838A7"/>
    <w:multiLevelType w:val="hybridMultilevel"/>
    <w:tmpl w:val="02BC380C"/>
    <w:lvl w:ilvl="0" w:tplc="8ED2B8AA">
      <w:start w:val="1"/>
      <w:numFmt w:val="decimal"/>
      <w:lvlText w:val="%1)"/>
      <w:lvlJc w:val="left"/>
      <w:pPr>
        <w:ind w:left="981" w:hanging="360"/>
      </w:pPr>
      <w:rPr>
        <w:rFonts w:hint="default"/>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8">
    <w:nsid w:val="7FA657E3"/>
    <w:multiLevelType w:val="hybridMultilevel"/>
    <w:tmpl w:val="20F8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BE"/>
    <w:rsid w:val="00000D59"/>
    <w:rsid w:val="0001037D"/>
    <w:rsid w:val="000178B8"/>
    <w:rsid w:val="00023C8C"/>
    <w:rsid w:val="0002796F"/>
    <w:rsid w:val="000348ED"/>
    <w:rsid w:val="000445CC"/>
    <w:rsid w:val="00054C07"/>
    <w:rsid w:val="000603D3"/>
    <w:rsid w:val="000676A9"/>
    <w:rsid w:val="00070A52"/>
    <w:rsid w:val="00083726"/>
    <w:rsid w:val="0009724E"/>
    <w:rsid w:val="00097685"/>
    <w:rsid w:val="000B082C"/>
    <w:rsid w:val="000B4B4C"/>
    <w:rsid w:val="000B542D"/>
    <w:rsid w:val="000D1386"/>
    <w:rsid w:val="000D6E88"/>
    <w:rsid w:val="000E0072"/>
    <w:rsid w:val="001143DB"/>
    <w:rsid w:val="001177F0"/>
    <w:rsid w:val="00126E68"/>
    <w:rsid w:val="00130EAC"/>
    <w:rsid w:val="00136D8A"/>
    <w:rsid w:val="00140F95"/>
    <w:rsid w:val="001445CF"/>
    <w:rsid w:val="0017648E"/>
    <w:rsid w:val="001E4BEB"/>
    <w:rsid w:val="002010BE"/>
    <w:rsid w:val="002026ED"/>
    <w:rsid w:val="00210824"/>
    <w:rsid w:val="0021508F"/>
    <w:rsid w:val="002163FA"/>
    <w:rsid w:val="00223B1B"/>
    <w:rsid w:val="00230260"/>
    <w:rsid w:val="0023288C"/>
    <w:rsid w:val="002375AC"/>
    <w:rsid w:val="00252545"/>
    <w:rsid w:val="00275033"/>
    <w:rsid w:val="002A405F"/>
    <w:rsid w:val="002C6577"/>
    <w:rsid w:val="002D2ED8"/>
    <w:rsid w:val="002D7ACE"/>
    <w:rsid w:val="00305E6D"/>
    <w:rsid w:val="00306FE1"/>
    <w:rsid w:val="003207AF"/>
    <w:rsid w:val="00326BDD"/>
    <w:rsid w:val="003431E8"/>
    <w:rsid w:val="00345C31"/>
    <w:rsid w:val="0035658E"/>
    <w:rsid w:val="00370BBB"/>
    <w:rsid w:val="00374913"/>
    <w:rsid w:val="00395E77"/>
    <w:rsid w:val="00397BFA"/>
    <w:rsid w:val="003B4480"/>
    <w:rsid w:val="003D12C0"/>
    <w:rsid w:val="003D1802"/>
    <w:rsid w:val="003D1EDC"/>
    <w:rsid w:val="003F0AA7"/>
    <w:rsid w:val="00404807"/>
    <w:rsid w:val="0040798A"/>
    <w:rsid w:val="00431426"/>
    <w:rsid w:val="00461D6E"/>
    <w:rsid w:val="0047147F"/>
    <w:rsid w:val="00495F81"/>
    <w:rsid w:val="00497486"/>
    <w:rsid w:val="004A1515"/>
    <w:rsid w:val="004A2657"/>
    <w:rsid w:val="004A3E33"/>
    <w:rsid w:val="004E04C3"/>
    <w:rsid w:val="004E6F31"/>
    <w:rsid w:val="0052137F"/>
    <w:rsid w:val="0052607D"/>
    <w:rsid w:val="00531B26"/>
    <w:rsid w:val="00564BD6"/>
    <w:rsid w:val="00573810"/>
    <w:rsid w:val="00580275"/>
    <w:rsid w:val="005A4805"/>
    <w:rsid w:val="005A59E5"/>
    <w:rsid w:val="005B6913"/>
    <w:rsid w:val="005D3AC4"/>
    <w:rsid w:val="005D3E66"/>
    <w:rsid w:val="005D47B6"/>
    <w:rsid w:val="005F1EA3"/>
    <w:rsid w:val="00602EFD"/>
    <w:rsid w:val="00622BEE"/>
    <w:rsid w:val="006476BE"/>
    <w:rsid w:val="00665154"/>
    <w:rsid w:val="00671592"/>
    <w:rsid w:val="0067278D"/>
    <w:rsid w:val="00695F71"/>
    <w:rsid w:val="00697414"/>
    <w:rsid w:val="006A01DC"/>
    <w:rsid w:val="006A4F2C"/>
    <w:rsid w:val="006A6579"/>
    <w:rsid w:val="006B13FA"/>
    <w:rsid w:val="006B77B9"/>
    <w:rsid w:val="006E1355"/>
    <w:rsid w:val="006E3A60"/>
    <w:rsid w:val="006F1BA4"/>
    <w:rsid w:val="007248DA"/>
    <w:rsid w:val="00730CEB"/>
    <w:rsid w:val="00770969"/>
    <w:rsid w:val="00773772"/>
    <w:rsid w:val="007849B2"/>
    <w:rsid w:val="00785778"/>
    <w:rsid w:val="007B3B1E"/>
    <w:rsid w:val="007C2252"/>
    <w:rsid w:val="007C7441"/>
    <w:rsid w:val="007E01E5"/>
    <w:rsid w:val="007E20B9"/>
    <w:rsid w:val="00800628"/>
    <w:rsid w:val="00801C1D"/>
    <w:rsid w:val="0082290A"/>
    <w:rsid w:val="008254FC"/>
    <w:rsid w:val="00833A37"/>
    <w:rsid w:val="00846398"/>
    <w:rsid w:val="008504CE"/>
    <w:rsid w:val="00854750"/>
    <w:rsid w:val="00854F1A"/>
    <w:rsid w:val="00860E8D"/>
    <w:rsid w:val="008732EA"/>
    <w:rsid w:val="008B788A"/>
    <w:rsid w:val="008D0FAC"/>
    <w:rsid w:val="009022A7"/>
    <w:rsid w:val="00906245"/>
    <w:rsid w:val="00907B29"/>
    <w:rsid w:val="009275A4"/>
    <w:rsid w:val="00932FE9"/>
    <w:rsid w:val="00946B6D"/>
    <w:rsid w:val="0096311A"/>
    <w:rsid w:val="00963D9E"/>
    <w:rsid w:val="00971CDB"/>
    <w:rsid w:val="00977332"/>
    <w:rsid w:val="009A22BC"/>
    <w:rsid w:val="009A2A2B"/>
    <w:rsid w:val="009A539D"/>
    <w:rsid w:val="009B24DB"/>
    <w:rsid w:val="009B310F"/>
    <w:rsid w:val="009B5963"/>
    <w:rsid w:val="009E1A52"/>
    <w:rsid w:val="009F107A"/>
    <w:rsid w:val="009F27DA"/>
    <w:rsid w:val="00A10801"/>
    <w:rsid w:val="00A1550F"/>
    <w:rsid w:val="00A25F81"/>
    <w:rsid w:val="00A33F34"/>
    <w:rsid w:val="00A35A60"/>
    <w:rsid w:val="00A4743C"/>
    <w:rsid w:val="00A52DDE"/>
    <w:rsid w:val="00A54C6C"/>
    <w:rsid w:val="00A667DF"/>
    <w:rsid w:val="00A900AD"/>
    <w:rsid w:val="00A910C1"/>
    <w:rsid w:val="00A9253B"/>
    <w:rsid w:val="00AB731B"/>
    <w:rsid w:val="00AD7F49"/>
    <w:rsid w:val="00AE49B4"/>
    <w:rsid w:val="00AE64CA"/>
    <w:rsid w:val="00AE6C50"/>
    <w:rsid w:val="00B02D15"/>
    <w:rsid w:val="00B04A8F"/>
    <w:rsid w:val="00B1376F"/>
    <w:rsid w:val="00B303D0"/>
    <w:rsid w:val="00B44492"/>
    <w:rsid w:val="00B7348E"/>
    <w:rsid w:val="00B84FD6"/>
    <w:rsid w:val="00BA5189"/>
    <w:rsid w:val="00BD5B06"/>
    <w:rsid w:val="00BD6AC7"/>
    <w:rsid w:val="00BE3DF3"/>
    <w:rsid w:val="00BE57C8"/>
    <w:rsid w:val="00C00C7D"/>
    <w:rsid w:val="00C01653"/>
    <w:rsid w:val="00C04253"/>
    <w:rsid w:val="00C46A19"/>
    <w:rsid w:val="00C502C6"/>
    <w:rsid w:val="00C730E1"/>
    <w:rsid w:val="00C832D9"/>
    <w:rsid w:val="00C84715"/>
    <w:rsid w:val="00C85B8A"/>
    <w:rsid w:val="00C87E1C"/>
    <w:rsid w:val="00C9076F"/>
    <w:rsid w:val="00CA3E89"/>
    <w:rsid w:val="00CC04D0"/>
    <w:rsid w:val="00CD76F6"/>
    <w:rsid w:val="00CF05C1"/>
    <w:rsid w:val="00CF775E"/>
    <w:rsid w:val="00D03ACA"/>
    <w:rsid w:val="00D061B5"/>
    <w:rsid w:val="00D1694A"/>
    <w:rsid w:val="00D4655C"/>
    <w:rsid w:val="00D54B93"/>
    <w:rsid w:val="00D55E51"/>
    <w:rsid w:val="00D57729"/>
    <w:rsid w:val="00D83E69"/>
    <w:rsid w:val="00D910A7"/>
    <w:rsid w:val="00DB179F"/>
    <w:rsid w:val="00DD44C6"/>
    <w:rsid w:val="00DE2DBD"/>
    <w:rsid w:val="00DF7C73"/>
    <w:rsid w:val="00E023C9"/>
    <w:rsid w:val="00E1670C"/>
    <w:rsid w:val="00E2358E"/>
    <w:rsid w:val="00E254C5"/>
    <w:rsid w:val="00E3212E"/>
    <w:rsid w:val="00E61835"/>
    <w:rsid w:val="00E6713A"/>
    <w:rsid w:val="00E741A0"/>
    <w:rsid w:val="00EA2F6F"/>
    <w:rsid w:val="00EF04F9"/>
    <w:rsid w:val="00F03AF7"/>
    <w:rsid w:val="00F20678"/>
    <w:rsid w:val="00F25D4C"/>
    <w:rsid w:val="00F55347"/>
    <w:rsid w:val="00F6342C"/>
    <w:rsid w:val="00F65737"/>
    <w:rsid w:val="00F67228"/>
    <w:rsid w:val="00F70C30"/>
    <w:rsid w:val="00F873DE"/>
    <w:rsid w:val="00F92867"/>
    <w:rsid w:val="00F96897"/>
    <w:rsid w:val="00FB076A"/>
    <w:rsid w:val="00FB7073"/>
    <w:rsid w:val="00FE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4">
    <w:name w:val="header"/>
    <w:basedOn w:val="a"/>
    <w:link w:val="a5"/>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5">
    <w:name w:val="Верхний колонтитул Знак"/>
    <w:basedOn w:val="a0"/>
    <w:link w:val="a4"/>
    <w:uiPriority w:val="99"/>
    <w:rsid w:val="00230260"/>
    <w:rPr>
      <w:rFonts w:ascii="Times New Roman" w:eastAsia="Times New Roman" w:hAnsi="Times New Roman" w:cs="Times New Roman"/>
      <w:sz w:val="26"/>
      <w:szCs w:val="26"/>
      <w:lang w:eastAsia="ar-SA"/>
    </w:rPr>
  </w:style>
  <w:style w:type="character" w:styleId="a6">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uiPriority w:val="99"/>
    <w:unhideWhenUsed/>
    <w:rsid w:val="00E61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835"/>
  </w:style>
  <w:style w:type="paragraph" w:styleId="a9">
    <w:name w:val="Body Text Indent"/>
    <w:basedOn w:val="a"/>
    <w:link w:val="aa"/>
    <w:rsid w:val="00A1550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1550F"/>
    <w:rPr>
      <w:rFonts w:ascii="Times New Roman" w:eastAsia="Times New Roman" w:hAnsi="Times New Roman" w:cs="Times New Roman"/>
      <w:sz w:val="24"/>
      <w:szCs w:val="24"/>
    </w:rPr>
  </w:style>
  <w:style w:type="paragraph" w:styleId="ab">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c">
    <w:name w:val="Balloon Text"/>
    <w:basedOn w:val="a"/>
    <w:link w:val="ad"/>
    <w:uiPriority w:val="99"/>
    <w:semiHidden/>
    <w:unhideWhenUsed/>
    <w:rsid w:val="00130E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0EAC"/>
    <w:rPr>
      <w:rFonts w:ascii="Tahoma" w:hAnsi="Tahoma" w:cs="Tahoma"/>
      <w:sz w:val="16"/>
      <w:szCs w:val="16"/>
    </w:rPr>
  </w:style>
  <w:style w:type="paragraph" w:customStyle="1" w:styleId="ae">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
    <w:name w:val="Hyperlink"/>
    <w:basedOn w:val="a0"/>
    <w:uiPriority w:val="99"/>
    <w:unhideWhenUsed/>
    <w:rsid w:val="008D0FAC"/>
    <w:rPr>
      <w:color w:val="0000FF" w:themeColor="hyperlink"/>
      <w:u w:val="single"/>
    </w:rPr>
  </w:style>
  <w:style w:type="paragraph" w:customStyle="1" w:styleId="af0">
    <w:name w:val="Знак Знак Знак Знак"/>
    <w:basedOn w:val="a"/>
    <w:rsid w:val="00A54C6C"/>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6BE"/>
    <w:pPr>
      <w:spacing w:after="0" w:line="240" w:lineRule="auto"/>
    </w:pPr>
  </w:style>
  <w:style w:type="paragraph" w:customStyle="1" w:styleId="3">
    <w:name w:val="Название объекта3"/>
    <w:basedOn w:val="a"/>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2">
    <w:name w:val="Название объекта2"/>
    <w:basedOn w:val="a"/>
    <w:rsid w:val="00230260"/>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ar-SA"/>
    </w:rPr>
  </w:style>
  <w:style w:type="paragraph" w:styleId="a4">
    <w:name w:val="header"/>
    <w:basedOn w:val="a"/>
    <w:link w:val="a5"/>
    <w:uiPriority w:val="99"/>
    <w:rsid w:val="00230260"/>
    <w:pPr>
      <w:suppressAutoHyphens/>
      <w:overflowPunct w:val="0"/>
      <w:autoSpaceDE w:val="0"/>
      <w:spacing w:after="0" w:line="240" w:lineRule="auto"/>
      <w:textAlignment w:val="baseline"/>
    </w:pPr>
    <w:rPr>
      <w:rFonts w:ascii="Times New Roman" w:eastAsia="Times New Roman" w:hAnsi="Times New Roman" w:cs="Times New Roman"/>
      <w:sz w:val="26"/>
      <w:szCs w:val="26"/>
      <w:lang w:eastAsia="ar-SA"/>
    </w:rPr>
  </w:style>
  <w:style w:type="character" w:customStyle="1" w:styleId="a5">
    <w:name w:val="Верхний колонтитул Знак"/>
    <w:basedOn w:val="a0"/>
    <w:link w:val="a4"/>
    <w:uiPriority w:val="99"/>
    <w:rsid w:val="00230260"/>
    <w:rPr>
      <w:rFonts w:ascii="Times New Roman" w:eastAsia="Times New Roman" w:hAnsi="Times New Roman" w:cs="Times New Roman"/>
      <w:sz w:val="26"/>
      <w:szCs w:val="26"/>
      <w:lang w:eastAsia="ar-SA"/>
    </w:rPr>
  </w:style>
  <w:style w:type="character" w:styleId="a6">
    <w:name w:val="Strong"/>
    <w:basedOn w:val="a0"/>
    <w:uiPriority w:val="22"/>
    <w:qFormat/>
    <w:rsid w:val="009B5963"/>
    <w:rPr>
      <w:b/>
      <w:bCs/>
    </w:rPr>
  </w:style>
  <w:style w:type="paragraph" w:customStyle="1" w:styleId="ConsPlusNonformat">
    <w:name w:val="ConsPlusNonformat"/>
    <w:uiPriority w:val="99"/>
    <w:rsid w:val="006B13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B13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uiPriority w:val="99"/>
    <w:unhideWhenUsed/>
    <w:rsid w:val="00E61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835"/>
  </w:style>
  <w:style w:type="paragraph" w:styleId="a9">
    <w:name w:val="Body Text Indent"/>
    <w:basedOn w:val="a"/>
    <w:link w:val="aa"/>
    <w:rsid w:val="00A1550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A1550F"/>
    <w:rPr>
      <w:rFonts w:ascii="Times New Roman" w:eastAsia="Times New Roman" w:hAnsi="Times New Roman" w:cs="Times New Roman"/>
      <w:sz w:val="24"/>
      <w:szCs w:val="24"/>
    </w:rPr>
  </w:style>
  <w:style w:type="paragraph" w:styleId="ab">
    <w:name w:val="List Paragraph"/>
    <w:basedOn w:val="a"/>
    <w:uiPriority w:val="34"/>
    <w:qFormat/>
    <w:rsid w:val="00E6713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pellchecker-word-highlight">
    <w:name w:val="spellchecker-word-highlight"/>
    <w:basedOn w:val="a0"/>
    <w:rsid w:val="006A6579"/>
  </w:style>
  <w:style w:type="character" w:customStyle="1" w:styleId="pinkbg">
    <w:name w:val="pinkbg"/>
    <w:basedOn w:val="a0"/>
    <w:rsid w:val="002C6577"/>
  </w:style>
  <w:style w:type="paragraph" w:styleId="ac">
    <w:name w:val="Balloon Text"/>
    <w:basedOn w:val="a"/>
    <w:link w:val="ad"/>
    <w:uiPriority w:val="99"/>
    <w:semiHidden/>
    <w:unhideWhenUsed/>
    <w:rsid w:val="00130E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0EAC"/>
    <w:rPr>
      <w:rFonts w:ascii="Tahoma" w:hAnsi="Tahoma" w:cs="Tahoma"/>
      <w:sz w:val="16"/>
      <w:szCs w:val="16"/>
    </w:rPr>
  </w:style>
  <w:style w:type="paragraph" w:customStyle="1" w:styleId="ae">
    <w:name w:val="Знак"/>
    <w:basedOn w:val="a"/>
    <w:rsid w:val="00054C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ceouttxtnocolor">
    <w:name w:val="iceouttxtnocolor"/>
    <w:basedOn w:val="a0"/>
    <w:rsid w:val="00A667DF"/>
  </w:style>
  <w:style w:type="character" w:styleId="af">
    <w:name w:val="Hyperlink"/>
    <w:basedOn w:val="a0"/>
    <w:uiPriority w:val="99"/>
    <w:unhideWhenUsed/>
    <w:rsid w:val="008D0FAC"/>
    <w:rPr>
      <w:color w:val="0000FF" w:themeColor="hyperlink"/>
      <w:u w:val="single"/>
    </w:rPr>
  </w:style>
  <w:style w:type="paragraph" w:customStyle="1" w:styleId="af0">
    <w:name w:val="Знак Знак Знак Знак"/>
    <w:basedOn w:val="a"/>
    <w:rsid w:val="00A54C6C"/>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7170">
      <w:bodyDiv w:val="1"/>
      <w:marLeft w:val="0"/>
      <w:marRight w:val="0"/>
      <w:marTop w:val="0"/>
      <w:marBottom w:val="0"/>
      <w:divBdr>
        <w:top w:val="none" w:sz="0" w:space="0" w:color="auto"/>
        <w:left w:val="none" w:sz="0" w:space="0" w:color="auto"/>
        <w:bottom w:val="none" w:sz="0" w:space="0" w:color="auto"/>
        <w:right w:val="none" w:sz="0" w:space="0" w:color="auto"/>
      </w:divBdr>
    </w:div>
    <w:div w:id="1152407239">
      <w:bodyDiv w:val="1"/>
      <w:marLeft w:val="0"/>
      <w:marRight w:val="0"/>
      <w:marTop w:val="0"/>
      <w:marBottom w:val="0"/>
      <w:divBdr>
        <w:top w:val="none" w:sz="0" w:space="0" w:color="auto"/>
        <w:left w:val="none" w:sz="0" w:space="0" w:color="auto"/>
        <w:bottom w:val="none" w:sz="0" w:space="0" w:color="auto"/>
        <w:right w:val="none" w:sz="0" w:space="0" w:color="auto"/>
      </w:divBdr>
    </w:div>
    <w:div w:id="1183667209">
      <w:bodyDiv w:val="1"/>
      <w:marLeft w:val="0"/>
      <w:marRight w:val="0"/>
      <w:marTop w:val="0"/>
      <w:marBottom w:val="0"/>
      <w:divBdr>
        <w:top w:val="none" w:sz="0" w:space="0" w:color="auto"/>
        <w:left w:val="none" w:sz="0" w:space="0" w:color="auto"/>
        <w:bottom w:val="none" w:sz="0" w:space="0" w:color="auto"/>
        <w:right w:val="none" w:sz="0" w:space="0" w:color="auto"/>
      </w:divBdr>
    </w:div>
    <w:div w:id="1267352829">
      <w:bodyDiv w:val="1"/>
      <w:marLeft w:val="0"/>
      <w:marRight w:val="0"/>
      <w:marTop w:val="0"/>
      <w:marBottom w:val="0"/>
      <w:divBdr>
        <w:top w:val="none" w:sz="0" w:space="0" w:color="auto"/>
        <w:left w:val="none" w:sz="0" w:space="0" w:color="auto"/>
        <w:bottom w:val="none" w:sz="0" w:space="0" w:color="auto"/>
        <w:right w:val="none" w:sz="0" w:space="0" w:color="auto"/>
      </w:divBdr>
    </w:div>
    <w:div w:id="1505394397">
      <w:bodyDiv w:val="1"/>
      <w:marLeft w:val="0"/>
      <w:marRight w:val="0"/>
      <w:marTop w:val="0"/>
      <w:marBottom w:val="0"/>
      <w:divBdr>
        <w:top w:val="none" w:sz="0" w:space="0" w:color="auto"/>
        <w:left w:val="none" w:sz="0" w:space="0" w:color="auto"/>
        <w:bottom w:val="none" w:sz="0" w:space="0" w:color="auto"/>
        <w:right w:val="none" w:sz="0" w:space="0" w:color="auto"/>
      </w:divBdr>
    </w:div>
    <w:div w:id="1604344606">
      <w:bodyDiv w:val="1"/>
      <w:marLeft w:val="0"/>
      <w:marRight w:val="0"/>
      <w:marTop w:val="0"/>
      <w:marBottom w:val="0"/>
      <w:divBdr>
        <w:top w:val="none" w:sz="0" w:space="0" w:color="auto"/>
        <w:left w:val="none" w:sz="0" w:space="0" w:color="auto"/>
        <w:bottom w:val="none" w:sz="0" w:space="0" w:color="auto"/>
        <w:right w:val="none" w:sz="0" w:space="0" w:color="auto"/>
      </w:divBdr>
      <w:divsChild>
        <w:div w:id="342705279">
          <w:marLeft w:val="0"/>
          <w:marRight w:val="0"/>
          <w:marTop w:val="0"/>
          <w:marBottom w:val="0"/>
          <w:divBdr>
            <w:top w:val="none" w:sz="0" w:space="0" w:color="auto"/>
            <w:left w:val="none" w:sz="0" w:space="0" w:color="auto"/>
            <w:bottom w:val="none" w:sz="0" w:space="0" w:color="auto"/>
            <w:right w:val="none" w:sz="0" w:space="0" w:color="auto"/>
          </w:divBdr>
        </w:div>
      </w:divsChild>
    </w:div>
    <w:div w:id="19316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7D1449524A4596F4F3010B68269A30674FFDFD3512130293235F20C680119BA8E5DFALEL" TargetMode="External"/><Relationship Id="rId18" Type="http://schemas.openxmlformats.org/officeDocument/2006/relationships/hyperlink" Target="consultantplus://offline/ref=14B4275EC081F9B82B7C30955C525056929AC848139018A4001EEABDCA75AF28FC9D43723A34869Cg9j5L" TargetMode="External"/><Relationship Id="rId26" Type="http://schemas.openxmlformats.org/officeDocument/2006/relationships/hyperlink" Target="consultantplus://offline/ref=9BFAB813F401D7A49D4A7ACCE2234980357A5372F014AC709C52E9A205CB9199C1BD5C7DFA007835w4R4O" TargetMode="External"/><Relationship Id="rId39" Type="http://schemas.openxmlformats.org/officeDocument/2006/relationships/hyperlink" Target="consultantplus://offline/ref=0D7D90AAB656A91504840F37EBE2FACA84F5EAD60CA204EBADE4A466D45748AE382714026FF22A99XDEFQ" TargetMode="External"/><Relationship Id="rId21" Type="http://schemas.openxmlformats.org/officeDocument/2006/relationships/hyperlink" Target="consultantplus://offline/ref=14B4275EC081F9B82B7C30955C525056929AC848139018A4001EEABDCA75AF28FC9D43723Bg3jDL" TargetMode="External"/><Relationship Id="rId34" Type="http://schemas.openxmlformats.org/officeDocument/2006/relationships/hyperlink" Target="consultantplus://offline/ref=957DCF7A4437685760555FCA9EAC29E00E654F888C1AD590E8A854B625D723AF99CD29842643P" TargetMode="External"/><Relationship Id="rId42" Type="http://schemas.openxmlformats.org/officeDocument/2006/relationships/hyperlink" Target="consultantplus://offline/ref=0D7D90AAB656A91504840F37EBE2FACA84F5EAD60CA204EBADE4A466D45748AE382714026FF22A96XDE0Q" TargetMode="External"/><Relationship Id="rId47" Type="http://schemas.openxmlformats.org/officeDocument/2006/relationships/hyperlink" Target="consultantplus://offline/ref=0D7D90AAB656A91504840F37EBE2FACA84F5EAD60CA204EBADE4A466D45748AE382714026FF22A96XDE1Q" TargetMode="External"/><Relationship Id="rId50" Type="http://schemas.openxmlformats.org/officeDocument/2006/relationships/hyperlink" Target="consultantplus://offline/ref=992D34784F36D5D20E1ABFA60A9A116CB85810797FBF33E4263FAE8EEA29435E47183E165698C1D7v2V8H" TargetMode="External"/><Relationship Id="rId55" Type="http://schemas.openxmlformats.org/officeDocument/2006/relationships/hyperlink" Target="consultantplus://offline/ref=992D34784F36D5D20E1ABFA60A9A116CB85810797FBF33E4263FAE8EEA29435E47183E165698C1D6v2VBH" TargetMode="External"/><Relationship Id="rId63" Type="http://schemas.openxmlformats.org/officeDocument/2006/relationships/hyperlink" Target="consultantplus://offline/ref=98CD9AA4B26D78DD92F36EFF512C6F62FACF25B49FB6300580EC30AB9BB057396F60FD55D0IC6AQ" TargetMode="External"/><Relationship Id="rId68" Type="http://schemas.openxmlformats.org/officeDocument/2006/relationships/hyperlink" Target="consultantplus://offline/ref=0FDED3156E6BE41665B0E008990A165A512EBF4E9901807430E2BC1542D2F9ACBA2B9908D3AE090Fy4a4G"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B4275EC081F9B82B7C30955C525056929AC848139018A4001EEABDCA75AF28FC9D43723A348D91g9jEL" TargetMode="External"/><Relationship Id="rId29" Type="http://schemas.openxmlformats.org/officeDocument/2006/relationships/hyperlink" Target="consultantplus://offline/ref=4281B5BC8C0C216223B865809EDF98588E0CA257A16B9982F2DDC19E5034AD8959A55D506CDF61A1vEj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FFDB94A5D4ED635FD16E282F00D1378F6DCA493A1183EFC67300B38275AEEB814C4AE3AEFA4CFB6DEAI" TargetMode="External"/><Relationship Id="rId24" Type="http://schemas.openxmlformats.org/officeDocument/2006/relationships/hyperlink" Target="consultantplus://offline/ref=709E580B916594708EE7BBFE067EE86FDE0BA7860B17806F75AD53A35EAB5EA8173751F578F29695MEQBM" TargetMode="External"/><Relationship Id="rId32" Type="http://schemas.openxmlformats.org/officeDocument/2006/relationships/hyperlink" Target="consultantplus://offline/ref=957DCF7A4437685760555FCA9EAC29E00E654F888C1AD590E8A854B625D723AF99CD2980602666172F43P" TargetMode="External"/><Relationship Id="rId37" Type="http://schemas.openxmlformats.org/officeDocument/2006/relationships/hyperlink" Target="consultantplus://offline/ref=957DCF7A4437685760555FCA9EAC29E00E654F888C1AD590E8A854B625D723AF99CD298062224FP" TargetMode="External"/><Relationship Id="rId40" Type="http://schemas.openxmlformats.org/officeDocument/2006/relationships/hyperlink" Target="consultantplus://offline/ref=0D7D90AAB656A91504840F37EBE2FACA84F5EAD60CA204EBADE4A466D45748AE382714026FF22A96XDEBQ" TargetMode="External"/><Relationship Id="rId45" Type="http://schemas.openxmlformats.org/officeDocument/2006/relationships/hyperlink" Target="consultantplus://offline/ref=0D7D90AAB656A91504840F37EBE2FACA84F5EAD60CA204EBADE4A466D45748AE382714026FF22A96XDEEQ" TargetMode="External"/><Relationship Id="rId53" Type="http://schemas.openxmlformats.org/officeDocument/2006/relationships/hyperlink" Target="consultantplus://offline/ref=992D34784F36D5D20E1ABFA60A9A116CB85810797FBF33E4263FAE8EEA29435E47183E165698C1D7v2V0H" TargetMode="External"/><Relationship Id="rId58" Type="http://schemas.openxmlformats.org/officeDocument/2006/relationships/hyperlink" Target="consultantplus://offline/ref=0FDED3156E6BE41665B0E008990A165A512EBF4E9901807430E2BC1542D2F9ACBA2B9908D3AE090Fy4a4G" TargetMode="External"/><Relationship Id="rId66" Type="http://schemas.openxmlformats.org/officeDocument/2006/relationships/hyperlink" Target="consultantplus://offline/ref=D0D89C7C18108B5567AD6999E08E9D1FFF9BB8BEF017B6E7364D3AC7DC91D412E39DD1CD8EED83A1H5B7M" TargetMode="External"/><Relationship Id="rId5" Type="http://schemas.openxmlformats.org/officeDocument/2006/relationships/settings" Target="settings.xml"/><Relationship Id="rId15" Type="http://schemas.openxmlformats.org/officeDocument/2006/relationships/hyperlink" Target="consultantplus://offline/ref=14B4275EC081F9B82B7C30955C525056929AC848139018A4001EEABDCA75AF28FC9D43723A348D91g9j1L" TargetMode="External"/><Relationship Id="rId23" Type="http://schemas.openxmlformats.org/officeDocument/2006/relationships/hyperlink" Target="consultantplus://offline/ref=E56B1DC5F7EB7EC466ECAA03CB3D56B729A4CEFB18EB33AF172734EBC147AB733AC1CB65CA98C521ND17L" TargetMode="External"/><Relationship Id="rId28" Type="http://schemas.openxmlformats.org/officeDocument/2006/relationships/hyperlink" Target="consultantplus://offline/ref=4281B5BC8C0C216223B865809EDF98588E0CA257A16B9982F2DDC19E5034AD8959A55D506CDE6AA5vEj4O" TargetMode="External"/><Relationship Id="rId36" Type="http://schemas.openxmlformats.org/officeDocument/2006/relationships/hyperlink" Target="consultantplus://offline/ref=957DCF7A4437685760555FCA9EAC29E00E654F888C1AD590E8A854B625D723AF99CD298061224EP" TargetMode="External"/><Relationship Id="rId49" Type="http://schemas.openxmlformats.org/officeDocument/2006/relationships/hyperlink" Target="consultantplus://offline/ref=0EDD252803453DDC46699702299300B99D84302561EDC0939D50B1E847931FB993BA155FB2BDC623u1V3H" TargetMode="External"/><Relationship Id="rId57" Type="http://schemas.openxmlformats.org/officeDocument/2006/relationships/hyperlink" Target="consultantplus://offline/ref=E3694CAC39DE487C1A70D5120B4A47EEC094B2F0E8516AC92AC52EF7362EA296D50F107C55682D52JBYFG" TargetMode="External"/><Relationship Id="rId61" Type="http://schemas.openxmlformats.org/officeDocument/2006/relationships/hyperlink" Target="consultantplus://offline/ref=98CD9AA4B26D78DD92F36EFF512C6F62FACF25B49FB6300580EC30AB9BB057396F60FD56ID6AQ" TargetMode="External"/><Relationship Id="rId10" Type="http://schemas.openxmlformats.org/officeDocument/2006/relationships/hyperlink" Target="consultantplus://offline/ref=23FFDB94A5D4ED635FD16E282F00D1378F6DCA493A1183EFC67300B38275AEEB814C4AE3AEFB40FE6DE5I" TargetMode="External"/><Relationship Id="rId19" Type="http://schemas.openxmlformats.org/officeDocument/2006/relationships/hyperlink" Target="consultantplus://offline/ref=14B4275EC081F9B82B7C30955C525056929AC848139018A4001EEABDCA75AF28FC9D43723A34839Cg9jEL" TargetMode="External"/><Relationship Id="rId31" Type="http://schemas.openxmlformats.org/officeDocument/2006/relationships/hyperlink" Target="consultantplus://offline/ref=957DCF7A4437685760555FCA9EAC29E00E654F888C1AD590E8A854B625D723AF99CD2980602666172F4CP" TargetMode="External"/><Relationship Id="rId44" Type="http://schemas.openxmlformats.org/officeDocument/2006/relationships/hyperlink" Target="consultantplus://offline/ref=0D7D90AAB656A91504840F37EBE2FACA84F5EAD60CA204EBADE4A466D45748AE382714026FF22A96XDECQ" TargetMode="External"/><Relationship Id="rId52" Type="http://schemas.openxmlformats.org/officeDocument/2006/relationships/hyperlink" Target="consultantplus://offline/ref=992D34784F36D5D20E1ABFA60A9A116CB85810797FBF33E4263FAE8EEA29435E47183E165698C1D7v2VDH" TargetMode="External"/><Relationship Id="rId60" Type="http://schemas.openxmlformats.org/officeDocument/2006/relationships/hyperlink" Target="consultantplus://offline/ref=98CD9AA4B26D78DD92F36EFF512C6F62FACF25B49FB6300580EC30AB9BB057396F60FD55D2C37CA6I266Q" TargetMode="External"/><Relationship Id="rId65" Type="http://schemas.openxmlformats.org/officeDocument/2006/relationships/hyperlink" Target="consultantplus://offline/ref=5B17D1449524A4596F4F3010B68269A30674FFDFD3512130293235F20C680119BA8E5DA8DA78CF54FAL8L" TargetMode="External"/><Relationship Id="rId4" Type="http://schemas.microsoft.com/office/2007/relationships/stylesWithEffects" Target="stylesWithEffects.xml"/><Relationship Id="rId9" Type="http://schemas.openxmlformats.org/officeDocument/2006/relationships/hyperlink" Target="consultantplus://offline/ref=BE4EC52D491DCD3D82EA886F0B6CB8C3A499188E003C390A4B92B60FA88A450A3F7B4867D7F46798o3v1J" TargetMode="External"/><Relationship Id="rId14" Type="http://schemas.openxmlformats.org/officeDocument/2006/relationships/hyperlink" Target="consultantplus://offline/ref=5B17D1449524A4596F4F3010B68269A30674FFDFD3512130293235F20C680119BA8E5DA8DA78CF54FAL8L" TargetMode="External"/><Relationship Id="rId22" Type="http://schemas.openxmlformats.org/officeDocument/2006/relationships/hyperlink" Target="consultantplus://offline/ref=D0D89C7C18108B5567AD6999E08E9D1FFF9BB8BEF017B6E7364D3AC7DC91D412E39DD1CD8EED83A1H5B7M" TargetMode="External"/><Relationship Id="rId27" Type="http://schemas.openxmlformats.org/officeDocument/2006/relationships/hyperlink" Target="consultantplus://offline/ref=4281B5BC8C0C216223B865809EDF98588E0CA257A16B9982F2DDC19E5034AD8959A55D506CDF61A1vEjBO" TargetMode="External"/><Relationship Id="rId30" Type="http://schemas.openxmlformats.org/officeDocument/2006/relationships/hyperlink" Target="consultantplus://offline/ref=957DCF7A4437685760555FCA9EAC29E00E654F82891AD590E8A854B625D723AF99CD292844P" TargetMode="External"/><Relationship Id="rId35" Type="http://schemas.openxmlformats.org/officeDocument/2006/relationships/hyperlink" Target="consultantplus://offline/ref=957DCF7A4437685760555FCA9EAC29E00E654F888C1AD590E8A854B625D723AF99CD298061224FP" TargetMode="External"/><Relationship Id="rId43" Type="http://schemas.openxmlformats.org/officeDocument/2006/relationships/hyperlink" Target="consultantplus://offline/ref=0D7D90AAB656A91504840F37EBE2FACA84F5EAD60CA204EBADE4A466D45748AE382714026FF22A97XDE8Q" TargetMode="External"/><Relationship Id="rId48" Type="http://schemas.openxmlformats.org/officeDocument/2006/relationships/hyperlink" Target="consultantplus://offline/ref=E25AA2091B6012571BBEC7888F9014E5A9DEB232BB0339DA0A480CF8923F80A0949AB1E67BC988BED1oBK" TargetMode="External"/><Relationship Id="rId56" Type="http://schemas.openxmlformats.org/officeDocument/2006/relationships/hyperlink" Target="consultantplus://offline/ref=992D34784F36D5D20E1ABFA60A9A116CB85810797FBF33E4263FAE8EEA29435E47183E165698C1D6v2VEH" TargetMode="External"/><Relationship Id="rId64" Type="http://schemas.openxmlformats.org/officeDocument/2006/relationships/hyperlink" Target="consultantplus://offline/ref=5B17D1449524A4596F4F3010B68269A30674FFDFD3512130293235F20C680119BA8E5DFALEL" TargetMode="External"/><Relationship Id="rId69" Type="http://schemas.openxmlformats.org/officeDocument/2006/relationships/hyperlink" Target="consultantplus://offline/ref=31A8935906546589CCE9F45B3F0CCA36A6D6329882CA02D9F5947E3154A6B76D16749F242684C586z52FJ" TargetMode="External"/><Relationship Id="rId8" Type="http://schemas.openxmlformats.org/officeDocument/2006/relationships/endnotes" Target="endnotes.xml"/><Relationship Id="rId51" Type="http://schemas.openxmlformats.org/officeDocument/2006/relationships/hyperlink" Target="consultantplus://offline/ref=992D34784F36D5D20E1ABFA60A9A116CB85810797FBF33E4263FAE8EEA29435E47183E165698C1D7v2VBH"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4B4275EC081F9B82B7C30955C525056929AC848139018A4001EEABDCA75AF28FC9D43723A348D91g9j1L" TargetMode="External"/><Relationship Id="rId17" Type="http://schemas.openxmlformats.org/officeDocument/2006/relationships/hyperlink" Target="consultantplus://offline/ref=14B4275EC081F9B82B7C30955C525056929AC848139018A4001EEABDCA75AF28FC9D4371g3j2L" TargetMode="External"/><Relationship Id="rId25" Type="http://schemas.openxmlformats.org/officeDocument/2006/relationships/hyperlink" Target="consultantplus://offline/ref=9BFAB813F401D7A49D4A7ACCE2234980357A5372F014AC709C52E9A205CB9199C1BD5C7DFA007836w4R3O" TargetMode="External"/><Relationship Id="rId33" Type="http://schemas.openxmlformats.org/officeDocument/2006/relationships/hyperlink" Target="consultantplus://offline/ref=957DCF7A4437685760555FCA9EAC29E00E654F888C1AD590E8A854B625D723AF99CD29832648P" TargetMode="External"/><Relationship Id="rId38" Type="http://schemas.openxmlformats.org/officeDocument/2006/relationships/hyperlink" Target="consultantplus://offline/ref=0D7D90AAB656A91504840F37EBE2FACA84F4EADD0AA204EBADE4A466D45748AE382714026FF32E9FXDE9Q" TargetMode="External"/><Relationship Id="rId46" Type="http://schemas.openxmlformats.org/officeDocument/2006/relationships/hyperlink" Target="consultantplus://offline/ref=0D7D90AAB656A91504840F37EBE2FACA84F5EAD60CA204EBADE4A466D45748AE382714026FF22A96XDEFQ" TargetMode="External"/><Relationship Id="rId59" Type="http://schemas.openxmlformats.org/officeDocument/2006/relationships/hyperlink" Target="consultantplus://offline/ref=98CD9AA4B26D78DD92F36EFF512C6F62FACF25B49FB6300580EC30AB9BB057396F60FD55D2C37CA6I269Q" TargetMode="External"/><Relationship Id="rId67" Type="http://schemas.openxmlformats.org/officeDocument/2006/relationships/hyperlink" Target="consultantplus://offline/ref=4281B5BC8C0C216223B865809EDF98588E0CA257A16B9982F2DDC19E5034AD8959A55D506CDF61A1vEjBO" TargetMode="External"/><Relationship Id="rId20" Type="http://schemas.openxmlformats.org/officeDocument/2006/relationships/hyperlink" Target="consultantplus://offline/ref=14B4275EC081F9B82B7C30955C525056929AC848139018A4001EEABDCA75AF28FC9D4376g3j9L" TargetMode="External"/><Relationship Id="rId41" Type="http://schemas.openxmlformats.org/officeDocument/2006/relationships/hyperlink" Target="consultantplus://offline/ref=0D7D90AAB656A91504840F37EBE2FACA84F5EAD60CA204EBADE4A466D45748AE382714026FF22A96XDEDQ" TargetMode="External"/><Relationship Id="rId54" Type="http://schemas.openxmlformats.org/officeDocument/2006/relationships/hyperlink" Target="consultantplus://offline/ref=992D34784F36D5D20E1ABFA60A9A116CB85810797FBF33E4263FAE8EEA29435E47183E165698C1D6v2V9H" TargetMode="External"/><Relationship Id="rId62" Type="http://schemas.openxmlformats.org/officeDocument/2006/relationships/hyperlink" Target="consultantplus://offline/ref=98CD9AA4B26D78DD92F36EFF512C6F62FACF25B49FB6300580EC30AB9BB057396F60FD55D3IC6AQ"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1FE7-8E5A-47F4-A1ED-AE10E3C5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6134</Words>
  <Characters>34966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1</cp:lastModifiedBy>
  <cp:revision>4</cp:revision>
  <cp:lastPrinted>2018-02-20T07:09:00Z</cp:lastPrinted>
  <dcterms:created xsi:type="dcterms:W3CDTF">2018-02-19T12:57:00Z</dcterms:created>
  <dcterms:modified xsi:type="dcterms:W3CDTF">2018-02-20T07:14:00Z</dcterms:modified>
</cp:coreProperties>
</file>