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right"/>
        <w:tblLook w:val="01E0"/>
      </w:tblPr>
      <w:tblGrid>
        <w:gridCol w:w="4785"/>
        <w:gridCol w:w="4785"/>
      </w:tblGrid>
      <w:tr w:rsidR="00E20E1D" w:rsidTr="0034354C">
        <w:trPr>
          <w:jc w:val="right"/>
        </w:trPr>
        <w:tc>
          <w:tcPr>
            <w:tcW w:w="4785" w:type="dxa"/>
          </w:tcPr>
          <w:p w:rsidR="00E20E1D" w:rsidRDefault="00E20E1D" w:rsidP="0058070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20E1D" w:rsidRDefault="00E20E1D" w:rsidP="0058070A">
            <w:pPr>
              <w:rPr>
                <w:sz w:val="28"/>
                <w:szCs w:val="28"/>
              </w:rPr>
            </w:pPr>
          </w:p>
        </w:tc>
      </w:tr>
      <w:tr w:rsidR="00E20E1D" w:rsidTr="0034354C">
        <w:trPr>
          <w:jc w:val="right"/>
        </w:trPr>
        <w:tc>
          <w:tcPr>
            <w:tcW w:w="4785" w:type="dxa"/>
          </w:tcPr>
          <w:p w:rsidR="00E20E1D" w:rsidRDefault="00E20E1D" w:rsidP="005807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20E1D" w:rsidRDefault="00E20E1D" w:rsidP="00A2016F">
            <w:pPr>
              <w:jc w:val="center"/>
              <w:rPr>
                <w:b/>
                <w:sz w:val="32"/>
                <w:szCs w:val="28"/>
              </w:rPr>
            </w:pPr>
            <w:r w:rsidRPr="00E20E1D">
              <w:rPr>
                <w:b/>
                <w:sz w:val="32"/>
                <w:szCs w:val="28"/>
              </w:rPr>
              <w:t>Утверждаю</w:t>
            </w:r>
          </w:p>
          <w:p w:rsidR="00692E78" w:rsidRPr="00E20E1D" w:rsidRDefault="00692E78" w:rsidP="00A2016F">
            <w:pPr>
              <w:jc w:val="center"/>
              <w:rPr>
                <w:rFonts w:eastAsia="DejaVu Sans"/>
                <w:b/>
                <w:kern w:val="2"/>
                <w:sz w:val="32"/>
                <w:szCs w:val="28"/>
              </w:rPr>
            </w:pPr>
          </w:p>
          <w:p w:rsidR="00E20E1D" w:rsidRPr="00692E78" w:rsidRDefault="00692E78" w:rsidP="00DF44BE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  <w:highlight w:val="yellow"/>
              </w:rPr>
            </w:pPr>
            <w:r w:rsidRPr="00964BA1">
              <w:rPr>
                <w:rFonts w:eastAsia="DejaVu Sans"/>
                <w:kern w:val="2"/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</w:tr>
      <w:tr w:rsidR="00E20E1D" w:rsidTr="0034354C">
        <w:trPr>
          <w:jc w:val="right"/>
        </w:trPr>
        <w:tc>
          <w:tcPr>
            <w:tcW w:w="4785" w:type="dxa"/>
          </w:tcPr>
          <w:p w:rsidR="00E20E1D" w:rsidRDefault="00E20E1D" w:rsidP="0058070A">
            <w:pPr>
              <w:widowControl w:val="0"/>
              <w:suppressAutoHyphens/>
            </w:pPr>
          </w:p>
        </w:tc>
        <w:tc>
          <w:tcPr>
            <w:tcW w:w="4785" w:type="dxa"/>
            <w:hideMark/>
          </w:tcPr>
          <w:p w:rsidR="00E20E1D" w:rsidRPr="00E20E1D" w:rsidRDefault="00E20E1D" w:rsidP="0058070A">
            <w:pPr>
              <w:widowControl w:val="0"/>
              <w:suppressAutoHyphens/>
              <w:rPr>
                <w:sz w:val="24"/>
              </w:rPr>
            </w:pPr>
            <w:r w:rsidRPr="00692E78">
              <w:rPr>
                <w:b/>
                <w:sz w:val="24"/>
              </w:rPr>
              <w:t>_________________</w:t>
            </w:r>
            <w:r w:rsidRPr="00E20E1D">
              <w:rPr>
                <w:sz w:val="24"/>
              </w:rPr>
              <w:t xml:space="preserve"> </w:t>
            </w:r>
            <w:r w:rsidR="00692E78">
              <w:rPr>
                <w:sz w:val="24"/>
                <w:szCs w:val="24"/>
              </w:rPr>
              <w:t>Л.С. Булыгина</w:t>
            </w:r>
          </w:p>
          <w:p w:rsidR="00E20E1D" w:rsidRPr="00E20E1D" w:rsidRDefault="00E20E1D" w:rsidP="0058070A">
            <w:pPr>
              <w:widowControl w:val="0"/>
              <w:suppressAutoHyphens/>
              <w:rPr>
                <w:rFonts w:eastAsia="DejaVu Sans"/>
                <w:b/>
                <w:kern w:val="2"/>
                <w:sz w:val="24"/>
                <w:highlight w:val="yellow"/>
              </w:rPr>
            </w:pPr>
          </w:p>
        </w:tc>
      </w:tr>
      <w:tr w:rsidR="00E20E1D" w:rsidTr="0034354C">
        <w:trPr>
          <w:jc w:val="right"/>
        </w:trPr>
        <w:tc>
          <w:tcPr>
            <w:tcW w:w="4785" w:type="dxa"/>
          </w:tcPr>
          <w:p w:rsidR="00E20E1D" w:rsidRDefault="00E20E1D" w:rsidP="0058070A">
            <w:pPr>
              <w:widowControl w:val="0"/>
              <w:suppressAutoHyphens/>
            </w:pPr>
          </w:p>
        </w:tc>
        <w:tc>
          <w:tcPr>
            <w:tcW w:w="4785" w:type="dxa"/>
            <w:hideMark/>
          </w:tcPr>
          <w:p w:rsidR="00E20E1D" w:rsidRPr="00E20E1D" w:rsidRDefault="00E20E1D" w:rsidP="00912A2F">
            <w:pPr>
              <w:widowControl w:val="0"/>
              <w:suppressAutoHyphens/>
              <w:rPr>
                <w:rFonts w:eastAsia="DejaVu Sans"/>
                <w:bCs/>
                <w:kern w:val="2"/>
                <w:sz w:val="24"/>
                <w:highlight w:val="yellow"/>
              </w:rPr>
            </w:pPr>
            <w:r w:rsidRPr="00E20E1D">
              <w:rPr>
                <w:sz w:val="24"/>
              </w:rPr>
              <w:t xml:space="preserve">«_____»  _________________  </w:t>
            </w:r>
            <w:r w:rsidRPr="00E20E1D">
              <w:rPr>
                <w:bCs/>
                <w:sz w:val="24"/>
              </w:rPr>
              <w:t>20</w:t>
            </w:r>
            <w:r w:rsidR="00912A2F">
              <w:rPr>
                <w:bCs/>
                <w:sz w:val="24"/>
              </w:rPr>
              <w:t>___</w:t>
            </w:r>
            <w:r w:rsidRPr="00E20E1D">
              <w:rPr>
                <w:bCs/>
                <w:sz w:val="24"/>
              </w:rPr>
              <w:t xml:space="preserve"> г.</w:t>
            </w:r>
          </w:p>
        </w:tc>
      </w:tr>
      <w:tr w:rsidR="00E20E1D" w:rsidTr="0034354C">
        <w:trPr>
          <w:jc w:val="right"/>
        </w:trPr>
        <w:tc>
          <w:tcPr>
            <w:tcW w:w="4785" w:type="dxa"/>
          </w:tcPr>
          <w:p w:rsidR="00E20E1D" w:rsidRDefault="00E20E1D" w:rsidP="0058070A">
            <w:pPr>
              <w:pStyle w:val="a7"/>
              <w:spacing w:after="0"/>
              <w:rPr>
                <w:rFonts w:eastAsia="DejaVu Sans"/>
                <w:kern w:val="2"/>
                <w:highlight w:val="yellow"/>
              </w:rPr>
            </w:pPr>
          </w:p>
        </w:tc>
        <w:tc>
          <w:tcPr>
            <w:tcW w:w="4785" w:type="dxa"/>
          </w:tcPr>
          <w:p w:rsidR="00E20E1D" w:rsidRPr="00E20E1D" w:rsidRDefault="00E20E1D" w:rsidP="0058070A">
            <w:pPr>
              <w:pStyle w:val="a7"/>
              <w:spacing w:after="0"/>
              <w:rPr>
                <w:rFonts w:eastAsia="DejaVu Sans"/>
                <w:kern w:val="2"/>
                <w:highlight w:val="yellow"/>
              </w:rPr>
            </w:pPr>
          </w:p>
        </w:tc>
      </w:tr>
    </w:tbl>
    <w:p w:rsidR="00DF6721" w:rsidRDefault="00DF6721" w:rsidP="008C7195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F6721" w:rsidRDefault="00DF6721" w:rsidP="008C7195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F6721" w:rsidRDefault="00DF6721" w:rsidP="008C7195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C7195" w:rsidRPr="00DF6721" w:rsidRDefault="008C7195" w:rsidP="008C7195">
      <w:pPr>
        <w:pStyle w:val="a7"/>
        <w:spacing w:before="0" w:beforeAutospacing="0" w:after="0" w:afterAutospacing="0"/>
        <w:jc w:val="center"/>
        <w:rPr>
          <w:b/>
        </w:rPr>
      </w:pPr>
      <w:r w:rsidRPr="00DF6721">
        <w:rPr>
          <w:b/>
          <w:sz w:val="26"/>
          <w:szCs w:val="26"/>
        </w:rPr>
        <w:t>ПОЛИТИКА</w:t>
      </w:r>
    </w:p>
    <w:p w:rsidR="00426685" w:rsidRPr="00694650" w:rsidRDefault="008C7195" w:rsidP="008C7195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694650">
        <w:rPr>
          <w:b/>
          <w:sz w:val="26"/>
          <w:szCs w:val="26"/>
        </w:rPr>
        <w:t xml:space="preserve">в области </w:t>
      </w:r>
      <w:r w:rsidR="00426685" w:rsidRPr="00694650">
        <w:rPr>
          <w:b/>
          <w:sz w:val="26"/>
          <w:szCs w:val="26"/>
        </w:rPr>
        <w:t>организации обработки и обеспечения безопасности</w:t>
      </w:r>
    </w:p>
    <w:p w:rsidR="008C7195" w:rsidRPr="00694650" w:rsidRDefault="008C7195" w:rsidP="008C7195">
      <w:pPr>
        <w:pStyle w:val="a7"/>
        <w:spacing w:before="0" w:beforeAutospacing="0" w:after="0" w:afterAutospacing="0"/>
        <w:jc w:val="center"/>
        <w:rPr>
          <w:b/>
        </w:rPr>
      </w:pPr>
      <w:r w:rsidRPr="00694650">
        <w:rPr>
          <w:b/>
          <w:sz w:val="26"/>
          <w:szCs w:val="26"/>
        </w:rPr>
        <w:t>персональных данных</w:t>
      </w:r>
    </w:p>
    <w:p w:rsidR="00692E78" w:rsidRDefault="00AC2091" w:rsidP="008C7195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694650">
        <w:rPr>
          <w:b/>
          <w:sz w:val="26"/>
          <w:szCs w:val="26"/>
        </w:rPr>
        <w:t>в</w:t>
      </w:r>
      <w:r w:rsidR="0034354C" w:rsidRPr="00694650">
        <w:rPr>
          <w:b/>
          <w:sz w:val="26"/>
          <w:szCs w:val="26"/>
        </w:rPr>
        <w:t xml:space="preserve"> </w:t>
      </w:r>
      <w:r w:rsidR="00692E78">
        <w:rPr>
          <w:b/>
          <w:sz w:val="26"/>
          <w:szCs w:val="26"/>
        </w:rPr>
        <w:t xml:space="preserve">Управлении по физической культуре и спорту </w:t>
      </w:r>
    </w:p>
    <w:p w:rsidR="008C7195" w:rsidRPr="00694650" w:rsidRDefault="00692E78" w:rsidP="008C719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  <w:sz w:val="26"/>
          <w:szCs w:val="26"/>
        </w:rPr>
        <w:t>Администрации Пуровского района</w:t>
      </w:r>
    </w:p>
    <w:p w:rsidR="008C7195" w:rsidRDefault="008C7195" w:rsidP="008C7195">
      <w:pPr>
        <w:pStyle w:val="a7"/>
        <w:spacing w:before="0" w:beforeAutospacing="0" w:after="0" w:afterAutospacing="0"/>
        <w:jc w:val="center"/>
      </w:pPr>
      <w:r>
        <w:rPr>
          <w:sz w:val="26"/>
          <w:szCs w:val="26"/>
        </w:rPr>
        <w:t> </w:t>
      </w:r>
    </w:p>
    <w:p w:rsidR="0058070A" w:rsidRPr="00C02929" w:rsidRDefault="00C379EC" w:rsidP="009D5152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t>Общие положения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C379EC">
        <w:rPr>
          <w:sz w:val="24"/>
          <w:szCs w:val="24"/>
        </w:rPr>
        <w:t xml:space="preserve">Настоящая Политика </w:t>
      </w:r>
      <w:r w:rsidR="00692E78">
        <w:rPr>
          <w:sz w:val="24"/>
          <w:szCs w:val="24"/>
        </w:rPr>
        <w:t>Управления по физической культуре и спорту Администрации Пуровского района</w:t>
      </w:r>
      <w:r w:rsidRPr="00C379EC">
        <w:rPr>
          <w:sz w:val="24"/>
          <w:szCs w:val="24"/>
        </w:rPr>
        <w:t xml:space="preserve"> (далее – Оператор) определяет следующие основные вопросы, связанные с обработкой персональных данных Оператором: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  <w:proofErr w:type="gramEnd"/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Политика р</w:t>
      </w:r>
      <w:r w:rsidRPr="00C379EC">
        <w:rPr>
          <w:sz w:val="24"/>
          <w:szCs w:val="24"/>
        </w:rPr>
        <w:t>азработана в целях реализации требований законодательства Российской Федерации в области обработки и защиты персональных данных субъектов.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Политика</w:t>
      </w:r>
      <w:r w:rsidRPr="00C379EC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C379EC">
        <w:rPr>
          <w:sz w:val="24"/>
          <w:szCs w:val="24"/>
        </w:rPr>
        <w:t>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 w:rsidRPr="00C379EC">
        <w:rPr>
          <w:sz w:val="24"/>
          <w:szCs w:val="24"/>
        </w:rPr>
        <w:t xml:space="preserve">Оператор до начала обработки персональных осуществил уведомление уполномоченного органа по защите прав субъектов персональных данных о своем </w:t>
      </w:r>
      <w:proofErr w:type="gramStart"/>
      <w:r w:rsidRPr="00C379EC">
        <w:rPr>
          <w:sz w:val="24"/>
          <w:szCs w:val="24"/>
        </w:rPr>
        <w:t>намерении</w:t>
      </w:r>
      <w:proofErr w:type="gramEnd"/>
      <w:r w:rsidRPr="00C379EC">
        <w:rPr>
          <w:sz w:val="24"/>
          <w:szCs w:val="24"/>
        </w:rPr>
        <w:t xml:space="preserve"> осуществлять обработку персональных данных. Оператор добросовестно и в соответствующий срок осуществляет актуализацию сведений, указанных в уведомлении.</w:t>
      </w:r>
    </w:p>
    <w:p w:rsidR="00C379EC" w:rsidRPr="00C02929" w:rsidRDefault="00C379EC" w:rsidP="009D5152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t>Основные определения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Персональные данные</w:t>
      </w:r>
      <w:r w:rsidRPr="00C379EC">
        <w:rPr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Оператор</w:t>
      </w:r>
      <w:r w:rsidRPr="00C379EC">
        <w:rPr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C379EC">
        <w:rPr>
          <w:b/>
          <w:sz w:val="24"/>
          <w:szCs w:val="24"/>
        </w:rPr>
        <w:lastRenderedPageBreak/>
        <w:t>Обработка персональных данных</w:t>
      </w:r>
      <w:r w:rsidRPr="00C379EC">
        <w:rPr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Автоматизированная обработка персональных данных</w:t>
      </w:r>
      <w:r w:rsidRPr="00C379EC">
        <w:rPr>
          <w:sz w:val="24"/>
          <w:szCs w:val="24"/>
        </w:rPr>
        <w:t xml:space="preserve"> – обработка персональных данных с помощью средств вычислительной техники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Распространение персональных данных</w:t>
      </w:r>
      <w:r w:rsidRPr="00C379EC">
        <w:rPr>
          <w:sz w:val="24"/>
          <w:szCs w:val="24"/>
        </w:rPr>
        <w:t xml:space="preserve"> – действия, направленные на раскрытие персональных данных неопределенному кругу лиц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Предоставление персональных данных</w:t>
      </w:r>
      <w:r w:rsidRPr="00C379EC">
        <w:rPr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Блокирование персональных данных</w:t>
      </w:r>
      <w:r w:rsidRPr="00C379EC">
        <w:rPr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Уничтожение персональных данных</w:t>
      </w:r>
      <w:r w:rsidRPr="00C379EC">
        <w:rPr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Обезличивание персональных данных</w:t>
      </w:r>
      <w:r w:rsidRPr="00C379EC">
        <w:rPr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Информационная система персональных данных</w:t>
      </w:r>
      <w:r w:rsidRPr="00C379EC">
        <w:rPr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Трансграничная передача персональных данных</w:t>
      </w:r>
      <w:r w:rsidRPr="00C379EC">
        <w:rPr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Информационно-телекоммуникационная сеть</w:t>
      </w:r>
      <w:r w:rsidRPr="00C379EC">
        <w:rPr>
          <w:sz w:val="24"/>
          <w:szCs w:val="24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</w:t>
      </w:r>
      <w:r>
        <w:rPr>
          <w:sz w:val="24"/>
          <w:szCs w:val="24"/>
        </w:rPr>
        <w:t>.</w:t>
      </w:r>
    </w:p>
    <w:p w:rsidR="00C379EC" w:rsidRP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Конфиденциальность информации</w:t>
      </w:r>
      <w:r w:rsidRPr="00C379EC">
        <w:rPr>
          <w:sz w:val="24"/>
          <w:szCs w:val="24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Несанкционированный доступ</w:t>
      </w:r>
      <w:r w:rsidRPr="00C379EC">
        <w:rPr>
          <w:sz w:val="24"/>
          <w:szCs w:val="24"/>
        </w:rPr>
        <w:t xml:space="preserve">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C379EC" w:rsidRDefault="00C379EC" w:rsidP="009D5152">
      <w:pPr>
        <w:pStyle w:val="ac"/>
        <w:numPr>
          <w:ilvl w:val="1"/>
          <w:numId w:val="31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 w:rsidRPr="00C379EC">
        <w:rPr>
          <w:b/>
          <w:sz w:val="24"/>
          <w:szCs w:val="24"/>
        </w:rPr>
        <w:t>Носитель информации</w:t>
      </w:r>
      <w:r w:rsidRPr="00C379EC">
        <w:rPr>
          <w:sz w:val="24"/>
          <w:szCs w:val="24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92E78" w:rsidRDefault="00692E78" w:rsidP="00692E78">
      <w:pPr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</w:p>
    <w:p w:rsidR="00692E78" w:rsidRPr="00692E78" w:rsidRDefault="00692E78" w:rsidP="00692E78">
      <w:pPr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</w:p>
    <w:p w:rsidR="00C379EC" w:rsidRPr="00C02929" w:rsidRDefault="009D5152" w:rsidP="009D5152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lastRenderedPageBreak/>
        <w:t>Условия обработки персональных данных</w:t>
      </w:r>
    </w:p>
    <w:p w:rsid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43186A" w:rsidRDefault="0043186A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Оператор осуществляет обработку персональных данных с согласия субъекта персональных данных на обработку его персональных данных (Приложени</w:t>
      </w:r>
      <w:r w:rsidR="00E9662E">
        <w:rPr>
          <w:sz w:val="24"/>
          <w:szCs w:val="24"/>
        </w:rPr>
        <w:t>я</w:t>
      </w:r>
      <w:r>
        <w:rPr>
          <w:sz w:val="24"/>
          <w:szCs w:val="24"/>
        </w:rPr>
        <w:t xml:space="preserve"> № 1, 2).</w:t>
      </w:r>
    </w:p>
    <w:p w:rsidR="0043186A" w:rsidRDefault="0043186A" w:rsidP="0043186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неразглашение информации, содержащей персональные данные</w:t>
      </w:r>
      <w:r w:rsidR="00E9662E">
        <w:rPr>
          <w:sz w:val="24"/>
          <w:szCs w:val="24"/>
        </w:rPr>
        <w:t xml:space="preserve"> (Приложение № 3)</w:t>
      </w:r>
      <w:r w:rsidRPr="0043186A">
        <w:rPr>
          <w:sz w:val="24"/>
          <w:szCs w:val="24"/>
        </w:rPr>
        <w:t>.</w:t>
      </w:r>
    </w:p>
    <w:p w:rsidR="00E9662E" w:rsidRDefault="00E9662E" w:rsidP="00E9662E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E9662E">
        <w:rPr>
          <w:sz w:val="24"/>
          <w:szCs w:val="24"/>
        </w:rPr>
        <w:t xml:space="preserve">Если предоставление персональных данных является обязательным в соответствии с федеральным законом, </w:t>
      </w:r>
      <w:r>
        <w:rPr>
          <w:sz w:val="24"/>
          <w:szCs w:val="24"/>
        </w:rPr>
        <w:t>субъекту</w:t>
      </w:r>
      <w:r w:rsidRPr="00E9662E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 xml:space="preserve">разъясняются </w:t>
      </w:r>
      <w:r w:rsidRPr="00E9662E">
        <w:rPr>
          <w:sz w:val="24"/>
          <w:szCs w:val="24"/>
        </w:rPr>
        <w:t>юридические последствия отказа предоставить его персональные данные</w:t>
      </w:r>
      <w:r>
        <w:rPr>
          <w:sz w:val="24"/>
          <w:szCs w:val="24"/>
        </w:rPr>
        <w:t xml:space="preserve"> (Приложение №4)</w:t>
      </w:r>
      <w:r w:rsidRPr="00E966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 установил следующие сроки и условия прекращения обработки персональных данных: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Достижение целей обработки персональных данных и максимальных сроков хранения – в течение 30 дней.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Утрата необходимости в достижении целей обработки персональных данных – в течение 30 дней.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Предоставление субъектом персональных данных или его законным представителей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Невозможность обеспечения правомерности обработки персональных данных – в течение 10 дней.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</w:p>
    <w:p w:rsid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Обработка персональных данных Оператором включается в себя: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сбор;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запись;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систематизация;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накопление;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хранение;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уточнение (обновление, изменение);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извлечение;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использование;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передача (распространение, предоставление, доступ);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блокирование;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удаление;</w:t>
      </w:r>
    </w:p>
    <w:p w:rsid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уничтожение.</w:t>
      </w:r>
    </w:p>
    <w:p w:rsidR="009D5152" w:rsidRPr="009230A3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lastRenderedPageBreak/>
        <w:t xml:space="preserve">Оператор </w:t>
      </w:r>
      <w:r w:rsidRPr="009230A3">
        <w:rPr>
          <w:sz w:val="24"/>
          <w:szCs w:val="24"/>
        </w:rPr>
        <w:t>не осуществляет обработку биометрических персональных данных (сведения, которые характеризуются физиологические и биологические особенности человека, на основании которых можно установить его личность).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230A3">
        <w:rPr>
          <w:sz w:val="24"/>
          <w:szCs w:val="24"/>
        </w:rPr>
        <w:t>Оператор не осуществляет</w:t>
      </w:r>
      <w:r w:rsidRPr="009D5152">
        <w:rPr>
          <w:sz w:val="24"/>
          <w:szCs w:val="24"/>
        </w:rPr>
        <w:t xml:space="preserve">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 не производит трансграничную (на территорию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Оператором не создаются общедоступные источники персональных данных (справочники, адресные книги).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персональных данных и категории субъектов персональных данных приведены в </w:t>
      </w:r>
      <w:r w:rsidR="00FA6B4A">
        <w:rPr>
          <w:sz w:val="24"/>
          <w:szCs w:val="24"/>
        </w:rPr>
        <w:t>«</w:t>
      </w:r>
      <w:r>
        <w:rPr>
          <w:sz w:val="24"/>
          <w:szCs w:val="24"/>
        </w:rPr>
        <w:t>Перечне персональных данных</w:t>
      </w:r>
      <w:r w:rsidR="00FA6B4A">
        <w:rPr>
          <w:sz w:val="24"/>
          <w:szCs w:val="24"/>
        </w:rPr>
        <w:t>»</w:t>
      </w:r>
      <w:r>
        <w:rPr>
          <w:sz w:val="24"/>
          <w:szCs w:val="24"/>
        </w:rPr>
        <w:t>, утвержденн</w:t>
      </w:r>
      <w:r w:rsidR="00FA6B4A">
        <w:rPr>
          <w:sz w:val="24"/>
          <w:szCs w:val="24"/>
        </w:rPr>
        <w:t>ом</w:t>
      </w:r>
      <w:r>
        <w:rPr>
          <w:sz w:val="24"/>
          <w:szCs w:val="24"/>
        </w:rPr>
        <w:t xml:space="preserve"> Оператором.</w:t>
      </w:r>
    </w:p>
    <w:p w:rsidR="009D5152" w:rsidRPr="00C02929" w:rsidRDefault="009D5152" w:rsidP="009D5152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t>Меры по организации обработки и обеспечению безопасности персональных данных</w:t>
      </w:r>
    </w:p>
    <w:p w:rsidR="009D5152" w:rsidRPr="009D5152" w:rsidRDefault="009D5152" w:rsidP="009D5152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 xml:space="preserve">Назначением </w:t>
      </w:r>
      <w:r>
        <w:rPr>
          <w:sz w:val="24"/>
          <w:szCs w:val="24"/>
        </w:rPr>
        <w:t xml:space="preserve">приказом лица, </w:t>
      </w:r>
      <w:r w:rsidRPr="009D5152">
        <w:rPr>
          <w:sz w:val="24"/>
          <w:szCs w:val="24"/>
        </w:rPr>
        <w:t xml:space="preserve">ответственного за организацию обработки </w:t>
      </w:r>
      <w:r>
        <w:rPr>
          <w:sz w:val="24"/>
          <w:szCs w:val="24"/>
        </w:rPr>
        <w:t xml:space="preserve">и обеспечение безопасности </w:t>
      </w:r>
      <w:r w:rsidRPr="009D5152">
        <w:rPr>
          <w:sz w:val="24"/>
          <w:szCs w:val="24"/>
        </w:rPr>
        <w:t>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Осуществление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Оператора.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 xml:space="preserve"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</w:t>
      </w:r>
      <w:r w:rsidR="009230A3" w:rsidRPr="009D5152">
        <w:rPr>
          <w:sz w:val="24"/>
          <w:szCs w:val="24"/>
        </w:rPr>
        <w:t>локальными актами</w:t>
      </w:r>
      <w:r w:rsidRPr="009D5152">
        <w:rPr>
          <w:sz w:val="24"/>
          <w:szCs w:val="24"/>
        </w:rPr>
        <w:t xml:space="preserve"> в отношении обработки персональных данных и (или) обучением указанных работников.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Определением угроз безопасности персональных данных при их обработке в информационн</w:t>
      </w:r>
      <w:r>
        <w:rPr>
          <w:sz w:val="24"/>
          <w:szCs w:val="24"/>
        </w:rPr>
        <w:t>ой</w:t>
      </w:r>
      <w:r w:rsidRPr="009D5152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е</w:t>
      </w:r>
      <w:r w:rsidRPr="009D5152">
        <w:rPr>
          <w:sz w:val="24"/>
          <w:szCs w:val="24"/>
        </w:rPr>
        <w:t xml:space="preserve"> 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</w:t>
      </w:r>
      <w:r>
        <w:rPr>
          <w:sz w:val="24"/>
          <w:szCs w:val="24"/>
        </w:rPr>
        <w:t>ой</w:t>
      </w:r>
      <w:r w:rsidRPr="009D5152">
        <w:rPr>
          <w:sz w:val="24"/>
          <w:szCs w:val="24"/>
        </w:rPr>
        <w:t xml:space="preserve"> </w:t>
      </w:r>
      <w:r w:rsidRPr="009D5152">
        <w:rPr>
          <w:sz w:val="24"/>
          <w:szCs w:val="24"/>
        </w:rPr>
        <w:lastRenderedPageBreak/>
        <w:t>систем</w:t>
      </w:r>
      <w:r>
        <w:rPr>
          <w:sz w:val="24"/>
          <w:szCs w:val="24"/>
        </w:rPr>
        <w:t>е</w:t>
      </w:r>
      <w:r w:rsidRPr="009D5152">
        <w:rPr>
          <w:sz w:val="24"/>
          <w:szCs w:val="24"/>
        </w:rPr>
        <w:t xml:space="preserve"> персональных данных, необходимых для выполнения требований к защите 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Учётом машинных носителей 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Выявлением фактов несанкционированного доступа к персональным данным и принятием соответствующих мер.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учёта всех действий, совершаемых с персональными данными в информационной системе персональных данных.</w:t>
      </w:r>
    </w:p>
    <w:p w:rsidR="009D5152" w:rsidRPr="009D5152" w:rsidRDefault="009D5152" w:rsidP="009D5152">
      <w:pPr>
        <w:pStyle w:val="ac"/>
        <w:numPr>
          <w:ilvl w:val="2"/>
          <w:numId w:val="31"/>
        </w:numPr>
        <w:tabs>
          <w:tab w:val="left" w:pos="851"/>
        </w:tabs>
        <w:spacing w:line="276" w:lineRule="auto"/>
        <w:ind w:left="1418" w:hanging="698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Контролем над принимаемыми мерами по обеспечению безопасности персональных данных и уровнем защищённости персональных данных.</w:t>
      </w:r>
    </w:p>
    <w:p w:rsidR="009D5152" w:rsidRDefault="009D5152" w:rsidP="00C02929">
      <w:pPr>
        <w:pStyle w:val="ac"/>
        <w:numPr>
          <w:ilvl w:val="1"/>
          <w:numId w:val="31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 w:rsidRPr="009D5152">
        <w:rPr>
          <w:sz w:val="24"/>
          <w:szCs w:val="24"/>
        </w:rPr>
        <w:t>Обязанности работников Оператора, осуществляющих обработку и защиту персональных данных, а также их ответственность, определяются в «</w:t>
      </w:r>
      <w:r w:rsidR="00C02929" w:rsidRPr="00C02929">
        <w:rPr>
          <w:sz w:val="24"/>
          <w:szCs w:val="24"/>
        </w:rPr>
        <w:t xml:space="preserve">Положение по организации работ по обеспечению </w:t>
      </w:r>
      <w:r w:rsidR="00C02929">
        <w:rPr>
          <w:sz w:val="24"/>
          <w:szCs w:val="24"/>
        </w:rPr>
        <w:t>информационной безопасности</w:t>
      </w:r>
      <w:r w:rsidRPr="009D5152">
        <w:rPr>
          <w:sz w:val="24"/>
          <w:szCs w:val="24"/>
        </w:rPr>
        <w:t>» Оператора</w:t>
      </w:r>
      <w:r w:rsidR="00FA6B4A">
        <w:rPr>
          <w:sz w:val="24"/>
          <w:szCs w:val="24"/>
        </w:rPr>
        <w:t>.</w:t>
      </w:r>
    </w:p>
    <w:p w:rsidR="00FA6B4A" w:rsidRPr="00C02929" w:rsidRDefault="00FA6B4A" w:rsidP="00FA6B4A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t>Права субъектов персональных данных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Право субъекта персональных данных на доступ к его персональным данным может быть огранич</w:t>
      </w:r>
      <w:r w:rsidR="00C06595">
        <w:rPr>
          <w:sz w:val="24"/>
          <w:szCs w:val="24"/>
        </w:rPr>
        <w:t>ено</w:t>
      </w:r>
      <w:r w:rsidRPr="00FA6B4A">
        <w:rPr>
          <w:sz w:val="24"/>
          <w:szCs w:val="24"/>
        </w:rPr>
        <w:t xml:space="preserve">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Субъект персональных данных вправе обжаловать действия или бездействие Оператора путём обращения в уполномоченный орган по защите прав субъектов персональных данных.</w:t>
      </w:r>
    </w:p>
    <w:p w:rsid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</w:t>
      </w:r>
      <w:r>
        <w:rPr>
          <w:sz w:val="24"/>
          <w:szCs w:val="24"/>
        </w:rPr>
        <w:t>ьного вреда в судебном порядке.</w:t>
      </w:r>
    </w:p>
    <w:p w:rsidR="00C02929" w:rsidRPr="00C02929" w:rsidRDefault="00C02929" w:rsidP="00C02929">
      <w:pPr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</w:p>
    <w:p w:rsidR="00FA6B4A" w:rsidRPr="00C02929" w:rsidRDefault="00FA6B4A" w:rsidP="00FA6B4A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lastRenderedPageBreak/>
        <w:t>Ответственность</w:t>
      </w:r>
    </w:p>
    <w:p w:rsidR="00FA6B4A" w:rsidRDefault="00FA6B4A" w:rsidP="00FA6B4A">
      <w:pPr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6B4A">
        <w:rPr>
          <w:sz w:val="24"/>
          <w:szCs w:val="24"/>
        </w:rPr>
        <w:t xml:space="preserve">Лица, виновные в нарушение норм, регулирующих обработку и защиту персональных данных, несут ответственность, предусмотренную законодательством Российской Федерации и локальными актами Оператора. </w:t>
      </w:r>
    </w:p>
    <w:p w:rsidR="00FA6B4A" w:rsidRPr="00C02929" w:rsidRDefault="00FA6B4A" w:rsidP="00FA6B4A">
      <w:pPr>
        <w:pStyle w:val="ac"/>
        <w:numPr>
          <w:ilvl w:val="0"/>
          <w:numId w:val="31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C02929">
        <w:rPr>
          <w:b/>
          <w:sz w:val="24"/>
          <w:szCs w:val="24"/>
        </w:rPr>
        <w:t>Заключительные положения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Настоящая Политика является общедоступной и подлежит размещению</w:t>
      </w:r>
      <w:r>
        <w:rPr>
          <w:sz w:val="24"/>
          <w:szCs w:val="24"/>
        </w:rPr>
        <w:t xml:space="preserve"> на официальном сайте Оператора.</w:t>
      </w:r>
    </w:p>
    <w:p w:rsidR="00FA6B4A" w:rsidRPr="00FA6B4A" w:rsidRDefault="00FA6B4A" w:rsidP="00FA6B4A">
      <w:pPr>
        <w:pStyle w:val="ac"/>
        <w:numPr>
          <w:ilvl w:val="1"/>
          <w:numId w:val="3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FA6B4A">
        <w:rPr>
          <w:sz w:val="24"/>
          <w:szCs w:val="24"/>
        </w:rPr>
        <w:t>Настоящая Политика подлежит изменению, дополнению в случае появления новых законодательных актов Российской Федерации и специальных нормативных документов по обработке и защите персональных данных.</w:t>
      </w: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692E78" w:rsidRDefault="00692E78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43186A" w:rsidRPr="0043186A" w:rsidRDefault="0043186A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43186A">
        <w:rPr>
          <w:sz w:val="24"/>
          <w:szCs w:val="24"/>
        </w:rPr>
        <w:t xml:space="preserve"> </w:t>
      </w:r>
      <w:r w:rsidRPr="0043186A">
        <w:rPr>
          <w:sz w:val="24"/>
          <w:szCs w:val="24"/>
        </w:rPr>
        <w:br/>
      </w:r>
      <w:r w:rsidRPr="0043186A">
        <w:rPr>
          <w:spacing w:val="-2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Политике </w:t>
      </w:r>
      <w:r w:rsidRPr="0043186A">
        <w:rPr>
          <w:sz w:val="24"/>
          <w:szCs w:val="24"/>
        </w:rPr>
        <w:t>в области организации обработки и обеспечения безопасности</w:t>
      </w:r>
    </w:p>
    <w:p w:rsidR="0043186A" w:rsidRDefault="0043186A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t>персональных данных</w:t>
      </w:r>
    </w:p>
    <w:p w:rsidR="0043186A" w:rsidRDefault="0043186A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</w:p>
    <w:p w:rsidR="0043186A" w:rsidRPr="0043186A" w:rsidRDefault="0043186A" w:rsidP="0043186A">
      <w:pPr>
        <w:shd w:val="clear" w:color="auto" w:fill="FFFFFF"/>
        <w:spacing w:line="322" w:lineRule="exact"/>
        <w:ind w:left="6237" w:right="-54" w:firstLine="2"/>
        <w:jc w:val="center"/>
        <w:rPr>
          <w:sz w:val="24"/>
          <w:szCs w:val="24"/>
        </w:rPr>
      </w:pPr>
    </w:p>
    <w:p w:rsidR="0043186A" w:rsidRPr="0043186A" w:rsidRDefault="0043186A" w:rsidP="0043186A">
      <w:pPr>
        <w:shd w:val="clear" w:color="auto" w:fill="FFFFFF"/>
        <w:tabs>
          <w:tab w:val="left" w:pos="4395"/>
        </w:tabs>
        <w:spacing w:line="322" w:lineRule="exact"/>
        <w:ind w:right="-54"/>
        <w:rPr>
          <w:sz w:val="24"/>
          <w:szCs w:val="24"/>
        </w:rPr>
      </w:pPr>
      <w:r w:rsidRPr="0043186A">
        <w:rPr>
          <w:sz w:val="24"/>
          <w:szCs w:val="24"/>
        </w:rPr>
        <w:tab/>
        <w:t>Форма</w:t>
      </w:r>
    </w:p>
    <w:p w:rsidR="0043186A" w:rsidRPr="0043186A" w:rsidRDefault="0043186A" w:rsidP="0043186A">
      <w:pPr>
        <w:ind w:right="-54"/>
        <w:jc w:val="center"/>
        <w:rPr>
          <w:b/>
          <w:sz w:val="24"/>
          <w:szCs w:val="24"/>
        </w:rPr>
      </w:pPr>
      <w:r w:rsidRPr="0043186A">
        <w:rPr>
          <w:b/>
          <w:sz w:val="24"/>
          <w:szCs w:val="24"/>
        </w:rPr>
        <w:t>СОГЛАСИЕ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 xml:space="preserve"> на обработку персональных данных</w:t>
      </w:r>
    </w:p>
    <w:p w:rsidR="0043186A" w:rsidRPr="0043186A" w:rsidRDefault="0043186A" w:rsidP="0043186A">
      <w:pPr>
        <w:ind w:right="-54"/>
        <w:jc w:val="right"/>
        <w:rPr>
          <w:sz w:val="24"/>
          <w:szCs w:val="24"/>
        </w:rPr>
      </w:pP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Я, _____________________________________________________________________________,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(Ф.И.О)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 xml:space="preserve">______________________________ серия _______ № _______ </w:t>
      </w:r>
      <w:proofErr w:type="gramStart"/>
      <w:r w:rsidRPr="0043186A">
        <w:rPr>
          <w:sz w:val="24"/>
          <w:szCs w:val="24"/>
        </w:rPr>
        <w:t>выдан</w:t>
      </w:r>
      <w:proofErr w:type="gramEnd"/>
      <w:r w:rsidRPr="0043186A">
        <w:rPr>
          <w:sz w:val="24"/>
          <w:szCs w:val="24"/>
        </w:rPr>
        <w:t xml:space="preserve"> __________________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(вид документа, удостоверяющего личность)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_____________________________________________________________________________,</w:t>
      </w:r>
      <w:r w:rsidRPr="0043186A">
        <w:rPr>
          <w:sz w:val="24"/>
          <w:szCs w:val="24"/>
        </w:rPr>
        <w:br/>
        <w:t>(когда и кем)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проживающий (</w:t>
      </w:r>
      <w:proofErr w:type="spellStart"/>
      <w:r w:rsidRPr="0043186A">
        <w:rPr>
          <w:sz w:val="24"/>
          <w:szCs w:val="24"/>
        </w:rPr>
        <w:t>ая</w:t>
      </w:r>
      <w:proofErr w:type="spellEnd"/>
      <w:r w:rsidRPr="0043186A">
        <w:rPr>
          <w:sz w:val="24"/>
          <w:szCs w:val="24"/>
        </w:rPr>
        <w:t>) по адресу</w:t>
      </w:r>
      <w:proofErr w:type="gramStart"/>
      <w:r w:rsidRPr="0043186A">
        <w:rPr>
          <w:sz w:val="24"/>
          <w:szCs w:val="24"/>
        </w:rPr>
        <w:t xml:space="preserve"> :</w:t>
      </w:r>
      <w:proofErr w:type="gramEnd"/>
      <w:r w:rsidRPr="0043186A">
        <w:rPr>
          <w:sz w:val="24"/>
          <w:szCs w:val="24"/>
        </w:rPr>
        <w:t>____________________________________________________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_____________________________________________________________________________,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настоящим даю свое согласие на обработку ________________________________________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______________________________________________________________________________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(наименование и адрес оператора)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</w:p>
    <w:p w:rsidR="0043186A" w:rsidRPr="0043186A" w:rsidRDefault="0043186A" w:rsidP="0043186A">
      <w:pPr>
        <w:ind w:right="-54"/>
        <w:rPr>
          <w:sz w:val="24"/>
          <w:szCs w:val="24"/>
        </w:rPr>
      </w:pPr>
      <w:r w:rsidRPr="0043186A">
        <w:rPr>
          <w:sz w:val="24"/>
          <w:szCs w:val="24"/>
        </w:rPr>
        <w:t>Согласие дается мною для целей ______________________________________________________________________________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(цель обработки персональных данных)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и распространяется на следующую информацию: ___________________________________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______________________________________________________________________________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_____________________________________________________________________________.</w:t>
      </w:r>
    </w:p>
    <w:p w:rsidR="0043186A" w:rsidRPr="0043186A" w:rsidRDefault="0043186A" w:rsidP="0043186A">
      <w:pPr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(перечень персональных данных)</w:t>
      </w:r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</w:p>
    <w:p w:rsidR="0043186A" w:rsidRPr="0043186A" w:rsidRDefault="0043186A" w:rsidP="0043186A">
      <w:pPr>
        <w:autoSpaceDE w:val="0"/>
        <w:autoSpaceDN w:val="0"/>
        <w:adjustRightInd w:val="0"/>
        <w:ind w:right="-54"/>
        <w:jc w:val="both"/>
        <w:rPr>
          <w:rFonts w:eastAsia="TimesNewRomanPSMT"/>
          <w:sz w:val="24"/>
          <w:szCs w:val="24"/>
        </w:rPr>
      </w:pPr>
      <w:proofErr w:type="gramStart"/>
      <w:r w:rsidRPr="0043186A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C06595">
        <w:rPr>
          <w:rFonts w:eastAsia="TimesNewRomanPSMT"/>
          <w:sz w:val="24"/>
          <w:szCs w:val="24"/>
        </w:rPr>
        <w:t xml:space="preserve">ние, блокирование, уничтожение, </w:t>
      </w:r>
      <w:r w:rsidRPr="0043186A">
        <w:rPr>
          <w:rFonts w:eastAsia="TimesNewRomanPSMT"/>
          <w:sz w:val="24"/>
          <w:szCs w:val="24"/>
        </w:rPr>
        <w:t>а также осуществление любых иных действий с моими персональными данными с учетом законодательства РФ.</w:t>
      </w:r>
      <w:proofErr w:type="gramEnd"/>
    </w:p>
    <w:p w:rsidR="0043186A" w:rsidRPr="0043186A" w:rsidRDefault="0043186A" w:rsidP="0043186A">
      <w:pPr>
        <w:ind w:right="-54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3186A" w:rsidRPr="0043186A" w:rsidRDefault="0043186A" w:rsidP="0043186A">
      <w:pPr>
        <w:ind w:right="-54"/>
        <w:rPr>
          <w:sz w:val="24"/>
          <w:szCs w:val="24"/>
        </w:rPr>
      </w:pPr>
      <w:r w:rsidRPr="0043186A">
        <w:rPr>
          <w:sz w:val="24"/>
          <w:szCs w:val="24"/>
        </w:rPr>
        <w:t> </w:t>
      </w:r>
    </w:p>
    <w:p w:rsidR="0043186A" w:rsidRPr="0043186A" w:rsidRDefault="0043186A" w:rsidP="0043186A">
      <w:pPr>
        <w:ind w:right="-54"/>
        <w:rPr>
          <w:sz w:val="24"/>
          <w:szCs w:val="24"/>
        </w:rPr>
      </w:pPr>
      <w:r w:rsidRPr="0043186A">
        <w:rPr>
          <w:sz w:val="24"/>
          <w:szCs w:val="24"/>
        </w:rPr>
        <w:t xml:space="preserve">Данное согласие действует с «__» ________ ____ </w:t>
      </w:r>
      <w:proofErr w:type="gramStart"/>
      <w:r w:rsidRPr="0043186A">
        <w:rPr>
          <w:sz w:val="24"/>
          <w:szCs w:val="24"/>
        </w:rPr>
        <w:t>г</w:t>
      </w:r>
      <w:proofErr w:type="gramEnd"/>
      <w:r w:rsidRPr="0043186A">
        <w:rPr>
          <w:sz w:val="24"/>
          <w:szCs w:val="24"/>
        </w:rPr>
        <w:t>. по «__» ________ ____ г.</w:t>
      </w:r>
    </w:p>
    <w:p w:rsidR="0043186A" w:rsidRPr="0043186A" w:rsidRDefault="0043186A" w:rsidP="0043186A">
      <w:pPr>
        <w:ind w:right="-54"/>
        <w:rPr>
          <w:sz w:val="24"/>
          <w:szCs w:val="24"/>
        </w:rPr>
      </w:pPr>
    </w:p>
    <w:p w:rsidR="0043186A" w:rsidRPr="0043186A" w:rsidRDefault="0043186A" w:rsidP="0043186A">
      <w:pPr>
        <w:ind w:right="-54"/>
        <w:rPr>
          <w:sz w:val="24"/>
          <w:szCs w:val="24"/>
        </w:rPr>
      </w:pPr>
      <w:r w:rsidRPr="0043186A">
        <w:rPr>
          <w:sz w:val="24"/>
          <w:szCs w:val="24"/>
        </w:rPr>
        <w:t>______________________________</w:t>
      </w:r>
    </w:p>
    <w:p w:rsidR="0043186A" w:rsidRDefault="0043186A" w:rsidP="0043186A">
      <w:pPr>
        <w:rPr>
          <w:sz w:val="24"/>
          <w:szCs w:val="24"/>
        </w:rPr>
      </w:pPr>
      <w:r w:rsidRPr="0043186A">
        <w:rPr>
          <w:sz w:val="24"/>
          <w:szCs w:val="24"/>
        </w:rPr>
        <w:t>(Ф.И.О., подпись лица, давшего согласие)</w:t>
      </w:r>
    </w:p>
    <w:p w:rsidR="0043186A" w:rsidRDefault="004318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186A" w:rsidRPr="0043186A" w:rsidRDefault="0043186A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3186A">
        <w:rPr>
          <w:sz w:val="24"/>
          <w:szCs w:val="24"/>
        </w:rPr>
        <w:t xml:space="preserve"> </w:t>
      </w:r>
      <w:r w:rsidRPr="0043186A">
        <w:rPr>
          <w:sz w:val="24"/>
          <w:szCs w:val="24"/>
        </w:rPr>
        <w:br/>
      </w:r>
      <w:r w:rsidRPr="0043186A">
        <w:rPr>
          <w:spacing w:val="-2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Политике </w:t>
      </w:r>
      <w:r w:rsidRPr="0043186A">
        <w:rPr>
          <w:sz w:val="24"/>
          <w:szCs w:val="24"/>
        </w:rPr>
        <w:t>в области организации обработки и обеспечения безопасности</w:t>
      </w:r>
    </w:p>
    <w:p w:rsidR="0043186A" w:rsidRDefault="0043186A" w:rsidP="0043186A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t>персональных данных</w:t>
      </w:r>
    </w:p>
    <w:p w:rsidR="0043186A" w:rsidRPr="0043186A" w:rsidRDefault="0043186A" w:rsidP="0043186A">
      <w:pPr>
        <w:keepLines/>
        <w:ind w:left="5670"/>
        <w:rPr>
          <w:sz w:val="28"/>
          <w:szCs w:val="28"/>
        </w:rPr>
      </w:pPr>
    </w:p>
    <w:p w:rsidR="0043186A" w:rsidRPr="0043186A" w:rsidRDefault="0043186A" w:rsidP="0043186A">
      <w:pPr>
        <w:jc w:val="right"/>
        <w:rPr>
          <w:sz w:val="24"/>
          <w:szCs w:val="24"/>
        </w:rPr>
      </w:pPr>
    </w:p>
    <w:p w:rsidR="0043186A" w:rsidRPr="0043186A" w:rsidRDefault="0043186A" w:rsidP="0043186A">
      <w:pPr>
        <w:shd w:val="clear" w:color="auto" w:fill="FFFFFF"/>
        <w:tabs>
          <w:tab w:val="left" w:pos="4395"/>
        </w:tabs>
        <w:spacing w:line="322" w:lineRule="exact"/>
        <w:ind w:right="-54"/>
        <w:jc w:val="center"/>
        <w:rPr>
          <w:sz w:val="24"/>
          <w:szCs w:val="24"/>
        </w:rPr>
      </w:pPr>
      <w:r w:rsidRPr="0043186A">
        <w:rPr>
          <w:sz w:val="24"/>
          <w:szCs w:val="24"/>
        </w:rPr>
        <w:t>Ф</w:t>
      </w:r>
      <w:r w:rsidR="00137684" w:rsidRPr="0043186A">
        <w:rPr>
          <w:sz w:val="24"/>
          <w:szCs w:val="24"/>
        </w:rPr>
        <w:t>орма</w:t>
      </w:r>
    </w:p>
    <w:p w:rsidR="0043186A" w:rsidRDefault="00E9662E" w:rsidP="004318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ЗАЯВЛЕНИЕ-СОГЛАСИЕ</w:t>
      </w:r>
    </w:p>
    <w:p w:rsidR="0043186A" w:rsidRPr="00E9662E" w:rsidRDefault="0043186A" w:rsidP="0043186A">
      <w:pPr>
        <w:jc w:val="center"/>
        <w:rPr>
          <w:bCs/>
          <w:sz w:val="24"/>
          <w:szCs w:val="24"/>
        </w:rPr>
      </w:pPr>
      <w:r w:rsidRPr="00E9662E">
        <w:rPr>
          <w:bCs/>
          <w:sz w:val="24"/>
          <w:szCs w:val="24"/>
        </w:rPr>
        <w:t>работника на обработку его персональных данных</w:t>
      </w:r>
    </w:p>
    <w:p w:rsidR="0043186A" w:rsidRPr="0043186A" w:rsidRDefault="0043186A" w:rsidP="0043186A">
      <w:pPr>
        <w:jc w:val="center"/>
        <w:rPr>
          <w:b/>
          <w:bCs/>
          <w:sz w:val="24"/>
          <w:szCs w:val="24"/>
        </w:rPr>
      </w:pPr>
    </w:p>
    <w:p w:rsidR="0043186A" w:rsidRPr="0043186A" w:rsidRDefault="0043186A" w:rsidP="0043186A">
      <w:pPr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Я,</w:t>
      </w:r>
      <w:r w:rsidRPr="0043186A">
        <w:rPr>
          <w:sz w:val="24"/>
          <w:szCs w:val="24"/>
        </w:rPr>
        <w:t>_____________________________________</w:t>
      </w:r>
      <w:r w:rsidR="00E9662E">
        <w:rPr>
          <w:sz w:val="24"/>
          <w:szCs w:val="24"/>
        </w:rPr>
        <w:t>_______________________________</w:t>
      </w:r>
      <w:r w:rsidRPr="0043186A">
        <w:rPr>
          <w:sz w:val="24"/>
          <w:szCs w:val="24"/>
        </w:rPr>
        <w:t xml:space="preserve">_, </w:t>
      </w:r>
    </w:p>
    <w:p w:rsidR="0043186A" w:rsidRPr="0043186A" w:rsidRDefault="0043186A" w:rsidP="0043186A">
      <w:pPr>
        <w:keepLines/>
        <w:spacing w:before="120"/>
        <w:rPr>
          <w:sz w:val="24"/>
          <w:szCs w:val="24"/>
        </w:rPr>
      </w:pPr>
      <w:proofErr w:type="gramStart"/>
      <w:r w:rsidRPr="0043186A">
        <w:rPr>
          <w:sz w:val="24"/>
          <w:szCs w:val="24"/>
        </w:rPr>
        <w:t>проживающий</w:t>
      </w:r>
      <w:proofErr w:type="gramEnd"/>
      <w:r w:rsidRPr="0043186A">
        <w:rPr>
          <w:sz w:val="24"/>
          <w:szCs w:val="24"/>
        </w:rPr>
        <w:t xml:space="preserve"> по адресу </w:t>
      </w:r>
      <w:r>
        <w:rPr>
          <w:sz w:val="24"/>
          <w:szCs w:val="24"/>
        </w:rPr>
        <w:t>_</w:t>
      </w:r>
      <w:r w:rsidRPr="0043186A">
        <w:rPr>
          <w:sz w:val="24"/>
          <w:szCs w:val="24"/>
        </w:rPr>
        <w:t>_______________________________________________________</w:t>
      </w:r>
    </w:p>
    <w:p w:rsidR="0043186A" w:rsidRPr="0043186A" w:rsidRDefault="0043186A" w:rsidP="0043186A">
      <w:pPr>
        <w:keepLines/>
        <w:spacing w:before="120"/>
        <w:rPr>
          <w:sz w:val="24"/>
          <w:szCs w:val="24"/>
        </w:rPr>
      </w:pPr>
      <w:r w:rsidRPr="0043186A">
        <w:rPr>
          <w:sz w:val="24"/>
          <w:szCs w:val="24"/>
        </w:rPr>
        <w:t>паспорт серии ________, номер</w:t>
      </w:r>
      <w:proofErr w:type="gramStart"/>
      <w:r w:rsidRPr="0043186A">
        <w:rPr>
          <w:sz w:val="24"/>
          <w:szCs w:val="24"/>
        </w:rPr>
        <w:t> </w:t>
      </w:r>
      <w:proofErr w:type="spellStart"/>
      <w:r w:rsidRPr="0043186A">
        <w:rPr>
          <w:sz w:val="24"/>
          <w:szCs w:val="24"/>
        </w:rPr>
        <w:t>____________,</w:t>
      </w:r>
      <w:proofErr w:type="gramEnd"/>
      <w:r w:rsidRPr="0043186A">
        <w:rPr>
          <w:sz w:val="24"/>
          <w:szCs w:val="24"/>
        </w:rPr>
        <w:t>выданный</w:t>
      </w:r>
      <w:proofErr w:type="spellEnd"/>
      <w:r w:rsidRPr="0043186A">
        <w:rPr>
          <w:sz w:val="24"/>
          <w:szCs w:val="24"/>
        </w:rPr>
        <w:t> _________</w:t>
      </w:r>
      <w:r w:rsidR="00E9662E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43186A" w:rsidRPr="0043186A" w:rsidRDefault="0043186A" w:rsidP="0043186A">
      <w:pPr>
        <w:keepLines/>
        <w:spacing w:before="120"/>
        <w:rPr>
          <w:sz w:val="24"/>
          <w:szCs w:val="24"/>
        </w:rPr>
      </w:pPr>
      <w:r w:rsidRPr="0043186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Pr="0043186A">
        <w:rPr>
          <w:sz w:val="24"/>
          <w:szCs w:val="24"/>
        </w:rPr>
        <w:t>___________« ___ » ___________ _____ года,</w:t>
      </w:r>
    </w:p>
    <w:p w:rsidR="0043186A" w:rsidRPr="0043186A" w:rsidRDefault="0043186A" w:rsidP="0043186A">
      <w:pPr>
        <w:spacing w:before="120"/>
        <w:jc w:val="both"/>
        <w:rPr>
          <w:color w:val="000000"/>
          <w:sz w:val="24"/>
          <w:szCs w:val="24"/>
        </w:rPr>
      </w:pPr>
      <w:proofErr w:type="gramStart"/>
      <w:r w:rsidRPr="0043186A">
        <w:rPr>
          <w:sz w:val="24"/>
          <w:szCs w:val="24"/>
        </w:rPr>
        <w:t xml:space="preserve">в соответствии с </w:t>
      </w:r>
      <w:r w:rsidRPr="0043186A">
        <w:rPr>
          <w:color w:val="000000"/>
          <w:sz w:val="24"/>
          <w:szCs w:val="24"/>
        </w:rPr>
        <w:t xml:space="preserve">Федеральным законом от 27.07.2006 № 152-ФЗ «О персональных данных» даю согласие </w:t>
      </w:r>
      <w:r w:rsidR="00E87ABE">
        <w:rPr>
          <w:i/>
          <w:color w:val="000000"/>
          <w:sz w:val="24"/>
          <w:szCs w:val="24"/>
        </w:rPr>
        <w:t xml:space="preserve">Управлению по физической культуре и спорту Администрации Пуровского района </w:t>
      </w:r>
      <w:r w:rsidRPr="0043186A">
        <w:rPr>
          <w:color w:val="000000"/>
          <w:sz w:val="24"/>
          <w:szCs w:val="24"/>
        </w:rPr>
        <w:t xml:space="preserve"> (далее – Организация</w:t>
      </w:r>
      <w:r w:rsidRPr="0043186A">
        <w:rPr>
          <w:i/>
          <w:color w:val="000000"/>
          <w:sz w:val="24"/>
          <w:szCs w:val="24"/>
        </w:rPr>
        <w:t xml:space="preserve">), </w:t>
      </w:r>
      <w:r w:rsidRPr="0043186A">
        <w:rPr>
          <w:color w:val="000000"/>
          <w:sz w:val="24"/>
          <w:szCs w:val="24"/>
        </w:rPr>
        <w:t>зарегистрированной по адресу</w:t>
      </w:r>
      <w:r w:rsidR="00E87ABE">
        <w:rPr>
          <w:color w:val="000000"/>
          <w:sz w:val="24"/>
          <w:szCs w:val="24"/>
        </w:rPr>
        <w:t>:</w:t>
      </w:r>
      <w:r w:rsidRPr="0043186A">
        <w:rPr>
          <w:i/>
          <w:color w:val="000000"/>
          <w:sz w:val="24"/>
          <w:szCs w:val="24"/>
        </w:rPr>
        <w:t xml:space="preserve"> </w:t>
      </w:r>
      <w:r w:rsidR="00E87ABE">
        <w:rPr>
          <w:color w:val="000000"/>
          <w:sz w:val="24"/>
          <w:szCs w:val="24"/>
        </w:rPr>
        <w:t xml:space="preserve">629850, ЯНАО, Пуровский </w:t>
      </w:r>
      <w:proofErr w:type="spellStart"/>
      <w:r w:rsidR="00E87ABE">
        <w:rPr>
          <w:color w:val="000000"/>
          <w:sz w:val="24"/>
          <w:szCs w:val="24"/>
        </w:rPr>
        <w:t>р-он</w:t>
      </w:r>
      <w:proofErr w:type="spellEnd"/>
      <w:r w:rsidR="00E87ABE">
        <w:rPr>
          <w:color w:val="000000"/>
          <w:sz w:val="24"/>
          <w:szCs w:val="24"/>
        </w:rPr>
        <w:t>, г. Тарко-Сале, ул. Республики 25</w:t>
      </w:r>
      <w:r w:rsidRPr="0043186A">
        <w:rPr>
          <w:color w:val="000000"/>
          <w:sz w:val="24"/>
          <w:szCs w:val="24"/>
        </w:rPr>
        <w:t xml:space="preserve">, на обработку, включая сбор, систематизацию, использование, хранение, передачу, </w:t>
      </w:r>
      <w:r w:rsidRPr="0043186A">
        <w:rPr>
          <w:sz w:val="24"/>
          <w:szCs w:val="24"/>
        </w:rPr>
        <w:t xml:space="preserve">обновление и уничтожение, а также получение у </w:t>
      </w:r>
      <w:r w:rsidRPr="00C06595">
        <w:rPr>
          <w:sz w:val="24"/>
          <w:szCs w:val="24"/>
        </w:rPr>
        <w:t xml:space="preserve">третьей стороны (третьих лиц, путем </w:t>
      </w:r>
      <w:r w:rsidRPr="00C06595">
        <w:rPr>
          <w:iCs/>
          <w:sz w:val="24"/>
          <w:szCs w:val="24"/>
        </w:rPr>
        <w:t>направления запросов в органы</w:t>
      </w:r>
      <w:proofErr w:type="gramEnd"/>
      <w:r w:rsidRPr="00C06595">
        <w:rPr>
          <w:iCs/>
          <w:sz w:val="24"/>
          <w:szCs w:val="24"/>
        </w:rPr>
        <w:t xml:space="preserve"> </w:t>
      </w:r>
      <w:proofErr w:type="gramStart"/>
      <w:r w:rsidRPr="00C06595">
        <w:rPr>
          <w:iCs/>
          <w:sz w:val="24"/>
          <w:szCs w:val="24"/>
        </w:rPr>
        <w:t>государственной власти, органы местного самоуправления, из иных общедоступных информационных ресурсов</w:t>
      </w:r>
      <w:r w:rsidRPr="00C06595">
        <w:rPr>
          <w:sz w:val="24"/>
          <w:szCs w:val="24"/>
        </w:rPr>
        <w:t>)</w:t>
      </w:r>
      <w:r w:rsidRPr="0043186A">
        <w:rPr>
          <w:sz w:val="24"/>
          <w:szCs w:val="24"/>
        </w:rPr>
        <w:t xml:space="preserve"> </w:t>
      </w:r>
      <w:r w:rsidRPr="0043186A">
        <w:rPr>
          <w:color w:val="000000"/>
          <w:sz w:val="24"/>
          <w:szCs w:val="24"/>
        </w:rPr>
        <w:t>моих персональных данных в соответствии с Перечнем персональных данных, обрабатываемых в информационных системах персональных данных Организации, с использованием средств автоматизации или без использования таких средствах в целях обеспечения соблюдения законов и иных нормативных правовых актов, содействия в моем трудоустройстве, обучении и продвижении по службе, обеспечения моей личной безопасности, контроля количества</w:t>
      </w:r>
      <w:proofErr w:type="gramEnd"/>
      <w:r w:rsidRPr="0043186A">
        <w:rPr>
          <w:color w:val="000000"/>
          <w:sz w:val="24"/>
          <w:szCs w:val="24"/>
        </w:rPr>
        <w:t xml:space="preserve"> и качества выполняемой работы и обеспечения сохранности имущества.</w:t>
      </w:r>
    </w:p>
    <w:p w:rsidR="0043186A" w:rsidRPr="0043186A" w:rsidRDefault="0043186A" w:rsidP="0043186A">
      <w:pPr>
        <w:ind w:firstLine="720"/>
        <w:jc w:val="both"/>
        <w:rPr>
          <w:color w:val="000000"/>
          <w:sz w:val="24"/>
          <w:szCs w:val="24"/>
        </w:rPr>
      </w:pPr>
      <w:r w:rsidRPr="0043186A">
        <w:rPr>
          <w:color w:val="000000"/>
          <w:sz w:val="24"/>
          <w:szCs w:val="24"/>
        </w:rPr>
        <w:t xml:space="preserve">Также выражаю согласие на признание моих персональных данных </w:t>
      </w:r>
      <w:proofErr w:type="gramStart"/>
      <w:r w:rsidRPr="0043186A">
        <w:rPr>
          <w:color w:val="000000"/>
          <w:sz w:val="24"/>
          <w:szCs w:val="24"/>
        </w:rPr>
        <w:t>общедоступными</w:t>
      </w:r>
      <w:proofErr w:type="gramEnd"/>
      <w:r w:rsidRPr="0043186A">
        <w:rPr>
          <w:color w:val="000000"/>
          <w:sz w:val="24"/>
          <w:szCs w:val="24"/>
        </w:rPr>
        <w:t xml:space="preserve"> в целях размещения на внутренних информационно-справочных ресурсах Организации без ограничения доступа к ним внутри организации в следующем объеме: фамилия, имя, отчество</w:t>
      </w:r>
      <w:r w:rsidR="00C06595">
        <w:rPr>
          <w:color w:val="000000"/>
          <w:sz w:val="24"/>
          <w:szCs w:val="24"/>
        </w:rPr>
        <w:t>,</w:t>
      </w:r>
      <w:r w:rsidRPr="0043186A">
        <w:rPr>
          <w:color w:val="000000"/>
          <w:sz w:val="24"/>
          <w:szCs w:val="24"/>
        </w:rPr>
        <w:t xml:space="preserve"> наименование компании, наименование отдела, адрес электронной почты, номер телефона.</w:t>
      </w:r>
    </w:p>
    <w:p w:rsidR="0043186A" w:rsidRPr="0043186A" w:rsidRDefault="0043186A" w:rsidP="0043186A">
      <w:pPr>
        <w:ind w:firstLine="720"/>
        <w:jc w:val="both"/>
        <w:rPr>
          <w:color w:val="000000"/>
          <w:sz w:val="24"/>
          <w:szCs w:val="24"/>
        </w:rPr>
      </w:pPr>
      <w:r w:rsidRPr="0043186A">
        <w:rPr>
          <w:color w:val="000000"/>
          <w:sz w:val="24"/>
          <w:szCs w:val="24"/>
        </w:rPr>
        <w:t>Согласие вступает в силу со дня его подписания и действует в течение _____ лет. Согласие может быть отозвано мною в любое время на основании моего письменного заявления.</w:t>
      </w:r>
    </w:p>
    <w:p w:rsidR="0043186A" w:rsidRPr="0043186A" w:rsidRDefault="0043186A" w:rsidP="0043186A">
      <w:pPr>
        <w:ind w:firstLine="720"/>
        <w:jc w:val="both"/>
        <w:rPr>
          <w:sz w:val="24"/>
          <w:szCs w:val="24"/>
        </w:rPr>
      </w:pPr>
      <w:r w:rsidRPr="0043186A">
        <w:rPr>
          <w:sz w:val="24"/>
          <w:szCs w:val="24"/>
        </w:rPr>
        <w:t>После прекращения трудового договора, выражаю согласие Организации на хранение кадровых документов, содержащих мои персональные данные</w:t>
      </w:r>
      <w:r w:rsidR="00C06595">
        <w:rPr>
          <w:sz w:val="24"/>
          <w:szCs w:val="24"/>
        </w:rPr>
        <w:t>,</w:t>
      </w:r>
      <w:r w:rsidRPr="0043186A">
        <w:rPr>
          <w:sz w:val="24"/>
          <w:szCs w:val="24"/>
        </w:rPr>
        <w:t xml:space="preserve"> в соответствии с требованием Федерального закона «Об архивном деле в Российской Федерации».</w:t>
      </w:r>
    </w:p>
    <w:p w:rsidR="0043186A" w:rsidRPr="0043186A" w:rsidRDefault="0043186A" w:rsidP="0043186A">
      <w:pPr>
        <w:spacing w:after="283"/>
        <w:rPr>
          <w:sz w:val="24"/>
          <w:szCs w:val="24"/>
        </w:rPr>
      </w:pPr>
    </w:p>
    <w:p w:rsidR="0043186A" w:rsidRPr="0043186A" w:rsidRDefault="0043186A" w:rsidP="0043186A">
      <w:pPr>
        <w:tabs>
          <w:tab w:val="right" w:pos="9781"/>
        </w:tabs>
        <w:rPr>
          <w:sz w:val="24"/>
          <w:szCs w:val="24"/>
        </w:rPr>
      </w:pPr>
      <w:r w:rsidRPr="0043186A">
        <w:rPr>
          <w:sz w:val="24"/>
          <w:szCs w:val="24"/>
        </w:rPr>
        <w:t xml:space="preserve"> « ___ » __________ 20__ г.</w:t>
      </w:r>
      <w:r w:rsidRPr="0043186A">
        <w:rPr>
          <w:sz w:val="24"/>
          <w:szCs w:val="24"/>
        </w:rPr>
        <w:tab/>
        <w:t>____________________</w:t>
      </w:r>
    </w:p>
    <w:p w:rsidR="0043186A" w:rsidRPr="0043186A" w:rsidRDefault="0043186A" w:rsidP="0043186A">
      <w:pPr>
        <w:ind w:left="6963" w:firstLine="127"/>
        <w:jc w:val="center"/>
        <w:rPr>
          <w:sz w:val="16"/>
          <w:szCs w:val="16"/>
        </w:rPr>
      </w:pPr>
      <w:r w:rsidRPr="0043186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3186A">
        <w:rPr>
          <w:sz w:val="16"/>
          <w:szCs w:val="16"/>
        </w:rPr>
        <w:t>(подпись)</w:t>
      </w:r>
    </w:p>
    <w:p w:rsidR="0043186A" w:rsidRPr="0043186A" w:rsidRDefault="0043186A" w:rsidP="0043186A">
      <w:pPr>
        <w:rPr>
          <w:sz w:val="24"/>
          <w:szCs w:val="24"/>
        </w:rPr>
      </w:pPr>
    </w:p>
    <w:p w:rsidR="00E9662E" w:rsidRDefault="00E966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662E" w:rsidRPr="0043186A" w:rsidRDefault="00E9662E" w:rsidP="00E9662E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3186A">
        <w:rPr>
          <w:sz w:val="24"/>
          <w:szCs w:val="24"/>
        </w:rPr>
        <w:t xml:space="preserve"> </w:t>
      </w:r>
      <w:r w:rsidRPr="0043186A">
        <w:rPr>
          <w:sz w:val="24"/>
          <w:szCs w:val="24"/>
        </w:rPr>
        <w:br/>
      </w:r>
      <w:r w:rsidRPr="0043186A">
        <w:rPr>
          <w:spacing w:val="-2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Политике </w:t>
      </w:r>
      <w:r w:rsidRPr="0043186A">
        <w:rPr>
          <w:sz w:val="24"/>
          <w:szCs w:val="24"/>
        </w:rPr>
        <w:t>в области организации обработки и обеспечения безопасности</w:t>
      </w:r>
    </w:p>
    <w:p w:rsidR="00E9662E" w:rsidRDefault="00E9662E" w:rsidP="00E9662E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t>персональных данных</w:t>
      </w:r>
    </w:p>
    <w:p w:rsidR="0043186A" w:rsidRDefault="0043186A" w:rsidP="0043186A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</w:p>
    <w:p w:rsidR="00E9662E" w:rsidRPr="00E9662E" w:rsidRDefault="00E9662E" w:rsidP="00E9662E">
      <w:pPr>
        <w:shd w:val="clear" w:color="auto" w:fill="FFFFFF"/>
        <w:tabs>
          <w:tab w:val="left" w:pos="4536"/>
        </w:tabs>
        <w:spacing w:line="322" w:lineRule="exact"/>
        <w:ind w:right="-54"/>
        <w:jc w:val="center"/>
        <w:rPr>
          <w:sz w:val="24"/>
          <w:szCs w:val="24"/>
        </w:rPr>
      </w:pPr>
      <w:r w:rsidRPr="00E9662E">
        <w:rPr>
          <w:sz w:val="24"/>
          <w:szCs w:val="24"/>
        </w:rPr>
        <w:t>Форма</w:t>
      </w:r>
    </w:p>
    <w:p w:rsidR="00E9662E" w:rsidRPr="00E9662E" w:rsidRDefault="00E9662E" w:rsidP="00E9662E">
      <w:pPr>
        <w:shd w:val="clear" w:color="auto" w:fill="FFFFFF"/>
        <w:spacing w:line="274" w:lineRule="atLeast"/>
        <w:ind w:left="278" w:right="-54"/>
        <w:jc w:val="center"/>
        <w:rPr>
          <w:sz w:val="24"/>
          <w:szCs w:val="24"/>
        </w:rPr>
      </w:pPr>
      <w:r w:rsidRPr="00E9662E">
        <w:rPr>
          <w:b/>
          <w:bCs/>
          <w:color w:val="000000"/>
          <w:spacing w:val="-7"/>
          <w:sz w:val="24"/>
          <w:szCs w:val="24"/>
        </w:rPr>
        <w:t>ОБЯЗАТЕЛЬСТВО</w:t>
      </w:r>
    </w:p>
    <w:p w:rsidR="00E9662E" w:rsidRPr="00E9662E" w:rsidRDefault="00E9662E" w:rsidP="00E9662E">
      <w:pPr>
        <w:shd w:val="clear" w:color="auto" w:fill="FFFFFF"/>
        <w:spacing w:line="274" w:lineRule="atLeast"/>
        <w:ind w:left="289" w:right="-57"/>
        <w:jc w:val="center"/>
        <w:rPr>
          <w:sz w:val="24"/>
          <w:szCs w:val="24"/>
        </w:rPr>
      </w:pPr>
      <w:r w:rsidRPr="00E9662E">
        <w:rPr>
          <w:bCs/>
          <w:color w:val="000000"/>
          <w:sz w:val="24"/>
          <w:szCs w:val="24"/>
        </w:rPr>
        <w:t xml:space="preserve">о неразглашении </w:t>
      </w:r>
      <w:r w:rsidRPr="00E9662E">
        <w:rPr>
          <w:color w:val="000000"/>
          <w:sz w:val="24"/>
          <w:szCs w:val="24"/>
        </w:rPr>
        <w:t>информации, содержащей персональные данные</w:t>
      </w:r>
    </w:p>
    <w:p w:rsidR="00E9662E" w:rsidRPr="00E9662E" w:rsidRDefault="00E9662E" w:rsidP="00E9662E">
      <w:pPr>
        <w:ind w:right="-54"/>
        <w:rPr>
          <w:b/>
          <w:sz w:val="24"/>
          <w:szCs w:val="24"/>
        </w:rPr>
      </w:pPr>
    </w:p>
    <w:p w:rsidR="00E9662E" w:rsidRPr="00E9662E" w:rsidRDefault="00E9662E" w:rsidP="00E9662E">
      <w:pPr>
        <w:shd w:val="clear" w:color="auto" w:fill="FFFFFF"/>
        <w:ind w:right="-57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Я,________________________________________________________________________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E9662E">
        <w:rPr>
          <w:color w:val="000000"/>
          <w:sz w:val="24"/>
          <w:szCs w:val="24"/>
        </w:rPr>
        <w:t>,</w:t>
      </w:r>
    </w:p>
    <w:p w:rsidR="00E9662E" w:rsidRPr="00E9662E" w:rsidRDefault="00E9662E" w:rsidP="00E9662E">
      <w:pPr>
        <w:ind w:left="142" w:right="-57"/>
        <w:jc w:val="center"/>
        <w:rPr>
          <w:sz w:val="24"/>
          <w:szCs w:val="24"/>
        </w:rPr>
      </w:pPr>
      <w:r w:rsidRPr="00E9662E">
        <w:rPr>
          <w:sz w:val="24"/>
          <w:szCs w:val="24"/>
        </w:rPr>
        <w:t>(Ф.И.О.)</w:t>
      </w:r>
    </w:p>
    <w:p w:rsidR="00E9662E" w:rsidRPr="00E9662E" w:rsidRDefault="00E9662E" w:rsidP="00E9662E">
      <w:pPr>
        <w:shd w:val="clear" w:color="auto" w:fill="FFFFFF"/>
        <w:ind w:left="10" w:right="-54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 </w:t>
      </w:r>
      <w:proofErr w:type="gramStart"/>
      <w:r w:rsidRPr="00E9662E">
        <w:rPr>
          <w:color w:val="000000"/>
          <w:sz w:val="24"/>
          <w:szCs w:val="24"/>
        </w:rPr>
        <w:t>исполняющий</w:t>
      </w:r>
      <w:proofErr w:type="gramEnd"/>
      <w:r w:rsidRPr="00E9662E">
        <w:rPr>
          <w:color w:val="000000"/>
          <w:sz w:val="24"/>
          <w:szCs w:val="24"/>
        </w:rPr>
        <w:t xml:space="preserve"> (</w:t>
      </w:r>
      <w:proofErr w:type="spellStart"/>
      <w:r w:rsidRPr="00E9662E">
        <w:rPr>
          <w:color w:val="000000"/>
          <w:sz w:val="24"/>
          <w:szCs w:val="24"/>
        </w:rPr>
        <w:t>ая</w:t>
      </w:r>
      <w:proofErr w:type="spellEnd"/>
      <w:r w:rsidRPr="00E9662E">
        <w:rPr>
          <w:color w:val="000000"/>
          <w:sz w:val="24"/>
          <w:szCs w:val="24"/>
        </w:rPr>
        <w:t>) должностные обязанности по замещаемой должности</w:t>
      </w:r>
    </w:p>
    <w:p w:rsidR="00E9662E" w:rsidRPr="00E9662E" w:rsidRDefault="00E9662E" w:rsidP="00E9662E">
      <w:pPr>
        <w:shd w:val="clear" w:color="auto" w:fill="FFFFFF"/>
        <w:ind w:right="-54"/>
        <w:rPr>
          <w:sz w:val="24"/>
          <w:szCs w:val="24"/>
        </w:rPr>
      </w:pPr>
      <w:r w:rsidRPr="00E9662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E9662E" w:rsidRPr="00E9662E" w:rsidRDefault="00E9662E" w:rsidP="00E9662E">
      <w:pPr>
        <w:shd w:val="clear" w:color="auto" w:fill="FFFFFF"/>
        <w:ind w:right="-57"/>
        <w:rPr>
          <w:sz w:val="24"/>
          <w:szCs w:val="24"/>
        </w:rPr>
      </w:pPr>
      <w:r w:rsidRPr="00E9662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E9662E">
        <w:rPr>
          <w:sz w:val="24"/>
          <w:szCs w:val="24"/>
        </w:rPr>
        <w:t>,</w:t>
      </w:r>
    </w:p>
    <w:p w:rsidR="00E9662E" w:rsidRPr="00E9662E" w:rsidRDefault="00E9662E" w:rsidP="00E9662E">
      <w:pPr>
        <w:ind w:right="-54"/>
        <w:jc w:val="center"/>
        <w:rPr>
          <w:sz w:val="24"/>
          <w:szCs w:val="24"/>
        </w:rPr>
      </w:pPr>
      <w:r w:rsidRPr="00E9662E">
        <w:rPr>
          <w:sz w:val="24"/>
          <w:szCs w:val="24"/>
        </w:rPr>
        <w:t>(должность, наименование структурного подразделения</w:t>
      </w:r>
      <w:proofErr w:type="gramStart"/>
      <w:r w:rsidRPr="00E9662E">
        <w:rPr>
          <w:sz w:val="24"/>
          <w:szCs w:val="24"/>
        </w:rPr>
        <w:t xml:space="preserve"> )</w:t>
      </w:r>
      <w:proofErr w:type="gramEnd"/>
    </w:p>
    <w:p w:rsidR="00E9662E" w:rsidRPr="00E9662E" w:rsidRDefault="00E9662E" w:rsidP="00E9662E">
      <w:pPr>
        <w:shd w:val="clear" w:color="auto" w:fill="FFFFFF"/>
        <w:ind w:left="17" w:right="-57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предупрежден (а) о том, что на период</w:t>
      </w:r>
      <w:r w:rsidRPr="00E9662E">
        <w:rPr>
          <w:sz w:val="24"/>
          <w:szCs w:val="24"/>
        </w:rPr>
        <w:t xml:space="preserve"> </w:t>
      </w:r>
      <w:r w:rsidRPr="00E9662E">
        <w:rPr>
          <w:color w:val="000000"/>
          <w:sz w:val="24"/>
          <w:szCs w:val="24"/>
        </w:rPr>
        <w:t>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34" w:right="-57" w:firstLine="675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45" w:right="-57" w:firstLine="675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 xml:space="preserve">2. В случае попытки третьих лиц получить от меня информацию, содержащую персональные данные, сообщать непосредственному начальнику. </w:t>
      </w:r>
    </w:p>
    <w:p w:rsidR="00E9662E" w:rsidRPr="00E9662E" w:rsidRDefault="00E9662E" w:rsidP="00E9662E">
      <w:pPr>
        <w:shd w:val="clear" w:color="auto" w:fill="FFFFFF"/>
        <w:spacing w:line="269" w:lineRule="atLeast"/>
        <w:ind w:right="-57" w:firstLine="675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3. Не использовать информацию, содержащую персональные данные, с целью получения выгоды.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51" w:right="-57" w:firstLine="675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4. Выполнять требования нормативных правовых актов, регламентирующих вопросы защиты персональных данных.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51" w:right="-57" w:firstLine="675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53" w:right="-54" w:firstLine="547"/>
        <w:jc w:val="both"/>
        <w:rPr>
          <w:sz w:val="24"/>
          <w:szCs w:val="24"/>
        </w:rPr>
      </w:pPr>
      <w:r w:rsidRPr="00E9662E">
        <w:rPr>
          <w:color w:val="000000"/>
          <w:sz w:val="24"/>
          <w:szCs w:val="24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E9662E" w:rsidRPr="00E9662E" w:rsidRDefault="00E9662E" w:rsidP="00E9662E">
      <w:pPr>
        <w:shd w:val="clear" w:color="auto" w:fill="FFFFFF"/>
        <w:spacing w:line="269" w:lineRule="atLeast"/>
        <w:ind w:left="53" w:right="-54" w:firstLine="547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t> </w:t>
      </w:r>
    </w:p>
    <w:p w:rsidR="00E9662E" w:rsidRPr="00E9662E" w:rsidRDefault="00E9662E" w:rsidP="00E9662E">
      <w:pPr>
        <w:shd w:val="clear" w:color="auto" w:fill="FFFFFF"/>
        <w:spacing w:line="269" w:lineRule="atLeast"/>
        <w:ind w:right="-54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t>_________________________________                                                       ____________</w:t>
      </w:r>
    </w:p>
    <w:p w:rsidR="00E9662E" w:rsidRPr="00E9662E" w:rsidRDefault="00E9662E" w:rsidP="00E9662E">
      <w:pPr>
        <w:shd w:val="clear" w:color="auto" w:fill="FFFFFF"/>
        <w:spacing w:line="269" w:lineRule="atLeast"/>
        <w:ind w:right="-54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t>                (фамилия, инициалы)                                                                        (подпись)</w:t>
      </w:r>
    </w:p>
    <w:p w:rsidR="00E9662E" w:rsidRPr="00E9662E" w:rsidRDefault="00E9662E" w:rsidP="00E9662E">
      <w:pPr>
        <w:shd w:val="clear" w:color="auto" w:fill="FFFFFF"/>
        <w:spacing w:line="269" w:lineRule="atLeast"/>
        <w:ind w:right="-54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t> </w:t>
      </w:r>
    </w:p>
    <w:p w:rsidR="00E9662E" w:rsidRPr="00E9662E" w:rsidRDefault="00E9662E" w:rsidP="00E9662E">
      <w:pPr>
        <w:shd w:val="clear" w:color="auto" w:fill="FFFFFF"/>
        <w:spacing w:line="269" w:lineRule="atLeast"/>
        <w:ind w:right="-54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t> </w:t>
      </w:r>
    </w:p>
    <w:p w:rsidR="00E9662E" w:rsidRPr="00E9662E" w:rsidRDefault="00E9662E" w:rsidP="00E9662E">
      <w:pPr>
        <w:ind w:right="-54"/>
        <w:rPr>
          <w:color w:val="000000"/>
          <w:spacing w:val="1"/>
          <w:sz w:val="24"/>
          <w:szCs w:val="24"/>
        </w:rPr>
      </w:pPr>
      <w:r w:rsidRPr="0043186A">
        <w:rPr>
          <w:sz w:val="24"/>
          <w:szCs w:val="24"/>
        </w:rPr>
        <w:t>« ___ » __________ 20__ г.</w:t>
      </w:r>
    </w:p>
    <w:p w:rsidR="00E9662E" w:rsidRPr="0043186A" w:rsidRDefault="00E9662E" w:rsidP="00E9662E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E9662E">
        <w:rPr>
          <w:color w:val="000000"/>
          <w:spacing w:val="1"/>
          <w:sz w:val="24"/>
          <w:szCs w:val="24"/>
        </w:rPr>
        <w:br w:type="page"/>
      </w:r>
      <w:r w:rsidRPr="0043186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43186A">
        <w:rPr>
          <w:sz w:val="24"/>
          <w:szCs w:val="24"/>
        </w:rPr>
        <w:t xml:space="preserve"> </w:t>
      </w:r>
      <w:r w:rsidRPr="0043186A">
        <w:rPr>
          <w:sz w:val="24"/>
          <w:szCs w:val="24"/>
        </w:rPr>
        <w:br/>
      </w:r>
      <w:r w:rsidRPr="0043186A">
        <w:rPr>
          <w:spacing w:val="-2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Политике </w:t>
      </w:r>
      <w:r w:rsidRPr="0043186A">
        <w:rPr>
          <w:sz w:val="24"/>
          <w:szCs w:val="24"/>
        </w:rPr>
        <w:t>в области организации обработки и обеспечения безопасности</w:t>
      </w:r>
    </w:p>
    <w:p w:rsidR="00E9662E" w:rsidRDefault="00E9662E" w:rsidP="00E9662E">
      <w:pPr>
        <w:shd w:val="clear" w:color="auto" w:fill="FFFFFF"/>
        <w:spacing w:line="322" w:lineRule="exact"/>
        <w:ind w:left="6237" w:right="-54" w:firstLine="2"/>
        <w:jc w:val="right"/>
        <w:rPr>
          <w:sz w:val="24"/>
          <w:szCs w:val="24"/>
        </w:rPr>
      </w:pPr>
      <w:r w:rsidRPr="0043186A">
        <w:rPr>
          <w:sz w:val="24"/>
          <w:szCs w:val="24"/>
        </w:rPr>
        <w:t>персональных данных</w:t>
      </w:r>
    </w:p>
    <w:p w:rsidR="00E9662E" w:rsidRDefault="00E9662E" w:rsidP="00E9662E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</w:p>
    <w:p w:rsidR="00E9662E" w:rsidRDefault="00E9662E" w:rsidP="00E9662E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</w:p>
    <w:p w:rsidR="00E97C98" w:rsidRPr="00E97C98" w:rsidRDefault="00E97C98" w:rsidP="00E9662E">
      <w:pPr>
        <w:tabs>
          <w:tab w:val="left" w:pos="851"/>
        </w:tabs>
        <w:ind w:left="432" w:right="-58"/>
        <w:jc w:val="center"/>
        <w:outlineLvl w:val="0"/>
        <w:rPr>
          <w:bCs/>
          <w:color w:val="000000"/>
          <w:spacing w:val="-5"/>
          <w:sz w:val="24"/>
          <w:szCs w:val="24"/>
        </w:rPr>
      </w:pPr>
      <w:r w:rsidRPr="00E97C98">
        <w:rPr>
          <w:bCs/>
          <w:color w:val="000000"/>
          <w:spacing w:val="-5"/>
          <w:sz w:val="24"/>
          <w:szCs w:val="24"/>
        </w:rPr>
        <w:t>Форма</w:t>
      </w:r>
    </w:p>
    <w:p w:rsidR="00E97C98" w:rsidRPr="00E97C98" w:rsidRDefault="00E97C98" w:rsidP="00E9662E">
      <w:pPr>
        <w:tabs>
          <w:tab w:val="left" w:pos="851"/>
        </w:tabs>
        <w:ind w:left="432" w:right="-58"/>
        <w:jc w:val="center"/>
        <w:outlineLvl w:val="0"/>
        <w:rPr>
          <w:b/>
          <w:bCs/>
          <w:color w:val="000000"/>
          <w:spacing w:val="-5"/>
          <w:sz w:val="24"/>
          <w:szCs w:val="24"/>
        </w:rPr>
      </w:pPr>
      <w:r w:rsidRPr="00E97C98">
        <w:rPr>
          <w:b/>
          <w:bCs/>
          <w:color w:val="000000"/>
          <w:spacing w:val="-5"/>
          <w:sz w:val="24"/>
          <w:szCs w:val="24"/>
        </w:rPr>
        <w:t>РАЗЪЯСНЕНИЕ</w:t>
      </w:r>
    </w:p>
    <w:p w:rsidR="00E9662E" w:rsidRPr="00E97C98" w:rsidRDefault="00E9662E" w:rsidP="00E9662E">
      <w:pPr>
        <w:tabs>
          <w:tab w:val="left" w:pos="851"/>
        </w:tabs>
        <w:ind w:left="432" w:right="-58"/>
        <w:jc w:val="center"/>
        <w:outlineLvl w:val="0"/>
        <w:rPr>
          <w:bCs/>
          <w:color w:val="000000"/>
          <w:spacing w:val="-5"/>
          <w:sz w:val="24"/>
          <w:szCs w:val="24"/>
        </w:rPr>
      </w:pPr>
      <w:r w:rsidRPr="00E97C98">
        <w:rPr>
          <w:bCs/>
          <w:color w:val="000000"/>
          <w:spacing w:val="-5"/>
          <w:sz w:val="24"/>
          <w:szCs w:val="24"/>
        </w:rPr>
        <w:t>юридических последствий отказа предоставить свои персональные данные</w:t>
      </w:r>
    </w:p>
    <w:p w:rsidR="00E9662E" w:rsidRPr="00E9662E" w:rsidRDefault="00E9662E" w:rsidP="00E9662E">
      <w:pPr>
        <w:ind w:firstLine="709"/>
        <w:jc w:val="both"/>
        <w:rPr>
          <w:rFonts w:eastAsia="Calibri"/>
          <w:sz w:val="28"/>
          <w:szCs w:val="22"/>
        </w:rPr>
      </w:pPr>
    </w:p>
    <w:p w:rsidR="00E9662E" w:rsidRPr="00E9662E" w:rsidRDefault="00E9662E" w:rsidP="00E9662E">
      <w:pPr>
        <w:spacing w:before="240"/>
        <w:ind w:firstLine="709"/>
        <w:rPr>
          <w:sz w:val="24"/>
          <w:szCs w:val="24"/>
        </w:rPr>
      </w:pPr>
      <w:r w:rsidRPr="00E9662E">
        <w:rPr>
          <w:rFonts w:eastAsia="Calibri"/>
          <w:sz w:val="24"/>
          <w:szCs w:val="24"/>
        </w:rPr>
        <w:t>Мне,</w:t>
      </w:r>
      <w:r w:rsidRPr="00E9662E">
        <w:rPr>
          <w:sz w:val="24"/>
          <w:szCs w:val="24"/>
        </w:rPr>
        <w:t>___________________________________________________________________</w:t>
      </w:r>
    </w:p>
    <w:p w:rsidR="00E9662E" w:rsidRPr="00E9662E" w:rsidRDefault="00E9662E" w:rsidP="00E9662E">
      <w:pPr>
        <w:ind w:left="4111"/>
        <w:rPr>
          <w:sz w:val="24"/>
          <w:szCs w:val="24"/>
        </w:rPr>
      </w:pPr>
      <w:r w:rsidRPr="00E9662E">
        <w:rPr>
          <w:szCs w:val="24"/>
        </w:rPr>
        <w:t>(указать фамилию, имя, отчество)</w:t>
      </w:r>
    </w:p>
    <w:p w:rsidR="00E9662E" w:rsidRPr="00E9662E" w:rsidRDefault="00E9662E" w:rsidP="00E9662E">
      <w:pPr>
        <w:ind w:firstLine="709"/>
        <w:jc w:val="both"/>
        <w:rPr>
          <w:rFonts w:eastAsia="Calibri"/>
          <w:sz w:val="24"/>
          <w:szCs w:val="24"/>
        </w:rPr>
      </w:pPr>
    </w:p>
    <w:p w:rsidR="00E9662E" w:rsidRPr="00E9662E" w:rsidRDefault="00E9662E" w:rsidP="00E9662E">
      <w:pPr>
        <w:ind w:firstLine="709"/>
        <w:jc w:val="both"/>
        <w:rPr>
          <w:rFonts w:eastAsia="Calibri"/>
          <w:sz w:val="24"/>
          <w:szCs w:val="24"/>
        </w:rPr>
      </w:pPr>
      <w:r w:rsidRPr="00E9662E">
        <w:rPr>
          <w:rFonts w:eastAsia="Calibri"/>
          <w:sz w:val="24"/>
          <w:szCs w:val="24"/>
        </w:rPr>
        <w:t xml:space="preserve">разъяснены юридические последствия отказа предоставить свои персональные данные </w:t>
      </w:r>
      <w:r w:rsidR="00964BA1" w:rsidRPr="00964BA1">
        <w:rPr>
          <w:color w:val="000000"/>
          <w:sz w:val="24"/>
          <w:szCs w:val="24"/>
        </w:rPr>
        <w:t>Управлению по физической культуре и спорту Администрации Пуровского района</w:t>
      </w:r>
      <w:r w:rsidRPr="00E9662E">
        <w:rPr>
          <w:color w:val="000000"/>
          <w:sz w:val="24"/>
          <w:szCs w:val="24"/>
        </w:rPr>
        <w:t xml:space="preserve"> (далее – Организация</w:t>
      </w:r>
      <w:r w:rsidRPr="00E9662E">
        <w:rPr>
          <w:i/>
          <w:color w:val="000000"/>
          <w:sz w:val="24"/>
          <w:szCs w:val="24"/>
        </w:rPr>
        <w:t>).</w:t>
      </w:r>
    </w:p>
    <w:p w:rsidR="00E9662E" w:rsidRPr="00E9662E" w:rsidRDefault="00E9662E" w:rsidP="00E9662E">
      <w:pPr>
        <w:ind w:firstLine="709"/>
        <w:jc w:val="both"/>
        <w:rPr>
          <w:rFonts w:eastAsia="Calibri"/>
          <w:sz w:val="24"/>
          <w:szCs w:val="24"/>
        </w:rPr>
      </w:pPr>
    </w:p>
    <w:p w:rsidR="00E9662E" w:rsidRPr="00E9662E" w:rsidRDefault="00E9662E" w:rsidP="00E9662E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9662E">
        <w:rPr>
          <w:rFonts w:eastAsia="Calibri"/>
          <w:sz w:val="24"/>
          <w:szCs w:val="24"/>
        </w:rPr>
        <w:t>В соответствии со статьями 57, 65, 69 Трудового кодекса Российской Федерации субъект персональных данных, поступающий на работу или работающий в Организации, обязан представить определенный перечень информации о себе.</w:t>
      </w:r>
    </w:p>
    <w:p w:rsidR="00E9662E" w:rsidRPr="00E9662E" w:rsidRDefault="00E9662E" w:rsidP="00E9662E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9662E">
        <w:rPr>
          <w:rFonts w:eastAsia="Calibri"/>
          <w:sz w:val="24"/>
          <w:szCs w:val="24"/>
        </w:rPr>
        <w:t>В соответствии с Федеральным законом от 27 июля 2004 г. № 79-ФЗ «О государственной гражданской службе Российской Федерации» субъект персональных данных, поступающий на государственную гражданскую службу или проходящий государственную гражданскую службу в Организации, обязан представить определенный перечень информации о себе.</w:t>
      </w:r>
    </w:p>
    <w:p w:rsidR="00E9662E" w:rsidRPr="00E9662E" w:rsidRDefault="00E9662E" w:rsidP="00E9662E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9662E">
        <w:rPr>
          <w:rFonts w:eastAsia="Calibri"/>
          <w:sz w:val="24"/>
          <w:szCs w:val="24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E9662E" w:rsidRPr="00E9662E" w:rsidRDefault="00E9662E" w:rsidP="00E9662E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9662E">
        <w:rPr>
          <w:rFonts w:eastAsia="Calibri"/>
          <w:sz w:val="24"/>
          <w:szCs w:val="24"/>
        </w:rPr>
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E9662E" w:rsidRPr="00E9662E" w:rsidRDefault="00E9662E" w:rsidP="00E9662E">
      <w:pPr>
        <w:ind w:firstLine="709"/>
        <w:jc w:val="both"/>
        <w:rPr>
          <w:rFonts w:eastAsia="Calibri"/>
          <w:sz w:val="24"/>
          <w:szCs w:val="24"/>
        </w:rPr>
      </w:pPr>
    </w:p>
    <w:p w:rsidR="00E9662E" w:rsidRPr="00E9662E" w:rsidRDefault="00E9662E" w:rsidP="00E9662E">
      <w:pPr>
        <w:ind w:firstLine="709"/>
        <w:jc w:val="both"/>
        <w:rPr>
          <w:rFonts w:eastAsia="Calibri"/>
          <w:sz w:val="28"/>
          <w:szCs w:val="22"/>
        </w:rPr>
      </w:pPr>
    </w:p>
    <w:p w:rsidR="00E9662E" w:rsidRPr="00E9662E" w:rsidRDefault="00E97C98" w:rsidP="00E9662E">
      <w:pPr>
        <w:tabs>
          <w:tab w:val="left" w:pos="2835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  <w:r w:rsidR="00E9662E" w:rsidRPr="00E9662E">
        <w:rPr>
          <w:color w:val="000000"/>
          <w:sz w:val="24"/>
          <w:szCs w:val="24"/>
        </w:rPr>
        <w:t xml:space="preserve">___      ________________ «___» _______________20__года </w:t>
      </w:r>
    </w:p>
    <w:p w:rsidR="00E9662E" w:rsidRPr="00E9662E" w:rsidRDefault="00E97C98" w:rsidP="00E97C98">
      <w:pPr>
        <w:tabs>
          <w:tab w:val="left" w:pos="851"/>
          <w:tab w:val="left" w:pos="4678"/>
        </w:tabs>
        <w:rPr>
          <w:i/>
          <w:sz w:val="18"/>
          <w:szCs w:val="24"/>
        </w:rPr>
      </w:pPr>
      <w:r>
        <w:rPr>
          <w:color w:val="000000"/>
          <w:sz w:val="18"/>
          <w:szCs w:val="24"/>
        </w:rPr>
        <w:tab/>
      </w:r>
      <w:r w:rsidR="00E9662E" w:rsidRPr="00E9662E">
        <w:rPr>
          <w:color w:val="000000"/>
          <w:sz w:val="18"/>
          <w:szCs w:val="24"/>
        </w:rPr>
        <w:t>(фамилия, имя, отчество)</w:t>
      </w:r>
      <w:r w:rsidR="00E9662E" w:rsidRPr="00E9662E">
        <w:rPr>
          <w:color w:val="000000"/>
          <w:sz w:val="18"/>
          <w:szCs w:val="24"/>
        </w:rPr>
        <w:tab/>
        <w:t>подпись</w:t>
      </w:r>
    </w:p>
    <w:p w:rsidR="00E9662E" w:rsidRPr="0043186A" w:rsidRDefault="00E9662E" w:rsidP="00E9662E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</w:p>
    <w:sectPr w:rsidR="00E9662E" w:rsidRPr="0043186A" w:rsidSect="0058070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F6" w:rsidRDefault="00230EF6" w:rsidP="0058070A">
      <w:r>
        <w:separator/>
      </w:r>
    </w:p>
  </w:endnote>
  <w:endnote w:type="continuationSeparator" w:id="0">
    <w:p w:rsidR="00230EF6" w:rsidRDefault="00230EF6" w:rsidP="0058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_Helver(10%)">
    <w:altName w:val="Arial"/>
    <w:charset w:val="CC"/>
    <w:family w:val="swiss"/>
    <w:pitch w:val="variable"/>
    <w:sig w:usb0="00000203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24285"/>
    </w:sdtPr>
    <w:sdtContent>
      <w:p w:rsidR="00137684" w:rsidRDefault="007927CC">
        <w:pPr>
          <w:pStyle w:val="aa"/>
          <w:jc w:val="right"/>
        </w:pPr>
        <w:r>
          <w:fldChar w:fldCharType="begin"/>
        </w:r>
        <w:r w:rsidR="00137684">
          <w:instrText>PAGE   \* MERGEFORMAT</w:instrText>
        </w:r>
        <w:r>
          <w:fldChar w:fldCharType="separate"/>
        </w:r>
        <w:r w:rsidR="00964BA1">
          <w:rPr>
            <w:noProof/>
          </w:rPr>
          <w:t>2</w:t>
        </w:r>
        <w:r>
          <w:fldChar w:fldCharType="end"/>
        </w:r>
      </w:p>
    </w:sdtContent>
  </w:sdt>
  <w:p w:rsidR="00137684" w:rsidRDefault="0013768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349042"/>
    </w:sdtPr>
    <w:sdtContent>
      <w:p w:rsidR="00E9662E" w:rsidRDefault="007927CC">
        <w:pPr>
          <w:pStyle w:val="aa"/>
          <w:jc w:val="right"/>
        </w:pPr>
        <w:r>
          <w:fldChar w:fldCharType="begin"/>
        </w:r>
        <w:r w:rsidR="00E9662E">
          <w:instrText>PAGE   \* MERGEFORMAT</w:instrText>
        </w:r>
        <w:r>
          <w:fldChar w:fldCharType="separate"/>
        </w:r>
        <w:r w:rsidR="00964BA1">
          <w:rPr>
            <w:noProof/>
          </w:rPr>
          <w:t>1</w:t>
        </w:r>
        <w:r>
          <w:fldChar w:fldCharType="end"/>
        </w:r>
      </w:p>
    </w:sdtContent>
  </w:sdt>
  <w:p w:rsidR="00E9662E" w:rsidRDefault="00E966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F6" w:rsidRDefault="00230EF6" w:rsidP="0058070A">
      <w:r>
        <w:separator/>
      </w:r>
    </w:p>
  </w:footnote>
  <w:footnote w:type="continuationSeparator" w:id="0">
    <w:p w:rsidR="00230EF6" w:rsidRDefault="00230EF6" w:rsidP="00580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FA2E626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634165A"/>
    <w:multiLevelType w:val="multilevel"/>
    <w:tmpl w:val="837A5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465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7561BB"/>
    <w:multiLevelType w:val="multilevel"/>
    <w:tmpl w:val="02908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4372E40"/>
    <w:multiLevelType w:val="multilevel"/>
    <w:tmpl w:val="3DCE9B7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A24F21"/>
    <w:multiLevelType w:val="multilevel"/>
    <w:tmpl w:val="C928B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3B1F17"/>
    <w:multiLevelType w:val="multilevel"/>
    <w:tmpl w:val="E4DC63A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C53BA8"/>
    <w:multiLevelType w:val="multilevel"/>
    <w:tmpl w:val="CEB46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4409DE"/>
    <w:multiLevelType w:val="hybridMultilevel"/>
    <w:tmpl w:val="A410A5F8"/>
    <w:lvl w:ilvl="0" w:tplc="7F08F98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D46EF856">
      <w:start w:val="1"/>
      <w:numFmt w:val="bullet"/>
      <w:suff w:val="space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80234"/>
    <w:multiLevelType w:val="multilevel"/>
    <w:tmpl w:val="8558EA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2922D23"/>
    <w:multiLevelType w:val="hybridMultilevel"/>
    <w:tmpl w:val="931AC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E36D9"/>
    <w:multiLevelType w:val="hybridMultilevel"/>
    <w:tmpl w:val="D4A2F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63CE7"/>
    <w:multiLevelType w:val="hybridMultilevel"/>
    <w:tmpl w:val="6B6C849C"/>
    <w:lvl w:ilvl="0" w:tplc="D46EF856">
      <w:start w:val="1"/>
      <w:numFmt w:val="bullet"/>
      <w:suff w:val="space"/>
      <w:lvlText w:val="o"/>
      <w:lvlJc w:val="left"/>
      <w:pPr>
        <w:ind w:left="2138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D06EF6"/>
    <w:multiLevelType w:val="multilevel"/>
    <w:tmpl w:val="2314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2A1D93"/>
    <w:multiLevelType w:val="multilevel"/>
    <w:tmpl w:val="7FFC8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6DF5F21"/>
    <w:multiLevelType w:val="multilevel"/>
    <w:tmpl w:val="FD3C8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266AC0"/>
    <w:multiLevelType w:val="hybridMultilevel"/>
    <w:tmpl w:val="1264F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24C40"/>
    <w:multiLevelType w:val="hybridMultilevel"/>
    <w:tmpl w:val="ECDEA572"/>
    <w:lvl w:ilvl="0" w:tplc="1464B9DA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96367CB"/>
    <w:multiLevelType w:val="multilevel"/>
    <w:tmpl w:val="DFA2E6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1">
    <w:nsid w:val="59DD2E97"/>
    <w:multiLevelType w:val="multilevel"/>
    <w:tmpl w:val="24902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2B214E6"/>
    <w:multiLevelType w:val="multilevel"/>
    <w:tmpl w:val="97FC4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23">
    <w:nsid w:val="654D775D"/>
    <w:multiLevelType w:val="multilevel"/>
    <w:tmpl w:val="EFBEE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AB135F"/>
    <w:multiLevelType w:val="multilevel"/>
    <w:tmpl w:val="BB6834F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4406"/>
        </w:tabs>
        <w:ind w:left="440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5">
    <w:nsid w:val="6CEB4F90"/>
    <w:multiLevelType w:val="hybridMultilevel"/>
    <w:tmpl w:val="04AA6258"/>
    <w:lvl w:ilvl="0" w:tplc="0242D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2650E0"/>
    <w:multiLevelType w:val="multilevel"/>
    <w:tmpl w:val="D27C9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1B0353F"/>
    <w:multiLevelType w:val="hybridMultilevel"/>
    <w:tmpl w:val="9F1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A2B17"/>
    <w:multiLevelType w:val="multilevel"/>
    <w:tmpl w:val="137A984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8"/>
  </w:num>
  <w:num w:numId="6">
    <w:abstractNumId w:val="28"/>
  </w:num>
  <w:num w:numId="7">
    <w:abstractNumId w:val="23"/>
  </w:num>
  <w:num w:numId="8">
    <w:abstractNumId w:val="9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24"/>
  </w:num>
  <w:num w:numId="18">
    <w:abstractNumId w:val="27"/>
  </w:num>
  <w:num w:numId="19">
    <w:abstractNumId w:val="16"/>
  </w:num>
  <w:num w:numId="20">
    <w:abstractNumId w:val="22"/>
  </w:num>
  <w:num w:numId="21">
    <w:abstractNumId w:val="3"/>
  </w:num>
  <w:num w:numId="22">
    <w:abstractNumId w:val="21"/>
  </w:num>
  <w:num w:numId="23">
    <w:abstractNumId w:val="5"/>
  </w:num>
  <w:num w:numId="24">
    <w:abstractNumId w:val="28"/>
    <w:lvlOverride w:ilvl="0">
      <w:startOverride w:val="6"/>
    </w:lvlOverride>
    <w:lvlOverride w:ilvl="1">
      <w:startOverride w:val="1"/>
    </w:lvlOverride>
  </w:num>
  <w:num w:numId="25">
    <w:abstractNumId w:val="28"/>
    <w:lvlOverride w:ilvl="0">
      <w:startOverride w:val="6"/>
    </w:lvlOverride>
    <w:lvlOverride w:ilvl="1">
      <w:startOverride w:val="1"/>
    </w:lvlOverride>
  </w:num>
  <w:num w:numId="26">
    <w:abstractNumId w:val="26"/>
  </w:num>
  <w:num w:numId="27">
    <w:abstractNumId w:val="28"/>
  </w:num>
  <w:num w:numId="28">
    <w:abstractNumId w:val="11"/>
  </w:num>
  <w:num w:numId="29">
    <w:abstractNumId w:val="20"/>
  </w:num>
  <w:num w:numId="30">
    <w:abstractNumId w:val="8"/>
  </w:num>
  <w:num w:numId="31">
    <w:abstractNumId w:val="17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95"/>
    <w:rsid w:val="000026AE"/>
    <w:rsid w:val="00137684"/>
    <w:rsid w:val="001C260A"/>
    <w:rsid w:val="001D0359"/>
    <w:rsid w:val="00202C2B"/>
    <w:rsid w:val="00207214"/>
    <w:rsid w:val="00230EF6"/>
    <w:rsid w:val="00287FE7"/>
    <w:rsid w:val="002A6F59"/>
    <w:rsid w:val="002B4FEF"/>
    <w:rsid w:val="00341D68"/>
    <w:rsid w:val="0034354C"/>
    <w:rsid w:val="00357AF0"/>
    <w:rsid w:val="00422CB3"/>
    <w:rsid w:val="00426685"/>
    <w:rsid w:val="0043186A"/>
    <w:rsid w:val="0044200E"/>
    <w:rsid w:val="00481103"/>
    <w:rsid w:val="004B195D"/>
    <w:rsid w:val="004B5B6C"/>
    <w:rsid w:val="00524019"/>
    <w:rsid w:val="0058070A"/>
    <w:rsid w:val="00654D30"/>
    <w:rsid w:val="00684CB2"/>
    <w:rsid w:val="00692E78"/>
    <w:rsid w:val="00694650"/>
    <w:rsid w:val="00694FF1"/>
    <w:rsid w:val="006D5BE0"/>
    <w:rsid w:val="006E0F0A"/>
    <w:rsid w:val="006F66A0"/>
    <w:rsid w:val="00754B9D"/>
    <w:rsid w:val="007927CC"/>
    <w:rsid w:val="007A76AD"/>
    <w:rsid w:val="007E31BC"/>
    <w:rsid w:val="00831BEC"/>
    <w:rsid w:val="00884130"/>
    <w:rsid w:val="008A07D2"/>
    <w:rsid w:val="008C7195"/>
    <w:rsid w:val="008E2D07"/>
    <w:rsid w:val="00906BA3"/>
    <w:rsid w:val="00912A2F"/>
    <w:rsid w:val="009230A3"/>
    <w:rsid w:val="0093779D"/>
    <w:rsid w:val="00964BA1"/>
    <w:rsid w:val="00980015"/>
    <w:rsid w:val="009D5152"/>
    <w:rsid w:val="009F262B"/>
    <w:rsid w:val="00A036C0"/>
    <w:rsid w:val="00A2016F"/>
    <w:rsid w:val="00A55940"/>
    <w:rsid w:val="00A63761"/>
    <w:rsid w:val="00AC2091"/>
    <w:rsid w:val="00AC6668"/>
    <w:rsid w:val="00AC6D8A"/>
    <w:rsid w:val="00B013EE"/>
    <w:rsid w:val="00B0629A"/>
    <w:rsid w:val="00C02929"/>
    <w:rsid w:val="00C06595"/>
    <w:rsid w:val="00C379EC"/>
    <w:rsid w:val="00C97BE0"/>
    <w:rsid w:val="00CD1346"/>
    <w:rsid w:val="00D11D30"/>
    <w:rsid w:val="00D9504E"/>
    <w:rsid w:val="00DA54A3"/>
    <w:rsid w:val="00DF44BE"/>
    <w:rsid w:val="00DF6721"/>
    <w:rsid w:val="00E16B46"/>
    <w:rsid w:val="00E17446"/>
    <w:rsid w:val="00E20E1D"/>
    <w:rsid w:val="00E64E59"/>
    <w:rsid w:val="00E87ABE"/>
    <w:rsid w:val="00E9662E"/>
    <w:rsid w:val="00E97007"/>
    <w:rsid w:val="00E97C98"/>
    <w:rsid w:val="00EA0435"/>
    <w:rsid w:val="00F4511B"/>
    <w:rsid w:val="00F565A3"/>
    <w:rsid w:val="00F82A50"/>
    <w:rsid w:val="00FA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3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422CB3"/>
    <w:pPr>
      <w:keepNext/>
      <w:keepLines/>
      <w:widowControl w:val="0"/>
      <w:tabs>
        <w:tab w:val="left" w:pos="-5529"/>
      </w:tabs>
      <w:spacing w:before="60" w:after="120" w:line="288" w:lineRule="auto"/>
      <w:ind w:right="-144"/>
      <w:jc w:val="center"/>
      <w:outlineLvl w:val="0"/>
    </w:pPr>
    <w:rPr>
      <w:rFonts w:ascii="a_Helver(10%)" w:hAnsi="a_Helver(10%)"/>
      <w:b/>
      <w:caps/>
      <w:spacing w:val="20"/>
      <w:sz w:val="22"/>
    </w:rPr>
  </w:style>
  <w:style w:type="paragraph" w:styleId="20">
    <w:name w:val="heading 2"/>
    <w:basedOn w:val="a"/>
    <w:next w:val="a"/>
    <w:link w:val="21"/>
    <w:autoRedefine/>
    <w:qFormat/>
    <w:rsid w:val="00422CB3"/>
    <w:pPr>
      <w:widowControl w:val="0"/>
      <w:tabs>
        <w:tab w:val="left" w:pos="72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2CB3"/>
    <w:pPr>
      <w:keepNext/>
      <w:tabs>
        <w:tab w:val="left" w:pos="709"/>
        <w:tab w:val="left" w:pos="5670"/>
      </w:tabs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22CB3"/>
    <w:p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B3"/>
    <w:rPr>
      <w:rFonts w:ascii="a_Helver(10%)" w:hAnsi="a_Helver(10%)"/>
      <w:b/>
      <w:caps/>
      <w:spacing w:val="20"/>
      <w:sz w:val="22"/>
      <w:lang w:eastAsia="ru-RU"/>
    </w:rPr>
  </w:style>
  <w:style w:type="character" w:customStyle="1" w:styleId="21">
    <w:name w:val="Заголовок 2 Знак"/>
    <w:basedOn w:val="a0"/>
    <w:link w:val="20"/>
    <w:rsid w:val="00422CB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2CB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422CB3"/>
    <w:rPr>
      <w:b/>
      <w:sz w:val="28"/>
      <w:lang w:val="uk-UA" w:eastAsia="ru-RU"/>
    </w:rPr>
  </w:style>
  <w:style w:type="paragraph" w:styleId="a3">
    <w:name w:val="Title"/>
    <w:basedOn w:val="a"/>
    <w:link w:val="a4"/>
    <w:qFormat/>
    <w:rsid w:val="00422CB3"/>
    <w:pPr>
      <w:jc w:val="center"/>
    </w:pPr>
    <w:rPr>
      <w:b/>
      <w:caps/>
      <w:spacing w:val="40"/>
      <w:sz w:val="28"/>
    </w:rPr>
  </w:style>
  <w:style w:type="character" w:customStyle="1" w:styleId="a4">
    <w:name w:val="Название Знак"/>
    <w:basedOn w:val="a0"/>
    <w:link w:val="a3"/>
    <w:rsid w:val="00422CB3"/>
    <w:rPr>
      <w:b/>
      <w:caps/>
      <w:spacing w:val="40"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422CB3"/>
    <w:pPr>
      <w:widowControl w:val="0"/>
      <w:spacing w:line="360" w:lineRule="auto"/>
      <w:jc w:val="right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422CB3"/>
    <w:rPr>
      <w:sz w:val="24"/>
      <w:lang w:eastAsia="ru-RU"/>
    </w:rPr>
  </w:style>
  <w:style w:type="paragraph" w:styleId="a7">
    <w:name w:val="Normal (Web)"/>
    <w:basedOn w:val="a"/>
    <w:uiPriority w:val="99"/>
    <w:unhideWhenUsed/>
    <w:rsid w:val="008C71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70A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70A"/>
    <w:rPr>
      <w:lang w:eastAsia="ru-RU"/>
    </w:rPr>
  </w:style>
  <w:style w:type="paragraph" w:customStyle="1" w:styleId="2">
    <w:name w:val="Заголовок 2 уровня"/>
    <w:basedOn w:val="a"/>
    <w:qFormat/>
    <w:rsid w:val="0058070A"/>
    <w:pPr>
      <w:keepNext/>
      <w:numPr>
        <w:ilvl w:val="1"/>
        <w:numId w:val="6"/>
      </w:numPr>
      <w:tabs>
        <w:tab w:val="left" w:pos="357"/>
        <w:tab w:val="left" w:pos="1134"/>
      </w:tabs>
      <w:spacing w:before="120" w:after="60"/>
      <w:outlineLvl w:val="1"/>
    </w:pPr>
    <w:rPr>
      <w:b/>
      <w:sz w:val="24"/>
      <w:szCs w:val="24"/>
    </w:rPr>
  </w:style>
  <w:style w:type="paragraph" w:styleId="ac">
    <w:name w:val="List Paragraph"/>
    <w:basedOn w:val="a"/>
    <w:uiPriority w:val="34"/>
    <w:qFormat/>
    <w:rsid w:val="006E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Стратегия  безопасности</Company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</dc:creator>
  <cp:lastModifiedBy>User1</cp:lastModifiedBy>
  <cp:revision>4</cp:revision>
  <cp:lastPrinted>2018-05-30T09:26:00Z</cp:lastPrinted>
  <dcterms:created xsi:type="dcterms:W3CDTF">2018-05-30T09:11:00Z</dcterms:created>
  <dcterms:modified xsi:type="dcterms:W3CDTF">2018-05-30T09:31:00Z</dcterms:modified>
</cp:coreProperties>
</file>