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B82AFA" w:rsidRPr="00764C1A" w:rsidRDefault="00D92E3A" w:rsidP="00D92E3A">
      <w:pPr>
        <w:jc w:val="center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>Управление экономики Департамента экономики, торговли и муниципального заказа Администрации Пуровского района</w:t>
      </w:r>
    </w:p>
    <w:p w:rsidR="00B46E22" w:rsidRPr="00764C1A" w:rsidRDefault="00D92E3A" w:rsidP="00B82AFA">
      <w:pPr>
        <w:tabs>
          <w:tab w:val="left" w:pos="0"/>
        </w:tabs>
        <w:spacing w:after="0" w:line="240" w:lineRule="auto"/>
        <w:jc w:val="center"/>
        <w:rPr>
          <w:rFonts w:ascii="PT Astra Serif" w:hAnsi="PT Astra Serif" w:cs="Tahoma"/>
          <w:b/>
          <w:color w:val="002060"/>
          <w:sz w:val="26"/>
          <w:szCs w:val="26"/>
        </w:rPr>
      </w:pPr>
      <w:r>
        <w:rPr>
          <w:rFonts w:ascii="PT Astra Serif" w:hAnsi="PT Astra Serif" w:cs="Tahoma"/>
          <w:b/>
          <w:noProof/>
          <w:color w:val="002060"/>
          <w:sz w:val="26"/>
          <w:szCs w:val="26"/>
          <w:lang w:eastAsia="ru-RU"/>
        </w:rPr>
        <w:drawing>
          <wp:inline distT="0" distB="0" distL="0" distR="0">
            <wp:extent cx="4175760" cy="2344286"/>
            <wp:effectExtent l="0" t="0" r="0" b="0"/>
            <wp:docPr id="13" name="Рисунок 13" descr="C:\Users\ekonom1\Desktop\Лера\Методические рекомендации и буклеты, памятки\Пошаговая инструкция Как возместить средства уплаченные в ФСС в 2019 году\Картинки\1241_n141430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onom1\Desktop\Лера\Методические рекомендации и буклеты, памятки\Пошаговая инструкция Как возместить средства уплаченные в ФСС в 2019 году\Картинки\1241_n1414307_bi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234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E3A" w:rsidRDefault="00D92E3A" w:rsidP="00B82AFA">
      <w:pPr>
        <w:tabs>
          <w:tab w:val="left" w:pos="0"/>
        </w:tabs>
        <w:spacing w:after="0" w:line="240" w:lineRule="auto"/>
        <w:jc w:val="center"/>
        <w:rPr>
          <w:rFonts w:ascii="PT Astra Serif" w:hAnsi="PT Astra Serif" w:cs="Tahoma"/>
          <w:b/>
          <w:color w:val="002060"/>
          <w:sz w:val="44"/>
          <w:szCs w:val="44"/>
        </w:rPr>
      </w:pPr>
    </w:p>
    <w:p w:rsidR="00D92E3A" w:rsidRDefault="00D92E3A" w:rsidP="00B82AFA">
      <w:pPr>
        <w:tabs>
          <w:tab w:val="left" w:pos="0"/>
        </w:tabs>
        <w:spacing w:after="0" w:line="240" w:lineRule="auto"/>
        <w:jc w:val="center"/>
        <w:rPr>
          <w:rFonts w:ascii="PT Astra Serif" w:hAnsi="PT Astra Serif" w:cs="Tahoma"/>
          <w:b/>
          <w:color w:val="002060"/>
          <w:sz w:val="44"/>
          <w:szCs w:val="44"/>
        </w:rPr>
      </w:pPr>
    </w:p>
    <w:p w:rsidR="00D92E3A" w:rsidRDefault="00D92E3A" w:rsidP="00B82AFA">
      <w:pPr>
        <w:tabs>
          <w:tab w:val="left" w:pos="0"/>
        </w:tabs>
        <w:spacing w:after="0" w:line="240" w:lineRule="auto"/>
        <w:jc w:val="center"/>
        <w:rPr>
          <w:rFonts w:ascii="PT Astra Serif" w:hAnsi="PT Astra Serif" w:cs="Tahoma"/>
          <w:b/>
          <w:color w:val="002060"/>
          <w:sz w:val="44"/>
          <w:szCs w:val="44"/>
        </w:rPr>
      </w:pPr>
    </w:p>
    <w:p w:rsidR="00B82AFA" w:rsidRPr="00634CE4" w:rsidRDefault="00B82AFA" w:rsidP="00B82AFA">
      <w:pPr>
        <w:tabs>
          <w:tab w:val="left" w:pos="0"/>
        </w:tabs>
        <w:spacing w:after="0" w:line="240" w:lineRule="auto"/>
        <w:jc w:val="center"/>
        <w:rPr>
          <w:rFonts w:ascii="PT Astra Serif" w:hAnsi="PT Astra Serif" w:cs="Tahoma"/>
          <w:b/>
          <w:color w:val="002060"/>
          <w:sz w:val="44"/>
          <w:szCs w:val="44"/>
        </w:rPr>
      </w:pPr>
      <w:r w:rsidRPr="00634CE4">
        <w:rPr>
          <w:rFonts w:ascii="PT Astra Serif" w:hAnsi="PT Astra Serif" w:cs="Tahoma"/>
          <w:b/>
          <w:color w:val="002060"/>
          <w:sz w:val="44"/>
          <w:szCs w:val="44"/>
        </w:rPr>
        <w:t>Пошаговая инструкция: как возместить средства, уплаченные в Фонд социального страхования</w:t>
      </w:r>
    </w:p>
    <w:p w:rsidR="00B82AFA" w:rsidRPr="00764C1A" w:rsidRDefault="00B82AFA" w:rsidP="008C563F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b/>
          <w:sz w:val="26"/>
          <w:szCs w:val="26"/>
          <w:u w:val="single"/>
          <w:lang w:eastAsia="ru-RU"/>
        </w:rPr>
      </w:pPr>
    </w:p>
    <w:p w:rsidR="00B46E22" w:rsidRPr="00764C1A" w:rsidRDefault="00B46E22" w:rsidP="00B46E22">
      <w:pPr>
        <w:pStyle w:val="a6"/>
        <w:jc w:val="center"/>
        <w:rPr>
          <w:rFonts w:ascii="PT Astra Serif" w:hAnsi="PT Astra Serif"/>
          <w:sz w:val="26"/>
          <w:szCs w:val="26"/>
        </w:rPr>
      </w:pPr>
    </w:p>
    <w:p w:rsidR="005822B3" w:rsidRPr="00764C1A" w:rsidRDefault="005822B3" w:rsidP="00B46E22">
      <w:pPr>
        <w:pStyle w:val="a6"/>
        <w:jc w:val="center"/>
        <w:rPr>
          <w:rFonts w:ascii="PT Astra Serif" w:hAnsi="PT Astra Serif"/>
          <w:sz w:val="26"/>
          <w:szCs w:val="26"/>
        </w:rPr>
      </w:pPr>
      <w:r w:rsidRPr="00764C1A">
        <w:rPr>
          <w:rFonts w:ascii="PT Astra Serif" w:hAnsi="PT Astra Serif"/>
          <w:sz w:val="26"/>
          <w:szCs w:val="26"/>
        </w:rPr>
        <w:t>Тарко-Сале</w:t>
      </w:r>
    </w:p>
    <w:p w:rsidR="00B46E22" w:rsidRPr="00764C1A" w:rsidRDefault="00B46E22" w:rsidP="00B46E22">
      <w:pPr>
        <w:pStyle w:val="a6"/>
        <w:jc w:val="center"/>
        <w:rPr>
          <w:rFonts w:ascii="PT Astra Serif" w:hAnsi="PT Astra Serif"/>
          <w:sz w:val="26"/>
          <w:szCs w:val="26"/>
        </w:rPr>
      </w:pPr>
      <w:r w:rsidRPr="00764C1A">
        <w:rPr>
          <w:rFonts w:ascii="PT Astra Serif" w:hAnsi="PT Astra Serif"/>
          <w:sz w:val="26"/>
          <w:szCs w:val="26"/>
        </w:rPr>
        <w:t>202</w:t>
      </w:r>
      <w:r w:rsidR="00D92E3A">
        <w:rPr>
          <w:rFonts w:ascii="PT Astra Serif" w:hAnsi="PT Astra Serif"/>
          <w:sz w:val="26"/>
          <w:szCs w:val="26"/>
        </w:rPr>
        <w:t>1</w:t>
      </w:r>
    </w:p>
    <w:p w:rsidR="008C563F" w:rsidRPr="00764C1A" w:rsidRDefault="005822B3" w:rsidP="00634CE4">
      <w:pPr>
        <w:pStyle w:val="a6"/>
        <w:rPr>
          <w:rFonts w:ascii="PT Astra Serif" w:eastAsiaTheme="minorEastAsia" w:hAnsi="PT Astra Serif" w:cs="Times New Roman"/>
          <w:b/>
          <w:sz w:val="26"/>
          <w:szCs w:val="26"/>
          <w:u w:val="single"/>
          <w:lang w:eastAsia="ru-RU"/>
        </w:rPr>
      </w:pPr>
      <w:r w:rsidRPr="00764C1A">
        <w:rPr>
          <w:rFonts w:ascii="PT Astra Serif" w:hAnsi="PT Astra Serif"/>
          <w:color w:val="EEECE1" w:themeColor="background2"/>
          <w:sz w:val="26"/>
          <w:szCs w:val="26"/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lastRenderedPageBreak/>
        <w:t>2020</w:t>
      </w:r>
      <w:r w:rsidR="00B76843" w:rsidRPr="00764C1A">
        <w:rPr>
          <w:rFonts w:ascii="PT Astra Serif" w:eastAsiaTheme="minorEastAsia" w:hAnsi="PT Astra Serif" w:cs="Times New Roman"/>
          <w:b/>
          <w:sz w:val="26"/>
          <w:szCs w:val="26"/>
          <w:u w:val="single"/>
          <w:lang w:eastAsia="ru-RU"/>
        </w:rPr>
        <w:t>Чтобы возместить с</w:t>
      </w:r>
      <w:r w:rsidR="008C563F" w:rsidRPr="00764C1A">
        <w:rPr>
          <w:rFonts w:ascii="PT Astra Serif" w:eastAsiaTheme="minorEastAsia" w:hAnsi="PT Astra Serif" w:cs="Times New Roman"/>
          <w:b/>
          <w:sz w:val="26"/>
          <w:szCs w:val="26"/>
          <w:u w:val="single"/>
          <w:lang w:eastAsia="ru-RU"/>
        </w:rPr>
        <w:t>редства, которые уплачены в ФС</w:t>
      </w:r>
      <w:r w:rsidR="002836D6" w:rsidRPr="00764C1A">
        <w:rPr>
          <w:rFonts w:ascii="PT Astra Serif" w:eastAsiaTheme="minorEastAsia" w:hAnsi="PT Astra Serif" w:cs="Times New Roman"/>
          <w:b/>
          <w:sz w:val="26"/>
          <w:szCs w:val="26"/>
          <w:u w:val="single"/>
          <w:lang w:eastAsia="ru-RU"/>
        </w:rPr>
        <w:t>С необходимо:</w:t>
      </w:r>
    </w:p>
    <w:p w:rsidR="005822B3" w:rsidRPr="00764C1A" w:rsidRDefault="005822B3" w:rsidP="008C563F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b/>
          <w:sz w:val="26"/>
          <w:szCs w:val="26"/>
          <w:u w:val="single"/>
          <w:lang w:eastAsia="ru-RU"/>
        </w:rPr>
      </w:pPr>
    </w:p>
    <w:p w:rsidR="008C563F" w:rsidRPr="00764C1A" w:rsidRDefault="005822B3" w:rsidP="008C563F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b/>
          <w:sz w:val="26"/>
          <w:szCs w:val="26"/>
          <w:u w:val="single"/>
          <w:lang w:eastAsia="ru-RU"/>
        </w:rPr>
      </w:pPr>
      <w:r w:rsidRPr="00764C1A">
        <w:rPr>
          <w:rFonts w:ascii="PT Astra Serif" w:hAnsi="PT Astra Serif"/>
          <w:b/>
          <w:noProof/>
          <w:color w:val="002060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EC3D0A" wp14:editId="3CEEB0EE">
                <wp:simplePos x="0" y="0"/>
                <wp:positionH relativeFrom="column">
                  <wp:posOffset>2251710</wp:posOffset>
                </wp:positionH>
                <wp:positionV relativeFrom="paragraph">
                  <wp:posOffset>29210</wp:posOffset>
                </wp:positionV>
                <wp:extent cx="1854835" cy="72390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83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822B3" w:rsidRPr="004E741E" w:rsidRDefault="005822B3" w:rsidP="00B82A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EECE1" w:themeColor="background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left:0;text-align:left;margin-left:177.3pt;margin-top:2.3pt;width:146.05pt;height:5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" filled="f" stroked="f">
                <v:textbox>
                  <w:txbxContent>
                    <w:p w:rsidR="005822B3" w:rsidRPr="004E741E" w:rsidRDefault="005822B3" w:rsidP="00B82A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EEECE1" w:themeColor="background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C66" w:rsidRPr="00764C1A" w:rsidRDefault="005D7AE1" w:rsidP="00B5626D">
      <w:pPr>
        <w:spacing w:after="0" w:line="240" w:lineRule="auto"/>
        <w:jc w:val="both"/>
        <w:rPr>
          <w:rFonts w:ascii="PT Astra Serif" w:eastAsiaTheme="minorEastAsia" w:hAnsi="PT Astra Serif" w:cs="Times New Roman"/>
          <w:b/>
          <w:sz w:val="26"/>
          <w:szCs w:val="26"/>
          <w:u w:val="single"/>
          <w:lang w:eastAsia="ru-RU"/>
        </w:rPr>
      </w:pPr>
      <w:r w:rsidRPr="00764C1A">
        <w:rPr>
          <w:rFonts w:ascii="PT Astra Serif" w:eastAsiaTheme="minorEastAsia" w:hAnsi="PT Astra Serif" w:cs="Times New Roman"/>
          <w:noProof/>
          <w:sz w:val="26"/>
          <w:szCs w:val="26"/>
          <w:lang w:eastAsia="ru-RU"/>
        </w:rPr>
        <w:drawing>
          <wp:inline distT="0" distB="0" distL="0" distR="0" wp14:anchorId="2C065D86" wp14:editId="0B3EA6F7">
            <wp:extent cx="4057650" cy="3105150"/>
            <wp:effectExtent l="76200" t="57150" r="95250" b="11430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0D5B3A" w:rsidRPr="00764C1A" w:rsidRDefault="00A41468" w:rsidP="000D5B3A">
      <w:pPr>
        <w:spacing w:after="0" w:line="240" w:lineRule="auto"/>
        <w:jc w:val="both"/>
        <w:outlineLvl w:val="1"/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</w:pPr>
      <w:r w:rsidRPr="00764C1A">
        <w:rPr>
          <w:rFonts w:ascii="PT Astra Serif" w:eastAsia="Times New Roman" w:hAnsi="PT Astra Serif" w:cs="Times New Roman"/>
          <w:b/>
          <w:bCs/>
          <w:sz w:val="26"/>
          <w:szCs w:val="26"/>
          <w:u w:val="single"/>
          <w:lang w:eastAsia="ru-RU"/>
        </w:rPr>
        <w:t>1 шаг:</w:t>
      </w:r>
      <w:r w:rsidRPr="00764C1A"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 xml:space="preserve"> </w:t>
      </w:r>
      <w:proofErr w:type="gramStart"/>
      <w:r w:rsidR="000D5B3A" w:rsidRPr="00764C1A"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>Рассчитать возмещаем</w:t>
      </w:r>
      <w:r w:rsidR="0043681D"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 xml:space="preserve">ую суммы, на которую </w:t>
      </w:r>
      <w:r w:rsidR="00DE77D5"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>организация</w:t>
      </w:r>
      <w:r w:rsidR="000D5B3A" w:rsidRPr="00764C1A"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 xml:space="preserve"> может претендовать</w:t>
      </w:r>
      <w:proofErr w:type="gramEnd"/>
    </w:p>
    <w:p w:rsidR="008C563F" w:rsidRPr="00764C1A" w:rsidRDefault="008C563F" w:rsidP="008C563F">
      <w:pPr>
        <w:spacing w:after="0" w:line="240" w:lineRule="auto"/>
        <w:outlineLvl w:val="1"/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</w:pPr>
    </w:p>
    <w:p w:rsidR="00B76843" w:rsidRPr="00764C1A" w:rsidRDefault="00B76843" w:rsidP="008C563F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У каждо</w:t>
      </w:r>
      <w:r w:rsidR="00634CE4">
        <w:rPr>
          <w:rFonts w:ascii="PT Astra Serif" w:eastAsiaTheme="minorEastAsia" w:hAnsi="PT Astra Serif" w:cs="Times New Roman"/>
          <w:sz w:val="26"/>
          <w:szCs w:val="26"/>
          <w:lang w:eastAsia="ru-RU"/>
        </w:rPr>
        <w:t>й организации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 есть право вернуть до 20 процентов страховых взносов, которые оно уплатило в предшествующем году, за вычетом расходов на выплату обеспечения по указанному виду страхования (</w:t>
      </w:r>
      <w:hyperlink r:id="rId15" w:anchor="/document/99/902387260/ZAP2K7A3MG/" w:history="1">
        <w:r w:rsidRPr="00764C1A">
          <w:rPr>
            <w:rFonts w:ascii="PT Astra Serif" w:eastAsiaTheme="minorEastAsia" w:hAnsi="PT Astra Serif" w:cs="Times New Roman"/>
            <w:color w:val="0000FF"/>
            <w:sz w:val="26"/>
            <w:szCs w:val="26"/>
            <w:u w:val="single"/>
            <w:lang w:eastAsia="ru-RU"/>
          </w:rPr>
          <w:t>п. 2 Правил</w:t>
        </w:r>
      </w:hyperlink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, утв. </w:t>
      </w:r>
      <w:hyperlink r:id="rId16" w:anchor="/document/99/902387260/" w:history="1">
        <w:r w:rsidRPr="00764C1A">
          <w:rPr>
            <w:rFonts w:ascii="PT Astra Serif" w:eastAsiaTheme="minorEastAsia" w:hAnsi="PT Astra Serif" w:cs="Times New Roman"/>
            <w:color w:val="0000FF"/>
            <w:sz w:val="26"/>
            <w:szCs w:val="26"/>
            <w:u w:val="single"/>
            <w:lang w:eastAsia="ru-RU"/>
          </w:rPr>
          <w:t>приказом Минтруда от 10.12.2012 № 580н</w:t>
        </w:r>
      </w:hyperlink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 </w:t>
      </w:r>
      <w:r w:rsidR="00E07B83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(</w:t>
      </w:r>
      <w:r w:rsidR="00E07B83" w:rsidRPr="00764C1A">
        <w:rPr>
          <w:rFonts w:ascii="PT Astra Serif" w:eastAsia="Times New Roman" w:hAnsi="PT Astra Serif" w:cs="Times New Roman"/>
          <w:color w:val="000000"/>
          <w:sz w:val="26"/>
          <w:szCs w:val="26"/>
          <w:lang w:eastAsia="ru-RU"/>
        </w:rPr>
        <w:t>в ред. от 03.12.2018 № 764н</w:t>
      </w:r>
      <w:r w:rsidR="00E07B83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) 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(далее – </w:t>
      </w:r>
      <w:hyperlink r:id="rId17" w:anchor="/document/99/902387260/XA00MA02N6/" w:history="1">
        <w:r w:rsidRPr="00764C1A">
          <w:rPr>
            <w:rFonts w:ascii="PT Astra Serif" w:eastAsiaTheme="minorEastAsia" w:hAnsi="PT Astra Serif" w:cs="Times New Roman"/>
            <w:color w:val="0000FF"/>
            <w:sz w:val="26"/>
            <w:szCs w:val="26"/>
            <w:u w:val="single"/>
            <w:lang w:eastAsia="ru-RU"/>
          </w:rPr>
          <w:t>Правила</w:t>
        </w:r>
      </w:hyperlink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)).</w:t>
      </w:r>
    </w:p>
    <w:p w:rsidR="00C02113" w:rsidRPr="00764C1A" w:rsidRDefault="00B155F6" w:rsidP="00C02113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  <w:r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Расчет возмещаемой ФСС </w:t>
      </w:r>
      <w:r w:rsidR="00C02113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суммы (п. 2 Правил):</w:t>
      </w:r>
    </w:p>
    <w:p w:rsidR="00C02113" w:rsidRPr="00764C1A" w:rsidRDefault="00C02113" w:rsidP="00C02113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</w:p>
    <w:p w:rsidR="00C02113" w:rsidRPr="00764C1A" w:rsidRDefault="00C02113" w:rsidP="00C54C26">
      <w:pPr>
        <w:spacing w:after="0" w:line="240" w:lineRule="auto"/>
        <w:ind w:right="-654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  <w:r w:rsidRPr="00764C1A">
        <w:rPr>
          <w:noProof/>
          <w:position w:val="-47"/>
          <w:sz w:val="26"/>
          <w:szCs w:val="26"/>
          <w:lang w:eastAsia="ru-RU"/>
        </w:rPr>
        <w:drawing>
          <wp:inline distT="0" distB="0" distL="0" distR="0" wp14:anchorId="7D97F791" wp14:editId="4A016B76">
            <wp:extent cx="4581525" cy="1609725"/>
            <wp:effectExtent l="0" t="0" r="9525" b="9525"/>
            <wp:docPr id="10" name="Рисунок 10" descr="base_32776_243683_327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se_32776_243683_32768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616" cy="162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13" w:rsidRPr="00764C1A" w:rsidRDefault="00C02113" w:rsidP="00C02113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</w:p>
    <w:p w:rsidR="00A375D4" w:rsidRPr="00A375D4" w:rsidRDefault="00C02113" w:rsidP="00A146BB">
      <w:pPr>
        <w:pStyle w:val="af"/>
        <w:shd w:val="clear" w:color="auto" w:fill="FFFFFF"/>
        <w:spacing w:before="0" w:beforeAutospacing="0" w:after="0" w:afterAutospacing="0"/>
        <w:ind w:firstLine="567"/>
        <w:jc w:val="both"/>
        <w:rPr>
          <w:rFonts w:ascii="PT Astra Serif" w:hAnsi="PT Astra Serif"/>
          <w:sz w:val="26"/>
          <w:szCs w:val="26"/>
        </w:rPr>
      </w:pPr>
      <w:proofErr w:type="gramStart"/>
      <w:r w:rsidRPr="00764C1A">
        <w:rPr>
          <w:rFonts w:ascii="PT Astra Serif" w:eastAsiaTheme="minorEastAsia" w:hAnsi="PT Astra Serif"/>
          <w:sz w:val="26"/>
          <w:szCs w:val="26"/>
        </w:rPr>
        <w:t>Засчитываемые средства могут быть увеличены с 20 до 30% от указанной разницы, если их дополнительный объем направляется на санаторно-курортное лечение работников не ранее чем за пять лет до достижения ими возраста, дающего право на страховую пенсию по старости (п. 2 Правил</w:t>
      </w:r>
      <w:r w:rsidRPr="00A375D4">
        <w:rPr>
          <w:rFonts w:ascii="PT Astra Serif" w:eastAsiaTheme="minorEastAsia" w:hAnsi="PT Astra Serif"/>
          <w:sz w:val="26"/>
          <w:szCs w:val="26"/>
        </w:rPr>
        <w:t>)</w:t>
      </w:r>
      <w:r w:rsidR="00A375D4" w:rsidRPr="00A375D4">
        <w:rPr>
          <w:rFonts w:ascii="PT Astra Serif" w:hAnsi="PT Astra Serif"/>
          <w:sz w:val="26"/>
          <w:szCs w:val="26"/>
        </w:rPr>
        <w:t>, </w:t>
      </w:r>
      <w:r w:rsidR="00A375D4" w:rsidRPr="00A375D4">
        <w:rPr>
          <w:rFonts w:ascii="PT Astra Serif" w:hAnsi="PT Astra Serif"/>
          <w:bCs/>
          <w:sz w:val="26"/>
          <w:szCs w:val="26"/>
        </w:rPr>
        <w:t>при условии направления страхователем дополнительного объема средств на санаторно-курортное лечение работников не ранее чем за пять лет до достижения</w:t>
      </w:r>
      <w:proofErr w:type="gramEnd"/>
      <w:r w:rsidR="00A375D4" w:rsidRPr="00A375D4">
        <w:rPr>
          <w:rFonts w:ascii="PT Astra Serif" w:hAnsi="PT Astra Serif"/>
          <w:bCs/>
          <w:sz w:val="26"/>
          <w:szCs w:val="26"/>
        </w:rPr>
        <w:t xml:space="preserve"> ими</w:t>
      </w:r>
      <w:r w:rsidR="00A375D4" w:rsidRPr="00A375D4">
        <w:rPr>
          <w:rFonts w:ascii="PT Astra Serif" w:hAnsi="PT Astra Serif"/>
          <w:sz w:val="26"/>
          <w:szCs w:val="26"/>
        </w:rPr>
        <w:t> </w:t>
      </w:r>
      <w:hyperlink r:id="rId19" w:history="1">
        <w:r w:rsidR="00A375D4" w:rsidRPr="00A375D4">
          <w:rPr>
            <w:rFonts w:ascii="PT Astra Serif" w:hAnsi="PT Astra Serif"/>
            <w:bCs/>
            <w:sz w:val="26"/>
            <w:szCs w:val="26"/>
          </w:rPr>
          <w:t>возраста</w:t>
        </w:r>
      </w:hyperlink>
      <w:r w:rsidR="00A375D4" w:rsidRPr="00A375D4">
        <w:rPr>
          <w:rFonts w:ascii="PT Astra Serif" w:hAnsi="PT Astra Serif"/>
          <w:bCs/>
          <w:sz w:val="26"/>
          <w:szCs w:val="26"/>
        </w:rPr>
        <w:t>, дающего право на назначение страховой пенсии по старости в соответствии с пенсионным законодательством</w:t>
      </w:r>
      <w:r w:rsidR="00A375D4" w:rsidRPr="00A375D4">
        <w:rPr>
          <w:rFonts w:ascii="PT Astra Serif" w:hAnsi="PT Astra Serif"/>
          <w:sz w:val="26"/>
          <w:szCs w:val="26"/>
        </w:rPr>
        <w:t xml:space="preserve"> </w:t>
      </w:r>
      <w:r w:rsidR="00A375D4" w:rsidRPr="00A375D4">
        <w:rPr>
          <w:rFonts w:ascii="PT Astra Serif" w:hAnsi="PT Astra Serif"/>
          <w:color w:val="000000"/>
          <w:sz w:val="26"/>
          <w:szCs w:val="26"/>
        </w:rPr>
        <w:t>(</w:t>
      </w:r>
      <w:proofErr w:type="gramStart"/>
      <w:r w:rsidR="00A375D4" w:rsidRPr="00A375D4">
        <w:rPr>
          <w:rFonts w:ascii="PT Astra Serif" w:hAnsi="PT Astra Serif"/>
          <w:color w:val="000000"/>
          <w:sz w:val="26"/>
          <w:szCs w:val="26"/>
        </w:rPr>
        <w:t>введен</w:t>
      </w:r>
      <w:proofErr w:type="gramEnd"/>
      <w:r w:rsidR="00A375D4" w:rsidRPr="00A375D4">
        <w:rPr>
          <w:rFonts w:ascii="PT Astra Serif" w:hAnsi="PT Astra Serif"/>
          <w:color w:val="000000"/>
          <w:sz w:val="26"/>
          <w:szCs w:val="26"/>
        </w:rPr>
        <w:t xml:space="preserve"> Приказом Минтруда России от 03.12.2018 № 764н).</w:t>
      </w:r>
    </w:p>
    <w:p w:rsidR="00C02113" w:rsidRPr="00764C1A" w:rsidRDefault="00C02113" w:rsidP="00C02113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Если в организации трудятся до 100 человек и в предыдущие два года она не получала </w:t>
      </w:r>
      <w:r w:rsidR="00BC508F">
        <w:rPr>
          <w:rFonts w:ascii="PT Astra Serif" w:eastAsiaTheme="minorEastAsia" w:hAnsi="PT Astra Serif" w:cs="Times New Roman"/>
          <w:sz w:val="26"/>
          <w:szCs w:val="26"/>
          <w:lang w:eastAsia="ru-RU"/>
        </w:rPr>
        <w:t>возмещения средств, уплаченных в ФСС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, предельная сумма для зачета рассчитывается исходя из данных за три предыдущих года. При этом она не может превышать сумму взносов на травматизм, уплачивае</w:t>
      </w:r>
      <w:r w:rsidR="00BC6FA3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мых в текущем году (п. 2 Правил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).</w:t>
      </w:r>
    </w:p>
    <w:p w:rsidR="0043681D" w:rsidRDefault="00223C66" w:rsidP="0043681D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Расходы, произведенные организацией за прошлый финансовый год, </w:t>
      </w:r>
      <w:r w:rsidR="00C86DE0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необходимо 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уточни</w:t>
      </w:r>
      <w:r w:rsidR="00BC508F">
        <w:rPr>
          <w:rFonts w:ascii="PT Astra Serif" w:eastAsiaTheme="minorEastAsia" w:hAnsi="PT Astra Serif" w:cs="Times New Roman"/>
          <w:sz w:val="26"/>
          <w:szCs w:val="26"/>
          <w:lang w:eastAsia="ru-RU"/>
        </w:rPr>
        <w:t>ть в бухгалтерии. Это позволит за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планировать мероприятия, которые можно 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lastRenderedPageBreak/>
        <w:t>заявить на возмещение. Потратить эти средства можно на предупредительные меры по сокращению производственного травматизма и профзаболеваний работников. При расчете возмещаемых сумм выгоднее подобрать мероприятия, которые позволят получить максимальную сумму возмещения.</w:t>
      </w:r>
      <w:r w:rsidR="0043681D" w:rsidRPr="0043681D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 </w:t>
      </w:r>
    </w:p>
    <w:p w:rsidR="0043681D" w:rsidRPr="00764C1A" w:rsidRDefault="0043681D" w:rsidP="0043681D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ФСС возвращает не реальные деньги, а дает разрешение потратить часть страховых взносов, которые </w:t>
      </w:r>
      <w:r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страхователь уплатил за счет собственных средств 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на предупредительные меры по сокращению производственного травматизма и профзаболеваний работников.</w:t>
      </w:r>
    </w:p>
    <w:p w:rsidR="0043681D" w:rsidRDefault="0043681D" w:rsidP="0043681D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b/>
          <w:bCs/>
          <w:sz w:val="26"/>
          <w:szCs w:val="26"/>
          <w:u w:val="single"/>
          <w:lang w:eastAsia="ru-RU"/>
        </w:rPr>
      </w:pPr>
      <w:r w:rsidRPr="00764C1A">
        <w:rPr>
          <w:rFonts w:ascii="PT Astra Serif" w:hAnsi="PT Astra Serif"/>
          <w:noProof/>
          <w:sz w:val="26"/>
          <w:szCs w:val="26"/>
          <w:lang w:eastAsia="ru-RU"/>
        </w:rPr>
        <w:drawing>
          <wp:anchor distT="0" distB="0" distL="114300" distR="114300" simplePos="0" relativeHeight="251677696" behindDoc="0" locked="0" layoutInCell="1" allowOverlap="1" wp14:anchorId="61E61886" wp14:editId="5347A877">
            <wp:simplePos x="0" y="0"/>
            <wp:positionH relativeFrom="column">
              <wp:posOffset>-111125</wp:posOffset>
            </wp:positionH>
            <wp:positionV relativeFrom="paragraph">
              <wp:posOffset>114300</wp:posOffset>
            </wp:positionV>
            <wp:extent cx="952500" cy="1000760"/>
            <wp:effectExtent l="0" t="0" r="0" b="8890"/>
            <wp:wrapSquare wrapText="bothSides"/>
            <wp:docPr id="3" name="Рисунок 3" descr="http://dovezu.zp.ua/images/img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vezu.zp.ua/images/img000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5D4" w:rsidRPr="00764C1A" w:rsidRDefault="00A375D4" w:rsidP="0043681D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6"/>
          <w:szCs w:val="26"/>
          <w:u w:val="single"/>
          <w:lang w:eastAsia="ru-RU"/>
        </w:rPr>
        <w:t>2</w:t>
      </w:r>
      <w:r w:rsidRPr="00764C1A">
        <w:rPr>
          <w:rFonts w:ascii="PT Astra Serif" w:eastAsia="Times New Roman" w:hAnsi="PT Astra Serif" w:cs="Times New Roman"/>
          <w:b/>
          <w:bCs/>
          <w:sz w:val="26"/>
          <w:szCs w:val="26"/>
          <w:u w:val="single"/>
          <w:lang w:eastAsia="ru-RU"/>
        </w:rPr>
        <w:t xml:space="preserve"> шаг:</w:t>
      </w:r>
      <w:r w:rsidRPr="00764C1A"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 xml:space="preserve"> Свяжитесь со специалистом ФСС, к которому прикреплен</w:t>
      </w:r>
      <w:r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>а организация</w:t>
      </w:r>
      <w:r w:rsidRPr="00764C1A"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 xml:space="preserve"> по зоне обслуживания</w:t>
      </w:r>
    </w:p>
    <w:p w:rsidR="00A375D4" w:rsidRPr="00375DA0" w:rsidRDefault="00A375D4" w:rsidP="00A375D4">
      <w:pPr>
        <w:spacing w:before="100" w:beforeAutospacing="1" w:after="100" w:afterAutospacing="1" w:line="240" w:lineRule="auto"/>
        <w:ind w:firstLine="567"/>
        <w:jc w:val="both"/>
        <w:rPr>
          <w:rFonts w:ascii="PT Astra Serif" w:eastAsiaTheme="minorEastAsia" w:hAnsi="PT Astra Serif" w:cs="Times New Roman"/>
          <w:b/>
          <w:sz w:val="26"/>
          <w:szCs w:val="26"/>
          <w:lang w:eastAsia="ru-RU"/>
        </w:rPr>
      </w:pPr>
      <w:r w:rsidRPr="00375DA0">
        <w:rPr>
          <w:rFonts w:ascii="PT Astra Serif" w:eastAsiaTheme="minorEastAsia" w:hAnsi="PT Astra Serif" w:cs="Times New Roman"/>
          <w:b/>
          <w:sz w:val="26"/>
          <w:szCs w:val="26"/>
          <w:lang w:eastAsia="ru-RU"/>
        </w:rPr>
        <w:t xml:space="preserve">ГУ - Региональное отделение Фонда социального страхования РФ по Ямало-Ненецкому автономному округу, по адресу: г. Салехард, ул. Республики, д. 117а, по телефону: 8 (34922) 3-17-63; электронной почте: </w:t>
      </w:r>
      <w:hyperlink r:id="rId21" w:history="1">
        <w:r w:rsidRPr="00375DA0">
          <w:rPr>
            <w:rStyle w:val="a9"/>
            <w:rFonts w:ascii="PT Astra Serif" w:eastAsiaTheme="minorEastAsia" w:hAnsi="PT Astra Serif" w:cs="Times New Roman"/>
            <w:b/>
            <w:sz w:val="26"/>
            <w:szCs w:val="26"/>
            <w:u w:val="none"/>
            <w:lang w:eastAsia="ru-RU"/>
          </w:rPr>
          <w:t>info@ro89.fss.ru</w:t>
        </w:r>
      </w:hyperlink>
      <w:r w:rsidRPr="00375DA0">
        <w:rPr>
          <w:rFonts w:ascii="PT Astra Serif" w:eastAsiaTheme="minorEastAsia" w:hAnsi="PT Astra Serif" w:cs="Times New Roman"/>
          <w:b/>
          <w:sz w:val="26"/>
          <w:szCs w:val="26"/>
          <w:lang w:eastAsia="ru-RU"/>
        </w:rPr>
        <w:t xml:space="preserve">. </w:t>
      </w:r>
    </w:p>
    <w:p w:rsidR="00A375D4" w:rsidRPr="00764C1A" w:rsidRDefault="00A375D4" w:rsidP="00A375D4">
      <w:pPr>
        <w:spacing w:before="100" w:beforeAutospacing="1" w:after="100" w:afterAutospacing="1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u w:val="single"/>
          <w:lang w:eastAsia="ru-RU"/>
        </w:rPr>
      </w:pPr>
      <w:r w:rsidRPr="00764C1A">
        <w:rPr>
          <w:rFonts w:ascii="PT Astra Serif" w:eastAsiaTheme="minorEastAsia" w:hAnsi="PT Astra Serif" w:cs="Times New Roman"/>
          <w:sz w:val="26"/>
          <w:szCs w:val="26"/>
          <w:u w:val="single"/>
          <w:lang w:eastAsia="ru-RU"/>
        </w:rPr>
        <w:t>Проконсультироваться со специалистом ФСС можно по</w:t>
      </w:r>
      <w:r w:rsidRPr="00764C1A">
        <w:rPr>
          <w:rFonts w:ascii="PT Astra Serif" w:hAnsi="PT Astra Serif"/>
          <w:sz w:val="26"/>
          <w:szCs w:val="26"/>
          <w:u w:val="single"/>
        </w:rPr>
        <w:t xml:space="preserve"> </w:t>
      </w:r>
      <w:r>
        <w:rPr>
          <w:rFonts w:ascii="PT Astra Serif" w:hAnsi="PT Astra Serif"/>
          <w:sz w:val="26"/>
          <w:szCs w:val="26"/>
          <w:u w:val="single"/>
        </w:rPr>
        <w:t xml:space="preserve">телефону </w:t>
      </w:r>
      <w:r w:rsidRPr="00764C1A">
        <w:rPr>
          <w:rFonts w:ascii="PT Astra Serif" w:eastAsiaTheme="minorEastAsia" w:hAnsi="PT Astra Serif" w:cs="Times New Roman"/>
          <w:sz w:val="26"/>
          <w:szCs w:val="26"/>
          <w:u w:val="single"/>
          <w:lang w:eastAsia="ru-RU"/>
        </w:rPr>
        <w:t xml:space="preserve">горячей линии: </w:t>
      </w:r>
      <w:r w:rsidRPr="00764C1A">
        <w:rPr>
          <w:rFonts w:ascii="PT Astra Serif" w:eastAsiaTheme="minorEastAsia" w:hAnsi="PT Astra Serif" w:cs="Times New Roman"/>
          <w:b/>
          <w:sz w:val="26"/>
          <w:szCs w:val="26"/>
          <w:u w:val="single"/>
          <w:lang w:eastAsia="ru-RU"/>
        </w:rPr>
        <w:t>8 (34922)  4-40-79.</w:t>
      </w:r>
    </w:p>
    <w:p w:rsidR="00A375D4" w:rsidRPr="00764C1A" w:rsidRDefault="00A375D4" w:rsidP="00A375D4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Как правило, специалист ФСС:</w:t>
      </w:r>
    </w:p>
    <w:p w:rsidR="00A375D4" w:rsidRPr="00764C1A" w:rsidRDefault="00A375D4" w:rsidP="00A375D4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6"/>
          <w:szCs w:val="26"/>
          <w:lang w:eastAsia="ru-RU"/>
        </w:rPr>
      </w:pPr>
      <w:r w:rsidRPr="00764C1A">
        <w:rPr>
          <w:rFonts w:ascii="PT Astra Serif" w:eastAsia="Times New Roman" w:hAnsi="PT Astra Serif" w:cs="Times New Roman"/>
          <w:sz w:val="26"/>
          <w:szCs w:val="26"/>
          <w:lang w:eastAsia="ru-RU"/>
        </w:rPr>
        <w:t>помогает выбрать позицию или позиции, по которым ФСС возместит взносы;</w:t>
      </w:r>
    </w:p>
    <w:p w:rsidR="00A375D4" w:rsidRPr="00764C1A" w:rsidRDefault="00A375D4" w:rsidP="00A375D4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6"/>
          <w:szCs w:val="26"/>
          <w:lang w:eastAsia="ru-RU"/>
        </w:rPr>
      </w:pPr>
      <w:r w:rsidRPr="00764C1A">
        <w:rPr>
          <w:rFonts w:ascii="PT Astra Serif" w:eastAsia="Times New Roman" w:hAnsi="PT Astra Serif" w:cs="Times New Roman"/>
          <w:sz w:val="26"/>
          <w:szCs w:val="26"/>
          <w:lang w:eastAsia="ru-RU"/>
        </w:rPr>
        <w:t>проконсультирует о документах по выбранной позиции, которые нужно приложить к заявлению;</w:t>
      </w:r>
    </w:p>
    <w:p w:rsidR="00A375D4" w:rsidRPr="00764C1A" w:rsidRDefault="00A375D4" w:rsidP="00A375D4">
      <w:pPr>
        <w:numPr>
          <w:ilvl w:val="0"/>
          <w:numId w:val="11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6"/>
          <w:szCs w:val="26"/>
          <w:lang w:eastAsia="ru-RU"/>
        </w:rPr>
      </w:pPr>
      <w:r w:rsidRPr="00764C1A">
        <w:rPr>
          <w:rFonts w:ascii="PT Astra Serif" w:eastAsia="Times New Roman" w:hAnsi="PT Astra Serif" w:cs="Times New Roman"/>
          <w:sz w:val="26"/>
          <w:szCs w:val="26"/>
          <w:lang w:eastAsia="ru-RU"/>
        </w:rPr>
        <w:lastRenderedPageBreak/>
        <w:t>направит действующие формы документов – заявление, план финансового обеспечения</w:t>
      </w:r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 </w:t>
      </w:r>
      <w:r w:rsidRPr="00764C1A">
        <w:rPr>
          <w:rFonts w:ascii="PT Astra Serif" w:eastAsia="Times New Roman" w:hAnsi="PT Astra Serif" w:cs="Times New Roman"/>
          <w:sz w:val="26"/>
          <w:szCs w:val="26"/>
          <w:lang w:eastAsia="ru-RU"/>
        </w:rPr>
        <w:t>и т. п.</w:t>
      </w:r>
    </w:p>
    <w:p w:rsidR="00B76843" w:rsidRPr="00764C1A" w:rsidRDefault="0043681D" w:rsidP="00A41468">
      <w:pPr>
        <w:spacing w:before="100" w:beforeAutospacing="1" w:after="100" w:afterAutospacing="1" w:line="240" w:lineRule="auto"/>
        <w:jc w:val="both"/>
        <w:outlineLvl w:val="1"/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</w:pPr>
      <w:r w:rsidRPr="00764C1A">
        <w:rPr>
          <w:rFonts w:ascii="PT Astra Serif" w:hAnsi="PT Astra Serif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 wp14:anchorId="467EE6D3" wp14:editId="0D6A134F">
            <wp:simplePos x="0" y="0"/>
            <wp:positionH relativeFrom="column">
              <wp:posOffset>-93345</wp:posOffset>
            </wp:positionH>
            <wp:positionV relativeFrom="paragraph">
              <wp:posOffset>69215</wp:posOffset>
            </wp:positionV>
            <wp:extent cx="1285240" cy="1028065"/>
            <wp:effectExtent l="38100" t="0" r="48260" b="76835"/>
            <wp:wrapSquare wrapText="bothSides"/>
            <wp:docPr id="4" name="Рисунок 4" descr="ÐÑÐ°Ñ Ð¸ Ð¿Ð°ÑÐ¸ÐµÐ½Ñ Ñ ÑÐµÐ·ÑÐ»ÑÑÐ°ÑÐ°Ð¼Ð¸ Ð¿ÑÐ¾ÑÐ¾ÑÐ¼Ð¾Ñ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ÑÐ°Ñ Ð¸ Ð¿Ð°ÑÐ¸ÐµÐ½Ñ Ñ ÑÐµÐ·ÑÐ»ÑÑÐ°ÑÐ°Ð¼Ð¸ Ð¿ÑÐ¾ÑÐ¾ÑÐ¼Ð¾ÑÑÐ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66910" flipV="1">
                      <a:off x="0" y="0"/>
                      <a:ext cx="128524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5D4">
        <w:rPr>
          <w:rFonts w:ascii="PT Astra Serif" w:eastAsia="Times New Roman" w:hAnsi="PT Astra Serif" w:cs="Times New Roman"/>
          <w:b/>
          <w:bCs/>
          <w:sz w:val="26"/>
          <w:szCs w:val="26"/>
          <w:u w:val="single"/>
          <w:lang w:eastAsia="ru-RU"/>
        </w:rPr>
        <w:t>3</w:t>
      </w:r>
      <w:r w:rsidR="00A41468" w:rsidRPr="00764C1A">
        <w:rPr>
          <w:rFonts w:ascii="PT Astra Serif" w:eastAsia="Times New Roman" w:hAnsi="PT Astra Serif" w:cs="Times New Roman"/>
          <w:b/>
          <w:bCs/>
          <w:sz w:val="26"/>
          <w:szCs w:val="26"/>
          <w:u w:val="single"/>
          <w:lang w:eastAsia="ru-RU"/>
        </w:rPr>
        <w:t xml:space="preserve"> шаг:</w:t>
      </w:r>
      <w:r w:rsidR="00A41468" w:rsidRPr="00764C1A"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 xml:space="preserve"> </w:t>
      </w:r>
      <w:r w:rsidR="00B76843" w:rsidRPr="00764C1A"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>Откорректир</w:t>
      </w:r>
      <w:r w:rsidR="000D5B3A" w:rsidRPr="00764C1A"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>овать</w:t>
      </w:r>
      <w:r w:rsidR="00B76843" w:rsidRPr="00764C1A"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 xml:space="preserve"> план мероприятий по улучшению условий и охраны труда</w:t>
      </w:r>
    </w:p>
    <w:p w:rsidR="00B76843" w:rsidRPr="00764C1A" w:rsidRDefault="000D5B3A" w:rsidP="000D5B3A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Определить перечень мероприятий, финансирование которых будет осуществляться за счет возмещения средств ФСС. </w:t>
      </w:r>
      <w:r w:rsidR="00B76843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Потратить взносы от ФСС можно на (</w:t>
      </w:r>
      <w:hyperlink r:id="rId23" w:anchor="/document/99/902387260/XA00M3C2MF/" w:history="1">
        <w:r w:rsidR="00B76843" w:rsidRPr="00764C1A">
          <w:rPr>
            <w:rFonts w:ascii="PT Astra Serif" w:eastAsiaTheme="minorEastAsia" w:hAnsi="PT Astra Serif" w:cs="Times New Roman"/>
            <w:color w:val="0000FF"/>
            <w:sz w:val="26"/>
            <w:szCs w:val="26"/>
            <w:u w:val="single"/>
            <w:lang w:eastAsia="ru-RU"/>
          </w:rPr>
          <w:t>п. 3 Правил</w:t>
        </w:r>
      </w:hyperlink>
      <w:r w:rsidR="00B76843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):</w:t>
      </w:r>
    </w:p>
    <w:p w:rsidR="00B76843" w:rsidRPr="00764C1A" w:rsidRDefault="00B76843" w:rsidP="00C92E3F">
      <w:pPr>
        <w:shd w:val="clear" w:color="auto" w:fill="FFFFFF"/>
        <w:spacing w:after="0" w:line="317" w:lineRule="exact"/>
        <w:ind w:firstLine="567"/>
        <w:jc w:val="both"/>
        <w:rPr>
          <w:rFonts w:ascii="PT Astra Serif" w:hAnsi="PT Astra Serif" w:cs="Times New Roman"/>
          <w:sz w:val="26"/>
          <w:szCs w:val="26"/>
        </w:rPr>
      </w:pPr>
      <w:r w:rsidRPr="00764C1A">
        <w:rPr>
          <w:rFonts w:ascii="PT Astra Serif" w:hAnsi="PT Astra Serif" w:cs="Times New Roman"/>
          <w:b/>
          <w:sz w:val="26"/>
          <w:szCs w:val="26"/>
        </w:rPr>
        <w:t>а)</w:t>
      </w:r>
      <w:r w:rsidRPr="00764C1A">
        <w:rPr>
          <w:rFonts w:ascii="PT Astra Serif" w:hAnsi="PT Astra Serif" w:cs="Times New Roman"/>
          <w:sz w:val="26"/>
          <w:szCs w:val="26"/>
        </w:rPr>
        <w:t xml:space="preserve"> проведение специальной оценки условий труда;</w:t>
      </w:r>
    </w:p>
    <w:p w:rsidR="00B76843" w:rsidRPr="00764C1A" w:rsidRDefault="00B76843" w:rsidP="00C92E3F">
      <w:pPr>
        <w:shd w:val="clear" w:color="auto" w:fill="FFFFFF"/>
        <w:spacing w:after="0" w:line="317" w:lineRule="exact"/>
        <w:ind w:firstLine="567"/>
        <w:jc w:val="both"/>
        <w:rPr>
          <w:rFonts w:ascii="PT Astra Serif" w:hAnsi="PT Astra Serif" w:cs="Times New Roman"/>
          <w:sz w:val="26"/>
          <w:szCs w:val="26"/>
        </w:rPr>
      </w:pPr>
      <w:r w:rsidRPr="00764C1A">
        <w:rPr>
          <w:rFonts w:ascii="PT Astra Serif" w:hAnsi="PT Astra Serif" w:cs="Times New Roman"/>
          <w:b/>
          <w:sz w:val="26"/>
          <w:szCs w:val="26"/>
        </w:rPr>
        <w:t>б)</w:t>
      </w:r>
      <w:r w:rsidRPr="00764C1A">
        <w:rPr>
          <w:rFonts w:ascii="PT Astra Serif" w:hAnsi="PT Astra Serif" w:cs="Times New Roman"/>
          <w:sz w:val="26"/>
          <w:szCs w:val="26"/>
        </w:rPr>
        <w:t xml:space="preserve"> реализаци</w:t>
      </w:r>
      <w:r w:rsidR="000D5B3A" w:rsidRPr="00764C1A">
        <w:rPr>
          <w:rFonts w:ascii="PT Astra Serif" w:hAnsi="PT Astra Serif" w:cs="Times New Roman"/>
          <w:sz w:val="26"/>
          <w:szCs w:val="26"/>
        </w:rPr>
        <w:t>ю</w:t>
      </w:r>
      <w:r w:rsidRPr="00764C1A">
        <w:rPr>
          <w:rFonts w:ascii="PT Astra Serif" w:hAnsi="PT Astra Serif" w:cs="Times New Roman"/>
          <w:sz w:val="26"/>
          <w:szCs w:val="26"/>
        </w:rPr>
        <w:t xml:space="preserve"> мероприятий по приведению уровней воздействия вредных и (или) опасных производственных факторов на рабочих местах в соответствие с государственными нормативными требованиями охраны труда;</w:t>
      </w:r>
    </w:p>
    <w:p w:rsidR="00B76843" w:rsidRPr="00764C1A" w:rsidRDefault="00B76843" w:rsidP="00C92E3F">
      <w:pPr>
        <w:shd w:val="clear" w:color="auto" w:fill="FFFFFF"/>
        <w:spacing w:after="0" w:line="317" w:lineRule="exact"/>
        <w:ind w:firstLine="567"/>
        <w:jc w:val="both"/>
        <w:rPr>
          <w:rFonts w:ascii="PT Astra Serif" w:hAnsi="PT Astra Serif" w:cs="Times New Roman"/>
          <w:sz w:val="26"/>
          <w:szCs w:val="26"/>
        </w:rPr>
      </w:pPr>
      <w:r w:rsidRPr="00764C1A">
        <w:rPr>
          <w:rFonts w:ascii="PT Astra Serif" w:hAnsi="PT Astra Serif" w:cs="Times New Roman"/>
          <w:b/>
          <w:sz w:val="26"/>
          <w:szCs w:val="26"/>
        </w:rPr>
        <w:t>в)</w:t>
      </w:r>
      <w:r w:rsidRPr="00764C1A">
        <w:rPr>
          <w:rFonts w:ascii="PT Astra Serif" w:hAnsi="PT Astra Serif" w:cs="Times New Roman"/>
          <w:sz w:val="26"/>
          <w:szCs w:val="26"/>
        </w:rPr>
        <w:t xml:space="preserve"> </w:t>
      </w:r>
      <w:proofErr w:type="gramStart"/>
      <w:r w:rsidRPr="00764C1A">
        <w:rPr>
          <w:rFonts w:ascii="PT Astra Serif" w:hAnsi="PT Astra Serif" w:cs="Times New Roman"/>
          <w:sz w:val="26"/>
          <w:szCs w:val="26"/>
        </w:rPr>
        <w:t>обучение по охране</w:t>
      </w:r>
      <w:proofErr w:type="gramEnd"/>
      <w:r w:rsidRPr="00764C1A">
        <w:rPr>
          <w:rFonts w:ascii="PT Astra Serif" w:hAnsi="PT Astra Serif" w:cs="Times New Roman"/>
          <w:sz w:val="26"/>
          <w:szCs w:val="26"/>
        </w:rPr>
        <w:t xml:space="preserve"> труда и (или) обучение по вопросам безопасного ведения работ, в том числе горных работ, а также действиям в случае аварии или инцидента на опасном производственном объекте следующих категорий работников:</w:t>
      </w:r>
    </w:p>
    <w:p w:rsidR="00B76843" w:rsidRPr="00764C1A" w:rsidRDefault="00B76843" w:rsidP="00C92E3F">
      <w:pPr>
        <w:shd w:val="clear" w:color="auto" w:fill="FFFFFF"/>
        <w:spacing w:after="0" w:line="317" w:lineRule="exact"/>
        <w:ind w:firstLine="567"/>
        <w:jc w:val="both"/>
        <w:rPr>
          <w:rFonts w:ascii="PT Astra Serif" w:hAnsi="PT Astra Serif" w:cs="Times New Roman"/>
          <w:sz w:val="26"/>
          <w:szCs w:val="26"/>
        </w:rPr>
      </w:pPr>
      <w:r w:rsidRPr="00764C1A">
        <w:rPr>
          <w:rFonts w:ascii="PT Astra Serif" w:hAnsi="PT Astra Serif" w:cs="Times New Roman"/>
          <w:sz w:val="26"/>
          <w:szCs w:val="26"/>
        </w:rPr>
        <w:t>руководители организаций малого предпринимательства;</w:t>
      </w:r>
    </w:p>
    <w:p w:rsidR="00B76843" w:rsidRPr="00764C1A" w:rsidRDefault="00B76843" w:rsidP="00C92E3F">
      <w:pPr>
        <w:shd w:val="clear" w:color="auto" w:fill="FFFFFF"/>
        <w:spacing w:after="0" w:line="317" w:lineRule="exact"/>
        <w:ind w:firstLine="567"/>
        <w:jc w:val="both"/>
        <w:rPr>
          <w:rFonts w:ascii="PT Astra Serif" w:hAnsi="PT Astra Serif" w:cs="Times New Roman"/>
          <w:sz w:val="26"/>
          <w:szCs w:val="26"/>
        </w:rPr>
      </w:pPr>
      <w:r w:rsidRPr="00764C1A">
        <w:rPr>
          <w:rFonts w:ascii="PT Astra Serif" w:hAnsi="PT Astra Serif" w:cs="Times New Roman"/>
          <w:sz w:val="26"/>
          <w:szCs w:val="26"/>
        </w:rPr>
        <w:t>работники организаций малого предпринимательства (с численностью работников до 50 человек), на которых возложены обязанности специалистов по охране труда;</w:t>
      </w:r>
    </w:p>
    <w:p w:rsidR="00B76843" w:rsidRPr="00764C1A" w:rsidRDefault="00B76843" w:rsidP="00C92E3F">
      <w:pPr>
        <w:shd w:val="clear" w:color="auto" w:fill="FFFFFF"/>
        <w:spacing w:after="0" w:line="317" w:lineRule="exact"/>
        <w:ind w:firstLine="567"/>
        <w:jc w:val="both"/>
        <w:rPr>
          <w:rFonts w:ascii="PT Astra Serif" w:hAnsi="PT Astra Serif" w:cs="Times New Roman"/>
          <w:sz w:val="26"/>
          <w:szCs w:val="26"/>
        </w:rPr>
      </w:pPr>
      <w:r w:rsidRPr="00764C1A">
        <w:rPr>
          <w:rFonts w:ascii="PT Astra Serif" w:hAnsi="PT Astra Serif" w:cs="Times New Roman"/>
          <w:sz w:val="26"/>
          <w:szCs w:val="26"/>
        </w:rPr>
        <w:t>руководители (в том числе руководители структурных подразделений) государственных (муниципальных) учреждений;</w:t>
      </w:r>
    </w:p>
    <w:p w:rsidR="00B76843" w:rsidRPr="00764C1A" w:rsidRDefault="00B76843" w:rsidP="00C92E3F">
      <w:pPr>
        <w:shd w:val="clear" w:color="auto" w:fill="FFFFFF"/>
        <w:spacing w:after="0" w:line="317" w:lineRule="exact"/>
        <w:ind w:firstLine="567"/>
        <w:jc w:val="both"/>
        <w:rPr>
          <w:rFonts w:ascii="PT Astra Serif" w:hAnsi="PT Astra Serif" w:cs="Times New Roman"/>
          <w:sz w:val="26"/>
          <w:szCs w:val="26"/>
        </w:rPr>
      </w:pPr>
      <w:r w:rsidRPr="00764C1A">
        <w:rPr>
          <w:rFonts w:ascii="PT Astra Serif" w:hAnsi="PT Astra Serif" w:cs="Times New Roman"/>
          <w:sz w:val="26"/>
          <w:szCs w:val="26"/>
        </w:rPr>
        <w:lastRenderedPageBreak/>
        <w:t>руководители и специалисты служб охраны труда организаций;</w:t>
      </w:r>
    </w:p>
    <w:p w:rsidR="00B76843" w:rsidRPr="00764C1A" w:rsidRDefault="00B76843" w:rsidP="00C92E3F">
      <w:pPr>
        <w:shd w:val="clear" w:color="auto" w:fill="FFFFFF"/>
        <w:spacing w:after="0" w:line="317" w:lineRule="exact"/>
        <w:ind w:firstLine="567"/>
        <w:jc w:val="both"/>
        <w:rPr>
          <w:rFonts w:ascii="PT Astra Serif" w:hAnsi="PT Astra Serif" w:cs="Times New Roman"/>
          <w:sz w:val="26"/>
          <w:szCs w:val="26"/>
        </w:rPr>
      </w:pPr>
      <w:r w:rsidRPr="00764C1A">
        <w:rPr>
          <w:rFonts w:ascii="PT Astra Serif" w:hAnsi="PT Astra Serif" w:cs="Times New Roman"/>
          <w:sz w:val="26"/>
          <w:szCs w:val="26"/>
        </w:rPr>
        <w:t>члены комитетов (комиссий) по охране труда;</w:t>
      </w:r>
    </w:p>
    <w:p w:rsidR="00B76843" w:rsidRPr="00764C1A" w:rsidRDefault="00B76843" w:rsidP="00C92E3F">
      <w:pPr>
        <w:shd w:val="clear" w:color="auto" w:fill="FFFFFF"/>
        <w:spacing w:after="0" w:line="317" w:lineRule="exact"/>
        <w:ind w:firstLine="567"/>
        <w:jc w:val="both"/>
        <w:rPr>
          <w:rFonts w:ascii="PT Astra Serif" w:hAnsi="PT Astra Serif" w:cs="Times New Roman"/>
          <w:sz w:val="26"/>
          <w:szCs w:val="26"/>
        </w:rPr>
      </w:pPr>
      <w:r w:rsidRPr="00764C1A">
        <w:rPr>
          <w:rFonts w:ascii="PT Astra Serif" w:hAnsi="PT Astra Serif" w:cs="Times New Roman"/>
          <w:sz w:val="26"/>
          <w:szCs w:val="26"/>
        </w:rPr>
        <w:t>уполномоченные (доверенные) лица по охране труда профессиональных союзов и иных уполномоченных работниками представительных органов;</w:t>
      </w:r>
    </w:p>
    <w:p w:rsidR="00B76843" w:rsidRPr="00764C1A" w:rsidRDefault="002836D6" w:rsidP="00C92E3F">
      <w:pPr>
        <w:shd w:val="clear" w:color="auto" w:fill="FFFFFF"/>
        <w:spacing w:after="0" w:line="317" w:lineRule="exact"/>
        <w:ind w:firstLine="567"/>
        <w:jc w:val="both"/>
        <w:rPr>
          <w:rFonts w:ascii="PT Astra Serif" w:hAnsi="PT Astra Serif" w:cs="Times New Roman"/>
          <w:sz w:val="26"/>
          <w:szCs w:val="26"/>
        </w:rPr>
      </w:pPr>
      <w:r w:rsidRPr="00764C1A">
        <w:rPr>
          <w:rFonts w:ascii="PT Astra Serif" w:hAnsi="PT Astra Serif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61E4AC6B" wp14:editId="1CB77E8F">
            <wp:simplePos x="0" y="0"/>
            <wp:positionH relativeFrom="column">
              <wp:posOffset>3140075</wp:posOffset>
            </wp:positionH>
            <wp:positionV relativeFrom="paragraph">
              <wp:posOffset>1245870</wp:posOffset>
            </wp:positionV>
            <wp:extent cx="1047750" cy="1047750"/>
            <wp:effectExtent l="0" t="0" r="0" b="0"/>
            <wp:wrapSquare wrapText="bothSides"/>
            <wp:docPr id="2" name="Рисунок 2" descr="C:\Users\ekonom1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1\Desktop\imag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76843" w:rsidRPr="00764C1A">
        <w:rPr>
          <w:rFonts w:ascii="PT Astra Serif" w:hAnsi="PT Astra Serif" w:cs="Times New Roman"/>
          <w:sz w:val="26"/>
          <w:szCs w:val="26"/>
        </w:rPr>
        <w:t>отдельные категории работников организаций, отнесенных в соответствии с действующим законодательством к опасным производственным объектам, подлежащих обязательному обучению по охране труда в установленном порядке или обучению по вопросам безопасного ведения работ, в том числе горных работ, и действиям в случае аварии или инцидента на опасном производственном объекте (в случае, если обучение проводится с отрывом от производства в организации, осуществляющей образовательную деятельность);</w:t>
      </w:r>
      <w:proofErr w:type="gramEnd"/>
    </w:p>
    <w:p w:rsidR="00B76843" w:rsidRPr="00764C1A" w:rsidRDefault="00B76843" w:rsidP="00C92E3F">
      <w:pPr>
        <w:shd w:val="clear" w:color="auto" w:fill="FFFFFF"/>
        <w:spacing w:after="0" w:line="317" w:lineRule="exact"/>
        <w:ind w:firstLine="567"/>
        <w:jc w:val="both"/>
        <w:rPr>
          <w:rFonts w:ascii="PT Astra Serif" w:hAnsi="PT Astra Serif" w:cs="Times New Roman"/>
          <w:sz w:val="26"/>
          <w:szCs w:val="26"/>
        </w:rPr>
      </w:pPr>
      <w:r w:rsidRPr="00764C1A">
        <w:rPr>
          <w:rFonts w:ascii="PT Astra Serif" w:hAnsi="PT Astra Serif" w:cs="Times New Roman"/>
          <w:b/>
          <w:sz w:val="26"/>
          <w:szCs w:val="26"/>
        </w:rPr>
        <w:t xml:space="preserve"> </w:t>
      </w:r>
      <w:proofErr w:type="gramStart"/>
      <w:r w:rsidRPr="00764C1A">
        <w:rPr>
          <w:rFonts w:ascii="PT Astra Serif" w:hAnsi="PT Astra Serif" w:cs="Times New Roman"/>
          <w:b/>
          <w:sz w:val="26"/>
          <w:szCs w:val="26"/>
        </w:rPr>
        <w:t>г)</w:t>
      </w:r>
      <w:r w:rsidRPr="00764C1A">
        <w:rPr>
          <w:rFonts w:ascii="PT Astra Serif" w:hAnsi="PT Astra Serif" w:cs="Times New Roman"/>
          <w:sz w:val="26"/>
          <w:szCs w:val="26"/>
        </w:rPr>
        <w:t xml:space="preserve"> </w:t>
      </w:r>
      <w:r w:rsidR="00E07B83" w:rsidRPr="00764C1A">
        <w:rPr>
          <w:rFonts w:ascii="PT Astra Serif" w:hAnsi="PT Astra Serif" w:cs="Times New Roman"/>
          <w:sz w:val="26"/>
          <w:szCs w:val="26"/>
        </w:rPr>
        <w:t>приобретение работникам,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загрязнением, средств индивидуальной защиты, изготовленных на территории государств - членов Евразийского экономического союза (Россия, Белоруссия, Казахстан, Армения, Киргизия), в соответствии с типовыми нормами бесплатной выдачи специальной одежды, специальной обуви и других средств индивидуальной защиты (далее соответственно</w:t>
      </w:r>
      <w:proofErr w:type="gramEnd"/>
      <w:r w:rsidR="00E07B83" w:rsidRPr="00764C1A">
        <w:rPr>
          <w:rFonts w:ascii="PT Astra Serif" w:hAnsi="PT Astra Serif" w:cs="Times New Roman"/>
          <w:sz w:val="26"/>
          <w:szCs w:val="26"/>
        </w:rPr>
        <w:t xml:space="preserve"> - </w:t>
      </w:r>
      <w:proofErr w:type="gramStart"/>
      <w:r w:rsidR="00E07B83" w:rsidRPr="00764C1A">
        <w:rPr>
          <w:rFonts w:ascii="PT Astra Serif" w:hAnsi="PT Astra Serif" w:cs="Times New Roman"/>
          <w:sz w:val="26"/>
          <w:szCs w:val="26"/>
        </w:rPr>
        <w:t xml:space="preserve">СИЗ, типовые нормы) и (или) на основании результатов </w:t>
      </w:r>
      <w:r w:rsidR="00E07B83" w:rsidRPr="00764C1A">
        <w:rPr>
          <w:rFonts w:ascii="PT Astra Serif" w:hAnsi="PT Astra Serif" w:cs="Times New Roman"/>
          <w:sz w:val="26"/>
          <w:szCs w:val="26"/>
        </w:rPr>
        <w:lastRenderedPageBreak/>
        <w:t>проведения специальной оценки условий труда, а также смывающих и (или) обезвреживающих средств</w:t>
      </w:r>
      <w:r w:rsidRPr="00764C1A">
        <w:rPr>
          <w:rFonts w:ascii="PT Astra Serif" w:hAnsi="PT Astra Serif" w:cs="Times New Roman"/>
          <w:sz w:val="26"/>
          <w:szCs w:val="26"/>
        </w:rPr>
        <w:t>;</w:t>
      </w:r>
      <w:r w:rsidR="007F138B" w:rsidRPr="00764C1A">
        <w:rPr>
          <w:rFonts w:ascii="PT Astra Serif" w:eastAsia="Times New Roman" w:hAnsi="PT Astra Serif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B76843" w:rsidRPr="00764C1A" w:rsidRDefault="00B76843" w:rsidP="00C92E3F">
      <w:pPr>
        <w:shd w:val="clear" w:color="auto" w:fill="FFFFFF"/>
        <w:spacing w:after="0" w:line="317" w:lineRule="exact"/>
        <w:ind w:firstLine="567"/>
        <w:jc w:val="both"/>
        <w:rPr>
          <w:rFonts w:ascii="PT Astra Serif" w:hAnsi="PT Astra Serif" w:cs="Times New Roman"/>
          <w:sz w:val="26"/>
          <w:szCs w:val="26"/>
        </w:rPr>
      </w:pPr>
      <w:r w:rsidRPr="00764C1A">
        <w:rPr>
          <w:rFonts w:ascii="PT Astra Serif" w:hAnsi="PT Astra Serif" w:cs="Times New Roman"/>
          <w:b/>
          <w:sz w:val="26"/>
          <w:szCs w:val="26"/>
        </w:rPr>
        <w:t>д)</w:t>
      </w:r>
      <w:r w:rsidRPr="00764C1A">
        <w:rPr>
          <w:rFonts w:ascii="PT Astra Serif" w:hAnsi="PT Astra Serif" w:cs="Times New Roman"/>
          <w:sz w:val="26"/>
          <w:szCs w:val="26"/>
        </w:rPr>
        <w:t xml:space="preserve"> санаторно-курортное лечение работников, занятых на работах с вредными и (или) опасными производственными факторами;</w:t>
      </w:r>
    </w:p>
    <w:p w:rsidR="00B76843" w:rsidRPr="00764C1A" w:rsidRDefault="00B76843" w:rsidP="00C92E3F">
      <w:pPr>
        <w:shd w:val="clear" w:color="auto" w:fill="FFFFFF"/>
        <w:spacing w:after="0" w:line="317" w:lineRule="exact"/>
        <w:ind w:firstLine="567"/>
        <w:jc w:val="both"/>
        <w:rPr>
          <w:rFonts w:ascii="PT Astra Serif" w:hAnsi="PT Astra Serif" w:cs="Times New Roman"/>
          <w:sz w:val="26"/>
          <w:szCs w:val="26"/>
        </w:rPr>
      </w:pPr>
      <w:r w:rsidRPr="00764C1A">
        <w:rPr>
          <w:rFonts w:ascii="PT Astra Serif" w:hAnsi="PT Astra Serif" w:cs="Times New Roman"/>
          <w:b/>
          <w:sz w:val="26"/>
          <w:szCs w:val="26"/>
        </w:rPr>
        <w:t>е)</w:t>
      </w:r>
      <w:r w:rsidRPr="00764C1A">
        <w:rPr>
          <w:rFonts w:ascii="PT Astra Serif" w:hAnsi="PT Astra Serif" w:cs="Times New Roman"/>
          <w:sz w:val="26"/>
          <w:szCs w:val="26"/>
        </w:rPr>
        <w:t xml:space="preserve"> проведение обязательных периодических медицинских осмотров (обследований) работников, занятых на работах с вредными и (или) опасными производственными факторами;</w:t>
      </w:r>
    </w:p>
    <w:p w:rsidR="00B76843" w:rsidRPr="00764C1A" w:rsidRDefault="002836D6" w:rsidP="00C92E3F">
      <w:pPr>
        <w:shd w:val="clear" w:color="auto" w:fill="FFFFFF"/>
        <w:spacing w:after="0" w:line="317" w:lineRule="exact"/>
        <w:ind w:firstLine="567"/>
        <w:jc w:val="both"/>
        <w:rPr>
          <w:rFonts w:ascii="PT Astra Serif" w:hAnsi="PT Astra Serif" w:cs="Times New Roman"/>
          <w:sz w:val="26"/>
          <w:szCs w:val="26"/>
        </w:rPr>
      </w:pPr>
      <w:r w:rsidRPr="00764C1A">
        <w:rPr>
          <w:rFonts w:ascii="PT Astra Serif" w:hAnsi="PT Astra Serif" w:cs="Times New Roman"/>
          <w:b/>
          <w:sz w:val="26"/>
          <w:szCs w:val="26"/>
        </w:rPr>
        <w:t xml:space="preserve"> </w:t>
      </w:r>
      <w:r w:rsidR="00B76843" w:rsidRPr="00764C1A">
        <w:rPr>
          <w:rFonts w:ascii="PT Astra Serif" w:hAnsi="PT Astra Serif" w:cs="Times New Roman"/>
          <w:b/>
          <w:sz w:val="26"/>
          <w:szCs w:val="26"/>
        </w:rPr>
        <w:t>ж)</w:t>
      </w:r>
      <w:r w:rsidR="00B76843" w:rsidRPr="00764C1A">
        <w:rPr>
          <w:rFonts w:ascii="PT Astra Serif" w:hAnsi="PT Astra Serif" w:cs="Times New Roman"/>
          <w:sz w:val="26"/>
          <w:szCs w:val="26"/>
        </w:rPr>
        <w:t xml:space="preserve"> обеспечение лечебно-профилактическим питанием работников, для которых указанное питание предусмотрено Перечнем производств, профессий и должностей, работа в которых дает право на бесплатное получение лечебно-профилактического питания в связи с особо вредными условиями труда, утв. приказом </w:t>
      </w:r>
      <w:proofErr w:type="spellStart"/>
      <w:r w:rsidR="00B76843" w:rsidRPr="00764C1A">
        <w:rPr>
          <w:rFonts w:ascii="PT Astra Serif" w:hAnsi="PT Astra Serif" w:cs="Times New Roman"/>
          <w:sz w:val="26"/>
          <w:szCs w:val="26"/>
        </w:rPr>
        <w:t>Минздравсоцразвития</w:t>
      </w:r>
      <w:proofErr w:type="spellEnd"/>
      <w:r w:rsidR="00B76843" w:rsidRPr="00764C1A">
        <w:rPr>
          <w:rFonts w:ascii="PT Astra Serif" w:hAnsi="PT Astra Serif" w:cs="Times New Roman"/>
          <w:sz w:val="26"/>
          <w:szCs w:val="26"/>
        </w:rPr>
        <w:t xml:space="preserve"> России от 16 февраля 2009 г. № 46н;</w:t>
      </w:r>
    </w:p>
    <w:p w:rsidR="00B76843" w:rsidRPr="00764C1A" w:rsidRDefault="00B76843" w:rsidP="00C92E3F">
      <w:pPr>
        <w:shd w:val="clear" w:color="auto" w:fill="FFFFFF"/>
        <w:spacing w:after="0" w:line="317" w:lineRule="exact"/>
        <w:ind w:firstLine="567"/>
        <w:jc w:val="both"/>
        <w:rPr>
          <w:rFonts w:ascii="PT Astra Serif" w:hAnsi="PT Astra Serif" w:cs="Times New Roman"/>
          <w:sz w:val="26"/>
          <w:szCs w:val="26"/>
        </w:rPr>
      </w:pPr>
      <w:r w:rsidRPr="00764C1A">
        <w:rPr>
          <w:rFonts w:ascii="PT Astra Serif" w:hAnsi="PT Astra Serif" w:cs="Times New Roman"/>
          <w:b/>
          <w:sz w:val="26"/>
          <w:szCs w:val="26"/>
        </w:rPr>
        <w:t>з)</w:t>
      </w:r>
      <w:r w:rsidRPr="00764C1A">
        <w:rPr>
          <w:rFonts w:ascii="PT Astra Serif" w:hAnsi="PT Astra Serif" w:cs="Times New Roman"/>
          <w:sz w:val="26"/>
          <w:szCs w:val="26"/>
        </w:rPr>
        <w:t xml:space="preserve"> приобретение страхователями, работники которых проходят обязательные </w:t>
      </w:r>
      <w:proofErr w:type="spellStart"/>
      <w:r w:rsidRPr="00764C1A">
        <w:rPr>
          <w:rFonts w:ascii="PT Astra Serif" w:hAnsi="PT Astra Serif" w:cs="Times New Roman"/>
          <w:sz w:val="26"/>
          <w:szCs w:val="26"/>
        </w:rPr>
        <w:t>предсменные</w:t>
      </w:r>
      <w:proofErr w:type="spellEnd"/>
      <w:r w:rsidRPr="00764C1A">
        <w:rPr>
          <w:rFonts w:ascii="PT Astra Serif" w:hAnsi="PT Astra Serif" w:cs="Times New Roman"/>
          <w:sz w:val="26"/>
          <w:szCs w:val="26"/>
        </w:rPr>
        <w:t xml:space="preserve"> и (или) </w:t>
      </w:r>
      <w:proofErr w:type="spellStart"/>
      <w:r w:rsidRPr="00764C1A">
        <w:rPr>
          <w:rFonts w:ascii="PT Astra Serif" w:hAnsi="PT Astra Serif" w:cs="Times New Roman"/>
          <w:sz w:val="26"/>
          <w:szCs w:val="26"/>
        </w:rPr>
        <w:t>предрейсовые</w:t>
      </w:r>
      <w:proofErr w:type="spellEnd"/>
      <w:r w:rsidRPr="00764C1A">
        <w:rPr>
          <w:rFonts w:ascii="PT Astra Serif" w:hAnsi="PT Astra Serif" w:cs="Times New Roman"/>
          <w:sz w:val="26"/>
          <w:szCs w:val="26"/>
        </w:rPr>
        <w:t xml:space="preserve"> медицинские осмотры, приборов для определения наличия и уровня содержания алкоголя (</w:t>
      </w:r>
      <w:proofErr w:type="spellStart"/>
      <w:r w:rsidRPr="00764C1A">
        <w:rPr>
          <w:rFonts w:ascii="PT Astra Serif" w:hAnsi="PT Astra Serif" w:cs="Times New Roman"/>
          <w:sz w:val="26"/>
          <w:szCs w:val="26"/>
        </w:rPr>
        <w:t>алкотестеры</w:t>
      </w:r>
      <w:proofErr w:type="spellEnd"/>
      <w:r w:rsidRPr="00764C1A">
        <w:rPr>
          <w:rFonts w:ascii="PT Astra Serif" w:hAnsi="PT Astra Serif" w:cs="Times New Roman"/>
          <w:sz w:val="26"/>
          <w:szCs w:val="26"/>
        </w:rPr>
        <w:t xml:space="preserve"> или </w:t>
      </w:r>
      <w:proofErr w:type="spellStart"/>
      <w:r w:rsidRPr="00764C1A">
        <w:rPr>
          <w:rFonts w:ascii="PT Astra Serif" w:hAnsi="PT Astra Serif" w:cs="Times New Roman"/>
          <w:sz w:val="26"/>
          <w:szCs w:val="26"/>
        </w:rPr>
        <w:t>алкометры</w:t>
      </w:r>
      <w:proofErr w:type="spellEnd"/>
      <w:r w:rsidRPr="00764C1A">
        <w:rPr>
          <w:rFonts w:ascii="PT Astra Serif" w:hAnsi="PT Astra Serif" w:cs="Times New Roman"/>
          <w:sz w:val="26"/>
          <w:szCs w:val="26"/>
        </w:rPr>
        <w:t>);</w:t>
      </w:r>
    </w:p>
    <w:p w:rsidR="00B76843" w:rsidRPr="00764C1A" w:rsidRDefault="00B76843" w:rsidP="00C92E3F">
      <w:pPr>
        <w:shd w:val="clear" w:color="auto" w:fill="FFFFFF"/>
        <w:spacing w:after="0" w:line="317" w:lineRule="exact"/>
        <w:ind w:firstLine="567"/>
        <w:jc w:val="both"/>
        <w:rPr>
          <w:rFonts w:ascii="PT Astra Serif" w:hAnsi="PT Astra Serif" w:cs="Times New Roman"/>
          <w:sz w:val="26"/>
          <w:szCs w:val="26"/>
        </w:rPr>
      </w:pPr>
      <w:r w:rsidRPr="00764C1A">
        <w:rPr>
          <w:rFonts w:ascii="PT Astra Serif" w:hAnsi="PT Astra Serif" w:cs="Times New Roman"/>
          <w:b/>
          <w:sz w:val="26"/>
          <w:szCs w:val="26"/>
        </w:rPr>
        <w:t>и)</w:t>
      </w:r>
      <w:r w:rsidRPr="00764C1A">
        <w:rPr>
          <w:rFonts w:ascii="PT Astra Serif" w:hAnsi="PT Astra Serif" w:cs="Times New Roman"/>
          <w:sz w:val="26"/>
          <w:szCs w:val="26"/>
        </w:rPr>
        <w:t xml:space="preserve"> приобретение страхователями, осуществляющими пассажирские и грузовые перевозки, приборов </w:t>
      </w:r>
      <w:proofErr w:type="gramStart"/>
      <w:r w:rsidRPr="00764C1A">
        <w:rPr>
          <w:rFonts w:ascii="PT Astra Serif" w:hAnsi="PT Astra Serif" w:cs="Times New Roman"/>
          <w:sz w:val="26"/>
          <w:szCs w:val="26"/>
        </w:rPr>
        <w:t>контроля за</w:t>
      </w:r>
      <w:proofErr w:type="gramEnd"/>
      <w:r w:rsidRPr="00764C1A">
        <w:rPr>
          <w:rFonts w:ascii="PT Astra Serif" w:hAnsi="PT Astra Serif" w:cs="Times New Roman"/>
          <w:sz w:val="26"/>
          <w:szCs w:val="26"/>
        </w:rPr>
        <w:t xml:space="preserve"> режимом труда и отдыха водителей (</w:t>
      </w:r>
      <w:proofErr w:type="spellStart"/>
      <w:r w:rsidRPr="00764C1A">
        <w:rPr>
          <w:rFonts w:ascii="PT Astra Serif" w:hAnsi="PT Astra Serif" w:cs="Times New Roman"/>
          <w:sz w:val="26"/>
          <w:szCs w:val="26"/>
        </w:rPr>
        <w:t>тахографов</w:t>
      </w:r>
      <w:proofErr w:type="spellEnd"/>
      <w:r w:rsidRPr="00764C1A">
        <w:rPr>
          <w:rFonts w:ascii="PT Astra Serif" w:hAnsi="PT Astra Serif" w:cs="Times New Roman"/>
          <w:sz w:val="26"/>
          <w:szCs w:val="26"/>
        </w:rPr>
        <w:t>);</w:t>
      </w:r>
    </w:p>
    <w:p w:rsidR="00B76843" w:rsidRPr="00764C1A" w:rsidRDefault="00B76843" w:rsidP="00C92E3F">
      <w:pPr>
        <w:shd w:val="clear" w:color="auto" w:fill="FFFFFF"/>
        <w:spacing w:after="0" w:line="317" w:lineRule="exact"/>
        <w:ind w:firstLine="567"/>
        <w:jc w:val="both"/>
        <w:rPr>
          <w:rFonts w:ascii="PT Astra Serif" w:hAnsi="PT Astra Serif" w:cs="Times New Roman"/>
          <w:sz w:val="26"/>
          <w:szCs w:val="26"/>
        </w:rPr>
      </w:pPr>
      <w:r w:rsidRPr="00764C1A">
        <w:rPr>
          <w:rFonts w:ascii="PT Astra Serif" w:hAnsi="PT Astra Serif" w:cs="Times New Roman"/>
          <w:b/>
          <w:sz w:val="26"/>
          <w:szCs w:val="26"/>
        </w:rPr>
        <w:t>к)</w:t>
      </w:r>
      <w:r w:rsidRPr="00764C1A">
        <w:rPr>
          <w:rFonts w:ascii="PT Astra Serif" w:hAnsi="PT Astra Serif" w:cs="Times New Roman"/>
          <w:sz w:val="26"/>
          <w:szCs w:val="26"/>
        </w:rPr>
        <w:t xml:space="preserve"> приобретение страхователями аптечек для оказания первой помощи</w:t>
      </w:r>
      <w:r w:rsidR="000D5B3A" w:rsidRPr="00764C1A">
        <w:rPr>
          <w:rFonts w:ascii="PT Astra Serif" w:hAnsi="PT Astra Serif" w:cs="Times New Roman"/>
          <w:sz w:val="26"/>
          <w:szCs w:val="26"/>
        </w:rPr>
        <w:t>;</w:t>
      </w:r>
    </w:p>
    <w:p w:rsidR="00B76843" w:rsidRPr="00764C1A" w:rsidRDefault="00B76843" w:rsidP="00C92E3F">
      <w:pPr>
        <w:shd w:val="clear" w:color="auto" w:fill="FFFFFF"/>
        <w:spacing w:after="0" w:line="317" w:lineRule="exact"/>
        <w:ind w:firstLine="567"/>
        <w:jc w:val="both"/>
        <w:rPr>
          <w:rFonts w:ascii="PT Astra Serif" w:hAnsi="PT Astra Serif" w:cs="Times New Roman"/>
          <w:sz w:val="26"/>
          <w:szCs w:val="26"/>
        </w:rPr>
      </w:pPr>
      <w:r w:rsidRPr="00764C1A">
        <w:rPr>
          <w:rFonts w:ascii="PT Astra Serif" w:hAnsi="PT Astra Serif" w:cs="Times New Roman"/>
          <w:b/>
          <w:sz w:val="26"/>
          <w:szCs w:val="26"/>
        </w:rPr>
        <w:t>л)</w:t>
      </w:r>
      <w:r w:rsidRPr="00764C1A">
        <w:rPr>
          <w:rFonts w:ascii="PT Astra Serif" w:hAnsi="PT Astra Serif" w:cs="Times New Roman"/>
          <w:sz w:val="26"/>
          <w:szCs w:val="26"/>
        </w:rPr>
        <w:t xml:space="preserve"> приобретение отдельных приборов, устройств, оборудования и (или) комплексов (систем) приборов, устройств, оборудования, непосредственно </w:t>
      </w:r>
      <w:r w:rsidRPr="00764C1A">
        <w:rPr>
          <w:rFonts w:ascii="PT Astra Serif" w:hAnsi="PT Astra Serif" w:cs="Times New Roman"/>
          <w:sz w:val="26"/>
          <w:szCs w:val="26"/>
        </w:rPr>
        <w:lastRenderedPageBreak/>
        <w:t xml:space="preserve">предназначенных для обеспечения безопасности работников и (или) </w:t>
      </w:r>
      <w:proofErr w:type="gramStart"/>
      <w:r w:rsidRPr="00764C1A">
        <w:rPr>
          <w:rFonts w:ascii="PT Astra Serif" w:hAnsi="PT Astra Serif" w:cs="Times New Roman"/>
          <w:sz w:val="26"/>
          <w:szCs w:val="26"/>
        </w:rPr>
        <w:t>контроля за</w:t>
      </w:r>
      <w:proofErr w:type="gramEnd"/>
      <w:r w:rsidRPr="00764C1A">
        <w:rPr>
          <w:rFonts w:ascii="PT Astra Serif" w:hAnsi="PT Astra Serif" w:cs="Times New Roman"/>
          <w:sz w:val="26"/>
          <w:szCs w:val="26"/>
        </w:rPr>
        <w:t xml:space="preserve"> безопасным ведением работ в рамках технологических процессов, в том числе на подземных работах;</w:t>
      </w:r>
    </w:p>
    <w:p w:rsidR="00B76843" w:rsidRPr="00764C1A" w:rsidRDefault="00B76843" w:rsidP="00C92E3F">
      <w:pPr>
        <w:shd w:val="clear" w:color="auto" w:fill="FFFFFF"/>
        <w:spacing w:after="0" w:line="317" w:lineRule="exact"/>
        <w:ind w:firstLine="567"/>
        <w:jc w:val="both"/>
        <w:rPr>
          <w:rFonts w:ascii="PT Astra Serif" w:hAnsi="PT Astra Serif" w:cs="Times New Roman"/>
          <w:sz w:val="26"/>
          <w:szCs w:val="26"/>
        </w:rPr>
      </w:pPr>
      <w:proofErr w:type="gramStart"/>
      <w:r w:rsidRPr="00764C1A">
        <w:rPr>
          <w:rFonts w:ascii="PT Astra Serif" w:hAnsi="PT Astra Serif" w:cs="Times New Roman"/>
          <w:b/>
          <w:sz w:val="26"/>
          <w:szCs w:val="26"/>
        </w:rPr>
        <w:t>м)</w:t>
      </w:r>
      <w:r w:rsidRPr="00764C1A">
        <w:rPr>
          <w:rFonts w:ascii="PT Astra Serif" w:hAnsi="PT Astra Serif" w:cs="Times New Roman"/>
          <w:sz w:val="26"/>
          <w:szCs w:val="26"/>
        </w:rPr>
        <w:t xml:space="preserve"> приобретение отдельных приборов, устройств, оборудования и (или) комплексов (систем) приборов, устройств, оборудования, непосредственно обеспечивающих проведение обучения по вопросам безопасного ведения работ, в том числе горных работ, и действиям в случае аварии или инцидента на опасном производственном объекте и (или) дистанционную видео- и аудио фиксацию инструктажей, обучения и иных форм подготовки работников по безопасному производству работ, а также хранение результатов</w:t>
      </w:r>
      <w:proofErr w:type="gramEnd"/>
      <w:r w:rsidRPr="00764C1A">
        <w:rPr>
          <w:rFonts w:ascii="PT Astra Serif" w:hAnsi="PT Astra Serif" w:cs="Times New Roman"/>
          <w:sz w:val="26"/>
          <w:szCs w:val="26"/>
        </w:rPr>
        <w:t xml:space="preserve"> такой фиксации</w:t>
      </w:r>
      <w:r w:rsidR="000D5B3A" w:rsidRPr="00764C1A">
        <w:rPr>
          <w:rFonts w:ascii="PT Astra Serif" w:hAnsi="PT Astra Serif" w:cs="Times New Roman"/>
          <w:sz w:val="26"/>
          <w:szCs w:val="26"/>
        </w:rPr>
        <w:t>;</w:t>
      </w:r>
    </w:p>
    <w:p w:rsidR="00B76843" w:rsidRPr="00764C1A" w:rsidRDefault="00E07B83" w:rsidP="00A279B9">
      <w:pPr>
        <w:shd w:val="clear" w:color="auto" w:fill="FFFFFF"/>
        <w:spacing w:after="0" w:line="317" w:lineRule="exact"/>
        <w:ind w:firstLine="567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64C1A">
        <w:rPr>
          <w:rFonts w:ascii="PT Astra Serif" w:hAnsi="PT Astra Serif" w:cs="Times New Roman"/>
          <w:b/>
          <w:sz w:val="26"/>
          <w:szCs w:val="26"/>
        </w:rPr>
        <w:t>н)</w:t>
      </w:r>
      <w:r w:rsidRPr="00764C1A">
        <w:rPr>
          <w:rFonts w:ascii="PT Astra Serif" w:hAnsi="PT Astra Serif" w:cs="Times New Roman"/>
          <w:sz w:val="26"/>
          <w:szCs w:val="26"/>
        </w:rPr>
        <w:t xml:space="preserve"> </w:t>
      </w:r>
      <w:r w:rsidRPr="00764C1A">
        <w:rPr>
          <w:rFonts w:ascii="PT Astra Serif" w:hAnsi="PT Astra Serif" w:cs="Times New Roman"/>
          <w:i/>
          <w:sz w:val="26"/>
          <w:szCs w:val="26"/>
          <w:u w:val="single"/>
        </w:rPr>
        <w:t xml:space="preserve">санаторно-курортное лечение работников не ранее чем за пять лет до достижения ими возраста, дающего право на назначение страховой пенсии по старости в соответствии с </w:t>
      </w:r>
      <w:r w:rsidR="00F84DDA" w:rsidRPr="00764C1A">
        <w:rPr>
          <w:rFonts w:ascii="PT Astra Serif" w:hAnsi="PT Astra Serif" w:cs="Times New Roman"/>
          <w:i/>
          <w:sz w:val="26"/>
          <w:szCs w:val="26"/>
          <w:u w:val="single"/>
        </w:rPr>
        <w:t>пенсионным законодательством (п</w:t>
      </w:r>
      <w:r w:rsidR="0043681D">
        <w:rPr>
          <w:rFonts w:ascii="PT Astra Serif" w:hAnsi="PT Astra Serif" w:cs="Times New Roman"/>
          <w:i/>
          <w:sz w:val="26"/>
          <w:szCs w:val="26"/>
          <w:u w:val="single"/>
        </w:rPr>
        <w:t>. «н»</w:t>
      </w:r>
      <w:r w:rsidRPr="00764C1A">
        <w:rPr>
          <w:rFonts w:ascii="PT Astra Serif" w:hAnsi="PT Astra Serif" w:cs="Times New Roman"/>
          <w:i/>
          <w:sz w:val="26"/>
          <w:szCs w:val="26"/>
          <w:u w:val="single"/>
        </w:rPr>
        <w:t xml:space="preserve"> введен Приказом Минтруда России от 03.12.2018 № 764н).</w:t>
      </w:r>
    </w:p>
    <w:p w:rsidR="00A279B9" w:rsidRPr="00764C1A" w:rsidRDefault="00A279B9" w:rsidP="00A279B9">
      <w:pPr>
        <w:shd w:val="clear" w:color="auto" w:fill="FFFFFF"/>
        <w:spacing w:after="0" w:line="240" w:lineRule="auto"/>
        <w:ind w:firstLine="567"/>
        <w:jc w:val="both"/>
        <w:rPr>
          <w:rFonts w:ascii="PT Astra Serif" w:hAnsi="PT Astra Serif" w:cs="Times New Roman"/>
          <w:sz w:val="26"/>
          <w:szCs w:val="26"/>
          <w:u w:val="single"/>
        </w:rPr>
      </w:pPr>
    </w:p>
    <w:p w:rsidR="00B76843" w:rsidRPr="00764C1A" w:rsidRDefault="00EB71C4" w:rsidP="00C92E3F">
      <w:pPr>
        <w:shd w:val="clear" w:color="auto" w:fill="FFFFFF"/>
        <w:spacing w:after="0" w:line="317" w:lineRule="exact"/>
        <w:ind w:firstLine="567"/>
        <w:jc w:val="both"/>
        <w:rPr>
          <w:rFonts w:ascii="PT Astra Serif" w:hAnsi="PT Astra Serif" w:cs="Times New Roman"/>
          <w:sz w:val="26"/>
          <w:szCs w:val="26"/>
        </w:rPr>
      </w:pPr>
      <w:proofErr w:type="gramStart"/>
      <w:r w:rsidRPr="00764C1A">
        <w:rPr>
          <w:rFonts w:ascii="PT Astra Serif" w:hAnsi="PT Astra Serif" w:cs="Times New Roman"/>
          <w:sz w:val="26"/>
          <w:szCs w:val="26"/>
        </w:rPr>
        <w:t>Р</w:t>
      </w:r>
      <w:r w:rsidR="00B76843" w:rsidRPr="00764C1A">
        <w:rPr>
          <w:rFonts w:ascii="PT Astra Serif" w:hAnsi="PT Astra Serif" w:cs="Times New Roman"/>
          <w:sz w:val="26"/>
          <w:szCs w:val="26"/>
        </w:rPr>
        <w:t xml:space="preserve">асходовать средства по направлениям, предусмотренными </w:t>
      </w:r>
      <w:proofErr w:type="spellStart"/>
      <w:r w:rsidR="00B76843" w:rsidRPr="00764C1A">
        <w:rPr>
          <w:rFonts w:ascii="PT Astra Serif" w:hAnsi="PT Astra Serif" w:cs="Times New Roman"/>
          <w:sz w:val="26"/>
          <w:szCs w:val="26"/>
        </w:rPr>
        <w:t>п.п</w:t>
      </w:r>
      <w:proofErr w:type="spellEnd"/>
      <w:r w:rsidR="00B76843" w:rsidRPr="00764C1A">
        <w:rPr>
          <w:rFonts w:ascii="PT Astra Serif" w:hAnsi="PT Astra Serif" w:cs="Times New Roman"/>
          <w:sz w:val="26"/>
          <w:szCs w:val="26"/>
        </w:rPr>
        <w:t xml:space="preserve">. </w:t>
      </w:r>
      <w:r w:rsidR="00222D2A" w:rsidRPr="00764C1A">
        <w:rPr>
          <w:rFonts w:ascii="PT Astra Serif" w:hAnsi="PT Astra Serif" w:cs="Times New Roman"/>
          <w:sz w:val="26"/>
          <w:szCs w:val="26"/>
        </w:rPr>
        <w:t>«</w:t>
      </w:r>
      <w:r w:rsidR="00B76843" w:rsidRPr="00764C1A">
        <w:rPr>
          <w:rFonts w:ascii="PT Astra Serif" w:hAnsi="PT Astra Serif" w:cs="Times New Roman"/>
          <w:sz w:val="26"/>
          <w:szCs w:val="26"/>
        </w:rPr>
        <w:t>а</w:t>
      </w:r>
      <w:r w:rsidR="00222D2A" w:rsidRPr="00764C1A">
        <w:rPr>
          <w:rFonts w:ascii="PT Astra Serif" w:hAnsi="PT Astra Serif" w:cs="Times New Roman"/>
          <w:sz w:val="26"/>
          <w:szCs w:val="26"/>
        </w:rPr>
        <w:t>»</w:t>
      </w:r>
      <w:r w:rsidR="00B76843" w:rsidRPr="00764C1A">
        <w:rPr>
          <w:rFonts w:ascii="PT Astra Serif" w:hAnsi="PT Astra Serif" w:cs="Times New Roman"/>
          <w:sz w:val="26"/>
          <w:szCs w:val="26"/>
        </w:rPr>
        <w:t xml:space="preserve">, </w:t>
      </w:r>
      <w:r w:rsidR="00222D2A" w:rsidRPr="00764C1A">
        <w:rPr>
          <w:rFonts w:ascii="PT Astra Serif" w:hAnsi="PT Astra Serif" w:cs="Times New Roman"/>
          <w:sz w:val="26"/>
          <w:szCs w:val="26"/>
        </w:rPr>
        <w:t>«</w:t>
      </w:r>
      <w:r w:rsidR="00B76843" w:rsidRPr="00764C1A">
        <w:rPr>
          <w:rFonts w:ascii="PT Astra Serif" w:hAnsi="PT Astra Serif" w:cs="Times New Roman"/>
          <w:sz w:val="26"/>
          <w:szCs w:val="26"/>
        </w:rPr>
        <w:t>б</w:t>
      </w:r>
      <w:r w:rsidR="00222D2A" w:rsidRPr="00764C1A">
        <w:rPr>
          <w:rFonts w:ascii="PT Astra Serif" w:hAnsi="PT Astra Serif" w:cs="Times New Roman"/>
          <w:sz w:val="26"/>
          <w:szCs w:val="26"/>
        </w:rPr>
        <w:t>»</w:t>
      </w:r>
      <w:r w:rsidR="00B76843" w:rsidRPr="00764C1A">
        <w:rPr>
          <w:rFonts w:ascii="PT Astra Serif" w:hAnsi="PT Astra Serif" w:cs="Times New Roman"/>
          <w:sz w:val="26"/>
          <w:szCs w:val="26"/>
        </w:rPr>
        <w:t xml:space="preserve">, </w:t>
      </w:r>
      <w:r w:rsidR="00222D2A" w:rsidRPr="00764C1A">
        <w:rPr>
          <w:rFonts w:ascii="PT Astra Serif" w:hAnsi="PT Astra Serif" w:cs="Times New Roman"/>
          <w:sz w:val="26"/>
          <w:szCs w:val="26"/>
        </w:rPr>
        <w:t>«</w:t>
      </w:r>
      <w:r w:rsidR="00B76843" w:rsidRPr="00764C1A">
        <w:rPr>
          <w:rFonts w:ascii="PT Astra Serif" w:hAnsi="PT Astra Serif" w:cs="Times New Roman"/>
          <w:sz w:val="26"/>
          <w:szCs w:val="26"/>
        </w:rPr>
        <w:t>в</w:t>
      </w:r>
      <w:r w:rsidR="00222D2A" w:rsidRPr="00764C1A">
        <w:rPr>
          <w:rFonts w:ascii="PT Astra Serif" w:hAnsi="PT Astra Serif" w:cs="Times New Roman"/>
          <w:sz w:val="26"/>
          <w:szCs w:val="26"/>
        </w:rPr>
        <w:t>»</w:t>
      </w:r>
      <w:r w:rsidR="00B76843" w:rsidRPr="00764C1A">
        <w:rPr>
          <w:rFonts w:ascii="PT Astra Serif" w:hAnsi="PT Astra Serif" w:cs="Times New Roman"/>
          <w:sz w:val="26"/>
          <w:szCs w:val="26"/>
        </w:rPr>
        <w:t xml:space="preserve">, </w:t>
      </w:r>
      <w:r w:rsidR="00222D2A" w:rsidRPr="00764C1A">
        <w:rPr>
          <w:rFonts w:ascii="PT Astra Serif" w:hAnsi="PT Astra Serif" w:cs="Times New Roman"/>
          <w:sz w:val="26"/>
          <w:szCs w:val="26"/>
        </w:rPr>
        <w:t>«</w:t>
      </w:r>
      <w:r w:rsidR="00B76843" w:rsidRPr="00764C1A">
        <w:rPr>
          <w:rFonts w:ascii="PT Astra Serif" w:hAnsi="PT Astra Serif" w:cs="Times New Roman"/>
          <w:sz w:val="26"/>
          <w:szCs w:val="26"/>
        </w:rPr>
        <w:t>з</w:t>
      </w:r>
      <w:r w:rsidR="00222D2A" w:rsidRPr="00764C1A">
        <w:rPr>
          <w:rFonts w:ascii="PT Astra Serif" w:hAnsi="PT Astra Serif" w:cs="Times New Roman"/>
          <w:sz w:val="26"/>
          <w:szCs w:val="26"/>
        </w:rPr>
        <w:t>»</w:t>
      </w:r>
      <w:r w:rsidR="00B76843" w:rsidRPr="00764C1A">
        <w:rPr>
          <w:rFonts w:ascii="PT Astra Serif" w:hAnsi="PT Astra Serif" w:cs="Times New Roman"/>
          <w:sz w:val="26"/>
          <w:szCs w:val="26"/>
        </w:rPr>
        <w:t xml:space="preserve">, </w:t>
      </w:r>
      <w:r w:rsidR="00222D2A" w:rsidRPr="00764C1A">
        <w:rPr>
          <w:rFonts w:ascii="PT Astra Serif" w:hAnsi="PT Astra Serif" w:cs="Times New Roman"/>
          <w:sz w:val="26"/>
          <w:szCs w:val="26"/>
        </w:rPr>
        <w:t>«</w:t>
      </w:r>
      <w:r w:rsidR="00B76843" w:rsidRPr="00764C1A">
        <w:rPr>
          <w:rFonts w:ascii="PT Astra Serif" w:hAnsi="PT Astra Serif" w:cs="Times New Roman"/>
          <w:sz w:val="26"/>
          <w:szCs w:val="26"/>
        </w:rPr>
        <w:t>и</w:t>
      </w:r>
      <w:r w:rsidR="00222D2A" w:rsidRPr="00764C1A">
        <w:rPr>
          <w:rFonts w:ascii="PT Astra Serif" w:hAnsi="PT Astra Serif" w:cs="Times New Roman"/>
          <w:sz w:val="26"/>
          <w:szCs w:val="26"/>
        </w:rPr>
        <w:t>»</w:t>
      </w:r>
      <w:r w:rsidR="00B76843" w:rsidRPr="00764C1A">
        <w:rPr>
          <w:rFonts w:ascii="PT Astra Serif" w:hAnsi="PT Astra Serif" w:cs="Times New Roman"/>
          <w:sz w:val="26"/>
          <w:szCs w:val="26"/>
        </w:rPr>
        <w:t xml:space="preserve">, </w:t>
      </w:r>
      <w:r w:rsidR="00222D2A" w:rsidRPr="00764C1A">
        <w:rPr>
          <w:rFonts w:ascii="PT Astra Serif" w:hAnsi="PT Astra Serif" w:cs="Times New Roman"/>
          <w:sz w:val="26"/>
          <w:szCs w:val="26"/>
        </w:rPr>
        <w:t>«</w:t>
      </w:r>
      <w:r w:rsidR="00B76843" w:rsidRPr="00764C1A">
        <w:rPr>
          <w:rFonts w:ascii="PT Astra Serif" w:hAnsi="PT Astra Serif" w:cs="Times New Roman"/>
          <w:sz w:val="26"/>
          <w:szCs w:val="26"/>
        </w:rPr>
        <w:t>к</w:t>
      </w:r>
      <w:r w:rsidR="00222D2A" w:rsidRPr="00764C1A">
        <w:rPr>
          <w:rFonts w:ascii="PT Astra Serif" w:hAnsi="PT Astra Serif" w:cs="Times New Roman"/>
          <w:sz w:val="26"/>
          <w:szCs w:val="26"/>
        </w:rPr>
        <w:t>»</w:t>
      </w:r>
      <w:r w:rsidR="00B76843" w:rsidRPr="00764C1A">
        <w:rPr>
          <w:rFonts w:ascii="PT Astra Serif" w:hAnsi="PT Astra Serif" w:cs="Times New Roman"/>
          <w:sz w:val="26"/>
          <w:szCs w:val="26"/>
        </w:rPr>
        <w:t xml:space="preserve">, </w:t>
      </w:r>
      <w:r w:rsidR="00222D2A" w:rsidRPr="00764C1A">
        <w:rPr>
          <w:rFonts w:ascii="PT Astra Serif" w:hAnsi="PT Astra Serif" w:cs="Times New Roman"/>
          <w:sz w:val="26"/>
          <w:szCs w:val="26"/>
        </w:rPr>
        <w:t>«</w:t>
      </w:r>
      <w:r w:rsidR="00B76843" w:rsidRPr="00764C1A">
        <w:rPr>
          <w:rFonts w:ascii="PT Astra Serif" w:hAnsi="PT Astra Serif" w:cs="Times New Roman"/>
          <w:sz w:val="26"/>
          <w:szCs w:val="26"/>
        </w:rPr>
        <w:t>л</w:t>
      </w:r>
      <w:r w:rsidR="00222D2A" w:rsidRPr="00764C1A">
        <w:rPr>
          <w:rFonts w:ascii="PT Astra Serif" w:hAnsi="PT Astra Serif" w:cs="Times New Roman"/>
          <w:sz w:val="26"/>
          <w:szCs w:val="26"/>
        </w:rPr>
        <w:t>»</w:t>
      </w:r>
      <w:r w:rsidR="00B76843" w:rsidRPr="00764C1A">
        <w:rPr>
          <w:rFonts w:ascii="PT Astra Serif" w:hAnsi="PT Astra Serif" w:cs="Times New Roman"/>
          <w:sz w:val="26"/>
          <w:szCs w:val="26"/>
        </w:rPr>
        <w:t xml:space="preserve">, </w:t>
      </w:r>
      <w:r w:rsidR="00222D2A" w:rsidRPr="00764C1A">
        <w:rPr>
          <w:rFonts w:ascii="PT Astra Serif" w:hAnsi="PT Astra Serif" w:cs="Times New Roman"/>
          <w:sz w:val="26"/>
          <w:szCs w:val="26"/>
        </w:rPr>
        <w:t>«</w:t>
      </w:r>
      <w:r w:rsidR="00B76843" w:rsidRPr="00764C1A">
        <w:rPr>
          <w:rFonts w:ascii="PT Astra Serif" w:hAnsi="PT Astra Serif" w:cs="Times New Roman"/>
          <w:sz w:val="26"/>
          <w:szCs w:val="26"/>
        </w:rPr>
        <w:t>м</w:t>
      </w:r>
      <w:r w:rsidR="00222D2A" w:rsidRPr="00764C1A">
        <w:rPr>
          <w:rFonts w:ascii="PT Astra Serif" w:hAnsi="PT Astra Serif" w:cs="Times New Roman"/>
          <w:sz w:val="26"/>
          <w:szCs w:val="26"/>
        </w:rPr>
        <w:t>»</w:t>
      </w:r>
      <w:r w:rsidR="000D5B3A" w:rsidRPr="00764C1A">
        <w:rPr>
          <w:rFonts w:ascii="PT Astra Serif" w:hAnsi="PT Astra Serif" w:cs="Times New Roman"/>
          <w:sz w:val="26"/>
          <w:szCs w:val="26"/>
        </w:rPr>
        <w:t>, «н»</w:t>
      </w:r>
      <w:r w:rsidRPr="00764C1A">
        <w:rPr>
          <w:rFonts w:ascii="PT Astra Serif" w:hAnsi="PT Astra Serif" w:cs="Times New Roman"/>
          <w:sz w:val="26"/>
          <w:szCs w:val="26"/>
        </w:rPr>
        <w:t>,</w:t>
      </w:r>
      <w:r w:rsidR="00B76843" w:rsidRPr="00764C1A">
        <w:rPr>
          <w:rFonts w:ascii="PT Astra Serif" w:hAnsi="PT Astra Serif" w:cs="Times New Roman"/>
          <w:sz w:val="26"/>
          <w:szCs w:val="26"/>
        </w:rPr>
        <w:t xml:space="preserve"> Вы имеете право на всех работников организации.</w:t>
      </w:r>
      <w:proofErr w:type="gramEnd"/>
    </w:p>
    <w:p w:rsidR="00B76843" w:rsidRPr="00764C1A" w:rsidRDefault="00B76843" w:rsidP="00C92E3F">
      <w:pPr>
        <w:shd w:val="clear" w:color="auto" w:fill="FFFFFF"/>
        <w:spacing w:after="0" w:line="317" w:lineRule="exact"/>
        <w:ind w:firstLine="567"/>
        <w:jc w:val="both"/>
        <w:rPr>
          <w:rFonts w:ascii="PT Astra Serif" w:hAnsi="PT Astra Serif" w:cs="Times New Roman"/>
          <w:sz w:val="26"/>
          <w:szCs w:val="26"/>
        </w:rPr>
      </w:pPr>
      <w:r w:rsidRPr="00764C1A">
        <w:rPr>
          <w:rFonts w:ascii="PT Astra Serif" w:hAnsi="PT Astra Serif" w:cs="Times New Roman"/>
          <w:sz w:val="26"/>
          <w:szCs w:val="26"/>
        </w:rPr>
        <w:t xml:space="preserve">Средства на приобретение СИЗ, а также смывающих и (или) обезвреживающих средств (п. </w:t>
      </w:r>
      <w:r w:rsidR="00222D2A" w:rsidRPr="00764C1A">
        <w:rPr>
          <w:rFonts w:ascii="PT Astra Serif" w:hAnsi="PT Astra Serif" w:cs="Times New Roman"/>
          <w:sz w:val="26"/>
          <w:szCs w:val="26"/>
        </w:rPr>
        <w:t>«</w:t>
      </w:r>
      <w:r w:rsidRPr="00764C1A">
        <w:rPr>
          <w:rFonts w:ascii="PT Astra Serif" w:hAnsi="PT Astra Serif" w:cs="Times New Roman"/>
          <w:sz w:val="26"/>
          <w:szCs w:val="26"/>
        </w:rPr>
        <w:t>г</w:t>
      </w:r>
      <w:r w:rsidR="00222D2A" w:rsidRPr="00764C1A">
        <w:rPr>
          <w:rFonts w:ascii="PT Astra Serif" w:hAnsi="PT Astra Serif" w:cs="Times New Roman"/>
          <w:sz w:val="26"/>
          <w:szCs w:val="26"/>
        </w:rPr>
        <w:t>»</w:t>
      </w:r>
      <w:r w:rsidRPr="00764C1A">
        <w:rPr>
          <w:rFonts w:ascii="PT Astra Serif" w:hAnsi="PT Astra Serif" w:cs="Times New Roman"/>
          <w:sz w:val="26"/>
          <w:szCs w:val="26"/>
        </w:rPr>
        <w:t xml:space="preserve">) Вы имеете право расходовать как на работников с классом условий труда 3.1-3.4, 4, так и на работников, выполняющих работы в особых температурных условиях или в условиях, </w:t>
      </w:r>
      <w:r w:rsidRPr="00764C1A">
        <w:rPr>
          <w:rFonts w:ascii="PT Astra Serif" w:hAnsi="PT Astra Serif" w:cs="Times New Roman"/>
          <w:sz w:val="26"/>
          <w:szCs w:val="26"/>
        </w:rPr>
        <w:lastRenderedPageBreak/>
        <w:t>связанных с загрязнением (класс условий их труда значения не имеет).</w:t>
      </w:r>
    </w:p>
    <w:p w:rsidR="00B76843" w:rsidRPr="00764C1A" w:rsidRDefault="00B76843" w:rsidP="00C92E3F">
      <w:pPr>
        <w:shd w:val="clear" w:color="auto" w:fill="FFFFFF"/>
        <w:spacing w:after="0" w:line="317" w:lineRule="exact"/>
        <w:ind w:firstLine="567"/>
        <w:jc w:val="both"/>
        <w:rPr>
          <w:rFonts w:ascii="PT Astra Serif" w:hAnsi="PT Astra Serif" w:cs="Times New Roman"/>
          <w:sz w:val="26"/>
          <w:szCs w:val="26"/>
        </w:rPr>
      </w:pPr>
      <w:r w:rsidRPr="00764C1A">
        <w:rPr>
          <w:rFonts w:ascii="PT Astra Serif" w:hAnsi="PT Astra Serif" w:cs="Times New Roman"/>
          <w:sz w:val="26"/>
          <w:szCs w:val="26"/>
        </w:rPr>
        <w:t xml:space="preserve">Расходовать средства по направлениям, предусмотренными </w:t>
      </w:r>
      <w:proofErr w:type="spellStart"/>
      <w:r w:rsidRPr="00764C1A">
        <w:rPr>
          <w:rFonts w:ascii="PT Astra Serif" w:hAnsi="PT Astra Serif" w:cs="Times New Roman"/>
          <w:sz w:val="26"/>
          <w:szCs w:val="26"/>
        </w:rPr>
        <w:t>п.п</w:t>
      </w:r>
      <w:proofErr w:type="spellEnd"/>
      <w:r w:rsidRPr="00764C1A">
        <w:rPr>
          <w:rFonts w:ascii="PT Astra Serif" w:hAnsi="PT Astra Serif" w:cs="Times New Roman"/>
          <w:sz w:val="26"/>
          <w:szCs w:val="26"/>
        </w:rPr>
        <w:t xml:space="preserve">. </w:t>
      </w:r>
      <w:r w:rsidR="00222D2A" w:rsidRPr="00764C1A">
        <w:rPr>
          <w:rFonts w:ascii="PT Astra Serif" w:hAnsi="PT Astra Serif" w:cs="Times New Roman"/>
          <w:sz w:val="26"/>
          <w:szCs w:val="26"/>
        </w:rPr>
        <w:t>«</w:t>
      </w:r>
      <w:r w:rsidRPr="00764C1A">
        <w:rPr>
          <w:rFonts w:ascii="PT Astra Serif" w:hAnsi="PT Astra Serif" w:cs="Times New Roman"/>
          <w:sz w:val="26"/>
          <w:szCs w:val="26"/>
        </w:rPr>
        <w:t>д</w:t>
      </w:r>
      <w:r w:rsidR="00222D2A" w:rsidRPr="00764C1A">
        <w:rPr>
          <w:rFonts w:ascii="PT Astra Serif" w:hAnsi="PT Astra Serif" w:cs="Times New Roman"/>
          <w:sz w:val="26"/>
          <w:szCs w:val="26"/>
        </w:rPr>
        <w:t>»</w:t>
      </w:r>
      <w:r w:rsidR="00EB71C4" w:rsidRPr="00764C1A">
        <w:rPr>
          <w:rFonts w:ascii="PT Astra Serif" w:hAnsi="PT Astra Serif" w:cs="Times New Roman"/>
          <w:sz w:val="26"/>
          <w:szCs w:val="26"/>
        </w:rPr>
        <w:t xml:space="preserve"> и</w:t>
      </w:r>
      <w:r w:rsidRPr="00764C1A">
        <w:rPr>
          <w:rFonts w:ascii="PT Astra Serif" w:hAnsi="PT Astra Serif" w:cs="Times New Roman"/>
          <w:sz w:val="26"/>
          <w:szCs w:val="26"/>
        </w:rPr>
        <w:t xml:space="preserve"> </w:t>
      </w:r>
      <w:r w:rsidR="00222D2A" w:rsidRPr="00764C1A">
        <w:rPr>
          <w:rFonts w:ascii="PT Astra Serif" w:hAnsi="PT Astra Serif" w:cs="Times New Roman"/>
          <w:sz w:val="26"/>
          <w:szCs w:val="26"/>
        </w:rPr>
        <w:t>«</w:t>
      </w:r>
      <w:r w:rsidRPr="00764C1A">
        <w:rPr>
          <w:rFonts w:ascii="PT Astra Serif" w:hAnsi="PT Astra Serif" w:cs="Times New Roman"/>
          <w:sz w:val="26"/>
          <w:szCs w:val="26"/>
        </w:rPr>
        <w:t>е</w:t>
      </w:r>
      <w:r w:rsidR="00222D2A" w:rsidRPr="00764C1A">
        <w:rPr>
          <w:rFonts w:ascii="PT Astra Serif" w:hAnsi="PT Astra Serif" w:cs="Times New Roman"/>
          <w:sz w:val="26"/>
          <w:szCs w:val="26"/>
        </w:rPr>
        <w:t>»</w:t>
      </w:r>
      <w:r w:rsidRPr="00764C1A">
        <w:rPr>
          <w:rFonts w:ascii="PT Astra Serif" w:hAnsi="PT Astra Serif" w:cs="Times New Roman"/>
          <w:sz w:val="26"/>
          <w:szCs w:val="26"/>
        </w:rPr>
        <w:t>, Вы имеете право на работников, занятых на работах с вред</w:t>
      </w:r>
      <w:r w:rsidR="00C72974" w:rsidRPr="00764C1A">
        <w:rPr>
          <w:rFonts w:ascii="PT Astra Serif" w:hAnsi="PT Astra Serif" w:cs="Times New Roman"/>
          <w:sz w:val="26"/>
          <w:szCs w:val="26"/>
        </w:rPr>
        <w:t>ными и (или) опасными факторами.</w:t>
      </w:r>
    </w:p>
    <w:p w:rsidR="00B76843" w:rsidRPr="00764C1A" w:rsidRDefault="00C72974" w:rsidP="00C92E3F">
      <w:pPr>
        <w:shd w:val="clear" w:color="auto" w:fill="FFFFFF"/>
        <w:spacing w:after="0" w:line="317" w:lineRule="exact"/>
        <w:ind w:firstLine="567"/>
        <w:jc w:val="both"/>
        <w:rPr>
          <w:rFonts w:ascii="PT Astra Serif" w:hAnsi="PT Astra Serif" w:cs="Times New Roman"/>
          <w:sz w:val="26"/>
          <w:szCs w:val="26"/>
        </w:rPr>
      </w:pPr>
      <w:r w:rsidRPr="00764C1A">
        <w:rPr>
          <w:rFonts w:ascii="PT Astra Serif" w:hAnsi="PT Astra Serif" w:cs="Times New Roman"/>
          <w:sz w:val="26"/>
          <w:szCs w:val="26"/>
        </w:rPr>
        <w:t>П</w:t>
      </w:r>
      <w:r w:rsidR="00B76843" w:rsidRPr="00764C1A">
        <w:rPr>
          <w:rFonts w:ascii="PT Astra Serif" w:hAnsi="PT Astra Serif" w:cs="Times New Roman"/>
          <w:sz w:val="26"/>
          <w:szCs w:val="26"/>
        </w:rPr>
        <w:t xml:space="preserve">о направлению </w:t>
      </w:r>
      <w:r w:rsidR="00222D2A" w:rsidRPr="00764C1A">
        <w:rPr>
          <w:rFonts w:ascii="PT Astra Serif" w:hAnsi="PT Astra Serif" w:cs="Times New Roman"/>
          <w:sz w:val="26"/>
          <w:szCs w:val="26"/>
        </w:rPr>
        <w:t>«</w:t>
      </w:r>
      <w:r w:rsidR="00B76843" w:rsidRPr="00764C1A">
        <w:rPr>
          <w:rFonts w:ascii="PT Astra Serif" w:hAnsi="PT Astra Serif" w:cs="Times New Roman"/>
          <w:sz w:val="26"/>
          <w:szCs w:val="26"/>
        </w:rPr>
        <w:t>ж</w:t>
      </w:r>
      <w:r w:rsidR="00222D2A" w:rsidRPr="00764C1A">
        <w:rPr>
          <w:rFonts w:ascii="PT Astra Serif" w:hAnsi="PT Astra Serif" w:cs="Times New Roman"/>
          <w:sz w:val="26"/>
          <w:szCs w:val="26"/>
        </w:rPr>
        <w:t>»</w:t>
      </w:r>
      <w:r w:rsidR="00B155F6">
        <w:rPr>
          <w:rFonts w:ascii="PT Astra Serif" w:hAnsi="PT Astra Serif" w:cs="Times New Roman"/>
          <w:sz w:val="26"/>
          <w:szCs w:val="26"/>
        </w:rPr>
        <w:t>,</w:t>
      </w:r>
      <w:r w:rsidR="00B76843" w:rsidRPr="00764C1A">
        <w:rPr>
          <w:rFonts w:ascii="PT Astra Serif" w:hAnsi="PT Astra Serif" w:cs="Times New Roman"/>
          <w:sz w:val="26"/>
          <w:szCs w:val="26"/>
        </w:rPr>
        <w:t xml:space="preserve"> Вы имеете право расходовать средства только на работников, занятых на рабочих местах с особо вредными условиями труда.</w:t>
      </w:r>
    </w:p>
    <w:p w:rsidR="00C02113" w:rsidRPr="00764C1A" w:rsidRDefault="00A375D4" w:rsidP="00C02113">
      <w:pPr>
        <w:spacing w:before="100" w:beforeAutospacing="1" w:after="100" w:afterAutospacing="1" w:line="240" w:lineRule="auto"/>
        <w:outlineLvl w:val="1"/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</w:pPr>
      <w:r>
        <w:rPr>
          <w:rFonts w:ascii="PT Astra Serif" w:eastAsia="Times New Roman" w:hAnsi="PT Astra Serif" w:cs="Times New Roman"/>
          <w:b/>
          <w:bCs/>
          <w:sz w:val="26"/>
          <w:szCs w:val="26"/>
          <w:u w:val="single"/>
          <w:lang w:eastAsia="ru-RU"/>
        </w:rPr>
        <w:t>4</w:t>
      </w:r>
      <w:r w:rsidR="00C02113" w:rsidRPr="00764C1A">
        <w:rPr>
          <w:rFonts w:ascii="PT Astra Serif" w:eastAsia="Times New Roman" w:hAnsi="PT Astra Serif" w:cs="Times New Roman"/>
          <w:b/>
          <w:bCs/>
          <w:sz w:val="26"/>
          <w:szCs w:val="26"/>
          <w:u w:val="single"/>
          <w:lang w:eastAsia="ru-RU"/>
        </w:rPr>
        <w:t xml:space="preserve"> шаг:</w:t>
      </w:r>
      <w:r w:rsidR="00C02113" w:rsidRPr="00764C1A"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 xml:space="preserve"> Составить план финансового обеспечения</w:t>
      </w:r>
    </w:p>
    <w:p w:rsidR="00893B44" w:rsidRPr="00893B44" w:rsidRDefault="00893B44" w:rsidP="00893B44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  <w:r w:rsidRPr="00893B44">
        <w:rPr>
          <w:rFonts w:ascii="PT Astra Serif" w:eastAsiaTheme="minorEastAsia" w:hAnsi="PT Astra Serif" w:cs="Times New Roman"/>
          <w:sz w:val="26"/>
          <w:szCs w:val="26"/>
          <w:lang w:eastAsia="ru-RU"/>
        </w:rPr>
        <w:t>Составьте план по форме, приведенной в Приложении к Правилам финансового обеспечения предупредительных мер.</w:t>
      </w:r>
    </w:p>
    <w:p w:rsidR="00893B44" w:rsidRPr="00893B44" w:rsidRDefault="00893B44" w:rsidP="00893B44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  <w:r w:rsidRPr="00893B44">
        <w:rPr>
          <w:rFonts w:ascii="PT Astra Serif" w:eastAsiaTheme="minorEastAsia" w:hAnsi="PT Astra Serif" w:cs="Times New Roman"/>
          <w:sz w:val="26"/>
          <w:szCs w:val="26"/>
          <w:lang w:eastAsia="ru-RU"/>
        </w:rPr>
        <w:t>В этом документе укажите мероприятия на текущий год.</w:t>
      </w:r>
    </w:p>
    <w:p w:rsidR="00893B44" w:rsidRPr="00893B44" w:rsidRDefault="00893B44" w:rsidP="00893B44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  <w:r w:rsidRPr="00893B44">
        <w:rPr>
          <w:rFonts w:ascii="PT Astra Serif" w:eastAsiaTheme="minorEastAsia" w:hAnsi="PT Astra Serif" w:cs="Times New Roman"/>
          <w:sz w:val="26"/>
          <w:szCs w:val="26"/>
          <w:lang w:eastAsia="ru-RU"/>
        </w:rPr>
        <w:t>Некоторые из них можно включить в план только после выполнения, например выдачу работникам лечебно-профилактического питания (ЛПП).</w:t>
      </w:r>
    </w:p>
    <w:p w:rsidR="00893B44" w:rsidRPr="00764C1A" w:rsidRDefault="00893B44" w:rsidP="00893B44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  <w:r w:rsidRPr="00893B44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Ряд мероприятий, в частности </w:t>
      </w:r>
      <w:proofErr w:type="gramStart"/>
      <w:r w:rsidRPr="00893B44">
        <w:rPr>
          <w:rFonts w:ascii="PT Astra Serif" w:eastAsiaTheme="minorEastAsia" w:hAnsi="PT Astra Serif" w:cs="Times New Roman"/>
          <w:sz w:val="26"/>
          <w:szCs w:val="26"/>
          <w:lang w:eastAsia="ru-RU"/>
        </w:rPr>
        <w:t>обучение по охране</w:t>
      </w:r>
      <w:proofErr w:type="gramEnd"/>
      <w:r w:rsidRPr="00893B44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 труда, можно запланировать на будущее, но договор должен быть заключен к моменту составления плана. Поэтому, прежде чем указывать мероприятие в плане, уточните перечень необходимых документов в п. 4 Правил.</w:t>
      </w:r>
      <w:r w:rsidR="0026640E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 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Если </w:t>
      </w:r>
      <w:r>
        <w:rPr>
          <w:rFonts w:ascii="PT Astra Serif" w:eastAsiaTheme="minorEastAsia" w:hAnsi="PT Astra Serif" w:cs="Times New Roman"/>
          <w:sz w:val="26"/>
          <w:szCs w:val="26"/>
          <w:lang w:eastAsia="ru-RU"/>
        </w:rPr>
        <w:t>организация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 включил</w:t>
      </w:r>
      <w:r>
        <w:rPr>
          <w:rFonts w:ascii="PT Astra Serif" w:eastAsiaTheme="minorEastAsia" w:hAnsi="PT Astra Serif" w:cs="Times New Roman"/>
          <w:sz w:val="26"/>
          <w:szCs w:val="26"/>
          <w:lang w:eastAsia="ru-RU"/>
        </w:rPr>
        <w:t>а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 в план будущие расходы и не полностью их использовал</w:t>
      </w:r>
      <w:r>
        <w:rPr>
          <w:rFonts w:ascii="PT Astra Serif" w:eastAsiaTheme="minorEastAsia" w:hAnsi="PT Astra Serif" w:cs="Times New Roman"/>
          <w:sz w:val="26"/>
          <w:szCs w:val="26"/>
          <w:lang w:eastAsia="ru-RU"/>
        </w:rPr>
        <w:t>а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, об этом </w:t>
      </w:r>
      <w:r w:rsidR="00B155F6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необходимо 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сообщить в ФСС до 10 октября (</w:t>
      </w:r>
      <w:hyperlink r:id="rId25" w:anchor="/document/99/902387260/XA00M882N4/" w:history="1">
        <w:r w:rsidRPr="00764C1A">
          <w:rPr>
            <w:rFonts w:ascii="PT Astra Serif" w:eastAsiaTheme="minorEastAsia" w:hAnsi="PT Astra Serif" w:cs="Times New Roman"/>
            <w:color w:val="0000FF"/>
            <w:sz w:val="26"/>
            <w:szCs w:val="26"/>
            <w:u w:val="single"/>
            <w:lang w:eastAsia="ru-RU"/>
          </w:rPr>
          <w:t>п. 13 Правил</w:t>
        </w:r>
      </w:hyperlink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).</w:t>
      </w:r>
    </w:p>
    <w:p w:rsidR="00C02113" w:rsidRPr="00764C1A" w:rsidRDefault="00893B44" w:rsidP="00893B44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План финансового обеспечения подписывается у главного бухгалтера и у </w:t>
      </w:r>
      <w:r>
        <w:rPr>
          <w:rFonts w:ascii="PT Astra Serif" w:eastAsiaTheme="minorEastAsia" w:hAnsi="PT Astra Serif" w:cs="Times New Roman"/>
          <w:sz w:val="26"/>
          <w:szCs w:val="26"/>
          <w:lang w:eastAsia="ru-RU"/>
        </w:rPr>
        <w:t>руководителя организации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. </w:t>
      </w:r>
      <w:r w:rsidRPr="00893B44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 </w:t>
      </w:r>
      <w:r w:rsidRPr="00893B44">
        <w:rPr>
          <w:rFonts w:ascii="PT Astra Serif" w:eastAsiaTheme="minorEastAsia" w:hAnsi="PT Astra Serif" w:cs="Times New Roman"/>
          <w:sz w:val="26"/>
          <w:szCs w:val="26"/>
          <w:lang w:eastAsia="ru-RU"/>
        </w:rPr>
        <w:tab/>
      </w:r>
    </w:p>
    <w:p w:rsidR="00B76843" w:rsidRPr="00764C1A" w:rsidRDefault="007F138B" w:rsidP="00A375D4">
      <w:pPr>
        <w:spacing w:before="100" w:beforeAutospacing="1" w:after="100" w:afterAutospacing="1" w:line="240" w:lineRule="auto"/>
        <w:jc w:val="both"/>
        <w:outlineLvl w:val="1"/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</w:pPr>
      <w:r w:rsidRPr="00764C1A">
        <w:rPr>
          <w:rFonts w:ascii="PT Astra Serif" w:hAnsi="PT Astra Serif"/>
          <w:noProof/>
          <w:sz w:val="26"/>
          <w:szCs w:val="26"/>
          <w:lang w:eastAsia="ru-RU"/>
        </w:rPr>
        <w:lastRenderedPageBreak/>
        <w:t xml:space="preserve"> </w:t>
      </w:r>
      <w:r w:rsidR="00C02113" w:rsidRPr="00764C1A">
        <w:rPr>
          <w:rFonts w:ascii="PT Astra Serif" w:eastAsia="Times New Roman" w:hAnsi="PT Astra Serif" w:cs="Times New Roman"/>
          <w:b/>
          <w:bCs/>
          <w:sz w:val="26"/>
          <w:szCs w:val="26"/>
          <w:u w:val="single"/>
          <w:lang w:eastAsia="ru-RU"/>
        </w:rPr>
        <w:t>5</w:t>
      </w:r>
      <w:r w:rsidR="00A41468" w:rsidRPr="00764C1A">
        <w:rPr>
          <w:rFonts w:ascii="PT Astra Serif" w:eastAsia="Times New Roman" w:hAnsi="PT Astra Serif" w:cs="Times New Roman"/>
          <w:b/>
          <w:bCs/>
          <w:sz w:val="26"/>
          <w:szCs w:val="26"/>
          <w:u w:val="single"/>
          <w:lang w:eastAsia="ru-RU"/>
        </w:rPr>
        <w:t xml:space="preserve"> шаг:</w:t>
      </w:r>
      <w:r w:rsidR="00A41468" w:rsidRPr="00764C1A"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 xml:space="preserve"> </w:t>
      </w:r>
      <w:r w:rsidR="00B76843" w:rsidRPr="00764C1A"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>Заполнит</w:t>
      </w:r>
      <w:r w:rsidR="000D5B3A" w:rsidRPr="00764C1A"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>ь</w:t>
      </w:r>
      <w:r w:rsidR="00B76843" w:rsidRPr="00764C1A"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 xml:space="preserve"> и </w:t>
      </w:r>
      <w:r w:rsidR="000D5B3A" w:rsidRPr="00764C1A"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>направить</w:t>
      </w:r>
      <w:r w:rsidR="00B76843" w:rsidRPr="00764C1A"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 xml:space="preserve"> заявление в ФСС</w:t>
      </w:r>
    </w:p>
    <w:p w:rsidR="00B76843" w:rsidRPr="00764C1A" w:rsidRDefault="00B76843" w:rsidP="005D2E98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Заявление заполн</w:t>
      </w:r>
      <w:r w:rsidR="000D5B3A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яется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 на бумажном носителе или в форме электронного документа</w:t>
      </w:r>
      <w:r w:rsidR="005B224E" w:rsidRPr="00764C1A">
        <w:rPr>
          <w:rFonts w:ascii="PT Astra Serif" w:hAnsi="PT Astra Serif"/>
          <w:sz w:val="26"/>
          <w:szCs w:val="26"/>
        </w:rPr>
        <w:t xml:space="preserve"> </w:t>
      </w:r>
      <w:r w:rsidR="005B224E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с использованием федеральной государственной информационной системы «Единый портал государственных и муниципальных услуг (функций)» по адресу в сети Интернет </w:t>
      </w:r>
      <w:r w:rsidR="00EB71C4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–</w:t>
      </w:r>
      <w:r w:rsidR="005B224E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 www.gosuslugi.ru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. Форма заявления приведена в </w:t>
      </w:r>
      <w:r w:rsidR="00CA5351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 </w:t>
      </w:r>
      <w:hyperlink r:id="rId26" w:anchor="/document/99/420219855/XA00MDK2NQ/" w:tooltip="[#8]" w:history="1">
        <w:r w:rsidRPr="00764C1A">
          <w:rPr>
            <w:rFonts w:ascii="PT Astra Serif" w:eastAsiaTheme="minorEastAsia" w:hAnsi="PT Astra Serif" w:cs="Times New Roman"/>
            <w:color w:val="0000FF"/>
            <w:sz w:val="26"/>
            <w:szCs w:val="26"/>
            <w:lang w:eastAsia="ru-RU"/>
          </w:rPr>
          <w:t xml:space="preserve">приложении № </w:t>
        </w:r>
      </w:hyperlink>
      <w:r w:rsidR="00893B44">
        <w:rPr>
          <w:rFonts w:ascii="PT Astra Serif" w:eastAsiaTheme="minorEastAsia" w:hAnsi="PT Astra Serif" w:cs="Times New Roman"/>
          <w:color w:val="0000FF"/>
          <w:sz w:val="26"/>
          <w:szCs w:val="26"/>
          <w:lang w:eastAsia="ru-RU"/>
        </w:rPr>
        <w:t>1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 </w:t>
      </w:r>
      <w:r w:rsidR="00E0250E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к </w:t>
      </w:r>
      <w:r w:rsidR="005D2E98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Административному регламенту</w:t>
      </w:r>
      <w:r w:rsidR="00801B3D">
        <w:rPr>
          <w:rFonts w:ascii="PT Astra Serif" w:eastAsiaTheme="minorEastAsia" w:hAnsi="PT Astra Serif" w:cs="Times New Roman"/>
          <w:sz w:val="26"/>
          <w:szCs w:val="26"/>
          <w:lang w:eastAsia="ru-RU"/>
        </w:rPr>
        <w:t>,</w:t>
      </w:r>
      <w:r w:rsidR="00801B3D" w:rsidRPr="00801B3D">
        <w:t xml:space="preserve"> </w:t>
      </w:r>
      <w:r w:rsidR="00801B3D" w:rsidRPr="00801B3D">
        <w:rPr>
          <w:rFonts w:ascii="PT Astra Serif" w:eastAsiaTheme="minorEastAsia" w:hAnsi="PT Astra Serif" w:cs="Times New Roman"/>
          <w:sz w:val="26"/>
          <w:szCs w:val="26"/>
          <w:lang w:eastAsia="ru-RU"/>
        </w:rPr>
        <w:t>утвержденному Приказом ФСС РФ от 07.05.2019 N 237.</w:t>
      </w:r>
      <w:r w:rsidR="005D2E98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 </w:t>
      </w:r>
    </w:p>
    <w:p w:rsidR="005B224E" w:rsidRPr="00764C1A" w:rsidRDefault="00B76843" w:rsidP="005B224E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6"/>
          <w:szCs w:val="26"/>
          <w:lang w:eastAsia="ru-RU"/>
        </w:rPr>
      </w:pPr>
      <w:r w:rsidRPr="00764C1A"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>Внимание:</w:t>
      </w:r>
      <w:r w:rsidRPr="00764C1A"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 перед визитом в отделение ФСС </w:t>
      </w:r>
      <w:r w:rsidR="000D5B3A" w:rsidRPr="00764C1A">
        <w:rPr>
          <w:rFonts w:ascii="PT Astra Serif" w:eastAsia="Times New Roman" w:hAnsi="PT Astra Serif" w:cs="Times New Roman"/>
          <w:sz w:val="26"/>
          <w:szCs w:val="26"/>
          <w:lang w:eastAsia="ru-RU"/>
        </w:rPr>
        <w:t>необходимо получить</w:t>
      </w:r>
      <w:r w:rsidRPr="00764C1A"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 доверенность на представление интересов предприятия в отделении ФСС. </w:t>
      </w:r>
    </w:p>
    <w:p w:rsidR="00B76843" w:rsidRPr="00764C1A" w:rsidRDefault="00EB71C4" w:rsidP="00C92E3F">
      <w:pPr>
        <w:spacing w:before="100" w:beforeAutospacing="1" w:after="100" w:afterAutospacing="1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  <w:r w:rsidRPr="00764C1A">
        <w:rPr>
          <w:rFonts w:ascii="PT Astra Serif" w:eastAsiaTheme="minorEastAsia" w:hAnsi="PT Astra Serif" w:cs="Times New Roman"/>
          <w:b/>
          <w:sz w:val="26"/>
          <w:szCs w:val="26"/>
          <w:lang w:eastAsia="ru-RU"/>
        </w:rPr>
        <w:t>Обратиться</w:t>
      </w:r>
      <w:r w:rsidR="00B76843" w:rsidRPr="00764C1A">
        <w:rPr>
          <w:rFonts w:ascii="PT Astra Serif" w:eastAsiaTheme="minorEastAsia" w:hAnsi="PT Astra Serif" w:cs="Times New Roman"/>
          <w:b/>
          <w:sz w:val="26"/>
          <w:szCs w:val="26"/>
          <w:lang w:eastAsia="ru-RU"/>
        </w:rPr>
        <w:t xml:space="preserve"> с заявлением в территориальный орган ФСС по месту регистрации </w:t>
      </w:r>
      <w:r w:rsidR="00535BCD">
        <w:rPr>
          <w:rFonts w:ascii="PT Astra Serif" w:eastAsiaTheme="minorEastAsia" w:hAnsi="PT Astra Serif" w:cs="Times New Roman"/>
          <w:b/>
          <w:sz w:val="26"/>
          <w:szCs w:val="26"/>
          <w:lang w:eastAsia="ru-RU"/>
        </w:rPr>
        <w:t>организации</w:t>
      </w:r>
      <w:r w:rsidR="00B76843" w:rsidRPr="00764C1A">
        <w:rPr>
          <w:rFonts w:ascii="PT Astra Serif" w:eastAsiaTheme="minorEastAsia" w:hAnsi="PT Astra Serif" w:cs="Times New Roman"/>
          <w:b/>
          <w:sz w:val="26"/>
          <w:szCs w:val="26"/>
          <w:lang w:eastAsia="ru-RU"/>
        </w:rPr>
        <w:t xml:space="preserve"> </w:t>
      </w:r>
      <w:r w:rsidRPr="00764C1A">
        <w:rPr>
          <w:rFonts w:ascii="PT Astra Serif" w:eastAsiaTheme="minorEastAsia" w:hAnsi="PT Astra Serif" w:cs="Times New Roman"/>
          <w:b/>
          <w:sz w:val="26"/>
          <w:szCs w:val="26"/>
          <w:lang w:eastAsia="ru-RU"/>
        </w:rPr>
        <w:t xml:space="preserve">необходимо </w:t>
      </w:r>
      <w:r w:rsidR="00B76843" w:rsidRPr="00764C1A">
        <w:rPr>
          <w:rFonts w:ascii="PT Astra Serif" w:eastAsiaTheme="minorEastAsia" w:hAnsi="PT Astra Serif" w:cs="Times New Roman"/>
          <w:b/>
          <w:sz w:val="26"/>
          <w:szCs w:val="26"/>
          <w:lang w:eastAsia="ru-RU"/>
        </w:rPr>
        <w:t>до 1 августа текущего календарного года</w:t>
      </w:r>
      <w:r w:rsidR="005F0874" w:rsidRPr="00764C1A">
        <w:rPr>
          <w:rFonts w:ascii="PT Astra Serif" w:eastAsiaTheme="minorEastAsia" w:hAnsi="PT Astra Serif" w:cs="Times New Roman"/>
          <w:b/>
          <w:sz w:val="26"/>
          <w:szCs w:val="26"/>
          <w:lang w:eastAsia="ru-RU"/>
        </w:rPr>
        <w:t>!!!</w:t>
      </w:r>
      <w:r w:rsidR="00B76843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. Не обращайтесь в крайний срок, лучше сделайте это за несколько месяцев. Если в документах найдут ошибки, то заявление вернут для устранения. В этом случае есть риск пропустить срок подачи.</w:t>
      </w:r>
    </w:p>
    <w:p w:rsidR="00B76843" w:rsidRPr="00764C1A" w:rsidRDefault="00801B3D" w:rsidP="00801B3D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  <w:r>
        <w:rPr>
          <w:rFonts w:ascii="PT Astra Serif" w:eastAsiaTheme="minorEastAsia" w:hAnsi="PT Astra Serif" w:cs="Times New Roman"/>
          <w:sz w:val="26"/>
          <w:szCs w:val="26"/>
          <w:lang w:eastAsia="ru-RU"/>
        </w:rPr>
        <w:t>К</w:t>
      </w:r>
      <w:r w:rsidRPr="00801B3D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 заявлению</w:t>
      </w:r>
      <w:r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 прикладывается</w:t>
      </w:r>
      <w:r w:rsidRPr="00801B3D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 (п. 4 Правил</w:t>
      </w:r>
      <w:r>
        <w:rPr>
          <w:rFonts w:ascii="PT Astra Serif" w:eastAsiaTheme="minorEastAsia" w:hAnsi="PT Astra Serif" w:cs="Times New Roman"/>
          <w:sz w:val="26"/>
          <w:szCs w:val="26"/>
          <w:lang w:eastAsia="ru-RU"/>
        </w:rPr>
        <w:t>):</w:t>
      </w:r>
    </w:p>
    <w:p w:rsidR="00B76843" w:rsidRPr="00764C1A" w:rsidRDefault="001725F6" w:rsidP="00983C80">
      <w:pPr>
        <w:numPr>
          <w:ilvl w:val="0"/>
          <w:numId w:val="15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6"/>
          <w:szCs w:val="26"/>
          <w:lang w:eastAsia="ru-RU"/>
        </w:rPr>
      </w:pPr>
      <w:hyperlink r:id="rId27" w:anchor="/document/118/51344/" w:history="1">
        <w:r w:rsidR="00B76843" w:rsidRPr="00764C1A">
          <w:rPr>
            <w:rFonts w:ascii="PT Astra Serif" w:eastAsia="Times New Roman" w:hAnsi="PT Astra Serif" w:cs="Times New Roman"/>
            <w:color w:val="0000FF"/>
            <w:sz w:val="26"/>
            <w:szCs w:val="26"/>
            <w:u w:val="single"/>
            <w:lang w:eastAsia="ru-RU"/>
          </w:rPr>
          <w:t>план финансового обеспечения предупредительных мер</w:t>
        </w:r>
      </w:hyperlink>
      <w:r w:rsidR="00B76843" w:rsidRPr="00764C1A"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 в текущем календарном году по форме </w:t>
      </w:r>
      <w:hyperlink r:id="rId28" w:anchor="/document/99/902387260/ZA02BQI3J0/" w:history="1">
        <w:r w:rsidR="00B76843" w:rsidRPr="00764C1A">
          <w:rPr>
            <w:rFonts w:ascii="PT Astra Serif" w:eastAsia="Times New Roman" w:hAnsi="PT Astra Serif" w:cs="Times New Roman"/>
            <w:color w:val="0000FF"/>
            <w:sz w:val="26"/>
            <w:szCs w:val="26"/>
            <w:u w:val="single"/>
            <w:lang w:eastAsia="ru-RU"/>
          </w:rPr>
          <w:t>приложения к Правилам</w:t>
        </w:r>
      </w:hyperlink>
      <w:r w:rsidR="00B76843" w:rsidRPr="00764C1A">
        <w:rPr>
          <w:rFonts w:ascii="PT Astra Serif" w:eastAsia="Times New Roman" w:hAnsi="PT Astra Serif" w:cs="Times New Roman"/>
          <w:sz w:val="26"/>
          <w:szCs w:val="26"/>
          <w:lang w:eastAsia="ru-RU"/>
        </w:rPr>
        <w:t>, разработанный с учетом перечня мероприятий по улучшению условий и охраны труда работников, с указанием суммы финансирования;</w:t>
      </w:r>
    </w:p>
    <w:p w:rsidR="00B76843" w:rsidRPr="00764C1A" w:rsidRDefault="00B76843" w:rsidP="00983C80">
      <w:pPr>
        <w:numPr>
          <w:ilvl w:val="0"/>
          <w:numId w:val="15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6"/>
          <w:szCs w:val="26"/>
          <w:lang w:eastAsia="ru-RU"/>
        </w:rPr>
      </w:pPr>
      <w:r w:rsidRPr="00764C1A">
        <w:rPr>
          <w:rFonts w:ascii="PT Astra Serif" w:eastAsia="Times New Roman" w:hAnsi="PT Astra Serif" w:cs="Times New Roman"/>
          <w:sz w:val="26"/>
          <w:szCs w:val="26"/>
          <w:lang w:eastAsia="ru-RU"/>
        </w:rPr>
        <w:t>копи</w:t>
      </w:r>
      <w:r w:rsidR="000D5B3A" w:rsidRPr="00764C1A">
        <w:rPr>
          <w:rFonts w:ascii="PT Astra Serif" w:eastAsia="Times New Roman" w:hAnsi="PT Astra Serif" w:cs="Times New Roman"/>
          <w:sz w:val="26"/>
          <w:szCs w:val="26"/>
          <w:lang w:eastAsia="ru-RU"/>
        </w:rPr>
        <w:t>я</w:t>
      </w:r>
      <w:r w:rsidRPr="00764C1A"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 </w:t>
      </w:r>
      <w:hyperlink r:id="rId29" w:anchor="/document/118/56261/" w:history="1">
        <w:r w:rsidRPr="00764C1A">
          <w:rPr>
            <w:rFonts w:ascii="PT Astra Serif" w:eastAsia="Times New Roman" w:hAnsi="PT Astra Serif" w:cs="Times New Roman"/>
            <w:color w:val="0000FF"/>
            <w:sz w:val="26"/>
            <w:szCs w:val="26"/>
            <w:u w:val="single"/>
            <w:lang w:eastAsia="ru-RU"/>
          </w:rPr>
          <w:t>перечня мероприятий по улучшению условий и охраны труда работников</w:t>
        </w:r>
      </w:hyperlink>
      <w:r w:rsidRPr="00764C1A">
        <w:rPr>
          <w:rFonts w:ascii="PT Astra Serif" w:eastAsia="Times New Roman" w:hAnsi="PT Astra Serif" w:cs="Times New Roman"/>
          <w:sz w:val="26"/>
          <w:szCs w:val="26"/>
          <w:lang w:eastAsia="ru-RU"/>
        </w:rPr>
        <w:t>, который разработан по результатам СОУТ;</w:t>
      </w:r>
    </w:p>
    <w:p w:rsidR="00B76843" w:rsidRPr="00764C1A" w:rsidRDefault="00B76843" w:rsidP="00983C80">
      <w:pPr>
        <w:numPr>
          <w:ilvl w:val="0"/>
          <w:numId w:val="15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6"/>
          <w:szCs w:val="26"/>
          <w:lang w:eastAsia="ru-RU"/>
        </w:rPr>
      </w:pPr>
      <w:r w:rsidRPr="00764C1A">
        <w:rPr>
          <w:rFonts w:ascii="PT Astra Serif" w:eastAsia="Times New Roman" w:hAnsi="PT Astra Serif" w:cs="Times New Roman"/>
          <w:sz w:val="26"/>
          <w:szCs w:val="26"/>
          <w:lang w:eastAsia="ru-RU"/>
        </w:rPr>
        <w:lastRenderedPageBreak/>
        <w:t>копи</w:t>
      </w:r>
      <w:r w:rsidR="000D5B3A" w:rsidRPr="00764C1A">
        <w:rPr>
          <w:rFonts w:ascii="PT Astra Serif" w:eastAsia="Times New Roman" w:hAnsi="PT Astra Serif" w:cs="Times New Roman"/>
          <w:sz w:val="26"/>
          <w:szCs w:val="26"/>
          <w:lang w:eastAsia="ru-RU"/>
        </w:rPr>
        <w:t>я</w:t>
      </w:r>
      <w:r w:rsidRPr="00764C1A"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 или выписк</w:t>
      </w:r>
      <w:r w:rsidR="000D5B3A" w:rsidRPr="00764C1A">
        <w:rPr>
          <w:rFonts w:ascii="PT Astra Serif" w:eastAsia="Times New Roman" w:hAnsi="PT Astra Serif" w:cs="Times New Roman"/>
          <w:sz w:val="26"/>
          <w:szCs w:val="26"/>
          <w:lang w:eastAsia="ru-RU"/>
        </w:rPr>
        <w:t>а</w:t>
      </w:r>
      <w:r w:rsidRPr="00764C1A"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 из коллективного договора и (или) соглашения по охране труда между работодателем и представительным органом работников, если на предприятии есть такой документ.</w:t>
      </w:r>
    </w:p>
    <w:p w:rsidR="00DE77D5" w:rsidRDefault="00B76843" w:rsidP="002130EB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Чтобы обосновать финансовое обеспечение предупредительных мер, приложите </w:t>
      </w:r>
      <w:r w:rsidR="00801B3D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дополнительные 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документы</w:t>
      </w:r>
      <w:r w:rsidR="00801B3D">
        <w:rPr>
          <w:rFonts w:ascii="PT Astra Serif" w:eastAsiaTheme="minorEastAsia" w:hAnsi="PT Astra Serif" w:cs="Times New Roman"/>
          <w:sz w:val="26"/>
          <w:szCs w:val="26"/>
          <w:lang w:eastAsia="ru-RU"/>
        </w:rPr>
        <w:t>-обоснования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 или их </w:t>
      </w:r>
      <w:r w:rsidR="00EB71C4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заверенные 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копии, которые подтвердят необходимость финансового обеспечения предупредительных мер, </w:t>
      </w:r>
      <w:r w:rsidR="00CA5351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согласно перечню документов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.</w:t>
      </w:r>
      <w:r w:rsidR="00801B3D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 Список документов можно уточнить в пункте 4 Правил.</w:t>
      </w:r>
      <w:r w:rsidR="005D2E98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 </w:t>
      </w:r>
    </w:p>
    <w:p w:rsidR="00983C80" w:rsidRPr="00764C1A" w:rsidRDefault="005D2E98" w:rsidP="002130EB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b/>
          <w:sz w:val="26"/>
          <w:szCs w:val="26"/>
          <w:u w:val="single"/>
          <w:lang w:eastAsia="ru-RU"/>
        </w:rPr>
      </w:pPr>
      <w:r w:rsidRPr="00A375D4">
        <w:rPr>
          <w:rFonts w:ascii="PT Astra Serif" w:eastAsiaTheme="minorEastAsia" w:hAnsi="PT Astra Serif" w:cs="Times New Roman"/>
          <w:b/>
          <w:sz w:val="26"/>
          <w:szCs w:val="26"/>
          <w:lang w:eastAsia="ru-RU"/>
        </w:rPr>
        <w:t>Если не будет предоставлен хоть один документ – Фонд социального страхования откажет в возмещении взносов!</w:t>
      </w:r>
    </w:p>
    <w:p w:rsidR="00801B3D" w:rsidRPr="00801B3D" w:rsidRDefault="00801B3D" w:rsidP="00801B3D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  <w:r w:rsidRPr="00801B3D">
        <w:rPr>
          <w:rFonts w:ascii="PT Astra Serif" w:eastAsiaTheme="minorEastAsia" w:hAnsi="PT Astra Serif" w:cs="Times New Roman"/>
          <w:sz w:val="26"/>
          <w:szCs w:val="26"/>
          <w:lang w:eastAsia="ru-RU"/>
        </w:rPr>
        <w:t>Подать готовый комплект документов можно сл</w:t>
      </w:r>
      <w:r>
        <w:rPr>
          <w:rFonts w:ascii="PT Astra Serif" w:eastAsiaTheme="minorEastAsia" w:hAnsi="PT Astra Serif" w:cs="Times New Roman"/>
          <w:sz w:val="26"/>
          <w:szCs w:val="26"/>
          <w:lang w:eastAsia="ru-RU"/>
        </w:rPr>
        <w:t>едующими способами (п. 4 Правил</w:t>
      </w:r>
      <w:r w:rsidRPr="00801B3D">
        <w:rPr>
          <w:rFonts w:ascii="PT Astra Serif" w:eastAsiaTheme="minorEastAsia" w:hAnsi="PT Astra Serif" w:cs="Times New Roman"/>
          <w:sz w:val="26"/>
          <w:szCs w:val="26"/>
          <w:lang w:eastAsia="ru-RU"/>
        </w:rPr>
        <w:t>, п. п. 15, 17 Административного регламента, утвержденного Приказом ФСС РФ от 07.05.2019 N 237):</w:t>
      </w:r>
    </w:p>
    <w:p w:rsidR="00801B3D" w:rsidRPr="00801B3D" w:rsidRDefault="00801B3D" w:rsidP="00801B3D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  <w:r w:rsidRPr="00801B3D">
        <w:rPr>
          <w:rFonts w:ascii="PT Astra Serif" w:eastAsiaTheme="minorEastAsia" w:hAnsi="PT Astra Serif" w:cs="Times New Roman"/>
          <w:sz w:val="26"/>
          <w:szCs w:val="26"/>
          <w:lang w:eastAsia="ru-RU"/>
        </w:rPr>
        <w:t>•</w:t>
      </w:r>
      <w:r w:rsidRPr="00801B3D">
        <w:rPr>
          <w:rFonts w:ascii="PT Astra Serif" w:eastAsiaTheme="minorEastAsia" w:hAnsi="PT Astra Serif" w:cs="Times New Roman"/>
          <w:sz w:val="26"/>
          <w:szCs w:val="26"/>
          <w:lang w:eastAsia="ru-RU"/>
        </w:rPr>
        <w:tab/>
        <w:t>в электронной форме через Единый портал государственных и муниципальных услуг (функций). И заявление, и приложения к нему нужно подписать усиленной квалифицированной электронной подписью;</w:t>
      </w:r>
    </w:p>
    <w:p w:rsidR="00801B3D" w:rsidRPr="00801B3D" w:rsidRDefault="00801B3D" w:rsidP="00801B3D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  <w:r w:rsidRPr="00801B3D">
        <w:rPr>
          <w:rFonts w:ascii="PT Astra Serif" w:eastAsiaTheme="minorEastAsia" w:hAnsi="PT Astra Serif" w:cs="Times New Roman"/>
          <w:sz w:val="26"/>
          <w:szCs w:val="26"/>
          <w:lang w:eastAsia="ru-RU"/>
        </w:rPr>
        <w:t>•</w:t>
      </w:r>
      <w:r w:rsidRPr="00801B3D">
        <w:rPr>
          <w:rFonts w:ascii="PT Astra Serif" w:eastAsiaTheme="minorEastAsia" w:hAnsi="PT Astra Serif" w:cs="Times New Roman"/>
          <w:sz w:val="26"/>
          <w:szCs w:val="26"/>
          <w:lang w:eastAsia="ru-RU"/>
        </w:rPr>
        <w:tab/>
        <w:t>передать документы на бумаге лично в территориальный орган ФСС РФ по месту регистрации;</w:t>
      </w:r>
    </w:p>
    <w:p w:rsidR="00801B3D" w:rsidRPr="00801B3D" w:rsidRDefault="00801B3D" w:rsidP="00801B3D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  <w:r w:rsidRPr="00801B3D">
        <w:rPr>
          <w:rFonts w:ascii="PT Astra Serif" w:eastAsiaTheme="minorEastAsia" w:hAnsi="PT Astra Serif" w:cs="Times New Roman"/>
          <w:sz w:val="26"/>
          <w:szCs w:val="26"/>
          <w:lang w:eastAsia="ru-RU"/>
        </w:rPr>
        <w:t>•</w:t>
      </w:r>
      <w:r w:rsidRPr="00801B3D">
        <w:rPr>
          <w:rFonts w:ascii="PT Astra Serif" w:eastAsiaTheme="minorEastAsia" w:hAnsi="PT Astra Serif" w:cs="Times New Roman"/>
          <w:sz w:val="26"/>
          <w:szCs w:val="26"/>
          <w:lang w:eastAsia="ru-RU"/>
        </w:rPr>
        <w:tab/>
        <w:t>подать через МФЦ;</w:t>
      </w:r>
    </w:p>
    <w:p w:rsidR="00801B3D" w:rsidRDefault="00D16B2F" w:rsidP="00801B3D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  <w:r>
        <w:rPr>
          <w:rFonts w:ascii="PT Astra Serif" w:eastAsiaTheme="minorEastAsia" w:hAnsi="PT Astra Serif" w:cs="Times New Roman"/>
          <w:sz w:val="26"/>
          <w:szCs w:val="26"/>
          <w:lang w:eastAsia="ru-RU"/>
        </w:rPr>
        <w:t>•</w:t>
      </w:r>
      <w:r>
        <w:rPr>
          <w:rFonts w:ascii="PT Astra Serif" w:eastAsiaTheme="minorEastAsia" w:hAnsi="PT Astra Serif" w:cs="Times New Roman"/>
          <w:sz w:val="26"/>
          <w:szCs w:val="26"/>
          <w:lang w:eastAsia="ru-RU"/>
        </w:rPr>
        <w:tab/>
        <w:t>почтовым отправлением,</w:t>
      </w:r>
      <w:r w:rsidR="00801B3D" w:rsidRPr="00801B3D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 способом, позволяющим подтвердить факт и дату отправления.</w:t>
      </w:r>
    </w:p>
    <w:p w:rsidR="00EB71C4" w:rsidRPr="00764C1A" w:rsidRDefault="00EB71C4" w:rsidP="00801B3D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Документы</w:t>
      </w:r>
      <w:r w:rsidR="00FB79DE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,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 являющиеся обоснов</w:t>
      </w:r>
      <w:r w:rsidR="00FB79DE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анием сумм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 произв</w:t>
      </w:r>
      <w:r w:rsidR="00B5626D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еденных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 расход</w:t>
      </w:r>
      <w:r w:rsidR="00FB79DE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ов,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 подлежат заверению в установленном порядке</w:t>
      </w:r>
      <w:r w:rsidR="00FB79DE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.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 </w:t>
      </w:r>
    </w:p>
    <w:p w:rsidR="00B76843" w:rsidRDefault="00B76843" w:rsidP="00E0250E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lastRenderedPageBreak/>
        <w:t>Если заявление пода</w:t>
      </w:r>
      <w:r w:rsidR="000D5B3A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ется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 </w:t>
      </w:r>
      <w:r w:rsidR="00D16B2F">
        <w:rPr>
          <w:rFonts w:ascii="PT Astra Serif" w:eastAsiaTheme="minorEastAsia" w:hAnsi="PT Astra Serif" w:cs="Times New Roman"/>
          <w:sz w:val="26"/>
          <w:szCs w:val="26"/>
          <w:lang w:eastAsia="ru-RU"/>
        </w:rPr>
        <w:t>на бумажном носителе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, то </w:t>
      </w:r>
      <w:r w:rsidR="000D5B3A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лучше 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оформ</w:t>
      </w:r>
      <w:r w:rsidR="000D5B3A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лять 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два экземпляра. На </w:t>
      </w:r>
      <w:r w:rsidR="00EB71C4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В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ашем экземпляре специалист отделения ФСС сделает отметку в принятии заявления и назначит проведение камеральной проверки по наличию (отсутствию) пеней.</w:t>
      </w:r>
    </w:p>
    <w:p w:rsidR="00801B3D" w:rsidRDefault="00801B3D" w:rsidP="00E0250E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</w:p>
    <w:p w:rsidR="00893B44" w:rsidRPr="00A375D4" w:rsidRDefault="00801B3D" w:rsidP="00801B3D">
      <w:pPr>
        <w:spacing w:after="0" w:line="240" w:lineRule="auto"/>
        <w:jc w:val="both"/>
        <w:rPr>
          <w:rFonts w:ascii="PT Astra Serif" w:eastAsiaTheme="minorEastAsia" w:hAnsi="PT Astra Serif" w:cs="Times New Roman"/>
          <w:b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-3175</wp:posOffset>
            </wp:positionV>
            <wp:extent cx="1577975" cy="1000125"/>
            <wp:effectExtent l="0" t="0" r="3175" b="9525"/>
            <wp:wrapTight wrapText="bothSides">
              <wp:wrapPolygon edited="0">
                <wp:start x="0" y="0"/>
                <wp:lineTo x="0" y="21394"/>
                <wp:lineTo x="21383" y="21394"/>
                <wp:lineTo x="21383" y="0"/>
                <wp:lineTo x="0" y="0"/>
              </wp:wrapPolygon>
            </wp:wrapTight>
            <wp:docPr id="18" name="Рисунок 18" descr="https://storage.myseldon.com/news_pict_45/4558DE2793DCE42583BDED1E3502B4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orage.myseldon.com/news_pict_45/4558DE2793DCE42583BDED1E3502B47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1B3D">
        <w:rPr>
          <w:rFonts w:ascii="PT Astra Serif" w:hAnsi="PT Astra Serif"/>
          <w:sz w:val="26"/>
          <w:szCs w:val="26"/>
        </w:rPr>
        <w:t xml:space="preserve">Перед тем как готовить документы, проверьте, нет ли у вас непогашенных недоимок, пеней или штрафов по взносам на травматизм. </w:t>
      </w:r>
      <w:r w:rsidRPr="00A375D4">
        <w:rPr>
          <w:rFonts w:ascii="PT Astra Serif" w:hAnsi="PT Astra Serif"/>
          <w:b/>
          <w:sz w:val="26"/>
          <w:szCs w:val="26"/>
        </w:rPr>
        <w:t>Если они будут на день подачи заявления, расходы не возместят (</w:t>
      </w:r>
      <w:proofErr w:type="spellStart"/>
      <w:r w:rsidRPr="00A375D4">
        <w:rPr>
          <w:rFonts w:ascii="PT Astra Serif" w:hAnsi="PT Astra Serif"/>
          <w:b/>
          <w:sz w:val="26"/>
          <w:szCs w:val="26"/>
        </w:rPr>
        <w:t>пп</w:t>
      </w:r>
      <w:proofErr w:type="spellEnd"/>
      <w:r w:rsidRPr="00A375D4">
        <w:rPr>
          <w:rFonts w:ascii="PT Astra Serif" w:hAnsi="PT Astra Serif"/>
          <w:b/>
          <w:sz w:val="26"/>
          <w:szCs w:val="26"/>
        </w:rPr>
        <w:t xml:space="preserve">. </w:t>
      </w:r>
      <w:r w:rsidR="00A375D4">
        <w:rPr>
          <w:rFonts w:ascii="PT Astra Serif" w:hAnsi="PT Astra Serif"/>
          <w:b/>
          <w:sz w:val="26"/>
          <w:szCs w:val="26"/>
        </w:rPr>
        <w:t>«а»</w:t>
      </w:r>
      <w:r w:rsidRPr="00A375D4">
        <w:rPr>
          <w:rFonts w:ascii="PT Astra Serif" w:hAnsi="PT Astra Serif"/>
          <w:b/>
          <w:sz w:val="26"/>
          <w:szCs w:val="26"/>
        </w:rPr>
        <w:t xml:space="preserve"> п. 10 Правил)!</w:t>
      </w:r>
    </w:p>
    <w:p w:rsidR="00A375D4" w:rsidRDefault="00DE77D5" w:rsidP="00DE77D5">
      <w:pPr>
        <w:tabs>
          <w:tab w:val="left" w:pos="-142"/>
        </w:tabs>
        <w:spacing w:after="0" w:line="240" w:lineRule="auto"/>
        <w:ind w:right="-1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CD50E4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мониторинг в части выявления причин </w:t>
      </w: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отказа Фондом </w:t>
      </w:r>
      <w:proofErr w:type="gramStart"/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>в</w:t>
      </w:r>
      <w:proofErr w:type="gramEnd"/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</w:p>
    <w:p w:rsidR="00DE77D5" w:rsidRDefault="00DE77D5" w:rsidP="00DE77D5">
      <w:pPr>
        <w:tabs>
          <w:tab w:val="left" w:pos="-142"/>
        </w:tabs>
        <w:spacing w:after="0" w:line="240" w:lineRule="auto"/>
        <w:ind w:right="-1"/>
        <w:jc w:val="both"/>
        <w:rPr>
          <w:rFonts w:ascii="PT Astra Serif" w:eastAsia="Times New Roman" w:hAnsi="PT Astra Serif" w:cs="Times New Roman"/>
          <w:b/>
          <w:bCs/>
          <w:sz w:val="26"/>
          <w:szCs w:val="26"/>
          <w:u w:val="single"/>
          <w:lang w:eastAsia="ru-RU"/>
        </w:rPr>
      </w:pPr>
    </w:p>
    <w:p w:rsidR="00B76843" w:rsidRPr="00764C1A" w:rsidRDefault="0043681D" w:rsidP="00A41468">
      <w:pPr>
        <w:spacing w:before="100" w:beforeAutospacing="1" w:after="100" w:afterAutospacing="1" w:line="240" w:lineRule="auto"/>
        <w:outlineLvl w:val="1"/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</w:pPr>
      <w:r w:rsidRPr="00764C1A">
        <w:rPr>
          <w:rFonts w:ascii="PT Astra Serif" w:hAnsi="PT Astra Serif"/>
          <w:noProof/>
          <w:sz w:val="26"/>
          <w:szCs w:val="26"/>
          <w:lang w:eastAsia="ru-RU"/>
        </w:rPr>
        <w:drawing>
          <wp:anchor distT="0" distB="0" distL="114300" distR="114300" simplePos="0" relativeHeight="251681792" behindDoc="0" locked="0" layoutInCell="1" allowOverlap="1" wp14:anchorId="005A7110" wp14:editId="28B019ED">
            <wp:simplePos x="0" y="0"/>
            <wp:positionH relativeFrom="column">
              <wp:posOffset>3289300</wp:posOffset>
            </wp:positionH>
            <wp:positionV relativeFrom="paragraph">
              <wp:posOffset>44450</wp:posOffset>
            </wp:positionV>
            <wp:extent cx="952500" cy="1000760"/>
            <wp:effectExtent l="0" t="0" r="0" b="8890"/>
            <wp:wrapSquare wrapText="bothSides"/>
            <wp:docPr id="16" name="Рисунок 16" descr="http://dovezu.zp.ua/images/img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vezu.zp.ua/images/img000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113" w:rsidRPr="00764C1A">
        <w:rPr>
          <w:rFonts w:ascii="PT Astra Serif" w:eastAsia="Times New Roman" w:hAnsi="PT Astra Serif" w:cs="Times New Roman"/>
          <w:b/>
          <w:bCs/>
          <w:sz w:val="26"/>
          <w:szCs w:val="26"/>
          <w:u w:val="single"/>
          <w:lang w:eastAsia="ru-RU"/>
        </w:rPr>
        <w:t>6</w:t>
      </w:r>
      <w:r w:rsidR="00A41468" w:rsidRPr="00764C1A">
        <w:rPr>
          <w:rFonts w:ascii="PT Astra Serif" w:eastAsia="Times New Roman" w:hAnsi="PT Astra Serif" w:cs="Times New Roman"/>
          <w:b/>
          <w:bCs/>
          <w:sz w:val="26"/>
          <w:szCs w:val="26"/>
          <w:u w:val="single"/>
          <w:lang w:eastAsia="ru-RU"/>
        </w:rPr>
        <w:t xml:space="preserve"> шаг:</w:t>
      </w:r>
      <w:r w:rsidR="00A41468" w:rsidRPr="00764C1A"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 xml:space="preserve"> </w:t>
      </w:r>
      <w:r w:rsidR="00B76843" w:rsidRPr="00764C1A"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>Узнат</w:t>
      </w:r>
      <w:r w:rsidR="000D5B3A" w:rsidRPr="00764C1A"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>ь</w:t>
      </w:r>
      <w:r w:rsidR="00B76843" w:rsidRPr="00764C1A"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>, принял ли ФСС заявление</w:t>
      </w:r>
    </w:p>
    <w:p w:rsidR="00B76843" w:rsidRPr="00764C1A" w:rsidRDefault="00B76843" w:rsidP="00983C80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Территориальный орган ФСС разместит на своем сайте информацию в течение одного рабочего дня </w:t>
      </w:r>
      <w:proofErr w:type="gramStart"/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с даты регистрации</w:t>
      </w:r>
      <w:proofErr w:type="gramEnd"/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 заявления:</w:t>
      </w:r>
    </w:p>
    <w:p w:rsidR="00B76843" w:rsidRPr="00764C1A" w:rsidRDefault="00B76843" w:rsidP="00983C80">
      <w:pPr>
        <w:numPr>
          <w:ilvl w:val="0"/>
          <w:numId w:val="16"/>
        </w:numPr>
        <w:tabs>
          <w:tab w:val="clear" w:pos="720"/>
          <w:tab w:val="num" w:pos="142"/>
        </w:tabs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6"/>
          <w:szCs w:val="26"/>
          <w:lang w:eastAsia="ru-RU"/>
        </w:rPr>
      </w:pPr>
      <w:r w:rsidRPr="00764C1A">
        <w:rPr>
          <w:rFonts w:ascii="PT Astra Serif" w:eastAsia="Times New Roman" w:hAnsi="PT Astra Serif" w:cs="Times New Roman"/>
          <w:sz w:val="26"/>
          <w:szCs w:val="26"/>
          <w:lang w:eastAsia="ru-RU"/>
        </w:rPr>
        <w:t>о поступившем заявлении, включая дату и время поступления заявления, наименование страхователя;</w:t>
      </w:r>
    </w:p>
    <w:p w:rsidR="00B76843" w:rsidRPr="00764C1A" w:rsidRDefault="00B76843" w:rsidP="00983C80">
      <w:pPr>
        <w:numPr>
          <w:ilvl w:val="0"/>
          <w:numId w:val="16"/>
        </w:numPr>
        <w:tabs>
          <w:tab w:val="clear" w:pos="720"/>
          <w:tab w:val="num" w:pos="142"/>
        </w:tabs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6"/>
          <w:szCs w:val="26"/>
          <w:lang w:eastAsia="ru-RU"/>
        </w:rPr>
      </w:pPr>
      <w:r w:rsidRPr="00764C1A">
        <w:rPr>
          <w:rFonts w:ascii="PT Astra Serif" w:eastAsia="Times New Roman" w:hAnsi="PT Astra Serif" w:cs="Times New Roman"/>
          <w:sz w:val="26"/>
          <w:szCs w:val="26"/>
          <w:lang w:eastAsia="ru-RU"/>
        </w:rPr>
        <w:t>о ходе рассмотрения заявления.</w:t>
      </w:r>
    </w:p>
    <w:p w:rsidR="00B76843" w:rsidRPr="00764C1A" w:rsidRDefault="00B76843" w:rsidP="00983C80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Затем ФСС примет решение возмещать или не возмещать взносы предприятию в срок, который зависит от суммы взносов (см. таблицу).</w:t>
      </w:r>
    </w:p>
    <w:p w:rsidR="0026640E" w:rsidRDefault="0026640E" w:rsidP="00EB71C4">
      <w:pPr>
        <w:spacing w:before="100" w:beforeAutospacing="1" w:after="100" w:afterAutospacing="1" w:line="240" w:lineRule="auto"/>
        <w:ind w:firstLine="567"/>
        <w:jc w:val="right"/>
        <w:rPr>
          <w:rFonts w:ascii="PT Astra Serif" w:eastAsiaTheme="minorEastAsia" w:hAnsi="PT Astra Serif" w:cs="Times New Roman"/>
          <w:b/>
          <w:bCs/>
          <w:sz w:val="26"/>
          <w:szCs w:val="26"/>
          <w:lang w:eastAsia="ru-RU"/>
        </w:rPr>
      </w:pPr>
    </w:p>
    <w:p w:rsidR="0026640E" w:rsidRDefault="0026640E" w:rsidP="00EB71C4">
      <w:pPr>
        <w:spacing w:before="100" w:beforeAutospacing="1" w:after="100" w:afterAutospacing="1" w:line="240" w:lineRule="auto"/>
        <w:ind w:firstLine="567"/>
        <w:jc w:val="right"/>
        <w:rPr>
          <w:rFonts w:ascii="PT Astra Serif" w:eastAsiaTheme="minorEastAsia" w:hAnsi="PT Astra Serif" w:cs="Times New Roman"/>
          <w:b/>
          <w:bCs/>
          <w:sz w:val="26"/>
          <w:szCs w:val="26"/>
          <w:lang w:eastAsia="ru-RU"/>
        </w:rPr>
      </w:pPr>
    </w:p>
    <w:p w:rsidR="000D5B3A" w:rsidRPr="00764C1A" w:rsidRDefault="00EB71C4" w:rsidP="00EB71C4">
      <w:pPr>
        <w:spacing w:before="100" w:beforeAutospacing="1" w:after="100" w:afterAutospacing="1" w:line="240" w:lineRule="auto"/>
        <w:ind w:firstLine="567"/>
        <w:jc w:val="right"/>
        <w:rPr>
          <w:rFonts w:ascii="PT Astra Serif" w:eastAsiaTheme="minorEastAsia" w:hAnsi="PT Astra Serif" w:cs="Times New Roman"/>
          <w:b/>
          <w:bCs/>
          <w:sz w:val="26"/>
          <w:szCs w:val="26"/>
          <w:lang w:eastAsia="ru-RU"/>
        </w:rPr>
      </w:pPr>
      <w:r w:rsidRPr="00764C1A">
        <w:rPr>
          <w:rFonts w:ascii="PT Astra Serif" w:eastAsiaTheme="minorEastAsia" w:hAnsi="PT Astra Serif" w:cs="Times New Roman"/>
          <w:b/>
          <w:bCs/>
          <w:sz w:val="26"/>
          <w:szCs w:val="26"/>
          <w:lang w:eastAsia="ru-RU"/>
        </w:rPr>
        <w:lastRenderedPageBreak/>
        <w:t>Таблица</w:t>
      </w:r>
    </w:p>
    <w:p w:rsidR="00B76843" w:rsidRPr="00764C1A" w:rsidRDefault="00B76843" w:rsidP="00983C80">
      <w:pPr>
        <w:spacing w:before="100" w:beforeAutospacing="1" w:after="100" w:afterAutospacing="1" w:line="240" w:lineRule="auto"/>
        <w:ind w:firstLine="567"/>
        <w:jc w:val="center"/>
        <w:rPr>
          <w:rFonts w:ascii="PT Astra Serif" w:eastAsiaTheme="minorEastAsia" w:hAnsi="PT Astra Serif" w:cs="Times New Roman"/>
          <w:b/>
          <w:bCs/>
          <w:sz w:val="26"/>
          <w:szCs w:val="26"/>
          <w:lang w:eastAsia="ru-RU"/>
        </w:rPr>
      </w:pPr>
      <w:r w:rsidRPr="00764C1A">
        <w:rPr>
          <w:rFonts w:ascii="PT Astra Serif" w:eastAsiaTheme="minorEastAsia" w:hAnsi="PT Astra Serif" w:cs="Times New Roman"/>
          <w:b/>
          <w:bCs/>
          <w:sz w:val="26"/>
          <w:szCs w:val="26"/>
          <w:lang w:eastAsia="ru-RU"/>
        </w:rPr>
        <w:t>Срок принятия решения ФСС о возмещении взносов на травматизм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338"/>
        <w:gridCol w:w="2254"/>
        <w:gridCol w:w="2200"/>
      </w:tblGrid>
      <w:tr w:rsidR="00983C80" w:rsidRPr="00764C1A" w:rsidTr="00983C80">
        <w:tc>
          <w:tcPr>
            <w:tcW w:w="2943" w:type="dxa"/>
            <w:vAlign w:val="center"/>
          </w:tcPr>
          <w:p w:rsidR="00983C80" w:rsidRPr="00764C1A" w:rsidRDefault="00983C80" w:rsidP="00983C80">
            <w:pPr>
              <w:spacing w:before="100" w:beforeAutospacing="1" w:after="100" w:afterAutospacing="1"/>
              <w:jc w:val="center"/>
              <w:rPr>
                <w:rFonts w:ascii="PT Astra Serif" w:eastAsiaTheme="minorEastAsia" w:hAnsi="PT Astra Serif" w:cs="Times New Roman"/>
                <w:b/>
                <w:sz w:val="26"/>
                <w:szCs w:val="26"/>
                <w:lang w:eastAsia="ru-RU"/>
              </w:rPr>
            </w:pPr>
            <w:r w:rsidRPr="00764C1A">
              <w:rPr>
                <w:rFonts w:ascii="PT Astra Serif" w:eastAsiaTheme="minorEastAsia" w:hAnsi="PT Astra Serif" w:cs="Times New Roman"/>
                <w:b/>
                <w:sz w:val="26"/>
                <w:szCs w:val="26"/>
                <w:lang w:eastAsia="ru-RU"/>
              </w:rPr>
              <w:t>Сумма страховых взносов, начисленных за предшествующий год</w:t>
            </w:r>
          </w:p>
        </w:tc>
        <w:tc>
          <w:tcPr>
            <w:tcW w:w="3816" w:type="dxa"/>
            <w:vAlign w:val="center"/>
          </w:tcPr>
          <w:p w:rsidR="00983C80" w:rsidRPr="00764C1A" w:rsidRDefault="00983C80" w:rsidP="00983C80">
            <w:pPr>
              <w:spacing w:before="100" w:beforeAutospacing="1" w:after="100" w:afterAutospacing="1"/>
              <w:jc w:val="center"/>
              <w:rPr>
                <w:rFonts w:ascii="PT Astra Serif" w:eastAsiaTheme="minorEastAsia" w:hAnsi="PT Astra Serif" w:cs="Times New Roman"/>
                <w:b/>
                <w:sz w:val="26"/>
                <w:szCs w:val="26"/>
                <w:lang w:eastAsia="ru-RU"/>
              </w:rPr>
            </w:pPr>
            <w:r w:rsidRPr="00764C1A">
              <w:rPr>
                <w:rFonts w:ascii="PT Astra Serif" w:eastAsiaTheme="minorEastAsia" w:hAnsi="PT Astra Serif" w:cs="Times New Roman"/>
                <w:b/>
                <w:sz w:val="26"/>
                <w:szCs w:val="26"/>
                <w:lang w:eastAsia="ru-RU"/>
              </w:rPr>
              <w:t>Кто принимает решение</w:t>
            </w:r>
          </w:p>
        </w:tc>
        <w:tc>
          <w:tcPr>
            <w:tcW w:w="3380" w:type="dxa"/>
            <w:vAlign w:val="center"/>
          </w:tcPr>
          <w:p w:rsidR="00983C80" w:rsidRPr="00764C1A" w:rsidRDefault="00983C80" w:rsidP="00983C80">
            <w:pPr>
              <w:spacing w:before="100" w:beforeAutospacing="1" w:after="100" w:afterAutospacing="1"/>
              <w:jc w:val="center"/>
              <w:rPr>
                <w:rFonts w:ascii="PT Astra Serif" w:eastAsiaTheme="minorEastAsia" w:hAnsi="PT Astra Serif" w:cs="Times New Roman"/>
                <w:b/>
                <w:sz w:val="26"/>
                <w:szCs w:val="26"/>
                <w:lang w:eastAsia="ru-RU"/>
              </w:rPr>
            </w:pPr>
            <w:r w:rsidRPr="00764C1A">
              <w:rPr>
                <w:rFonts w:ascii="PT Astra Serif" w:eastAsiaTheme="minorEastAsia" w:hAnsi="PT Astra Serif" w:cs="Times New Roman"/>
                <w:b/>
                <w:sz w:val="26"/>
                <w:szCs w:val="26"/>
                <w:lang w:eastAsia="ru-RU"/>
              </w:rPr>
              <w:t>Срок рассмотрения</w:t>
            </w:r>
          </w:p>
        </w:tc>
      </w:tr>
      <w:tr w:rsidR="00983C80" w:rsidRPr="00764C1A" w:rsidTr="00983C80">
        <w:tc>
          <w:tcPr>
            <w:tcW w:w="2943" w:type="dxa"/>
          </w:tcPr>
          <w:p w:rsidR="00983C80" w:rsidRPr="00764C1A" w:rsidRDefault="00983C80" w:rsidP="00E4724A">
            <w:pPr>
              <w:spacing w:before="100" w:beforeAutospacing="1" w:after="100" w:afterAutospacing="1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  <w:lang w:eastAsia="ru-RU"/>
              </w:rPr>
            </w:pPr>
            <w:r w:rsidRPr="00764C1A">
              <w:rPr>
                <w:rFonts w:ascii="PT Astra Serif" w:eastAsiaTheme="minorEastAsia" w:hAnsi="PT Astra Serif" w:cs="Times New Roman"/>
                <w:sz w:val="26"/>
                <w:szCs w:val="26"/>
                <w:lang w:eastAsia="ru-RU"/>
              </w:rPr>
              <w:t xml:space="preserve">До </w:t>
            </w:r>
            <w:r w:rsidR="00E4724A" w:rsidRPr="00764C1A">
              <w:rPr>
                <w:rFonts w:ascii="PT Astra Serif" w:eastAsiaTheme="minorEastAsia" w:hAnsi="PT Astra Serif" w:cs="Times New Roman"/>
                <w:sz w:val="26"/>
                <w:szCs w:val="26"/>
                <w:lang w:eastAsia="ru-RU"/>
              </w:rPr>
              <w:t>25 000,0 тыс. руб. включительно</w:t>
            </w:r>
          </w:p>
        </w:tc>
        <w:tc>
          <w:tcPr>
            <w:tcW w:w="3816" w:type="dxa"/>
          </w:tcPr>
          <w:p w:rsidR="00983C80" w:rsidRPr="00764C1A" w:rsidRDefault="00983C80" w:rsidP="00983C80">
            <w:pPr>
              <w:spacing w:before="100" w:beforeAutospacing="1" w:after="100" w:afterAutospacing="1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  <w:lang w:eastAsia="ru-RU"/>
              </w:rPr>
            </w:pPr>
            <w:r w:rsidRPr="00764C1A">
              <w:rPr>
                <w:rFonts w:ascii="PT Astra Serif" w:eastAsiaTheme="minorEastAsia" w:hAnsi="PT Astra Serif" w:cs="Times New Roman"/>
                <w:sz w:val="26"/>
                <w:szCs w:val="26"/>
                <w:lang w:eastAsia="ru-RU"/>
              </w:rPr>
              <w:t>Территориальный орган ФСС</w:t>
            </w:r>
          </w:p>
        </w:tc>
        <w:tc>
          <w:tcPr>
            <w:tcW w:w="3380" w:type="dxa"/>
          </w:tcPr>
          <w:p w:rsidR="00983C80" w:rsidRPr="00764C1A" w:rsidRDefault="00983C80" w:rsidP="00983C80">
            <w:pPr>
              <w:spacing w:before="100" w:beforeAutospacing="1" w:after="100" w:afterAutospacing="1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  <w:lang w:eastAsia="ru-RU"/>
              </w:rPr>
            </w:pPr>
            <w:r w:rsidRPr="00764C1A">
              <w:rPr>
                <w:rFonts w:ascii="PT Astra Serif" w:eastAsiaTheme="minorEastAsia" w:hAnsi="PT Astra Serif" w:cs="Times New Roman"/>
                <w:sz w:val="26"/>
                <w:szCs w:val="26"/>
                <w:lang w:eastAsia="ru-RU"/>
              </w:rPr>
              <w:t>в течение 10 рабочих дней со дня получения полного комплекта документов</w:t>
            </w:r>
          </w:p>
        </w:tc>
      </w:tr>
      <w:tr w:rsidR="00983C80" w:rsidRPr="00764C1A" w:rsidTr="00983C80">
        <w:tc>
          <w:tcPr>
            <w:tcW w:w="2943" w:type="dxa"/>
          </w:tcPr>
          <w:p w:rsidR="00983C80" w:rsidRPr="00764C1A" w:rsidRDefault="00983C80" w:rsidP="00E4724A">
            <w:pPr>
              <w:spacing w:before="100" w:beforeAutospacing="1" w:after="100" w:afterAutospacing="1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  <w:lang w:eastAsia="ru-RU"/>
              </w:rPr>
            </w:pPr>
            <w:r w:rsidRPr="00764C1A">
              <w:rPr>
                <w:rFonts w:ascii="PT Astra Serif" w:eastAsiaTheme="minorEastAsia" w:hAnsi="PT Astra Serif" w:cs="Times New Roman"/>
                <w:sz w:val="26"/>
                <w:szCs w:val="26"/>
                <w:lang w:eastAsia="ru-RU"/>
              </w:rPr>
              <w:t xml:space="preserve">Более </w:t>
            </w:r>
            <w:r w:rsidR="00E4724A" w:rsidRPr="00764C1A">
              <w:rPr>
                <w:rFonts w:ascii="PT Astra Serif" w:eastAsiaTheme="minorEastAsia" w:hAnsi="PT Astra Serif" w:cs="Times New Roman"/>
                <w:sz w:val="26"/>
                <w:szCs w:val="26"/>
                <w:lang w:eastAsia="ru-RU"/>
              </w:rPr>
              <w:t>25 000,0 тыс. руб.</w:t>
            </w:r>
          </w:p>
        </w:tc>
        <w:tc>
          <w:tcPr>
            <w:tcW w:w="3816" w:type="dxa"/>
          </w:tcPr>
          <w:p w:rsidR="00983C80" w:rsidRPr="00764C1A" w:rsidRDefault="00983C80" w:rsidP="00983C80">
            <w:pPr>
              <w:spacing w:before="100" w:beforeAutospacing="1" w:after="100" w:afterAutospacing="1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  <w:lang w:eastAsia="ru-RU"/>
              </w:rPr>
            </w:pPr>
            <w:r w:rsidRPr="00764C1A">
              <w:rPr>
                <w:rFonts w:ascii="PT Astra Serif" w:eastAsiaTheme="minorEastAsia" w:hAnsi="PT Astra Serif" w:cs="Times New Roman"/>
                <w:sz w:val="26"/>
                <w:szCs w:val="26"/>
                <w:lang w:eastAsia="ru-RU"/>
              </w:rPr>
              <w:t>Территориальный орган ФСС после согласования</w:t>
            </w:r>
          </w:p>
        </w:tc>
        <w:tc>
          <w:tcPr>
            <w:tcW w:w="3380" w:type="dxa"/>
          </w:tcPr>
          <w:p w:rsidR="00983C80" w:rsidRPr="00764C1A" w:rsidRDefault="00983C80" w:rsidP="00983C80">
            <w:pPr>
              <w:spacing w:before="100" w:beforeAutospacing="1" w:after="100" w:afterAutospacing="1"/>
              <w:jc w:val="center"/>
              <w:rPr>
                <w:rFonts w:ascii="PT Astra Serif" w:eastAsiaTheme="minorEastAsia" w:hAnsi="PT Astra Serif" w:cs="Times New Roman"/>
                <w:sz w:val="26"/>
                <w:szCs w:val="26"/>
                <w:lang w:eastAsia="ru-RU"/>
              </w:rPr>
            </w:pPr>
            <w:r w:rsidRPr="00764C1A">
              <w:rPr>
                <w:rFonts w:ascii="PT Astra Serif" w:eastAsiaTheme="minorEastAsia" w:hAnsi="PT Astra Serif" w:cs="Times New Roman"/>
                <w:sz w:val="26"/>
                <w:szCs w:val="26"/>
                <w:lang w:eastAsia="ru-RU"/>
              </w:rPr>
              <w:t>в течение 3 дней после получения документов территориальный орган направляет их на согласование в ФСС России. ФСС России согласовывает представленные документы в течение 15 дней с момента получения</w:t>
            </w:r>
          </w:p>
        </w:tc>
      </w:tr>
    </w:tbl>
    <w:p w:rsidR="00EB71C4" w:rsidRPr="00764C1A" w:rsidRDefault="00B76843" w:rsidP="00B5626D">
      <w:pPr>
        <w:spacing w:before="100" w:beforeAutospacing="1" w:after="100" w:afterAutospacing="1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lastRenderedPageBreak/>
        <w:t xml:space="preserve">Свое решение ФСС оформит приказом и направит его в течение трех рабочих дней </w:t>
      </w:r>
      <w:r w:rsidR="00A375D4">
        <w:rPr>
          <w:rFonts w:ascii="PT Astra Serif" w:eastAsiaTheme="minorEastAsia" w:hAnsi="PT Astra Serif" w:cs="Times New Roman"/>
          <w:sz w:val="26"/>
          <w:szCs w:val="26"/>
          <w:lang w:eastAsia="ru-RU"/>
        </w:rPr>
        <w:t>страхователю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. Если ФСС откажет в финансирован</w:t>
      </w:r>
      <w:r w:rsidR="00B5626D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ии, то он укажет причины отказа</w:t>
      </w:r>
    </w:p>
    <w:p w:rsidR="00B76843" w:rsidRPr="00764C1A" w:rsidRDefault="00B76843" w:rsidP="00C92E3F">
      <w:pPr>
        <w:spacing w:before="100" w:beforeAutospacing="1" w:after="100" w:afterAutospacing="1" w:line="240" w:lineRule="auto"/>
        <w:ind w:firstLine="567"/>
        <w:jc w:val="center"/>
        <w:rPr>
          <w:rFonts w:ascii="PT Astra Serif" w:eastAsiaTheme="minorEastAsia" w:hAnsi="PT Astra Serif" w:cs="Times New Roman"/>
          <w:b/>
          <w:sz w:val="26"/>
          <w:szCs w:val="26"/>
          <w:u w:val="single"/>
          <w:lang w:eastAsia="ru-RU"/>
        </w:rPr>
      </w:pPr>
      <w:r w:rsidRPr="00764C1A">
        <w:rPr>
          <w:rFonts w:ascii="PT Astra Serif" w:eastAsiaTheme="minorEastAsia" w:hAnsi="PT Astra Serif" w:cs="Times New Roman"/>
          <w:b/>
          <w:sz w:val="26"/>
          <w:szCs w:val="26"/>
          <w:u w:val="single"/>
          <w:lang w:eastAsia="ru-RU"/>
        </w:rPr>
        <w:t>ФСС может отказать в возмещении взносов.</w:t>
      </w:r>
    </w:p>
    <w:p w:rsidR="00B76843" w:rsidRPr="00764C1A" w:rsidRDefault="00B76843" w:rsidP="00C92E3F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Территориальный орган ФСС откажет в возмещении взносов:</w:t>
      </w:r>
    </w:p>
    <w:p w:rsidR="00B76843" w:rsidRPr="00764C1A" w:rsidRDefault="00B76843" w:rsidP="00C92E3F">
      <w:pPr>
        <w:numPr>
          <w:ilvl w:val="0"/>
          <w:numId w:val="17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6"/>
          <w:szCs w:val="26"/>
          <w:lang w:eastAsia="ru-RU"/>
        </w:rPr>
      </w:pPr>
      <w:r w:rsidRPr="00764C1A"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если у </w:t>
      </w:r>
      <w:r w:rsidR="00A375D4">
        <w:rPr>
          <w:rFonts w:ascii="PT Astra Serif" w:eastAsia="Times New Roman" w:hAnsi="PT Astra Serif" w:cs="Times New Roman"/>
          <w:sz w:val="26"/>
          <w:szCs w:val="26"/>
          <w:lang w:eastAsia="ru-RU"/>
        </w:rPr>
        <w:t>страхователя</w:t>
      </w:r>
      <w:r w:rsidRPr="00764C1A"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 есть задолженность по уплате страховых взносов, пени и штрафы, не погашенные на день подачи страхователем заявления. Риск отказа есть, даже если долг составляет несколько рублей;</w:t>
      </w:r>
    </w:p>
    <w:p w:rsidR="00B76843" w:rsidRPr="00DE77D5" w:rsidRDefault="00B76843" w:rsidP="00C92E3F">
      <w:pPr>
        <w:numPr>
          <w:ilvl w:val="0"/>
          <w:numId w:val="17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6"/>
          <w:szCs w:val="26"/>
          <w:lang w:eastAsia="ru-RU"/>
        </w:rPr>
      </w:pPr>
      <w:r w:rsidRPr="00764C1A">
        <w:rPr>
          <w:rFonts w:ascii="PT Astra Serif" w:eastAsia="Times New Roman" w:hAnsi="PT Astra Serif" w:cs="Times New Roman"/>
          <w:sz w:val="26"/>
          <w:szCs w:val="26"/>
          <w:lang w:eastAsia="ru-RU"/>
        </w:rPr>
        <w:t>документы содержат недостоверную информацию</w:t>
      </w:r>
      <w:r w:rsidR="00DE77D5"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 </w:t>
      </w:r>
      <w:r w:rsidR="00DE77D5" w:rsidRPr="00DE77D5">
        <w:rPr>
          <w:rFonts w:ascii="PT Astra Serif" w:eastAsia="Times New Roman" w:hAnsi="PT Astra Serif" w:cs="Times New Roman"/>
          <w:sz w:val="26"/>
          <w:szCs w:val="26"/>
          <w:lang w:eastAsia="ru-RU"/>
        </w:rPr>
        <w:t>(например – направление незаверенных копий документов, отсутствие печати и т.д.)</w:t>
      </w:r>
      <w:r w:rsidRPr="00DE77D5">
        <w:rPr>
          <w:rFonts w:ascii="PT Astra Serif" w:eastAsia="Times New Roman" w:hAnsi="PT Astra Serif" w:cs="Times New Roman"/>
          <w:sz w:val="26"/>
          <w:szCs w:val="26"/>
          <w:lang w:eastAsia="ru-RU"/>
        </w:rPr>
        <w:t>;</w:t>
      </w:r>
    </w:p>
    <w:p w:rsidR="00B76843" w:rsidRPr="00764C1A" w:rsidRDefault="00B76843" w:rsidP="00C92E3F">
      <w:pPr>
        <w:numPr>
          <w:ilvl w:val="0"/>
          <w:numId w:val="17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6"/>
          <w:szCs w:val="26"/>
          <w:lang w:eastAsia="ru-RU"/>
        </w:rPr>
      </w:pPr>
      <w:r w:rsidRPr="00764C1A">
        <w:rPr>
          <w:rFonts w:ascii="PT Astra Serif" w:eastAsia="Times New Roman" w:hAnsi="PT Astra Serif" w:cs="Times New Roman"/>
          <w:sz w:val="26"/>
          <w:szCs w:val="26"/>
          <w:lang w:eastAsia="ru-RU"/>
        </w:rPr>
        <w:t>средства</w:t>
      </w:r>
      <w:r w:rsidR="00A375D4"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, </w:t>
      </w:r>
      <w:r w:rsidRPr="00764C1A">
        <w:rPr>
          <w:rFonts w:ascii="PT Astra Serif" w:eastAsia="Times New Roman" w:hAnsi="PT Astra Serif" w:cs="Times New Roman"/>
          <w:sz w:val="26"/>
          <w:szCs w:val="26"/>
          <w:lang w:eastAsia="ru-RU"/>
        </w:rPr>
        <w:t>предусмотрен</w:t>
      </w:r>
      <w:r w:rsidR="00A375D4">
        <w:rPr>
          <w:rFonts w:ascii="PT Astra Serif" w:eastAsia="Times New Roman" w:hAnsi="PT Astra Serif" w:cs="Times New Roman"/>
          <w:sz w:val="26"/>
          <w:szCs w:val="26"/>
          <w:lang w:eastAsia="ru-RU"/>
        </w:rPr>
        <w:t>н</w:t>
      </w:r>
      <w:r w:rsidRPr="00764C1A">
        <w:rPr>
          <w:rFonts w:ascii="PT Astra Serif" w:eastAsia="Times New Roman" w:hAnsi="PT Astra Serif" w:cs="Times New Roman"/>
          <w:sz w:val="26"/>
          <w:szCs w:val="26"/>
          <w:lang w:eastAsia="ru-RU"/>
        </w:rPr>
        <w:t>ы</w:t>
      </w:r>
      <w:r w:rsidR="00A375D4"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е </w:t>
      </w:r>
      <w:r w:rsidRPr="00764C1A">
        <w:rPr>
          <w:rFonts w:ascii="PT Astra Serif" w:eastAsia="Times New Roman" w:hAnsi="PT Astra Serif" w:cs="Times New Roman"/>
          <w:sz w:val="26"/>
          <w:szCs w:val="26"/>
          <w:lang w:eastAsia="ru-RU"/>
        </w:rPr>
        <w:t>бюджетом ФСС</w:t>
      </w:r>
      <w:r w:rsidR="00A375D4"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 на текущий год, полностью </w:t>
      </w:r>
      <w:r w:rsidRPr="00764C1A">
        <w:rPr>
          <w:rFonts w:ascii="PT Astra Serif" w:eastAsia="Times New Roman" w:hAnsi="PT Astra Serif" w:cs="Times New Roman"/>
          <w:sz w:val="26"/>
          <w:szCs w:val="26"/>
          <w:lang w:eastAsia="ru-RU"/>
        </w:rPr>
        <w:t>распределены;</w:t>
      </w:r>
    </w:p>
    <w:p w:rsidR="00B76843" w:rsidRPr="00764C1A" w:rsidRDefault="00A375D4" w:rsidP="00C92E3F">
      <w:pPr>
        <w:numPr>
          <w:ilvl w:val="0"/>
          <w:numId w:val="17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6"/>
          <w:szCs w:val="26"/>
          <w:lang w:eastAsia="ru-RU"/>
        </w:rPr>
      </w:pPr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страхователь </w:t>
      </w:r>
      <w:r w:rsidR="00B76843" w:rsidRPr="00764C1A">
        <w:rPr>
          <w:rFonts w:ascii="PT Astra Serif" w:eastAsia="Times New Roman" w:hAnsi="PT Astra Serif" w:cs="Times New Roman"/>
          <w:sz w:val="26"/>
          <w:szCs w:val="26"/>
          <w:lang w:eastAsia="ru-RU"/>
        </w:rPr>
        <w:t>представил неполный комплект документов</w:t>
      </w:r>
      <w:r w:rsidR="00DE77D5"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 </w:t>
      </w:r>
      <w:r w:rsidR="00DE77D5" w:rsidRPr="00DE77D5">
        <w:rPr>
          <w:rFonts w:ascii="PT Astra Serif" w:eastAsia="Times New Roman" w:hAnsi="PT Astra Serif" w:cs="Times New Roman"/>
          <w:bCs/>
          <w:sz w:val="26"/>
          <w:szCs w:val="26"/>
          <w:lang w:eastAsia="ru-RU"/>
        </w:rPr>
        <w:t>(например - отсутствие документа, подтверждающего страну – производителя приобретенных средств индивидуальной защиты;</w:t>
      </w:r>
      <w:r w:rsidR="00DE77D5" w:rsidRPr="00DE77D5"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 либо заключения о подтверждении производства промышленной продукции на территории Российской Федерации, выданного Министерством промышленности и торговли РФ</w:t>
      </w:r>
      <w:r w:rsidR="00DE77D5" w:rsidRPr="00DE77D5">
        <w:rPr>
          <w:rFonts w:ascii="PT Astra Serif" w:eastAsia="Times New Roman" w:hAnsi="PT Astra Serif" w:cs="Times New Roman"/>
          <w:bCs/>
          <w:sz w:val="26"/>
          <w:szCs w:val="26"/>
          <w:lang w:eastAsia="ru-RU"/>
        </w:rPr>
        <w:t>)</w:t>
      </w:r>
      <w:r w:rsidR="00B76843" w:rsidRPr="00DE77D5">
        <w:rPr>
          <w:rFonts w:ascii="PT Astra Serif" w:eastAsia="Times New Roman" w:hAnsi="PT Astra Serif" w:cs="Times New Roman"/>
          <w:sz w:val="26"/>
          <w:szCs w:val="26"/>
          <w:lang w:eastAsia="ru-RU"/>
        </w:rPr>
        <w:t>.</w:t>
      </w:r>
    </w:p>
    <w:p w:rsidR="00E4724A" w:rsidRPr="00764C1A" w:rsidRDefault="00B76843" w:rsidP="000D5B3A">
      <w:pPr>
        <w:spacing w:before="100" w:beforeAutospacing="1" w:after="100" w:afterAutospacing="1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По другим причинам ФСС отказать не вправе. Об этом сказано в </w:t>
      </w:r>
      <w:hyperlink r:id="rId31" w:anchor="/document/99/902387260/ZAP1T6G3DC/" w:history="1">
        <w:r w:rsidRPr="00764C1A">
          <w:rPr>
            <w:rFonts w:ascii="PT Astra Serif" w:eastAsiaTheme="minorEastAsia" w:hAnsi="PT Astra Serif" w:cs="Times New Roman"/>
            <w:color w:val="0000FF"/>
            <w:sz w:val="26"/>
            <w:szCs w:val="26"/>
            <w:u w:val="single"/>
            <w:lang w:eastAsia="ru-RU"/>
          </w:rPr>
          <w:t>п</w:t>
        </w:r>
        <w:r w:rsidR="005B224E" w:rsidRPr="00764C1A">
          <w:rPr>
            <w:rFonts w:ascii="PT Astra Serif" w:eastAsiaTheme="minorEastAsia" w:hAnsi="PT Astra Serif" w:cs="Times New Roman"/>
            <w:color w:val="0000FF"/>
            <w:sz w:val="26"/>
            <w:szCs w:val="26"/>
            <w:u w:val="single"/>
            <w:lang w:eastAsia="ru-RU"/>
          </w:rPr>
          <w:t>. 8-</w:t>
        </w:r>
        <w:r w:rsidRPr="00764C1A">
          <w:rPr>
            <w:rFonts w:ascii="PT Astra Serif" w:eastAsiaTheme="minorEastAsia" w:hAnsi="PT Astra Serif" w:cs="Times New Roman"/>
            <w:color w:val="0000FF"/>
            <w:sz w:val="26"/>
            <w:szCs w:val="26"/>
            <w:u w:val="single"/>
            <w:lang w:eastAsia="ru-RU"/>
          </w:rPr>
          <w:t>10</w:t>
        </w:r>
      </w:hyperlink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 Правил, утвержденных </w:t>
      </w:r>
      <w:hyperlink r:id="rId32" w:anchor="/document/99/902387260/" w:history="1">
        <w:r w:rsidRPr="00764C1A">
          <w:rPr>
            <w:rFonts w:ascii="PT Astra Serif" w:eastAsiaTheme="minorEastAsia" w:hAnsi="PT Astra Serif" w:cs="Times New Roman"/>
            <w:color w:val="0000FF"/>
            <w:sz w:val="26"/>
            <w:szCs w:val="26"/>
            <w:u w:val="single"/>
            <w:lang w:eastAsia="ru-RU"/>
          </w:rPr>
          <w:t>приказом Минтруда от 10.12.2012 № 580н</w:t>
        </w:r>
      </w:hyperlink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.</w:t>
      </w:r>
    </w:p>
    <w:p w:rsidR="0043681D" w:rsidRDefault="0043681D" w:rsidP="00A41468">
      <w:pPr>
        <w:spacing w:before="100" w:beforeAutospacing="1" w:after="100" w:afterAutospacing="1" w:line="240" w:lineRule="auto"/>
        <w:jc w:val="both"/>
        <w:outlineLvl w:val="1"/>
        <w:rPr>
          <w:rFonts w:ascii="PT Astra Serif" w:eastAsia="Times New Roman" w:hAnsi="PT Astra Serif" w:cs="Times New Roman"/>
          <w:b/>
          <w:bCs/>
          <w:sz w:val="26"/>
          <w:szCs w:val="26"/>
          <w:u w:val="single"/>
          <w:lang w:eastAsia="ru-RU"/>
        </w:rPr>
      </w:pPr>
    </w:p>
    <w:p w:rsidR="00B76843" w:rsidRPr="00764C1A" w:rsidRDefault="0026640E" w:rsidP="00A41468">
      <w:pPr>
        <w:spacing w:before="100" w:beforeAutospacing="1" w:after="100" w:afterAutospacing="1" w:line="240" w:lineRule="auto"/>
        <w:jc w:val="both"/>
        <w:outlineLvl w:val="1"/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</w:pPr>
      <w:r w:rsidRPr="00764C1A">
        <w:rPr>
          <w:rFonts w:ascii="PT Astra Serif" w:hAnsi="PT Astra Serif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61FA287" wp14:editId="56AAD69B">
            <wp:simplePos x="0" y="0"/>
            <wp:positionH relativeFrom="column">
              <wp:posOffset>-88265</wp:posOffset>
            </wp:positionH>
            <wp:positionV relativeFrom="paragraph">
              <wp:posOffset>-139065</wp:posOffset>
            </wp:positionV>
            <wp:extent cx="139065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304" y="21273"/>
                <wp:lineTo x="21304" y="0"/>
                <wp:lineTo x="0" y="0"/>
              </wp:wrapPolygon>
            </wp:wrapTight>
            <wp:docPr id="5" name="Рисунок 5" descr="http://r30.fss.ru/files/142347/otchyot_4f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30.fss.ru/files/142347/otchyot_4fss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B3A" w:rsidRPr="00764C1A">
        <w:rPr>
          <w:rFonts w:ascii="PT Astra Serif" w:eastAsia="Times New Roman" w:hAnsi="PT Astra Serif" w:cs="Times New Roman"/>
          <w:b/>
          <w:bCs/>
          <w:sz w:val="26"/>
          <w:szCs w:val="26"/>
          <w:u w:val="single"/>
          <w:lang w:eastAsia="ru-RU"/>
        </w:rPr>
        <w:t>7</w:t>
      </w:r>
      <w:r w:rsidR="00FB75B1">
        <w:rPr>
          <w:rFonts w:ascii="PT Astra Serif" w:eastAsia="Times New Roman" w:hAnsi="PT Astra Serif" w:cs="Times New Roman"/>
          <w:b/>
          <w:bCs/>
          <w:sz w:val="26"/>
          <w:szCs w:val="26"/>
          <w:u w:val="single"/>
          <w:lang w:eastAsia="ru-RU"/>
        </w:rPr>
        <w:t xml:space="preserve"> </w:t>
      </w:r>
      <w:r w:rsidR="00A41468" w:rsidRPr="00764C1A">
        <w:rPr>
          <w:rFonts w:ascii="PT Astra Serif" w:eastAsia="Times New Roman" w:hAnsi="PT Astra Serif" w:cs="Times New Roman"/>
          <w:b/>
          <w:bCs/>
          <w:sz w:val="26"/>
          <w:szCs w:val="26"/>
          <w:u w:val="single"/>
          <w:lang w:eastAsia="ru-RU"/>
        </w:rPr>
        <w:t>шаг:</w:t>
      </w:r>
      <w:r w:rsidR="00A41468" w:rsidRPr="00764C1A"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 xml:space="preserve"> </w:t>
      </w:r>
      <w:r w:rsidR="001D6290"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>П</w:t>
      </w:r>
      <w:r w:rsidR="001D6290" w:rsidRPr="001D6290"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>одтвердить произведенные расходы, не позднее 15 декабря текущего года</w:t>
      </w:r>
      <w:r w:rsidR="00E4724A" w:rsidRPr="00764C1A">
        <w:rPr>
          <w:rFonts w:ascii="PT Astra Serif" w:hAnsi="PT Astra Serif"/>
          <w:noProof/>
          <w:sz w:val="26"/>
          <w:szCs w:val="26"/>
          <w:lang w:eastAsia="ru-RU"/>
        </w:rPr>
        <w:t xml:space="preserve"> </w:t>
      </w:r>
    </w:p>
    <w:p w:rsidR="00BC6FA3" w:rsidRPr="00764C1A" w:rsidRDefault="00B155F6" w:rsidP="00BC6FA3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  <w:r>
        <w:rPr>
          <w:rFonts w:ascii="PT Astra Serif" w:eastAsiaTheme="minorEastAsia" w:hAnsi="PT Astra Serif" w:cs="Times New Roman"/>
          <w:sz w:val="26"/>
          <w:szCs w:val="26"/>
          <w:lang w:eastAsia="ru-RU"/>
        </w:rPr>
        <w:t>Если Ф</w:t>
      </w:r>
      <w:r w:rsidR="00BC6FA3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онд одобрит финансирование предупредительных мер за счет </w:t>
      </w:r>
      <w:r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страховых </w:t>
      </w:r>
      <w:r w:rsidR="00BC6FA3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взносов, н</w:t>
      </w:r>
      <w:r>
        <w:rPr>
          <w:rFonts w:ascii="PT Astra Serif" w:eastAsiaTheme="minorEastAsia" w:hAnsi="PT Astra Serif" w:cs="Times New Roman"/>
          <w:sz w:val="26"/>
          <w:szCs w:val="26"/>
          <w:lang w:eastAsia="ru-RU"/>
        </w:rPr>
        <w:t>еобходимо</w:t>
      </w:r>
      <w:r w:rsidR="00BC6FA3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 вести учет расходов на эти меры и составлять отчеты</w:t>
      </w:r>
      <w:r w:rsidR="001D6290">
        <w:rPr>
          <w:rFonts w:ascii="PT Astra Serif" w:eastAsiaTheme="minorEastAsia" w:hAnsi="PT Astra Serif" w:cs="Times New Roman"/>
          <w:sz w:val="26"/>
          <w:szCs w:val="26"/>
          <w:lang w:eastAsia="ru-RU"/>
        </w:rPr>
        <w:t>.</w:t>
      </w:r>
      <w:r w:rsidR="00BC6FA3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 </w:t>
      </w:r>
      <w:r w:rsidR="001D6290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Отчет следует составлять ежеквартально и сдавать в территориальный орган ФСС РФ вместе с расчетом по форме 4 - ФСС </w:t>
      </w:r>
      <w:r w:rsidR="00BC6FA3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(п. 12 Правил).</w:t>
      </w:r>
    </w:p>
    <w:p w:rsidR="00A146BB" w:rsidRPr="00764C1A" w:rsidRDefault="00A146BB" w:rsidP="00A146BB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Если </w:t>
      </w:r>
      <w:r>
        <w:rPr>
          <w:rFonts w:ascii="PT Astra Serif" w:eastAsiaTheme="minorEastAsia" w:hAnsi="PT Astra Serif" w:cs="Times New Roman"/>
          <w:sz w:val="26"/>
          <w:szCs w:val="26"/>
          <w:lang w:eastAsia="ru-RU"/>
        </w:rPr>
        <w:t>положительное решение Ф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онда принято во II или III квартале, представлять отчеты за предыдущие кварталы не нужно. Отчет составляется на</w:t>
      </w:r>
      <w:r>
        <w:rPr>
          <w:rFonts w:ascii="PT Astra Serif" w:eastAsiaTheme="minorEastAsia" w:hAnsi="PT Astra Serif" w:cs="Times New Roman"/>
          <w:sz w:val="26"/>
          <w:szCs w:val="26"/>
          <w:lang w:eastAsia="ru-RU"/>
        </w:rPr>
        <w:t>растающим итогом, поэтому в первый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 подаваемый отчет, например, за III квартал</w:t>
      </w:r>
      <w:r>
        <w:rPr>
          <w:rFonts w:ascii="PT Astra Serif" w:eastAsiaTheme="minorEastAsia" w:hAnsi="PT Astra Serif" w:cs="Times New Roman"/>
          <w:sz w:val="26"/>
          <w:szCs w:val="26"/>
          <w:lang w:eastAsia="ru-RU"/>
        </w:rPr>
        <w:t>, необходимо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 включит</w:t>
      </w:r>
      <w:r>
        <w:rPr>
          <w:rFonts w:ascii="PT Astra Serif" w:eastAsiaTheme="minorEastAsia" w:hAnsi="PT Astra Serif" w:cs="Times New Roman"/>
          <w:sz w:val="26"/>
          <w:szCs w:val="26"/>
          <w:lang w:eastAsia="ru-RU"/>
        </w:rPr>
        <w:t>ь</w:t>
      </w: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 информацию за предыдущие периоды. </w:t>
      </w:r>
    </w:p>
    <w:p w:rsidR="00A146BB" w:rsidRPr="00764C1A" w:rsidRDefault="001725F6" w:rsidP="00A146BB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  <w:hyperlink r:id="rId34" w:anchor="/document/140/29830/" w:history="1">
        <w:r w:rsidR="00A146BB" w:rsidRPr="00764C1A">
          <w:rPr>
            <w:rFonts w:ascii="PT Astra Serif" w:eastAsiaTheme="minorEastAsia" w:hAnsi="PT Astra Serif" w:cs="Times New Roman"/>
            <w:color w:val="0000FF"/>
            <w:sz w:val="26"/>
            <w:szCs w:val="26"/>
            <w:u w:val="single"/>
            <w:lang w:eastAsia="ru-RU"/>
          </w:rPr>
          <w:t>Отчеты</w:t>
        </w:r>
      </w:hyperlink>
      <w:r w:rsidR="00A146BB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 </w:t>
      </w:r>
      <w:r w:rsidR="00A146BB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составляются по форме </w:t>
      </w:r>
      <w:hyperlink r:id="rId35" w:anchor="/document/99/456057798/" w:history="1">
        <w:r w:rsidR="00A146BB" w:rsidRPr="00764C1A">
          <w:rPr>
            <w:rFonts w:ascii="PT Astra Serif" w:eastAsiaTheme="minorEastAsia" w:hAnsi="PT Astra Serif" w:cs="Times New Roman"/>
            <w:color w:val="0000FF"/>
            <w:sz w:val="26"/>
            <w:szCs w:val="26"/>
            <w:u w:val="single"/>
            <w:lang w:eastAsia="ru-RU"/>
          </w:rPr>
          <w:t>приложения</w:t>
        </w:r>
        <w:r w:rsidR="00A146BB">
          <w:rPr>
            <w:rFonts w:ascii="PT Astra Serif" w:eastAsiaTheme="minorEastAsia" w:hAnsi="PT Astra Serif" w:cs="Times New Roman"/>
            <w:color w:val="0000FF"/>
            <w:sz w:val="26"/>
            <w:szCs w:val="26"/>
            <w:u w:val="single"/>
            <w:lang w:eastAsia="ru-RU"/>
          </w:rPr>
          <w:t xml:space="preserve"> </w:t>
        </w:r>
        <w:r w:rsidR="00DE77D5">
          <w:rPr>
            <w:rFonts w:ascii="PT Astra Serif" w:eastAsiaTheme="minorEastAsia" w:hAnsi="PT Astra Serif" w:cs="Times New Roman"/>
            <w:color w:val="0000FF"/>
            <w:sz w:val="26"/>
            <w:szCs w:val="26"/>
            <w:u w:val="single"/>
            <w:lang w:eastAsia="ru-RU"/>
          </w:rPr>
          <w:t xml:space="preserve">            </w:t>
        </w:r>
        <w:r w:rsidR="00A146BB">
          <w:rPr>
            <w:rFonts w:ascii="PT Astra Serif" w:eastAsiaTheme="minorEastAsia" w:hAnsi="PT Astra Serif" w:cs="Times New Roman"/>
            <w:color w:val="0000FF"/>
            <w:sz w:val="26"/>
            <w:szCs w:val="26"/>
            <w:u w:val="single"/>
            <w:lang w:eastAsia="ru-RU"/>
          </w:rPr>
          <w:t>№</w:t>
        </w:r>
        <w:r w:rsidR="00A146BB" w:rsidRPr="00764C1A">
          <w:rPr>
            <w:rFonts w:ascii="PT Astra Serif" w:eastAsiaTheme="minorEastAsia" w:hAnsi="PT Astra Serif" w:cs="Times New Roman"/>
            <w:color w:val="0000FF"/>
            <w:sz w:val="26"/>
            <w:szCs w:val="26"/>
            <w:u w:val="single"/>
            <w:lang w:eastAsia="ru-RU"/>
          </w:rPr>
          <w:t xml:space="preserve"> 1</w:t>
        </w:r>
      </w:hyperlink>
      <w:r w:rsidR="00A146BB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 к </w:t>
      </w:r>
      <w:hyperlink r:id="rId36" w:anchor="/document/99/456057798/" w:history="1">
        <w:r w:rsidR="00A146BB" w:rsidRPr="00764C1A">
          <w:rPr>
            <w:rFonts w:ascii="PT Astra Serif" w:eastAsiaTheme="minorEastAsia" w:hAnsi="PT Astra Serif" w:cs="Times New Roman"/>
            <w:color w:val="0000FF"/>
            <w:sz w:val="26"/>
            <w:szCs w:val="26"/>
            <w:u w:val="single"/>
            <w:lang w:eastAsia="ru-RU"/>
          </w:rPr>
          <w:t xml:space="preserve">письму ФСС от </w:t>
        </w:r>
        <w:r w:rsidR="00A146BB">
          <w:rPr>
            <w:rFonts w:ascii="PT Astra Serif" w:eastAsiaTheme="minorEastAsia" w:hAnsi="PT Astra Serif" w:cs="Times New Roman"/>
            <w:color w:val="0000FF"/>
            <w:sz w:val="26"/>
            <w:szCs w:val="26"/>
            <w:u w:val="single"/>
            <w:lang w:eastAsia="ru-RU"/>
          </w:rPr>
          <w:t xml:space="preserve">5 августа </w:t>
        </w:r>
        <w:r w:rsidR="00A146BB" w:rsidRPr="00764C1A">
          <w:rPr>
            <w:rFonts w:ascii="PT Astra Serif" w:eastAsiaTheme="minorEastAsia" w:hAnsi="PT Astra Serif" w:cs="Times New Roman"/>
            <w:color w:val="0000FF"/>
            <w:sz w:val="26"/>
            <w:szCs w:val="26"/>
            <w:u w:val="single"/>
            <w:lang w:eastAsia="ru-RU"/>
          </w:rPr>
          <w:t>20</w:t>
        </w:r>
        <w:r w:rsidR="00A146BB">
          <w:rPr>
            <w:rFonts w:ascii="PT Astra Serif" w:eastAsiaTheme="minorEastAsia" w:hAnsi="PT Astra Serif" w:cs="Times New Roman"/>
            <w:color w:val="0000FF"/>
            <w:sz w:val="26"/>
            <w:szCs w:val="26"/>
            <w:u w:val="single"/>
            <w:lang w:eastAsia="ru-RU"/>
          </w:rPr>
          <w:t>20</w:t>
        </w:r>
        <w:r w:rsidR="00A146BB" w:rsidRPr="00764C1A">
          <w:rPr>
            <w:rFonts w:ascii="PT Astra Serif" w:eastAsiaTheme="minorEastAsia" w:hAnsi="PT Astra Serif" w:cs="Times New Roman"/>
            <w:color w:val="0000FF"/>
            <w:sz w:val="26"/>
            <w:szCs w:val="26"/>
            <w:u w:val="single"/>
            <w:lang w:eastAsia="ru-RU"/>
          </w:rPr>
          <w:t xml:space="preserve"> года № 02-09-11/1</w:t>
        </w:r>
        <w:r w:rsidR="00A146BB">
          <w:rPr>
            <w:rFonts w:ascii="PT Astra Serif" w:eastAsiaTheme="minorEastAsia" w:hAnsi="PT Astra Serif" w:cs="Times New Roman"/>
            <w:color w:val="0000FF"/>
            <w:sz w:val="26"/>
            <w:szCs w:val="26"/>
            <w:u w:val="single"/>
            <w:lang w:eastAsia="ru-RU"/>
          </w:rPr>
          <w:t>2</w:t>
        </w:r>
        <w:r w:rsidR="00A146BB" w:rsidRPr="00764C1A">
          <w:rPr>
            <w:rFonts w:ascii="PT Astra Serif" w:eastAsiaTheme="minorEastAsia" w:hAnsi="PT Astra Serif" w:cs="Times New Roman"/>
            <w:color w:val="0000FF"/>
            <w:sz w:val="26"/>
            <w:szCs w:val="26"/>
            <w:u w:val="single"/>
            <w:lang w:eastAsia="ru-RU"/>
          </w:rPr>
          <w:t>-05-</w:t>
        </w:r>
      </w:hyperlink>
      <w:r w:rsidR="00A146BB">
        <w:rPr>
          <w:rFonts w:ascii="PT Astra Serif" w:eastAsiaTheme="minorEastAsia" w:hAnsi="PT Astra Serif" w:cs="Times New Roman"/>
          <w:color w:val="0000FF"/>
          <w:sz w:val="26"/>
          <w:szCs w:val="26"/>
          <w:u w:val="single"/>
          <w:lang w:eastAsia="ru-RU"/>
        </w:rPr>
        <w:t>19094</w:t>
      </w:r>
      <w:r w:rsidR="00A146BB" w:rsidRPr="00764C1A">
        <w:rPr>
          <w:rFonts w:ascii="PT Astra Serif" w:eastAsiaTheme="minorEastAsia" w:hAnsi="PT Astra Serif" w:cs="Times New Roman"/>
          <w:color w:val="0000FF"/>
          <w:sz w:val="26"/>
          <w:szCs w:val="26"/>
          <w:u w:val="single"/>
          <w:lang w:eastAsia="ru-RU"/>
        </w:rPr>
        <w:t>, с последующим направлением в ГУ - Региональное отделение ФСС по ЯНАО</w:t>
      </w:r>
      <w:r w:rsidR="00A146BB"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. </w:t>
      </w:r>
    </w:p>
    <w:p w:rsidR="00BC6FA3" w:rsidRDefault="00BC6FA3" w:rsidP="00BC6FA3">
      <w:pPr>
        <w:spacing w:after="0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После завершения запланированных мероприятий представьте в орган ФСС документы, подтверждающие расходы (п. 12 Правил).</w:t>
      </w:r>
    </w:p>
    <w:p w:rsidR="002235D3" w:rsidRPr="00764C1A" w:rsidRDefault="002235D3" w:rsidP="002235D3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6"/>
          <w:szCs w:val="26"/>
          <w:lang w:eastAsia="ru-RU"/>
        </w:rPr>
      </w:pPr>
      <w:r w:rsidRPr="00764C1A">
        <w:rPr>
          <w:rFonts w:ascii="PT Astra Serif" w:hAnsi="PT Astra Serif"/>
          <w:noProof/>
          <w:sz w:val="26"/>
          <w:szCs w:val="26"/>
          <w:lang w:eastAsia="ru-RU"/>
        </w:rPr>
        <w:drawing>
          <wp:anchor distT="0" distB="0" distL="114300" distR="114300" simplePos="0" relativeHeight="251679744" behindDoc="0" locked="0" layoutInCell="1" allowOverlap="1" wp14:anchorId="118FDD60" wp14:editId="572C7694">
            <wp:simplePos x="0" y="0"/>
            <wp:positionH relativeFrom="column">
              <wp:posOffset>1905</wp:posOffset>
            </wp:positionH>
            <wp:positionV relativeFrom="paragraph">
              <wp:posOffset>104140</wp:posOffset>
            </wp:positionV>
            <wp:extent cx="1052830" cy="857250"/>
            <wp:effectExtent l="0" t="0" r="0" b="0"/>
            <wp:wrapSquare wrapText="bothSides"/>
            <wp:docPr id="6" name="Рисунок 6" descr="http://r74.fss.ru/files/357606/vneseny_izmen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74.fss.ru/files/357606/vneseny_izmeneniy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6BB">
        <w:rPr>
          <w:rFonts w:ascii="PT Astra Serif" w:eastAsiaTheme="minorEastAsia" w:hAnsi="PT Astra Serif" w:cs="Times New Roman"/>
          <w:sz w:val="26"/>
          <w:szCs w:val="26"/>
          <w:lang w:eastAsia="ru-RU"/>
        </w:rPr>
        <w:t>В связи с тем, что с 1 января 2021 года все регионы России присоединились к пилотному проекту</w:t>
      </w:r>
      <w:r w:rsidR="00A146BB" w:rsidRPr="00A146BB">
        <w:t xml:space="preserve"> </w:t>
      </w:r>
      <w:r w:rsidR="00A146BB" w:rsidRPr="00A146BB">
        <w:rPr>
          <w:rFonts w:ascii="PT Astra Serif" w:eastAsiaTheme="minorEastAsia" w:hAnsi="PT Astra Serif" w:cs="Times New Roman"/>
          <w:sz w:val="26"/>
          <w:szCs w:val="26"/>
          <w:lang w:eastAsia="ru-RU"/>
        </w:rPr>
        <w:t>«Прямые выплаты», измен</w:t>
      </w:r>
      <w:r w:rsidR="00A146BB">
        <w:rPr>
          <w:rFonts w:ascii="PT Astra Serif" w:eastAsiaTheme="minorEastAsia" w:hAnsi="PT Astra Serif" w:cs="Times New Roman"/>
          <w:sz w:val="26"/>
          <w:szCs w:val="26"/>
          <w:lang w:eastAsia="ru-RU"/>
        </w:rPr>
        <w:t>ился</w:t>
      </w:r>
      <w:r w:rsidR="00A146BB" w:rsidRPr="00A146BB"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 порядок осуществления расходов по финансированию предупредительных мер</w:t>
      </w:r>
      <w:r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 (постановление Правительства РФ от 30.12.2020 № 2375)</w:t>
      </w:r>
      <w:r w:rsidR="00A146BB" w:rsidRPr="00A146BB">
        <w:rPr>
          <w:rFonts w:ascii="PT Astra Serif" w:eastAsiaTheme="minorEastAsia" w:hAnsi="PT Astra Serif" w:cs="Times New Roman"/>
          <w:sz w:val="26"/>
          <w:szCs w:val="26"/>
          <w:lang w:eastAsia="ru-RU"/>
        </w:rPr>
        <w:t>.</w:t>
      </w:r>
      <w:r w:rsidRPr="002235D3"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 </w:t>
      </w:r>
      <w:r w:rsidRPr="00764C1A"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ЗАЧЕТНЫЙ </w:t>
      </w:r>
      <w:r w:rsidRPr="00764C1A">
        <w:rPr>
          <w:rFonts w:ascii="PT Astra Serif" w:eastAsia="Times New Roman" w:hAnsi="PT Astra Serif" w:cs="Times New Roman"/>
          <w:sz w:val="26"/>
          <w:szCs w:val="26"/>
          <w:lang w:eastAsia="ru-RU"/>
        </w:rPr>
        <w:lastRenderedPageBreak/>
        <w:t>ПРИНЦИП УПЛАТЫ ВЗНОСОВ БОЛЬШЕ НЕ БУДЕТ ДЕЙСТВОВАТЬ: уплата страховых взносов на обязательное социальное страхование осуществляется в установленном порядке в полном объеме без уменьшения на сумму расходов на выплату обязательного страхового обеспечения по соответствующему виду обязательного социального страхования.</w:t>
      </w:r>
    </w:p>
    <w:p w:rsidR="00C54C26" w:rsidRPr="00764C1A" w:rsidRDefault="00C54C26" w:rsidP="00C54C26">
      <w:pPr>
        <w:spacing w:before="100" w:beforeAutospacing="1" w:after="100" w:afterAutospacing="1" w:line="240" w:lineRule="auto"/>
        <w:jc w:val="both"/>
        <w:rPr>
          <w:rFonts w:ascii="PT Astra Serif" w:eastAsia="Times New Roman" w:hAnsi="PT Astra Serif" w:cs="Times New Roman"/>
          <w:sz w:val="26"/>
          <w:szCs w:val="26"/>
          <w:lang w:eastAsia="ru-RU"/>
        </w:rPr>
      </w:pPr>
      <w:r w:rsidRPr="00764C1A">
        <w:rPr>
          <w:rFonts w:ascii="PT Astra Serif" w:eastAsia="Times New Roman" w:hAnsi="PT Astra Serif" w:cs="Times New Roman"/>
          <w:noProof/>
          <w:sz w:val="26"/>
          <w:szCs w:val="26"/>
          <w:lang w:eastAsia="ru-RU"/>
        </w:rPr>
        <w:drawing>
          <wp:inline distT="0" distB="0" distL="0" distR="0" wp14:anchorId="5F18E897" wp14:editId="599FD32D">
            <wp:extent cx="4409215" cy="2453807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821" cy="2455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5D3" w:rsidRPr="002235D3" w:rsidRDefault="002235D3" w:rsidP="002235D3">
      <w:pPr>
        <w:pStyle w:val="a6"/>
        <w:ind w:firstLine="708"/>
        <w:jc w:val="both"/>
        <w:rPr>
          <w:rFonts w:ascii="PT Astra Serif" w:hAnsi="PT Astra Serif"/>
          <w:sz w:val="26"/>
          <w:szCs w:val="26"/>
          <w:lang w:eastAsia="ru-RU"/>
        </w:rPr>
      </w:pPr>
      <w:r w:rsidRPr="002235D3">
        <w:rPr>
          <w:rFonts w:ascii="PT Astra Serif" w:hAnsi="PT Astra Serif"/>
          <w:sz w:val="26"/>
          <w:szCs w:val="26"/>
          <w:lang w:eastAsia="ru-RU"/>
        </w:rPr>
        <w:t>Не позднее 15 декабря 2021 года  страхователь обращается с заявлением о возмещении произведенных расходов на оплату предупредительных мер с представлением документов, подтверждающих произведенные расходы. Форма заявления утверждается Фондом.</w:t>
      </w:r>
      <w:r w:rsidR="0043681D">
        <w:rPr>
          <w:rFonts w:ascii="PT Astra Serif" w:hAnsi="PT Astra Serif"/>
          <w:sz w:val="26"/>
          <w:szCs w:val="26"/>
          <w:lang w:eastAsia="ru-RU"/>
        </w:rPr>
        <w:t xml:space="preserve"> </w:t>
      </w:r>
    </w:p>
    <w:p w:rsidR="00375DA0" w:rsidRDefault="002235D3" w:rsidP="002235D3">
      <w:pPr>
        <w:pStyle w:val="a6"/>
        <w:ind w:firstLine="708"/>
        <w:jc w:val="both"/>
        <w:rPr>
          <w:rFonts w:ascii="PT Astra Serif" w:hAnsi="PT Astra Serif"/>
          <w:sz w:val="26"/>
          <w:szCs w:val="26"/>
          <w:lang w:eastAsia="ru-RU"/>
        </w:rPr>
      </w:pPr>
      <w:r w:rsidRPr="002235D3">
        <w:rPr>
          <w:rFonts w:ascii="PT Astra Serif" w:hAnsi="PT Astra Serif"/>
          <w:sz w:val="26"/>
          <w:szCs w:val="26"/>
          <w:lang w:eastAsia="ru-RU"/>
        </w:rPr>
        <w:t xml:space="preserve">Региональное отделение Фонда в течение 5 рабочих дней со дня приема от страхователя заявления о возмещении произведенных расходов на оплату предупредительных мер и документов, подтверждающих </w:t>
      </w:r>
      <w:r w:rsidRPr="002235D3">
        <w:rPr>
          <w:rFonts w:ascii="PT Astra Serif" w:hAnsi="PT Astra Serif"/>
          <w:sz w:val="26"/>
          <w:szCs w:val="26"/>
          <w:lang w:eastAsia="ru-RU"/>
        </w:rPr>
        <w:lastRenderedPageBreak/>
        <w:t>произведенные расходы, принимает решение о возмещении за счет средств бюджета Фонда расходов и производит перечисление средств на расчетный счет страхователя, указанный в заявлении.</w:t>
      </w:r>
    </w:p>
    <w:p w:rsidR="00982A60" w:rsidRPr="00764C1A" w:rsidRDefault="00982A60" w:rsidP="00982A60">
      <w:pPr>
        <w:spacing w:before="100" w:beforeAutospacing="1" w:after="100" w:afterAutospacing="1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Фонд не зачтет расходы, если расходы не подтверждены документами о целевом использовании средств, они неправильно оформлены или нарушен порядок их выдачи (</w:t>
      </w:r>
      <w:hyperlink r:id="rId39" w:anchor="/document/99/902387260/XA00M8Q2N7/" w:history="1">
        <w:r w:rsidRPr="00764C1A">
          <w:rPr>
            <w:rFonts w:ascii="PT Astra Serif" w:eastAsiaTheme="minorEastAsia" w:hAnsi="PT Astra Serif" w:cs="Times New Roman"/>
            <w:color w:val="0000FF"/>
            <w:sz w:val="26"/>
            <w:szCs w:val="26"/>
            <w:u w:val="single"/>
            <w:lang w:eastAsia="ru-RU"/>
          </w:rPr>
          <w:t>п. 12 и 14</w:t>
        </w:r>
      </w:hyperlink>
      <w:r w:rsidRPr="00764C1A">
        <w:rPr>
          <w:rFonts w:ascii="PT Astra Serif" w:eastAsiaTheme="minorEastAsia" w:hAnsi="PT Astra Serif" w:cs="Times New Roman"/>
          <w:sz w:val="26"/>
          <w:szCs w:val="26"/>
          <w:lang w:eastAsia="ru-RU"/>
        </w:rPr>
        <w:t> Правил).</w:t>
      </w:r>
    </w:p>
    <w:p w:rsidR="00375DA0" w:rsidRDefault="00375DA0" w:rsidP="002235D3">
      <w:pPr>
        <w:spacing w:before="100" w:beforeAutospacing="1" w:after="100" w:afterAutospacing="1" w:line="240" w:lineRule="auto"/>
        <w:ind w:firstLine="567"/>
        <w:jc w:val="both"/>
        <w:rPr>
          <w:rFonts w:ascii="PT Astra Serif" w:eastAsiaTheme="minorEastAsia" w:hAnsi="PT Astra Serif" w:cs="Times New Roman"/>
          <w:sz w:val="26"/>
          <w:szCs w:val="26"/>
          <w:lang w:eastAsia="ru-RU"/>
        </w:rPr>
      </w:pPr>
      <w:r w:rsidRPr="00375DA0">
        <w:rPr>
          <w:rFonts w:ascii="PT Astra Serif" w:eastAsiaTheme="minorEastAsia" w:hAnsi="PT Astra Serif" w:cs="Times New Roman"/>
          <w:b/>
          <w:sz w:val="26"/>
          <w:szCs w:val="26"/>
          <w:lang w:eastAsia="ru-RU"/>
        </w:rPr>
        <w:t xml:space="preserve">Проконсультироваться </w:t>
      </w:r>
      <w:r w:rsidR="0043681D">
        <w:rPr>
          <w:rFonts w:ascii="PT Astra Serif" w:eastAsiaTheme="minorEastAsia" w:hAnsi="PT Astra Serif" w:cs="Times New Roman"/>
          <w:b/>
          <w:sz w:val="26"/>
          <w:szCs w:val="26"/>
          <w:lang w:eastAsia="ru-RU"/>
        </w:rPr>
        <w:t>по вопросам перечня подтверждающих документов, необходимых для предоставления в Фонд м</w:t>
      </w:r>
      <w:r w:rsidRPr="00375DA0">
        <w:rPr>
          <w:rFonts w:ascii="PT Astra Serif" w:eastAsiaTheme="minorEastAsia" w:hAnsi="PT Astra Serif" w:cs="Times New Roman"/>
          <w:b/>
          <w:sz w:val="26"/>
          <w:szCs w:val="26"/>
          <w:lang w:eastAsia="ru-RU"/>
        </w:rPr>
        <w:t>ожно</w:t>
      </w:r>
      <w:r>
        <w:rPr>
          <w:rFonts w:ascii="PT Astra Serif" w:eastAsiaTheme="minorEastAsia" w:hAnsi="PT Astra Serif" w:cs="Times New Roman"/>
          <w:sz w:val="26"/>
          <w:szCs w:val="26"/>
          <w:lang w:eastAsia="ru-RU"/>
        </w:rPr>
        <w:t xml:space="preserve"> </w:t>
      </w:r>
      <w:r w:rsidRPr="00375DA0">
        <w:rPr>
          <w:rFonts w:ascii="PT Astra Serif" w:eastAsiaTheme="minorEastAsia" w:hAnsi="PT Astra Serif" w:cs="Times New Roman"/>
          <w:b/>
          <w:sz w:val="26"/>
          <w:szCs w:val="26"/>
          <w:lang w:eastAsia="ru-RU"/>
        </w:rPr>
        <w:t xml:space="preserve">по телефону: 8 (34922) </w:t>
      </w:r>
      <w:r>
        <w:rPr>
          <w:rFonts w:ascii="PT Astra Serif" w:eastAsiaTheme="minorEastAsia" w:hAnsi="PT Astra Serif" w:cs="Times New Roman"/>
          <w:b/>
          <w:sz w:val="26"/>
          <w:szCs w:val="26"/>
          <w:lang w:eastAsia="ru-RU"/>
        </w:rPr>
        <w:t>4-69-10</w:t>
      </w:r>
      <w:r w:rsidR="0043681D">
        <w:rPr>
          <w:rFonts w:ascii="PT Astra Serif" w:eastAsiaTheme="minorEastAsia" w:hAnsi="PT Astra Serif" w:cs="Times New Roman"/>
          <w:b/>
          <w:sz w:val="26"/>
          <w:szCs w:val="26"/>
          <w:lang w:eastAsia="ru-RU"/>
        </w:rPr>
        <w:t>,</w:t>
      </w:r>
      <w:r>
        <w:rPr>
          <w:rFonts w:ascii="PT Astra Serif" w:eastAsiaTheme="minorEastAsia" w:hAnsi="PT Astra Serif" w:cs="Times New Roman"/>
          <w:b/>
          <w:sz w:val="26"/>
          <w:szCs w:val="26"/>
          <w:lang w:eastAsia="ru-RU"/>
        </w:rPr>
        <w:t xml:space="preserve"> 4-69-64;</w:t>
      </w:r>
      <w:bookmarkStart w:id="0" w:name="_GoBack"/>
      <w:bookmarkEnd w:id="0"/>
      <w:r w:rsidRPr="00375DA0">
        <w:rPr>
          <w:rFonts w:ascii="PT Astra Serif" w:eastAsiaTheme="minorEastAsia" w:hAnsi="PT Astra Serif" w:cs="Times New Roman"/>
          <w:b/>
          <w:sz w:val="26"/>
          <w:szCs w:val="26"/>
          <w:lang w:eastAsia="ru-RU"/>
        </w:rPr>
        <w:t xml:space="preserve"> электронной почте: </w:t>
      </w:r>
      <w:hyperlink r:id="rId40" w:history="1">
        <w:r w:rsidRPr="002D5DBE">
          <w:rPr>
            <w:rStyle w:val="a9"/>
            <w:rFonts w:ascii="PT Astra Serif" w:eastAsiaTheme="minorEastAsia" w:hAnsi="PT Astra Serif" w:cs="Times New Roman"/>
            <w:b/>
            <w:sz w:val="26"/>
            <w:szCs w:val="26"/>
            <w:lang w:val="en-US" w:eastAsia="ru-RU"/>
          </w:rPr>
          <w:t>vred</w:t>
        </w:r>
        <w:r w:rsidRPr="002D5DBE">
          <w:rPr>
            <w:rStyle w:val="a9"/>
            <w:rFonts w:ascii="PT Astra Serif" w:eastAsiaTheme="minorEastAsia" w:hAnsi="PT Astra Serif" w:cs="Times New Roman"/>
            <w:b/>
            <w:sz w:val="26"/>
            <w:szCs w:val="26"/>
            <w:lang w:eastAsia="ru-RU"/>
          </w:rPr>
          <w:t>@ro89.fss.ru</w:t>
        </w:r>
      </w:hyperlink>
      <w:r w:rsidRPr="00375DA0">
        <w:rPr>
          <w:rFonts w:ascii="PT Astra Serif" w:eastAsiaTheme="minorEastAsia" w:hAnsi="PT Astra Serif" w:cs="Times New Roman"/>
          <w:b/>
          <w:sz w:val="26"/>
          <w:szCs w:val="26"/>
          <w:lang w:eastAsia="ru-RU"/>
        </w:rPr>
        <w:t>.</w:t>
      </w:r>
    </w:p>
    <w:p w:rsidR="00FB75B1" w:rsidRDefault="0026640E" w:rsidP="006D0ED1">
      <w:pPr>
        <w:spacing w:before="720" w:after="0" w:line="240" w:lineRule="auto"/>
        <w:ind w:left="5572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64C1A">
        <w:rPr>
          <w:rFonts w:ascii="PT Astra Serif" w:hAnsi="PT Astra Serif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5102DED6" wp14:editId="762BA655">
                <wp:simplePos x="0" y="0"/>
                <wp:positionH relativeFrom="page">
                  <wp:posOffset>409575</wp:posOffset>
                </wp:positionH>
                <wp:positionV relativeFrom="page">
                  <wp:posOffset>3657600</wp:posOffset>
                </wp:positionV>
                <wp:extent cx="4600575" cy="1981200"/>
                <wp:effectExtent l="38100" t="38100" r="66675" b="5715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1981200"/>
                        </a:xfrm>
                        <a:prstGeom prst="rect">
                          <a:avLst/>
                        </a:prstGeom>
                        <a:noFill/>
                        <a:ln w="95250" cmpd="tri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3681D" w:rsidRPr="00FB75B1" w:rsidRDefault="0043681D" w:rsidP="0043681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PT Astra Serif" w:hAnsi="PT Astra Serif" w:cs="Times New Roman"/>
                                <w:iCs/>
                                <w:color w:val="070FB5"/>
                                <w:sz w:val="26"/>
                                <w:szCs w:val="26"/>
                              </w:rPr>
                            </w:pPr>
                            <w:r w:rsidRPr="00FB75B1">
                              <w:rPr>
                                <w:rFonts w:ascii="PT Astra Serif" w:hAnsi="PT Astra Serif" w:cs="Times New Roman"/>
                                <w:iCs/>
                                <w:color w:val="070FB5"/>
                                <w:sz w:val="26"/>
                                <w:szCs w:val="26"/>
                              </w:rPr>
                              <w:t xml:space="preserve">Подготовил пошаговую инструкцию </w:t>
                            </w:r>
                          </w:p>
                          <w:p w:rsidR="0043681D" w:rsidRPr="00FB75B1" w:rsidRDefault="0043681D" w:rsidP="0043681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PT Astra Serif" w:hAnsi="PT Astra Serif" w:cs="Times New Roman"/>
                                <w:iCs/>
                                <w:color w:val="070FB5"/>
                                <w:sz w:val="26"/>
                                <w:szCs w:val="26"/>
                              </w:rPr>
                            </w:pPr>
                            <w:r w:rsidRPr="00FB75B1">
                              <w:rPr>
                                <w:rFonts w:ascii="PT Astra Serif" w:hAnsi="PT Astra Serif" w:cs="Times New Roman"/>
                                <w:iCs/>
                                <w:color w:val="070FB5"/>
                                <w:sz w:val="26"/>
                                <w:szCs w:val="26"/>
                              </w:rPr>
                              <w:t>«Как возместить средства, уплаченные в Фонд социального страхования» отдел организации и охраны труда</w:t>
                            </w:r>
                          </w:p>
                          <w:p w:rsidR="0043681D" w:rsidRPr="00FB75B1" w:rsidRDefault="0043681D" w:rsidP="0043681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PT Astra Serif" w:hAnsi="PT Astra Serif" w:cs="Times New Roman"/>
                                <w:iCs/>
                                <w:color w:val="070FB5"/>
                                <w:sz w:val="26"/>
                                <w:szCs w:val="26"/>
                              </w:rPr>
                            </w:pPr>
                            <w:r w:rsidRPr="00FB75B1">
                              <w:rPr>
                                <w:rFonts w:ascii="PT Astra Serif" w:hAnsi="PT Astra Serif" w:cs="Times New Roman"/>
                                <w:iCs/>
                                <w:color w:val="070FB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PT Astra Serif" w:hAnsi="PT Astra Serif" w:cs="Times New Roman"/>
                                <w:iCs/>
                                <w:color w:val="070FB5"/>
                                <w:sz w:val="26"/>
                                <w:szCs w:val="26"/>
                              </w:rPr>
                              <w:t>у</w:t>
                            </w:r>
                            <w:r w:rsidRPr="00FB75B1">
                              <w:rPr>
                                <w:rFonts w:ascii="PT Astra Serif" w:hAnsi="PT Astra Serif" w:cs="Times New Roman"/>
                                <w:iCs/>
                                <w:color w:val="070FB5"/>
                                <w:sz w:val="26"/>
                                <w:szCs w:val="26"/>
                              </w:rPr>
                              <w:t>правления экономики</w:t>
                            </w:r>
                            <w:r>
                              <w:rPr>
                                <w:rFonts w:ascii="PT Astra Serif" w:hAnsi="PT Astra Serif" w:cs="Times New Roman"/>
                                <w:iCs/>
                                <w:color w:val="070FB5"/>
                                <w:sz w:val="26"/>
                                <w:szCs w:val="26"/>
                              </w:rPr>
                              <w:t xml:space="preserve"> Департамента экономики, торговли и муниципального заказа </w:t>
                            </w:r>
                            <w:r w:rsidRPr="00FB75B1">
                              <w:rPr>
                                <w:rFonts w:ascii="PT Astra Serif" w:hAnsi="PT Astra Serif" w:cs="Times New Roman"/>
                                <w:iCs/>
                                <w:color w:val="070FB5"/>
                                <w:sz w:val="26"/>
                                <w:szCs w:val="26"/>
                              </w:rPr>
                              <w:t>Администрации Пуровского района,</w:t>
                            </w:r>
                          </w:p>
                          <w:p w:rsidR="0043681D" w:rsidRPr="00FB75B1" w:rsidRDefault="0043681D" w:rsidP="0043681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PT Astra Serif" w:hAnsi="PT Astra Serif" w:cs="Times New Roman"/>
                                <w:iCs/>
                                <w:color w:val="070FB5"/>
                                <w:sz w:val="26"/>
                                <w:szCs w:val="26"/>
                              </w:rPr>
                            </w:pPr>
                            <w:r w:rsidRPr="00FB75B1">
                              <w:rPr>
                                <w:rFonts w:ascii="PT Astra Serif" w:hAnsi="PT Astra Serif" w:cs="Times New Roman"/>
                                <w:iCs/>
                                <w:color w:val="070FB5"/>
                                <w:sz w:val="26"/>
                                <w:szCs w:val="26"/>
                              </w:rPr>
                              <w:t xml:space="preserve"> адрес: ЯНАО, Пуровский район, г. Тарко-Сале,  </w:t>
                            </w:r>
                          </w:p>
                          <w:p w:rsidR="0043681D" w:rsidRPr="00FB75B1" w:rsidRDefault="0043681D" w:rsidP="0043681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PT Astra Serif" w:hAnsi="PT Astra Serif" w:cs="Times New Roman"/>
                                <w:iCs/>
                                <w:color w:val="070FB5"/>
                                <w:sz w:val="26"/>
                                <w:szCs w:val="26"/>
                              </w:rPr>
                            </w:pPr>
                            <w:r w:rsidRPr="00FB75B1">
                              <w:rPr>
                                <w:rFonts w:ascii="PT Astra Serif" w:hAnsi="PT Astra Serif" w:cs="Times New Roman"/>
                                <w:iCs/>
                                <w:color w:val="070FB5"/>
                                <w:sz w:val="26"/>
                                <w:szCs w:val="26"/>
                              </w:rPr>
                              <w:t xml:space="preserve">ул. Республики, д. 25, </w:t>
                            </w:r>
                          </w:p>
                          <w:p w:rsidR="0043681D" w:rsidRPr="00FB75B1" w:rsidRDefault="0043681D" w:rsidP="0043681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PT Astra Serif" w:hAnsi="PT Astra Serif" w:cs="Times New Roman"/>
                                <w:iCs/>
                                <w:color w:val="070FB5"/>
                                <w:sz w:val="26"/>
                                <w:szCs w:val="26"/>
                              </w:rPr>
                            </w:pPr>
                            <w:r w:rsidRPr="00FB75B1">
                              <w:rPr>
                                <w:rFonts w:ascii="PT Astra Serif" w:hAnsi="PT Astra Serif" w:cs="Times New Roman"/>
                                <w:iCs/>
                                <w:color w:val="070FB5"/>
                                <w:sz w:val="26"/>
                                <w:szCs w:val="26"/>
                              </w:rPr>
                              <w:t xml:space="preserve">телефон (34997) </w:t>
                            </w:r>
                            <w:r>
                              <w:rPr>
                                <w:rFonts w:ascii="PT Astra Serif" w:hAnsi="PT Astra Serif" w:cs="Times New Roman"/>
                                <w:iCs/>
                                <w:color w:val="070FB5"/>
                                <w:sz w:val="26"/>
                                <w:szCs w:val="26"/>
                              </w:rPr>
                              <w:t>6-07-38</w:t>
                            </w:r>
                            <w:r w:rsidRPr="00FB75B1">
                              <w:rPr>
                                <w:rFonts w:ascii="PT Astra Serif" w:hAnsi="PT Astra Serif" w:cs="Times New Roman"/>
                                <w:iCs/>
                                <w:color w:val="070FB5"/>
                                <w:sz w:val="26"/>
                                <w:szCs w:val="26"/>
                              </w:rPr>
                              <w:t xml:space="preserve">,  </w:t>
                            </w:r>
                          </w:p>
                          <w:p w:rsidR="0043681D" w:rsidRPr="00FB75B1" w:rsidRDefault="0043681D" w:rsidP="0043681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PT Astra Serif" w:hAnsi="PT Astra Serif" w:cs="Times New Roman"/>
                                <w:iCs/>
                                <w:color w:val="070FB5"/>
                                <w:sz w:val="26"/>
                                <w:szCs w:val="26"/>
                              </w:rPr>
                            </w:pPr>
                            <w:r w:rsidRPr="00FB75B1">
                              <w:rPr>
                                <w:rFonts w:ascii="PT Astra Serif" w:hAnsi="PT Astra Serif" w:cs="Times New Roman"/>
                                <w:iCs/>
                                <w:color w:val="070FB5"/>
                                <w:sz w:val="26"/>
                                <w:szCs w:val="26"/>
                              </w:rPr>
                              <w:t xml:space="preserve">электронная почта: </w:t>
                            </w:r>
                            <w:hyperlink r:id="rId41" w:history="1">
                              <w:r w:rsidRPr="00FB75B1">
                                <w:rPr>
                                  <w:rStyle w:val="a9"/>
                                  <w:rFonts w:ascii="PT Astra Serif" w:hAnsi="PT Astra Serif" w:cs="Times New Roman"/>
                                  <w:iCs/>
                                  <w:sz w:val="26"/>
                                  <w:szCs w:val="26"/>
                                  <w:lang w:val="en-US"/>
                                </w:rPr>
                                <w:t>otdeltruda</w:t>
                              </w:r>
                              <w:r w:rsidRPr="00FB75B1">
                                <w:rPr>
                                  <w:rStyle w:val="a9"/>
                                  <w:rFonts w:ascii="PT Astra Serif" w:hAnsi="PT Astra Serif" w:cs="Times New Roman"/>
                                  <w:iCs/>
                                  <w:sz w:val="26"/>
                                  <w:szCs w:val="26"/>
                                </w:rPr>
                                <w:t>@</w:t>
                              </w:r>
                              <w:r w:rsidRPr="00FB75B1">
                                <w:rPr>
                                  <w:rStyle w:val="a9"/>
                                  <w:rFonts w:ascii="PT Astra Serif" w:hAnsi="PT Astra Serif" w:cs="Times New Roman"/>
                                  <w:iCs/>
                                  <w:sz w:val="26"/>
                                  <w:szCs w:val="26"/>
                                  <w:lang w:val="en-US"/>
                                </w:rPr>
                                <w:t>puradm</w:t>
                              </w:r>
                              <w:r w:rsidRPr="00FB75B1">
                                <w:rPr>
                                  <w:rStyle w:val="a9"/>
                                  <w:rFonts w:ascii="PT Astra Serif" w:hAnsi="PT Astra Serif" w:cs="Times New Roman"/>
                                  <w:iCs/>
                                  <w:sz w:val="26"/>
                                  <w:szCs w:val="26"/>
                                </w:rPr>
                                <w:t>.</w:t>
                              </w:r>
                              <w:r w:rsidRPr="00FB75B1">
                                <w:rPr>
                                  <w:rStyle w:val="a9"/>
                                  <w:rFonts w:ascii="PT Astra Serif" w:hAnsi="PT Astra Serif" w:cs="Times New Roman"/>
                                  <w:iCs/>
                                  <w:sz w:val="26"/>
                                  <w:szCs w:val="26"/>
                                  <w:lang w:val="en-US"/>
                                </w:rPr>
                                <w:t>yanao</w:t>
                              </w:r>
                              <w:r w:rsidRPr="00FB75B1">
                                <w:rPr>
                                  <w:rStyle w:val="a9"/>
                                  <w:rFonts w:ascii="PT Astra Serif" w:hAnsi="PT Astra Serif" w:cs="Times New Roman"/>
                                  <w:iCs/>
                                  <w:sz w:val="26"/>
                                  <w:szCs w:val="26"/>
                                </w:rPr>
                                <w:t>.</w:t>
                              </w:r>
                              <w:proofErr w:type="spellStart"/>
                              <w:r w:rsidRPr="00FB75B1">
                                <w:rPr>
                                  <w:rStyle w:val="a9"/>
                                  <w:rFonts w:ascii="PT Astra Serif" w:hAnsi="PT Astra Serif" w:cs="Times New Roman"/>
                                  <w:iCs/>
                                  <w:sz w:val="26"/>
                                  <w:szCs w:val="26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:rsidR="0043681D" w:rsidRPr="00B85569" w:rsidRDefault="0043681D" w:rsidP="0043681D">
                            <w:pPr>
                              <w:widowControl w:val="0"/>
                              <w:jc w:val="center"/>
                              <w:rPr>
                                <w:iCs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43681D" w:rsidRPr="00B85569" w:rsidRDefault="0043681D" w:rsidP="0043681D">
                            <w:pPr>
                              <w:widowControl w:val="0"/>
                              <w:jc w:val="center"/>
                              <w:rPr>
                                <w:iCs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43681D" w:rsidRPr="00B85569" w:rsidRDefault="0043681D" w:rsidP="0043681D">
                            <w:pPr>
                              <w:widowControl w:val="0"/>
                              <w:jc w:val="center"/>
                              <w:rPr>
                                <w:iCs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left:0;text-align:left;margin-left:32.25pt;margin-top:4in;width:362.25pt;height:156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" o:allowincell="f" filled="f" strokecolor="blue" strokeweight="7.5pt">
                <v:stroke linestyle="thickBetweenThin"/>
                <v:textbox inset="0,0,0,0">
                  <w:txbxContent>
                    <w:p w:rsidR="0043681D" w:rsidRPr="00FB75B1" w:rsidRDefault="0043681D" w:rsidP="0043681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PT Astra Serif" w:hAnsi="PT Astra Serif" w:cs="Times New Roman"/>
                          <w:iCs/>
                          <w:color w:val="070FB5"/>
                          <w:sz w:val="26"/>
                          <w:szCs w:val="26"/>
                        </w:rPr>
                      </w:pPr>
                      <w:r w:rsidRPr="00FB75B1">
                        <w:rPr>
                          <w:rFonts w:ascii="PT Astra Serif" w:hAnsi="PT Astra Serif" w:cs="Times New Roman"/>
                          <w:iCs/>
                          <w:color w:val="070FB5"/>
                          <w:sz w:val="26"/>
                          <w:szCs w:val="26"/>
                        </w:rPr>
                        <w:t xml:space="preserve">Подготовил пошаговую инструкцию </w:t>
                      </w:r>
                    </w:p>
                    <w:p w:rsidR="0043681D" w:rsidRPr="00FB75B1" w:rsidRDefault="0043681D" w:rsidP="0043681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PT Astra Serif" w:hAnsi="PT Astra Serif" w:cs="Times New Roman"/>
                          <w:iCs/>
                          <w:color w:val="070FB5"/>
                          <w:sz w:val="26"/>
                          <w:szCs w:val="26"/>
                        </w:rPr>
                      </w:pPr>
                      <w:r w:rsidRPr="00FB75B1">
                        <w:rPr>
                          <w:rFonts w:ascii="PT Astra Serif" w:hAnsi="PT Astra Serif" w:cs="Times New Roman"/>
                          <w:iCs/>
                          <w:color w:val="070FB5"/>
                          <w:sz w:val="26"/>
                          <w:szCs w:val="26"/>
                        </w:rPr>
                        <w:t>«Как возместить средства, уплаченные в Фонд социального страхования» отдел организации и охраны труда</w:t>
                      </w:r>
                    </w:p>
                    <w:p w:rsidR="0043681D" w:rsidRPr="00FB75B1" w:rsidRDefault="0043681D" w:rsidP="0043681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PT Astra Serif" w:hAnsi="PT Astra Serif" w:cs="Times New Roman"/>
                          <w:iCs/>
                          <w:color w:val="070FB5"/>
                          <w:sz w:val="26"/>
                          <w:szCs w:val="26"/>
                        </w:rPr>
                      </w:pPr>
                      <w:r w:rsidRPr="00FB75B1">
                        <w:rPr>
                          <w:rFonts w:ascii="PT Astra Serif" w:hAnsi="PT Astra Serif" w:cs="Times New Roman"/>
                          <w:iCs/>
                          <w:color w:val="070FB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PT Astra Serif" w:hAnsi="PT Astra Serif" w:cs="Times New Roman"/>
                          <w:iCs/>
                          <w:color w:val="070FB5"/>
                          <w:sz w:val="26"/>
                          <w:szCs w:val="26"/>
                        </w:rPr>
                        <w:t>у</w:t>
                      </w:r>
                      <w:r w:rsidRPr="00FB75B1">
                        <w:rPr>
                          <w:rFonts w:ascii="PT Astra Serif" w:hAnsi="PT Astra Serif" w:cs="Times New Roman"/>
                          <w:iCs/>
                          <w:color w:val="070FB5"/>
                          <w:sz w:val="26"/>
                          <w:szCs w:val="26"/>
                        </w:rPr>
                        <w:t>правления экономики</w:t>
                      </w:r>
                      <w:r>
                        <w:rPr>
                          <w:rFonts w:ascii="PT Astra Serif" w:hAnsi="PT Astra Serif" w:cs="Times New Roman"/>
                          <w:iCs/>
                          <w:color w:val="070FB5"/>
                          <w:sz w:val="26"/>
                          <w:szCs w:val="26"/>
                        </w:rPr>
                        <w:t xml:space="preserve"> Департамента экономики, торговли и муниципального заказа </w:t>
                      </w:r>
                      <w:r w:rsidRPr="00FB75B1">
                        <w:rPr>
                          <w:rFonts w:ascii="PT Astra Serif" w:hAnsi="PT Astra Serif" w:cs="Times New Roman"/>
                          <w:iCs/>
                          <w:color w:val="070FB5"/>
                          <w:sz w:val="26"/>
                          <w:szCs w:val="26"/>
                        </w:rPr>
                        <w:t>Администрации Пуровского района,</w:t>
                      </w:r>
                    </w:p>
                    <w:p w:rsidR="0043681D" w:rsidRPr="00FB75B1" w:rsidRDefault="0043681D" w:rsidP="0043681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PT Astra Serif" w:hAnsi="PT Astra Serif" w:cs="Times New Roman"/>
                          <w:iCs/>
                          <w:color w:val="070FB5"/>
                          <w:sz w:val="26"/>
                          <w:szCs w:val="26"/>
                        </w:rPr>
                      </w:pPr>
                      <w:r w:rsidRPr="00FB75B1">
                        <w:rPr>
                          <w:rFonts w:ascii="PT Astra Serif" w:hAnsi="PT Astra Serif" w:cs="Times New Roman"/>
                          <w:iCs/>
                          <w:color w:val="070FB5"/>
                          <w:sz w:val="26"/>
                          <w:szCs w:val="26"/>
                        </w:rPr>
                        <w:t xml:space="preserve"> адрес: ЯНАО, Пуровский район, г. Тарко-Сале,  </w:t>
                      </w:r>
                    </w:p>
                    <w:p w:rsidR="0043681D" w:rsidRPr="00FB75B1" w:rsidRDefault="0043681D" w:rsidP="0043681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PT Astra Serif" w:hAnsi="PT Astra Serif" w:cs="Times New Roman"/>
                          <w:iCs/>
                          <w:color w:val="070FB5"/>
                          <w:sz w:val="26"/>
                          <w:szCs w:val="26"/>
                        </w:rPr>
                      </w:pPr>
                      <w:r w:rsidRPr="00FB75B1">
                        <w:rPr>
                          <w:rFonts w:ascii="PT Astra Serif" w:hAnsi="PT Astra Serif" w:cs="Times New Roman"/>
                          <w:iCs/>
                          <w:color w:val="070FB5"/>
                          <w:sz w:val="26"/>
                          <w:szCs w:val="26"/>
                        </w:rPr>
                        <w:t xml:space="preserve">ул. Республики, д. 25, </w:t>
                      </w:r>
                    </w:p>
                    <w:p w:rsidR="0043681D" w:rsidRPr="00FB75B1" w:rsidRDefault="0043681D" w:rsidP="0043681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PT Astra Serif" w:hAnsi="PT Astra Serif" w:cs="Times New Roman"/>
                          <w:iCs/>
                          <w:color w:val="070FB5"/>
                          <w:sz w:val="26"/>
                          <w:szCs w:val="26"/>
                        </w:rPr>
                      </w:pPr>
                      <w:r w:rsidRPr="00FB75B1">
                        <w:rPr>
                          <w:rFonts w:ascii="PT Astra Serif" w:hAnsi="PT Astra Serif" w:cs="Times New Roman"/>
                          <w:iCs/>
                          <w:color w:val="070FB5"/>
                          <w:sz w:val="26"/>
                          <w:szCs w:val="26"/>
                        </w:rPr>
                        <w:t xml:space="preserve">телефон (34997) </w:t>
                      </w:r>
                      <w:r>
                        <w:rPr>
                          <w:rFonts w:ascii="PT Astra Serif" w:hAnsi="PT Astra Serif" w:cs="Times New Roman"/>
                          <w:iCs/>
                          <w:color w:val="070FB5"/>
                          <w:sz w:val="26"/>
                          <w:szCs w:val="26"/>
                        </w:rPr>
                        <w:t>6-07-38</w:t>
                      </w:r>
                      <w:r w:rsidRPr="00FB75B1">
                        <w:rPr>
                          <w:rFonts w:ascii="PT Astra Serif" w:hAnsi="PT Astra Serif" w:cs="Times New Roman"/>
                          <w:iCs/>
                          <w:color w:val="070FB5"/>
                          <w:sz w:val="26"/>
                          <w:szCs w:val="26"/>
                        </w:rPr>
                        <w:t xml:space="preserve">,  </w:t>
                      </w:r>
                    </w:p>
                    <w:p w:rsidR="0043681D" w:rsidRPr="00FB75B1" w:rsidRDefault="0043681D" w:rsidP="0043681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PT Astra Serif" w:hAnsi="PT Astra Serif" w:cs="Times New Roman"/>
                          <w:iCs/>
                          <w:color w:val="070FB5"/>
                          <w:sz w:val="26"/>
                          <w:szCs w:val="26"/>
                        </w:rPr>
                      </w:pPr>
                      <w:r w:rsidRPr="00FB75B1">
                        <w:rPr>
                          <w:rFonts w:ascii="PT Astra Serif" w:hAnsi="PT Astra Serif" w:cs="Times New Roman"/>
                          <w:iCs/>
                          <w:color w:val="070FB5"/>
                          <w:sz w:val="26"/>
                          <w:szCs w:val="26"/>
                        </w:rPr>
                        <w:t xml:space="preserve">электронная почта: </w:t>
                      </w:r>
                      <w:hyperlink r:id="rId42" w:history="1">
                        <w:r w:rsidRPr="00FB75B1">
                          <w:rPr>
                            <w:rStyle w:val="a9"/>
                            <w:rFonts w:ascii="PT Astra Serif" w:hAnsi="PT Astra Serif" w:cs="Times New Roman"/>
                            <w:iCs/>
                            <w:sz w:val="26"/>
                            <w:szCs w:val="26"/>
                            <w:lang w:val="en-US"/>
                          </w:rPr>
                          <w:t>otdeltruda</w:t>
                        </w:r>
                        <w:r w:rsidRPr="00FB75B1">
                          <w:rPr>
                            <w:rStyle w:val="a9"/>
                            <w:rFonts w:ascii="PT Astra Serif" w:hAnsi="PT Astra Serif" w:cs="Times New Roman"/>
                            <w:iCs/>
                            <w:sz w:val="26"/>
                            <w:szCs w:val="26"/>
                          </w:rPr>
                          <w:t>@</w:t>
                        </w:r>
                        <w:r w:rsidRPr="00FB75B1">
                          <w:rPr>
                            <w:rStyle w:val="a9"/>
                            <w:rFonts w:ascii="PT Astra Serif" w:hAnsi="PT Astra Serif" w:cs="Times New Roman"/>
                            <w:iCs/>
                            <w:sz w:val="26"/>
                            <w:szCs w:val="26"/>
                            <w:lang w:val="en-US"/>
                          </w:rPr>
                          <w:t>puradm</w:t>
                        </w:r>
                        <w:r w:rsidRPr="00FB75B1">
                          <w:rPr>
                            <w:rStyle w:val="a9"/>
                            <w:rFonts w:ascii="PT Astra Serif" w:hAnsi="PT Astra Serif" w:cs="Times New Roman"/>
                            <w:iCs/>
                            <w:sz w:val="26"/>
                            <w:szCs w:val="26"/>
                          </w:rPr>
                          <w:t>.</w:t>
                        </w:r>
                        <w:r w:rsidRPr="00FB75B1">
                          <w:rPr>
                            <w:rStyle w:val="a9"/>
                            <w:rFonts w:ascii="PT Astra Serif" w:hAnsi="PT Astra Serif" w:cs="Times New Roman"/>
                            <w:iCs/>
                            <w:sz w:val="26"/>
                            <w:szCs w:val="26"/>
                            <w:lang w:val="en-US"/>
                          </w:rPr>
                          <w:t>yanao</w:t>
                        </w:r>
                        <w:r w:rsidRPr="00FB75B1">
                          <w:rPr>
                            <w:rStyle w:val="a9"/>
                            <w:rFonts w:ascii="PT Astra Serif" w:hAnsi="PT Astra Serif" w:cs="Times New Roman"/>
                            <w:iCs/>
                            <w:sz w:val="26"/>
                            <w:szCs w:val="26"/>
                          </w:rPr>
                          <w:t>.</w:t>
                        </w:r>
                        <w:proofErr w:type="spellStart"/>
                        <w:r w:rsidRPr="00FB75B1">
                          <w:rPr>
                            <w:rStyle w:val="a9"/>
                            <w:rFonts w:ascii="PT Astra Serif" w:hAnsi="PT Astra Serif" w:cs="Times New Roman"/>
                            <w:iCs/>
                            <w:sz w:val="26"/>
                            <w:szCs w:val="26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:rsidR="0043681D" w:rsidRPr="00B85569" w:rsidRDefault="0043681D" w:rsidP="0043681D">
                      <w:pPr>
                        <w:widowControl w:val="0"/>
                        <w:jc w:val="center"/>
                        <w:rPr>
                          <w:iCs/>
                          <w:color w:val="0070C0"/>
                          <w:sz w:val="32"/>
                          <w:szCs w:val="32"/>
                        </w:rPr>
                      </w:pPr>
                    </w:p>
                    <w:p w:rsidR="0043681D" w:rsidRPr="00B85569" w:rsidRDefault="0043681D" w:rsidP="0043681D">
                      <w:pPr>
                        <w:widowControl w:val="0"/>
                        <w:jc w:val="center"/>
                        <w:rPr>
                          <w:iCs/>
                          <w:color w:val="0070C0"/>
                          <w:sz w:val="32"/>
                          <w:szCs w:val="32"/>
                        </w:rPr>
                      </w:pPr>
                    </w:p>
                    <w:p w:rsidR="0043681D" w:rsidRPr="00B85569" w:rsidRDefault="0043681D" w:rsidP="0043681D">
                      <w:pPr>
                        <w:widowControl w:val="0"/>
                        <w:jc w:val="center"/>
                        <w:rPr>
                          <w:iCs/>
                          <w:color w:val="0070C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B75B1" w:rsidRDefault="00FB75B1" w:rsidP="00FB75B1">
      <w:pPr>
        <w:pStyle w:val="a6"/>
        <w:jc w:val="center"/>
        <w:rPr>
          <w:rFonts w:ascii="PT Astra Serif" w:hAnsi="PT Astra Serif"/>
          <w:sz w:val="26"/>
          <w:szCs w:val="26"/>
        </w:rPr>
      </w:pPr>
    </w:p>
    <w:p w:rsidR="0043681D" w:rsidRDefault="0043681D" w:rsidP="00FB75B1">
      <w:pPr>
        <w:pStyle w:val="a6"/>
        <w:jc w:val="center"/>
        <w:rPr>
          <w:rFonts w:ascii="PT Astra Serif" w:hAnsi="PT Astra Serif"/>
          <w:sz w:val="26"/>
          <w:szCs w:val="26"/>
        </w:rPr>
      </w:pPr>
    </w:p>
    <w:p w:rsidR="0043681D" w:rsidRDefault="0043681D" w:rsidP="00FB75B1">
      <w:pPr>
        <w:pStyle w:val="a6"/>
        <w:jc w:val="center"/>
        <w:rPr>
          <w:rFonts w:ascii="PT Astra Serif" w:hAnsi="PT Astra Serif"/>
          <w:sz w:val="26"/>
          <w:szCs w:val="26"/>
        </w:rPr>
      </w:pPr>
    </w:p>
    <w:p w:rsidR="0043681D" w:rsidRDefault="0043681D" w:rsidP="00FB75B1">
      <w:pPr>
        <w:pStyle w:val="a6"/>
        <w:jc w:val="center"/>
        <w:rPr>
          <w:rFonts w:ascii="PT Astra Serif" w:hAnsi="PT Astra Serif"/>
          <w:sz w:val="26"/>
          <w:szCs w:val="26"/>
        </w:rPr>
      </w:pPr>
    </w:p>
    <w:p w:rsidR="0043681D" w:rsidRDefault="0043681D" w:rsidP="00FB75B1">
      <w:pPr>
        <w:pStyle w:val="a6"/>
        <w:jc w:val="center"/>
        <w:rPr>
          <w:rFonts w:ascii="PT Astra Serif" w:hAnsi="PT Astra Serif"/>
          <w:sz w:val="26"/>
          <w:szCs w:val="26"/>
        </w:rPr>
      </w:pPr>
    </w:p>
    <w:p w:rsidR="0043681D" w:rsidRDefault="0043681D" w:rsidP="00FB75B1">
      <w:pPr>
        <w:pStyle w:val="a6"/>
        <w:jc w:val="center"/>
        <w:rPr>
          <w:rFonts w:ascii="PT Astra Serif" w:hAnsi="PT Astra Serif"/>
          <w:sz w:val="26"/>
          <w:szCs w:val="26"/>
        </w:rPr>
      </w:pPr>
    </w:p>
    <w:p w:rsidR="0043681D" w:rsidRDefault="0043681D" w:rsidP="00FB75B1">
      <w:pPr>
        <w:pStyle w:val="a6"/>
        <w:jc w:val="center"/>
        <w:rPr>
          <w:rFonts w:ascii="PT Astra Serif" w:hAnsi="PT Astra Serif"/>
          <w:sz w:val="26"/>
          <w:szCs w:val="26"/>
        </w:rPr>
      </w:pPr>
    </w:p>
    <w:p w:rsidR="0043681D" w:rsidRDefault="0043681D" w:rsidP="00FB75B1">
      <w:pPr>
        <w:pStyle w:val="a6"/>
        <w:jc w:val="center"/>
        <w:rPr>
          <w:rFonts w:ascii="PT Astra Serif" w:hAnsi="PT Astra Serif"/>
          <w:sz w:val="26"/>
          <w:szCs w:val="26"/>
        </w:rPr>
      </w:pPr>
    </w:p>
    <w:p w:rsidR="0043681D" w:rsidRDefault="0043681D" w:rsidP="00FB75B1">
      <w:pPr>
        <w:pStyle w:val="a6"/>
        <w:jc w:val="center"/>
        <w:rPr>
          <w:rFonts w:ascii="PT Astra Serif" w:hAnsi="PT Astra Serif"/>
          <w:sz w:val="26"/>
          <w:szCs w:val="26"/>
        </w:rPr>
      </w:pPr>
    </w:p>
    <w:p w:rsidR="0043681D" w:rsidRDefault="0043681D" w:rsidP="00FB75B1">
      <w:pPr>
        <w:pStyle w:val="a6"/>
        <w:jc w:val="center"/>
        <w:rPr>
          <w:rFonts w:ascii="PT Astra Serif" w:hAnsi="PT Astra Serif"/>
          <w:sz w:val="26"/>
          <w:szCs w:val="26"/>
        </w:rPr>
      </w:pPr>
    </w:p>
    <w:p w:rsidR="0043681D" w:rsidRDefault="0043681D" w:rsidP="00FB75B1">
      <w:pPr>
        <w:pStyle w:val="a6"/>
        <w:jc w:val="center"/>
        <w:rPr>
          <w:rFonts w:ascii="PT Astra Serif" w:hAnsi="PT Astra Serif"/>
          <w:sz w:val="26"/>
          <w:szCs w:val="26"/>
        </w:rPr>
      </w:pPr>
    </w:p>
    <w:p w:rsidR="0043681D" w:rsidRDefault="0043681D" w:rsidP="00FB75B1">
      <w:pPr>
        <w:pStyle w:val="a6"/>
        <w:jc w:val="center"/>
        <w:rPr>
          <w:rFonts w:ascii="PT Astra Serif" w:hAnsi="PT Astra Serif"/>
          <w:sz w:val="26"/>
          <w:szCs w:val="26"/>
        </w:rPr>
      </w:pPr>
    </w:p>
    <w:p w:rsidR="00FB75B1" w:rsidRPr="00FB75B1" w:rsidRDefault="00FB75B1" w:rsidP="00FB75B1">
      <w:pPr>
        <w:pStyle w:val="a6"/>
        <w:jc w:val="center"/>
        <w:rPr>
          <w:rFonts w:ascii="PT Astra Serif" w:hAnsi="PT Astra Serif"/>
          <w:sz w:val="26"/>
          <w:szCs w:val="26"/>
        </w:rPr>
      </w:pPr>
      <w:r w:rsidRPr="00FB75B1">
        <w:rPr>
          <w:rFonts w:ascii="PT Astra Serif" w:hAnsi="PT Astra Serif"/>
          <w:sz w:val="26"/>
          <w:szCs w:val="26"/>
        </w:rPr>
        <w:t>Тарко-Сале</w:t>
      </w:r>
    </w:p>
    <w:p w:rsidR="00764C1A" w:rsidRPr="00764C1A" w:rsidRDefault="0043681D" w:rsidP="00FB75B1">
      <w:pPr>
        <w:pStyle w:val="a6"/>
        <w:jc w:val="center"/>
        <w:rPr>
          <w:rFonts w:ascii="PT Astra Serif" w:hAnsi="PT Astra Serif" w:cs="Times New Roman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>2021</w:t>
      </w:r>
    </w:p>
    <w:sectPr w:rsidR="00764C1A" w:rsidRPr="00764C1A" w:rsidSect="00DE77D5">
      <w:footerReference w:type="default" r:id="rId43"/>
      <w:pgSz w:w="8419" w:h="11907" w:orient="landscape" w:code="9"/>
      <w:pgMar w:top="1134" w:right="1134" w:bottom="851" w:left="709" w:header="709" w:footer="709" w:gutter="0"/>
      <w:pgNumType w:start="0"/>
      <w:cols w:space="110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5F6" w:rsidRDefault="001725F6" w:rsidP="00F561B4">
      <w:pPr>
        <w:spacing w:after="0" w:line="240" w:lineRule="auto"/>
      </w:pPr>
      <w:r>
        <w:separator/>
      </w:r>
    </w:p>
  </w:endnote>
  <w:endnote w:type="continuationSeparator" w:id="0">
    <w:p w:rsidR="001725F6" w:rsidRDefault="001725F6" w:rsidP="00F56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6547345"/>
      <w:docPartObj>
        <w:docPartGallery w:val="Page Numbers (Bottom of Page)"/>
        <w:docPartUnique/>
      </w:docPartObj>
    </w:sdtPr>
    <w:sdtEndPr/>
    <w:sdtContent>
      <w:p w:rsidR="005822B3" w:rsidRDefault="005822B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2A60">
          <w:rPr>
            <w:noProof/>
          </w:rPr>
          <w:t>16</w:t>
        </w:r>
        <w:r>
          <w:fldChar w:fldCharType="end"/>
        </w:r>
      </w:p>
    </w:sdtContent>
  </w:sdt>
  <w:p w:rsidR="005822B3" w:rsidRDefault="005822B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5F6" w:rsidRDefault="001725F6" w:rsidP="00F561B4">
      <w:pPr>
        <w:spacing w:after="0" w:line="240" w:lineRule="auto"/>
      </w:pPr>
      <w:r>
        <w:separator/>
      </w:r>
    </w:p>
  </w:footnote>
  <w:footnote w:type="continuationSeparator" w:id="0">
    <w:p w:rsidR="001725F6" w:rsidRDefault="001725F6" w:rsidP="00F561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EEAF"/>
      </v:shape>
    </w:pict>
  </w:numPicBullet>
  <w:abstractNum w:abstractNumId="0">
    <w:nsid w:val="0F1A0024"/>
    <w:multiLevelType w:val="hybridMultilevel"/>
    <w:tmpl w:val="586A6C8C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A636242"/>
    <w:multiLevelType w:val="hybridMultilevel"/>
    <w:tmpl w:val="B82E6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4F3674"/>
    <w:multiLevelType w:val="multilevel"/>
    <w:tmpl w:val="70BEB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4C245D"/>
    <w:multiLevelType w:val="hybridMultilevel"/>
    <w:tmpl w:val="97122D2E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307C3849"/>
    <w:multiLevelType w:val="multilevel"/>
    <w:tmpl w:val="20BAC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4A45E0"/>
    <w:multiLevelType w:val="multilevel"/>
    <w:tmpl w:val="C8947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D42F32"/>
    <w:multiLevelType w:val="hybridMultilevel"/>
    <w:tmpl w:val="98266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5523C4"/>
    <w:multiLevelType w:val="hybridMultilevel"/>
    <w:tmpl w:val="86DE63EE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8">
    <w:nsid w:val="46BB4802"/>
    <w:multiLevelType w:val="hybridMultilevel"/>
    <w:tmpl w:val="81AE6F40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BE37BFB"/>
    <w:multiLevelType w:val="multilevel"/>
    <w:tmpl w:val="24D0C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7A22627"/>
    <w:multiLevelType w:val="multilevel"/>
    <w:tmpl w:val="A1CEC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83113DB"/>
    <w:multiLevelType w:val="multilevel"/>
    <w:tmpl w:val="F3CEC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FB3D0C"/>
    <w:multiLevelType w:val="multilevel"/>
    <w:tmpl w:val="73DE9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2676B2"/>
    <w:multiLevelType w:val="hybridMultilevel"/>
    <w:tmpl w:val="C0621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125148"/>
    <w:multiLevelType w:val="hybridMultilevel"/>
    <w:tmpl w:val="375AFEC0"/>
    <w:lvl w:ilvl="0" w:tplc="92020372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9484075"/>
    <w:multiLevelType w:val="multilevel"/>
    <w:tmpl w:val="FB8A6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B683DF9"/>
    <w:multiLevelType w:val="multilevel"/>
    <w:tmpl w:val="770EC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2685F81"/>
    <w:multiLevelType w:val="hybridMultilevel"/>
    <w:tmpl w:val="347AB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B930D0"/>
    <w:multiLevelType w:val="multilevel"/>
    <w:tmpl w:val="BCA83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3"/>
  </w:num>
  <w:num w:numId="3">
    <w:abstractNumId w:val="6"/>
  </w:num>
  <w:num w:numId="4">
    <w:abstractNumId w:val="17"/>
  </w:num>
  <w:num w:numId="5">
    <w:abstractNumId w:val="7"/>
  </w:num>
  <w:num w:numId="6">
    <w:abstractNumId w:val="3"/>
  </w:num>
  <w:num w:numId="7">
    <w:abstractNumId w:val="0"/>
  </w:num>
  <w:num w:numId="8">
    <w:abstractNumId w:val="8"/>
  </w:num>
  <w:num w:numId="9">
    <w:abstractNumId w:val="15"/>
  </w:num>
  <w:num w:numId="10">
    <w:abstractNumId w:val="11"/>
  </w:num>
  <w:num w:numId="11">
    <w:abstractNumId w:val="18"/>
  </w:num>
  <w:num w:numId="12">
    <w:abstractNumId w:val="2"/>
  </w:num>
  <w:num w:numId="13">
    <w:abstractNumId w:val="9"/>
  </w:num>
  <w:num w:numId="14">
    <w:abstractNumId w:val="4"/>
  </w:num>
  <w:num w:numId="15">
    <w:abstractNumId w:val="12"/>
  </w:num>
  <w:num w:numId="16">
    <w:abstractNumId w:val="5"/>
  </w:num>
  <w:num w:numId="17">
    <w:abstractNumId w:val="10"/>
  </w:num>
  <w:num w:numId="18">
    <w:abstractNumId w:val="16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8E7"/>
    <w:rsid w:val="00000366"/>
    <w:rsid w:val="00002D5E"/>
    <w:rsid w:val="0000617B"/>
    <w:rsid w:val="00007182"/>
    <w:rsid w:val="00014E85"/>
    <w:rsid w:val="00020811"/>
    <w:rsid w:val="000208DC"/>
    <w:rsid w:val="00023401"/>
    <w:rsid w:val="0003717F"/>
    <w:rsid w:val="0004675A"/>
    <w:rsid w:val="00051102"/>
    <w:rsid w:val="000655D4"/>
    <w:rsid w:val="00067FC0"/>
    <w:rsid w:val="00073026"/>
    <w:rsid w:val="0008507E"/>
    <w:rsid w:val="00085791"/>
    <w:rsid w:val="0009122F"/>
    <w:rsid w:val="00097C2C"/>
    <w:rsid w:val="000A3AA9"/>
    <w:rsid w:val="000A3F8E"/>
    <w:rsid w:val="000A4182"/>
    <w:rsid w:val="000A5117"/>
    <w:rsid w:val="000A5A34"/>
    <w:rsid w:val="000A74A2"/>
    <w:rsid w:val="000B143B"/>
    <w:rsid w:val="000B3919"/>
    <w:rsid w:val="000B73C5"/>
    <w:rsid w:val="000C2D74"/>
    <w:rsid w:val="000C3579"/>
    <w:rsid w:val="000C43C4"/>
    <w:rsid w:val="000C4E5D"/>
    <w:rsid w:val="000C732C"/>
    <w:rsid w:val="000D5B3A"/>
    <w:rsid w:val="000E1C79"/>
    <w:rsid w:val="000E4F22"/>
    <w:rsid w:val="000F11BC"/>
    <w:rsid w:val="000F2675"/>
    <w:rsid w:val="000F29E2"/>
    <w:rsid w:val="0011096B"/>
    <w:rsid w:val="00112805"/>
    <w:rsid w:val="00126375"/>
    <w:rsid w:val="00131004"/>
    <w:rsid w:val="001725F6"/>
    <w:rsid w:val="0017307F"/>
    <w:rsid w:val="00180AEF"/>
    <w:rsid w:val="0018403B"/>
    <w:rsid w:val="001A254A"/>
    <w:rsid w:val="001A47AA"/>
    <w:rsid w:val="001B11BA"/>
    <w:rsid w:val="001B1E36"/>
    <w:rsid w:val="001C2AFA"/>
    <w:rsid w:val="001D1EB5"/>
    <w:rsid w:val="001D6290"/>
    <w:rsid w:val="001D72DD"/>
    <w:rsid w:val="001D78B1"/>
    <w:rsid w:val="001F07EA"/>
    <w:rsid w:val="001F179A"/>
    <w:rsid w:val="001F23DA"/>
    <w:rsid w:val="001F4517"/>
    <w:rsid w:val="0020215A"/>
    <w:rsid w:val="002130EB"/>
    <w:rsid w:val="00222D2A"/>
    <w:rsid w:val="002235D3"/>
    <w:rsid w:val="00223C66"/>
    <w:rsid w:val="002277A3"/>
    <w:rsid w:val="00227925"/>
    <w:rsid w:val="002355F7"/>
    <w:rsid w:val="00254415"/>
    <w:rsid w:val="00256D34"/>
    <w:rsid w:val="00257D3A"/>
    <w:rsid w:val="00257DDF"/>
    <w:rsid w:val="0026640E"/>
    <w:rsid w:val="002836D6"/>
    <w:rsid w:val="002A4A3C"/>
    <w:rsid w:val="002B09AB"/>
    <w:rsid w:val="002C469C"/>
    <w:rsid w:val="002D1892"/>
    <w:rsid w:val="002E2ACE"/>
    <w:rsid w:val="002E2F73"/>
    <w:rsid w:val="002E3281"/>
    <w:rsid w:val="002E7207"/>
    <w:rsid w:val="002F0DA7"/>
    <w:rsid w:val="002F457A"/>
    <w:rsid w:val="00314B8A"/>
    <w:rsid w:val="003219F7"/>
    <w:rsid w:val="003278F7"/>
    <w:rsid w:val="003300B6"/>
    <w:rsid w:val="003350C6"/>
    <w:rsid w:val="00344ED0"/>
    <w:rsid w:val="00346D04"/>
    <w:rsid w:val="003635EE"/>
    <w:rsid w:val="00375DA0"/>
    <w:rsid w:val="003855A7"/>
    <w:rsid w:val="00386627"/>
    <w:rsid w:val="0039360E"/>
    <w:rsid w:val="0039627F"/>
    <w:rsid w:val="003A2DCC"/>
    <w:rsid w:val="003A555D"/>
    <w:rsid w:val="003B0F74"/>
    <w:rsid w:val="003F477A"/>
    <w:rsid w:val="004038E3"/>
    <w:rsid w:val="00410CB3"/>
    <w:rsid w:val="004216D9"/>
    <w:rsid w:val="0042318A"/>
    <w:rsid w:val="004357A6"/>
    <w:rsid w:val="0043681D"/>
    <w:rsid w:val="004429C4"/>
    <w:rsid w:val="004572E6"/>
    <w:rsid w:val="00465847"/>
    <w:rsid w:val="00471838"/>
    <w:rsid w:val="004721B8"/>
    <w:rsid w:val="0047340D"/>
    <w:rsid w:val="0047527C"/>
    <w:rsid w:val="00476695"/>
    <w:rsid w:val="004A1163"/>
    <w:rsid w:val="004A132A"/>
    <w:rsid w:val="004A3B33"/>
    <w:rsid w:val="004B0917"/>
    <w:rsid w:val="004B1273"/>
    <w:rsid w:val="004D0AF6"/>
    <w:rsid w:val="004D2EB6"/>
    <w:rsid w:val="004E6F4B"/>
    <w:rsid w:val="004E741E"/>
    <w:rsid w:val="004F2FD2"/>
    <w:rsid w:val="00500DE6"/>
    <w:rsid w:val="00502E15"/>
    <w:rsid w:val="005036AF"/>
    <w:rsid w:val="005057CF"/>
    <w:rsid w:val="00506141"/>
    <w:rsid w:val="00517296"/>
    <w:rsid w:val="00527B3C"/>
    <w:rsid w:val="00533087"/>
    <w:rsid w:val="005356A3"/>
    <w:rsid w:val="00535BCD"/>
    <w:rsid w:val="00536592"/>
    <w:rsid w:val="005455CF"/>
    <w:rsid w:val="005473D0"/>
    <w:rsid w:val="0055141A"/>
    <w:rsid w:val="0055315B"/>
    <w:rsid w:val="0055563E"/>
    <w:rsid w:val="00560319"/>
    <w:rsid w:val="00562A30"/>
    <w:rsid w:val="005707DE"/>
    <w:rsid w:val="005822B3"/>
    <w:rsid w:val="00584023"/>
    <w:rsid w:val="00586FFB"/>
    <w:rsid w:val="005A4C2A"/>
    <w:rsid w:val="005B224E"/>
    <w:rsid w:val="005B3CFA"/>
    <w:rsid w:val="005C5319"/>
    <w:rsid w:val="005D2E98"/>
    <w:rsid w:val="005D40D8"/>
    <w:rsid w:val="005D5052"/>
    <w:rsid w:val="005D6A6F"/>
    <w:rsid w:val="005D7AE1"/>
    <w:rsid w:val="005E2D63"/>
    <w:rsid w:val="005F0874"/>
    <w:rsid w:val="005F0B2D"/>
    <w:rsid w:val="005F5A63"/>
    <w:rsid w:val="005F7526"/>
    <w:rsid w:val="00602FDF"/>
    <w:rsid w:val="00610102"/>
    <w:rsid w:val="00622DCC"/>
    <w:rsid w:val="00634CE4"/>
    <w:rsid w:val="006415E7"/>
    <w:rsid w:val="00642793"/>
    <w:rsid w:val="00667BB0"/>
    <w:rsid w:val="006743DC"/>
    <w:rsid w:val="00682A42"/>
    <w:rsid w:val="006C1EB6"/>
    <w:rsid w:val="006D0ED1"/>
    <w:rsid w:val="006D7073"/>
    <w:rsid w:val="006E6BF1"/>
    <w:rsid w:val="0071355F"/>
    <w:rsid w:val="00732BA7"/>
    <w:rsid w:val="007341B1"/>
    <w:rsid w:val="00744989"/>
    <w:rsid w:val="00744EC7"/>
    <w:rsid w:val="00754452"/>
    <w:rsid w:val="00754466"/>
    <w:rsid w:val="007555C6"/>
    <w:rsid w:val="00755631"/>
    <w:rsid w:val="00761564"/>
    <w:rsid w:val="00764C1A"/>
    <w:rsid w:val="007737D7"/>
    <w:rsid w:val="0078344D"/>
    <w:rsid w:val="007924D8"/>
    <w:rsid w:val="007C286F"/>
    <w:rsid w:val="007C3192"/>
    <w:rsid w:val="007C5AFF"/>
    <w:rsid w:val="007E01A9"/>
    <w:rsid w:val="007E4DF2"/>
    <w:rsid w:val="007F138B"/>
    <w:rsid w:val="007F2F21"/>
    <w:rsid w:val="00800363"/>
    <w:rsid w:val="00801B3D"/>
    <w:rsid w:val="008053CB"/>
    <w:rsid w:val="00805E15"/>
    <w:rsid w:val="008062BA"/>
    <w:rsid w:val="008104C9"/>
    <w:rsid w:val="00813A3F"/>
    <w:rsid w:val="00831E25"/>
    <w:rsid w:val="00835985"/>
    <w:rsid w:val="00850786"/>
    <w:rsid w:val="008530E5"/>
    <w:rsid w:val="00874623"/>
    <w:rsid w:val="00880720"/>
    <w:rsid w:val="00893B44"/>
    <w:rsid w:val="0089706F"/>
    <w:rsid w:val="008A07D1"/>
    <w:rsid w:val="008A1A86"/>
    <w:rsid w:val="008A39B8"/>
    <w:rsid w:val="008C563F"/>
    <w:rsid w:val="008D15D0"/>
    <w:rsid w:val="008D3064"/>
    <w:rsid w:val="008E15D1"/>
    <w:rsid w:val="00903A73"/>
    <w:rsid w:val="009054D1"/>
    <w:rsid w:val="00906F37"/>
    <w:rsid w:val="00911461"/>
    <w:rsid w:val="009138EE"/>
    <w:rsid w:val="009150A9"/>
    <w:rsid w:val="00917E51"/>
    <w:rsid w:val="00927E9A"/>
    <w:rsid w:val="009301B1"/>
    <w:rsid w:val="00930707"/>
    <w:rsid w:val="00936B74"/>
    <w:rsid w:val="009372BE"/>
    <w:rsid w:val="00937F5B"/>
    <w:rsid w:val="009434A6"/>
    <w:rsid w:val="009621C3"/>
    <w:rsid w:val="00964E63"/>
    <w:rsid w:val="00970AA6"/>
    <w:rsid w:val="00973722"/>
    <w:rsid w:val="00982A60"/>
    <w:rsid w:val="00983C80"/>
    <w:rsid w:val="0099532F"/>
    <w:rsid w:val="00997E07"/>
    <w:rsid w:val="009A2483"/>
    <w:rsid w:val="009A3FF0"/>
    <w:rsid w:val="009A459B"/>
    <w:rsid w:val="009A7B2A"/>
    <w:rsid w:val="009C27A6"/>
    <w:rsid w:val="009C6829"/>
    <w:rsid w:val="009E14FA"/>
    <w:rsid w:val="009F086E"/>
    <w:rsid w:val="00A0131C"/>
    <w:rsid w:val="00A047E8"/>
    <w:rsid w:val="00A146BB"/>
    <w:rsid w:val="00A279B9"/>
    <w:rsid w:val="00A32980"/>
    <w:rsid w:val="00A34E9B"/>
    <w:rsid w:val="00A375D4"/>
    <w:rsid w:val="00A401C1"/>
    <w:rsid w:val="00A41468"/>
    <w:rsid w:val="00A438ED"/>
    <w:rsid w:val="00A75A55"/>
    <w:rsid w:val="00A97601"/>
    <w:rsid w:val="00AA131D"/>
    <w:rsid w:val="00AA3C40"/>
    <w:rsid w:val="00AA491F"/>
    <w:rsid w:val="00AA4FEB"/>
    <w:rsid w:val="00AA507C"/>
    <w:rsid w:val="00AB044F"/>
    <w:rsid w:val="00AB058F"/>
    <w:rsid w:val="00AB0DB3"/>
    <w:rsid w:val="00AB5C6A"/>
    <w:rsid w:val="00AC5CBC"/>
    <w:rsid w:val="00AD49B4"/>
    <w:rsid w:val="00AE05BE"/>
    <w:rsid w:val="00AE4CB0"/>
    <w:rsid w:val="00AE5823"/>
    <w:rsid w:val="00AF0CE9"/>
    <w:rsid w:val="00B018C0"/>
    <w:rsid w:val="00B07281"/>
    <w:rsid w:val="00B120F8"/>
    <w:rsid w:val="00B130EC"/>
    <w:rsid w:val="00B155F6"/>
    <w:rsid w:val="00B23052"/>
    <w:rsid w:val="00B23416"/>
    <w:rsid w:val="00B31243"/>
    <w:rsid w:val="00B40B5A"/>
    <w:rsid w:val="00B46E22"/>
    <w:rsid w:val="00B52A0A"/>
    <w:rsid w:val="00B5626D"/>
    <w:rsid w:val="00B64DD9"/>
    <w:rsid w:val="00B704F4"/>
    <w:rsid w:val="00B716A6"/>
    <w:rsid w:val="00B71FEF"/>
    <w:rsid w:val="00B74613"/>
    <w:rsid w:val="00B76843"/>
    <w:rsid w:val="00B8284F"/>
    <w:rsid w:val="00B82AFA"/>
    <w:rsid w:val="00B8537C"/>
    <w:rsid w:val="00B97150"/>
    <w:rsid w:val="00B9791F"/>
    <w:rsid w:val="00BA4F42"/>
    <w:rsid w:val="00BA770C"/>
    <w:rsid w:val="00BC3922"/>
    <w:rsid w:val="00BC508F"/>
    <w:rsid w:val="00BC6FA3"/>
    <w:rsid w:val="00BD0E32"/>
    <w:rsid w:val="00BD10F3"/>
    <w:rsid w:val="00BD5521"/>
    <w:rsid w:val="00BF4F1F"/>
    <w:rsid w:val="00BF7B9D"/>
    <w:rsid w:val="00C02113"/>
    <w:rsid w:val="00C0362C"/>
    <w:rsid w:val="00C22FBF"/>
    <w:rsid w:val="00C406F0"/>
    <w:rsid w:val="00C4351B"/>
    <w:rsid w:val="00C54C26"/>
    <w:rsid w:val="00C60013"/>
    <w:rsid w:val="00C600F8"/>
    <w:rsid w:val="00C602B9"/>
    <w:rsid w:val="00C63D86"/>
    <w:rsid w:val="00C64C71"/>
    <w:rsid w:val="00C67018"/>
    <w:rsid w:val="00C72974"/>
    <w:rsid w:val="00C81FA0"/>
    <w:rsid w:val="00C86DE0"/>
    <w:rsid w:val="00C923C0"/>
    <w:rsid w:val="00C92E3F"/>
    <w:rsid w:val="00CA5351"/>
    <w:rsid w:val="00CB472A"/>
    <w:rsid w:val="00CC3FAE"/>
    <w:rsid w:val="00CD2C68"/>
    <w:rsid w:val="00CE5024"/>
    <w:rsid w:val="00CF1F72"/>
    <w:rsid w:val="00CF54FB"/>
    <w:rsid w:val="00D0230E"/>
    <w:rsid w:val="00D113C0"/>
    <w:rsid w:val="00D16B2F"/>
    <w:rsid w:val="00D17A77"/>
    <w:rsid w:val="00D22F5D"/>
    <w:rsid w:val="00D440B9"/>
    <w:rsid w:val="00D56AF5"/>
    <w:rsid w:val="00D61313"/>
    <w:rsid w:val="00D77274"/>
    <w:rsid w:val="00D80077"/>
    <w:rsid w:val="00D92476"/>
    <w:rsid w:val="00D92E3A"/>
    <w:rsid w:val="00DA402B"/>
    <w:rsid w:val="00DB235A"/>
    <w:rsid w:val="00DB28E7"/>
    <w:rsid w:val="00DD4855"/>
    <w:rsid w:val="00DE0016"/>
    <w:rsid w:val="00DE49DE"/>
    <w:rsid w:val="00DE77D5"/>
    <w:rsid w:val="00DF1EBE"/>
    <w:rsid w:val="00DF61CC"/>
    <w:rsid w:val="00DF7A95"/>
    <w:rsid w:val="00E006FD"/>
    <w:rsid w:val="00E023F4"/>
    <w:rsid w:val="00E0250E"/>
    <w:rsid w:val="00E04D7F"/>
    <w:rsid w:val="00E07B83"/>
    <w:rsid w:val="00E22671"/>
    <w:rsid w:val="00E25C1F"/>
    <w:rsid w:val="00E301E5"/>
    <w:rsid w:val="00E37051"/>
    <w:rsid w:val="00E44907"/>
    <w:rsid w:val="00E46D6A"/>
    <w:rsid w:val="00E4724A"/>
    <w:rsid w:val="00E51018"/>
    <w:rsid w:val="00E51861"/>
    <w:rsid w:val="00E51C18"/>
    <w:rsid w:val="00E525E8"/>
    <w:rsid w:val="00E53678"/>
    <w:rsid w:val="00E64D7A"/>
    <w:rsid w:val="00E745DF"/>
    <w:rsid w:val="00E751A6"/>
    <w:rsid w:val="00E75FB1"/>
    <w:rsid w:val="00E830A9"/>
    <w:rsid w:val="00E90BD6"/>
    <w:rsid w:val="00E90E32"/>
    <w:rsid w:val="00EB5896"/>
    <w:rsid w:val="00EB5C6A"/>
    <w:rsid w:val="00EB6410"/>
    <w:rsid w:val="00EB71C4"/>
    <w:rsid w:val="00ED0E5F"/>
    <w:rsid w:val="00EE3CAE"/>
    <w:rsid w:val="00F07E40"/>
    <w:rsid w:val="00F15CB3"/>
    <w:rsid w:val="00F1604C"/>
    <w:rsid w:val="00F16C1D"/>
    <w:rsid w:val="00F207F0"/>
    <w:rsid w:val="00F37E62"/>
    <w:rsid w:val="00F474D9"/>
    <w:rsid w:val="00F52EA7"/>
    <w:rsid w:val="00F561B4"/>
    <w:rsid w:val="00F5628F"/>
    <w:rsid w:val="00F67094"/>
    <w:rsid w:val="00F735DA"/>
    <w:rsid w:val="00F74243"/>
    <w:rsid w:val="00F75E76"/>
    <w:rsid w:val="00F80880"/>
    <w:rsid w:val="00F80CEE"/>
    <w:rsid w:val="00F84DDA"/>
    <w:rsid w:val="00F87681"/>
    <w:rsid w:val="00FA76C3"/>
    <w:rsid w:val="00FB03EC"/>
    <w:rsid w:val="00FB75B1"/>
    <w:rsid w:val="00FB79DE"/>
    <w:rsid w:val="00FC320E"/>
    <w:rsid w:val="00FD0315"/>
    <w:rsid w:val="00FD1CB1"/>
    <w:rsid w:val="00FE25D3"/>
    <w:rsid w:val="00FE450E"/>
    <w:rsid w:val="00FF4315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5D3"/>
  </w:style>
  <w:style w:type="paragraph" w:styleId="1">
    <w:name w:val="heading 1"/>
    <w:basedOn w:val="a"/>
    <w:next w:val="a"/>
    <w:link w:val="10"/>
    <w:uiPriority w:val="9"/>
    <w:qFormat/>
    <w:rsid w:val="00344E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09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54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3A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2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2A3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44ED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44E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itle"/>
    <w:basedOn w:val="a"/>
    <w:next w:val="a"/>
    <w:link w:val="a8"/>
    <w:uiPriority w:val="10"/>
    <w:qFormat/>
    <w:rsid w:val="00344E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344E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9">
    <w:name w:val="Hyperlink"/>
    <w:rsid w:val="00B71FEF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F561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561B4"/>
  </w:style>
  <w:style w:type="paragraph" w:styleId="ac">
    <w:name w:val="footer"/>
    <w:basedOn w:val="a"/>
    <w:link w:val="ad"/>
    <w:uiPriority w:val="99"/>
    <w:unhideWhenUsed/>
    <w:rsid w:val="00F561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561B4"/>
  </w:style>
  <w:style w:type="table" w:customStyle="1" w:styleId="11">
    <w:name w:val="Сетка таблицы1"/>
    <w:basedOn w:val="a1"/>
    <w:next w:val="ae"/>
    <w:uiPriority w:val="59"/>
    <w:rsid w:val="002B09AB"/>
    <w:pPr>
      <w:spacing w:after="0" w:line="240" w:lineRule="auto"/>
    </w:pPr>
    <w:rPr>
      <w:rFonts w:ascii="Times New Roman" w:eastAsia="Calibri" w:hAnsi="Times New Roman" w:cs="Times New Roman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e">
    <w:name w:val="Table Grid"/>
    <w:basedOn w:val="a1"/>
    <w:uiPriority w:val="59"/>
    <w:rsid w:val="002B09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2B09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F54F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onsPlusNonformat">
    <w:name w:val="ConsPlusNonformat"/>
    <w:uiPriority w:val="99"/>
    <w:rsid w:val="00257D3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f">
    <w:name w:val="Normal (Web)"/>
    <w:basedOn w:val="a"/>
    <w:semiHidden/>
    <w:rsid w:val="001B1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note text"/>
    <w:basedOn w:val="a"/>
    <w:link w:val="af1"/>
    <w:rsid w:val="009A3F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9A3FF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rsid w:val="009A3FF0"/>
    <w:rPr>
      <w:vertAlign w:val="superscript"/>
    </w:rPr>
  </w:style>
  <w:style w:type="table" w:customStyle="1" w:styleId="21">
    <w:name w:val="Сетка таблицы2"/>
    <w:basedOn w:val="a1"/>
    <w:next w:val="ae"/>
    <w:uiPriority w:val="99"/>
    <w:rsid w:val="00C64C7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FollowedHyperlink"/>
    <w:basedOn w:val="a0"/>
    <w:uiPriority w:val="99"/>
    <w:semiHidden/>
    <w:unhideWhenUsed/>
    <w:rsid w:val="005A4C2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5D3"/>
  </w:style>
  <w:style w:type="paragraph" w:styleId="1">
    <w:name w:val="heading 1"/>
    <w:basedOn w:val="a"/>
    <w:next w:val="a"/>
    <w:link w:val="10"/>
    <w:uiPriority w:val="9"/>
    <w:qFormat/>
    <w:rsid w:val="00344E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09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F54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3A3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62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2A3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44ED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44E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itle"/>
    <w:basedOn w:val="a"/>
    <w:next w:val="a"/>
    <w:link w:val="a8"/>
    <w:uiPriority w:val="10"/>
    <w:qFormat/>
    <w:rsid w:val="00344ED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344ED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9">
    <w:name w:val="Hyperlink"/>
    <w:rsid w:val="00B71FEF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F561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561B4"/>
  </w:style>
  <w:style w:type="paragraph" w:styleId="ac">
    <w:name w:val="footer"/>
    <w:basedOn w:val="a"/>
    <w:link w:val="ad"/>
    <w:uiPriority w:val="99"/>
    <w:unhideWhenUsed/>
    <w:rsid w:val="00F561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561B4"/>
  </w:style>
  <w:style w:type="table" w:customStyle="1" w:styleId="11">
    <w:name w:val="Сетка таблицы1"/>
    <w:basedOn w:val="a1"/>
    <w:next w:val="ae"/>
    <w:uiPriority w:val="59"/>
    <w:rsid w:val="002B09AB"/>
    <w:pPr>
      <w:spacing w:after="0" w:line="240" w:lineRule="auto"/>
    </w:pPr>
    <w:rPr>
      <w:rFonts w:ascii="Times New Roman" w:eastAsia="Calibri" w:hAnsi="Times New Roman" w:cs="Times New Roman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e">
    <w:name w:val="Table Grid"/>
    <w:basedOn w:val="a1"/>
    <w:uiPriority w:val="59"/>
    <w:rsid w:val="002B09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2B09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F54F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onsPlusNonformat">
    <w:name w:val="ConsPlusNonformat"/>
    <w:uiPriority w:val="99"/>
    <w:rsid w:val="00257D3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f">
    <w:name w:val="Normal (Web)"/>
    <w:basedOn w:val="a"/>
    <w:semiHidden/>
    <w:rsid w:val="001B1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note text"/>
    <w:basedOn w:val="a"/>
    <w:link w:val="af1"/>
    <w:rsid w:val="009A3F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rsid w:val="009A3FF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0"/>
    <w:rsid w:val="009A3FF0"/>
    <w:rPr>
      <w:vertAlign w:val="superscript"/>
    </w:rPr>
  </w:style>
  <w:style w:type="table" w:customStyle="1" w:styleId="21">
    <w:name w:val="Сетка таблицы2"/>
    <w:basedOn w:val="a1"/>
    <w:next w:val="ae"/>
    <w:uiPriority w:val="99"/>
    <w:rsid w:val="00C64C7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FollowedHyperlink"/>
    <w:basedOn w:val="a0"/>
    <w:uiPriority w:val="99"/>
    <w:semiHidden/>
    <w:unhideWhenUsed/>
    <w:rsid w:val="005A4C2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3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08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image" Target="media/image3.png"/><Relationship Id="rId26" Type="http://schemas.openxmlformats.org/officeDocument/2006/relationships/hyperlink" Target="https://1otruda.ru/" TargetMode="External"/><Relationship Id="rId39" Type="http://schemas.openxmlformats.org/officeDocument/2006/relationships/hyperlink" Target="https://1otruda.ru/" TargetMode="External"/><Relationship Id="rId21" Type="http://schemas.openxmlformats.org/officeDocument/2006/relationships/hyperlink" Target="mailto:info@ro89.fss.ru" TargetMode="External"/><Relationship Id="rId34" Type="http://schemas.openxmlformats.org/officeDocument/2006/relationships/hyperlink" Target="https://1otruda.ru/" TargetMode="External"/><Relationship Id="rId42" Type="http://schemas.openxmlformats.org/officeDocument/2006/relationships/hyperlink" Target="mailto:otdeltruda@puradm.yanao.ru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1otruda.ru/" TargetMode="External"/><Relationship Id="rId29" Type="http://schemas.openxmlformats.org/officeDocument/2006/relationships/hyperlink" Target="https://1otruda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image" Target="media/image6.jpeg"/><Relationship Id="rId32" Type="http://schemas.openxmlformats.org/officeDocument/2006/relationships/hyperlink" Target="https://1otruda.ru/" TargetMode="External"/><Relationship Id="rId37" Type="http://schemas.openxmlformats.org/officeDocument/2006/relationships/image" Target="media/image9.jpeg"/><Relationship Id="rId40" Type="http://schemas.openxmlformats.org/officeDocument/2006/relationships/hyperlink" Target="mailto:vred@ro89.fss.ru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1otruda.ru/" TargetMode="External"/><Relationship Id="rId23" Type="http://schemas.openxmlformats.org/officeDocument/2006/relationships/hyperlink" Target="https://1otruda.ru/" TargetMode="External"/><Relationship Id="rId28" Type="http://schemas.openxmlformats.org/officeDocument/2006/relationships/hyperlink" Target="https://1otruda.ru/" TargetMode="External"/><Relationship Id="rId36" Type="http://schemas.openxmlformats.org/officeDocument/2006/relationships/hyperlink" Target="https://1otruda.ru/" TargetMode="External"/><Relationship Id="rId10" Type="http://schemas.openxmlformats.org/officeDocument/2006/relationships/diagramData" Target="diagrams/data1.xml"/><Relationship Id="rId19" Type="http://schemas.openxmlformats.org/officeDocument/2006/relationships/hyperlink" Target="consultantplus://offline/ref=D599AC32ED875C24493930F33D6B6896E602BBD8F9DDD5CB8991A2BC291FADA019DE2A8DA404032A4331A97022F1E1144B0C4CE5g7P4E" TargetMode="External"/><Relationship Id="rId31" Type="http://schemas.openxmlformats.org/officeDocument/2006/relationships/hyperlink" Target="https://1otruda.ru/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diagramDrawing" Target="diagrams/drawing1.xml"/><Relationship Id="rId22" Type="http://schemas.openxmlformats.org/officeDocument/2006/relationships/image" Target="media/image5.png"/><Relationship Id="rId27" Type="http://schemas.openxmlformats.org/officeDocument/2006/relationships/hyperlink" Target="https://1otruda.ru/" TargetMode="External"/><Relationship Id="rId30" Type="http://schemas.openxmlformats.org/officeDocument/2006/relationships/image" Target="media/image7.jpeg"/><Relationship Id="rId35" Type="http://schemas.openxmlformats.org/officeDocument/2006/relationships/hyperlink" Target="https://1otruda.ru/" TargetMode="External"/><Relationship Id="rId43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hyperlink" Target="https://1otruda.ru/" TargetMode="External"/><Relationship Id="rId25" Type="http://schemas.openxmlformats.org/officeDocument/2006/relationships/hyperlink" Target="https://1otruda.ru/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0.png"/><Relationship Id="rId20" Type="http://schemas.openxmlformats.org/officeDocument/2006/relationships/image" Target="media/image4.png"/><Relationship Id="rId41" Type="http://schemas.openxmlformats.org/officeDocument/2006/relationships/hyperlink" Target="mailto:otdeltruda@puradm.yanao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299B7FF-36DB-4E97-84DA-C618B998B5B8}" type="doc">
      <dgm:prSet loTypeId="urn:microsoft.com/office/officeart/2005/8/layout/chevron2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34628DF-FBB0-4A8F-936B-E61E93BFD54F}">
      <dgm:prSet phldrT="[Текст]" custT="1"/>
      <dgm:spPr/>
      <dgm:t>
        <a:bodyPr/>
        <a:lstStyle/>
        <a:p>
          <a:r>
            <a:rPr lang="ru-RU" sz="1300" b="1"/>
            <a:t>1</a:t>
          </a:r>
        </a:p>
      </dgm:t>
    </dgm:pt>
    <dgm:pt modelId="{19C27A4D-E122-43E5-913A-CAA1EACA494B}" type="parTrans" cxnId="{ABF1C0A2-A02A-4B56-B554-F7D832056D2C}">
      <dgm:prSet/>
      <dgm:spPr/>
      <dgm:t>
        <a:bodyPr/>
        <a:lstStyle/>
        <a:p>
          <a:endParaRPr lang="ru-RU" sz="1300" b="1"/>
        </a:p>
      </dgm:t>
    </dgm:pt>
    <dgm:pt modelId="{1685C4E6-8B69-4AC5-846B-A17C4D368D9B}" type="sibTrans" cxnId="{ABF1C0A2-A02A-4B56-B554-F7D832056D2C}">
      <dgm:prSet/>
      <dgm:spPr/>
      <dgm:t>
        <a:bodyPr/>
        <a:lstStyle/>
        <a:p>
          <a:endParaRPr lang="ru-RU" sz="1300" b="1"/>
        </a:p>
      </dgm:t>
    </dgm:pt>
    <dgm:pt modelId="{37330888-8E00-4985-8EB0-5C1AD7584A35}">
      <dgm:prSet phldrT="[Текст]" custT="1"/>
      <dgm:spPr/>
      <dgm:t>
        <a:bodyPr/>
        <a:lstStyle/>
        <a:p>
          <a:r>
            <a:rPr lang="ru-RU" sz="1300" b="1"/>
            <a:t>рассчитать возможную сумму, на которую организация может претендовать</a:t>
          </a:r>
        </a:p>
      </dgm:t>
    </dgm:pt>
    <dgm:pt modelId="{03A6C7AF-977C-49B7-BCC6-269B2EF0AB71}" type="parTrans" cxnId="{46956B81-220E-4EAF-9662-7B7D464F5826}">
      <dgm:prSet/>
      <dgm:spPr/>
      <dgm:t>
        <a:bodyPr/>
        <a:lstStyle/>
        <a:p>
          <a:endParaRPr lang="ru-RU" sz="1300" b="1"/>
        </a:p>
      </dgm:t>
    </dgm:pt>
    <dgm:pt modelId="{6CAE3105-7EA7-4B6F-A2B5-F249DD8AEE31}" type="sibTrans" cxnId="{46956B81-220E-4EAF-9662-7B7D464F5826}">
      <dgm:prSet/>
      <dgm:spPr/>
      <dgm:t>
        <a:bodyPr/>
        <a:lstStyle/>
        <a:p>
          <a:endParaRPr lang="ru-RU" sz="1300" b="1"/>
        </a:p>
      </dgm:t>
    </dgm:pt>
    <dgm:pt modelId="{1F4688D1-27AB-4EC5-A49B-219E5445DF99}">
      <dgm:prSet phldrT="[Текст]" custT="1"/>
      <dgm:spPr/>
      <dgm:t>
        <a:bodyPr/>
        <a:lstStyle/>
        <a:p>
          <a:r>
            <a:rPr lang="ru-RU" sz="1300" b="1"/>
            <a:t>2</a:t>
          </a:r>
        </a:p>
      </dgm:t>
    </dgm:pt>
    <dgm:pt modelId="{620F4F45-BCA4-407D-A954-905E1D16235B}" type="parTrans" cxnId="{5A29F798-3E07-4FED-85B6-32F009CB61D4}">
      <dgm:prSet/>
      <dgm:spPr/>
      <dgm:t>
        <a:bodyPr/>
        <a:lstStyle/>
        <a:p>
          <a:endParaRPr lang="ru-RU" sz="1300" b="1"/>
        </a:p>
      </dgm:t>
    </dgm:pt>
    <dgm:pt modelId="{F67170F8-9255-4FAB-B9BC-C55978F1A302}" type="sibTrans" cxnId="{5A29F798-3E07-4FED-85B6-32F009CB61D4}">
      <dgm:prSet/>
      <dgm:spPr/>
      <dgm:t>
        <a:bodyPr/>
        <a:lstStyle/>
        <a:p>
          <a:endParaRPr lang="ru-RU" sz="1300" b="1"/>
        </a:p>
      </dgm:t>
    </dgm:pt>
    <dgm:pt modelId="{A37EBE0A-C5BF-408A-947F-D3C4E16BE327}">
      <dgm:prSet phldrT="[Текст]" custT="1"/>
      <dgm:spPr/>
      <dgm:t>
        <a:bodyPr/>
        <a:lstStyle/>
        <a:p>
          <a:r>
            <a:rPr lang="ru-RU" sz="1300" b="1"/>
            <a:t>4</a:t>
          </a:r>
        </a:p>
      </dgm:t>
    </dgm:pt>
    <dgm:pt modelId="{A80F8F0C-3520-4FFA-9A45-F12DA63C1913}" type="parTrans" cxnId="{05EF5565-7C7B-403E-8D6C-E31C3740A1F6}">
      <dgm:prSet/>
      <dgm:spPr/>
      <dgm:t>
        <a:bodyPr/>
        <a:lstStyle/>
        <a:p>
          <a:endParaRPr lang="ru-RU" sz="1300" b="1"/>
        </a:p>
      </dgm:t>
    </dgm:pt>
    <dgm:pt modelId="{15E882C5-36C4-4B67-BBC2-DA5763631976}" type="sibTrans" cxnId="{05EF5565-7C7B-403E-8D6C-E31C3740A1F6}">
      <dgm:prSet/>
      <dgm:spPr/>
      <dgm:t>
        <a:bodyPr/>
        <a:lstStyle/>
        <a:p>
          <a:endParaRPr lang="ru-RU" sz="1300" b="1"/>
        </a:p>
      </dgm:t>
    </dgm:pt>
    <dgm:pt modelId="{2E4BC4D3-B539-43F6-ACE7-01F3B56BF600}">
      <dgm:prSet phldrT="[Текст]" custT="1"/>
      <dgm:spPr/>
      <dgm:t>
        <a:bodyPr/>
        <a:lstStyle/>
        <a:p>
          <a:r>
            <a:rPr lang="ru-RU" sz="1300" b="1"/>
            <a:t>6</a:t>
          </a:r>
        </a:p>
      </dgm:t>
    </dgm:pt>
    <dgm:pt modelId="{142FB233-BC14-495E-A2FF-FD6759148467}" type="parTrans" cxnId="{4A3C360F-C94C-4B05-8645-720E09E53C48}">
      <dgm:prSet/>
      <dgm:spPr/>
      <dgm:t>
        <a:bodyPr/>
        <a:lstStyle/>
        <a:p>
          <a:endParaRPr lang="ru-RU" sz="1300" b="1"/>
        </a:p>
      </dgm:t>
    </dgm:pt>
    <dgm:pt modelId="{AB70CD54-6A85-4B5D-A14E-4C88198ED67C}" type="sibTrans" cxnId="{4A3C360F-C94C-4B05-8645-720E09E53C48}">
      <dgm:prSet/>
      <dgm:spPr/>
      <dgm:t>
        <a:bodyPr/>
        <a:lstStyle/>
        <a:p>
          <a:endParaRPr lang="ru-RU" sz="1300" b="1"/>
        </a:p>
      </dgm:t>
    </dgm:pt>
    <dgm:pt modelId="{31E882C7-ACA8-4B91-BE3B-6F81D68437D5}">
      <dgm:prSet phldrT="[Текст]" custT="1"/>
      <dgm:spPr/>
      <dgm:t>
        <a:bodyPr/>
        <a:lstStyle/>
        <a:p>
          <a:r>
            <a:rPr lang="ru-RU" sz="1300" b="1"/>
            <a:t>7</a:t>
          </a:r>
        </a:p>
      </dgm:t>
    </dgm:pt>
    <dgm:pt modelId="{BAE5C92B-3052-4EBC-84B8-2E0EBBC32191}" type="parTrans" cxnId="{5252F42A-3147-4560-8963-A79F067D0CAF}">
      <dgm:prSet/>
      <dgm:spPr/>
      <dgm:t>
        <a:bodyPr/>
        <a:lstStyle/>
        <a:p>
          <a:endParaRPr lang="ru-RU" sz="1300" b="1"/>
        </a:p>
      </dgm:t>
    </dgm:pt>
    <dgm:pt modelId="{A5566CFD-D0C0-46C8-988B-53EC0F5298C2}" type="sibTrans" cxnId="{5252F42A-3147-4560-8963-A79F067D0CAF}">
      <dgm:prSet/>
      <dgm:spPr/>
      <dgm:t>
        <a:bodyPr/>
        <a:lstStyle/>
        <a:p>
          <a:endParaRPr lang="ru-RU" sz="1300" b="1"/>
        </a:p>
      </dgm:t>
    </dgm:pt>
    <dgm:pt modelId="{FE06A952-C1E2-49CF-B022-C525A2E480A7}">
      <dgm:prSet custT="1"/>
      <dgm:spPr/>
      <dgm:t>
        <a:bodyPr/>
        <a:lstStyle/>
        <a:p>
          <a:r>
            <a:rPr lang="ru-RU" sz="1300" b="1"/>
            <a:t>составить план финансового обеспечения</a:t>
          </a:r>
        </a:p>
      </dgm:t>
    </dgm:pt>
    <dgm:pt modelId="{00913B43-AA04-4770-AF6C-366485C4C11C}" type="parTrans" cxnId="{8FC663A9-C7A5-4405-A217-1212AA2F4ADC}">
      <dgm:prSet/>
      <dgm:spPr/>
      <dgm:t>
        <a:bodyPr/>
        <a:lstStyle/>
        <a:p>
          <a:endParaRPr lang="ru-RU" sz="1300" b="1"/>
        </a:p>
      </dgm:t>
    </dgm:pt>
    <dgm:pt modelId="{9832F7DC-9B10-4D0D-BB08-8DF0031C12A7}" type="sibTrans" cxnId="{8FC663A9-C7A5-4405-A217-1212AA2F4ADC}">
      <dgm:prSet/>
      <dgm:spPr/>
      <dgm:t>
        <a:bodyPr/>
        <a:lstStyle/>
        <a:p>
          <a:endParaRPr lang="ru-RU" sz="1300" b="1"/>
        </a:p>
      </dgm:t>
    </dgm:pt>
    <dgm:pt modelId="{4EC771E6-000D-43FE-8F58-F01B10AC2E31}">
      <dgm:prSet custT="1"/>
      <dgm:spPr/>
      <dgm:t>
        <a:bodyPr/>
        <a:lstStyle/>
        <a:p>
          <a:r>
            <a:rPr lang="ru-RU" sz="1300" b="1"/>
            <a:t>узнать, принял ли ФСС заявление</a:t>
          </a:r>
        </a:p>
      </dgm:t>
    </dgm:pt>
    <dgm:pt modelId="{E081EA71-69A1-4550-9789-F3E91C2B00FD}" type="parTrans" cxnId="{95A8E534-0DDF-4AB6-ACCB-B5204FA7B08D}">
      <dgm:prSet/>
      <dgm:spPr/>
      <dgm:t>
        <a:bodyPr/>
        <a:lstStyle/>
        <a:p>
          <a:endParaRPr lang="ru-RU" sz="1300" b="1"/>
        </a:p>
      </dgm:t>
    </dgm:pt>
    <dgm:pt modelId="{6DFF418A-39FB-4827-8365-E454E24D210F}" type="sibTrans" cxnId="{95A8E534-0DDF-4AB6-ACCB-B5204FA7B08D}">
      <dgm:prSet/>
      <dgm:spPr/>
      <dgm:t>
        <a:bodyPr/>
        <a:lstStyle/>
        <a:p>
          <a:endParaRPr lang="ru-RU" sz="1300" b="1"/>
        </a:p>
      </dgm:t>
    </dgm:pt>
    <dgm:pt modelId="{5B3B6D00-BF32-4AC7-AFA9-79A76A561F3B}">
      <dgm:prSet custT="1"/>
      <dgm:spPr/>
      <dgm:t>
        <a:bodyPr/>
        <a:lstStyle/>
        <a:p>
          <a:r>
            <a:rPr lang="ru-RU" sz="1300" b="1"/>
            <a:t>подтвердить произведенные расходы, не позднее 15 декабря текущего года</a:t>
          </a:r>
        </a:p>
      </dgm:t>
    </dgm:pt>
    <dgm:pt modelId="{96408699-9BCD-48EA-8B0E-3E9B6484B120}" type="parTrans" cxnId="{055D6BCA-FEBE-4445-969F-94EF61C536A5}">
      <dgm:prSet/>
      <dgm:spPr/>
      <dgm:t>
        <a:bodyPr/>
        <a:lstStyle/>
        <a:p>
          <a:endParaRPr lang="ru-RU" sz="1300" b="1"/>
        </a:p>
      </dgm:t>
    </dgm:pt>
    <dgm:pt modelId="{37BE6C5F-54F0-42D4-997E-70C5A7F09BC9}" type="sibTrans" cxnId="{055D6BCA-FEBE-4445-969F-94EF61C536A5}">
      <dgm:prSet/>
      <dgm:spPr/>
      <dgm:t>
        <a:bodyPr/>
        <a:lstStyle/>
        <a:p>
          <a:endParaRPr lang="ru-RU" sz="1300" b="1"/>
        </a:p>
      </dgm:t>
    </dgm:pt>
    <dgm:pt modelId="{84CEA690-9519-4873-A900-F9617DC85A10}">
      <dgm:prSet phldrT="[Текст]" custT="1"/>
      <dgm:spPr/>
      <dgm:t>
        <a:bodyPr/>
        <a:lstStyle/>
        <a:p>
          <a:r>
            <a:rPr lang="ru-RU" sz="1300" b="1"/>
            <a:t>связаться со специалистом ФСС </a:t>
          </a:r>
        </a:p>
      </dgm:t>
    </dgm:pt>
    <dgm:pt modelId="{396CDC00-5F53-4A3B-897B-F9614F143887}" type="sibTrans" cxnId="{8DB8608E-C6B3-49F4-A50A-3748E9A0C5E9}">
      <dgm:prSet/>
      <dgm:spPr/>
      <dgm:t>
        <a:bodyPr/>
        <a:lstStyle/>
        <a:p>
          <a:endParaRPr lang="ru-RU" sz="1300" b="1"/>
        </a:p>
      </dgm:t>
    </dgm:pt>
    <dgm:pt modelId="{05136638-3B15-4A03-98A7-8C4100E5EC4A}" type="parTrans" cxnId="{8DB8608E-C6B3-49F4-A50A-3748E9A0C5E9}">
      <dgm:prSet/>
      <dgm:spPr/>
      <dgm:t>
        <a:bodyPr/>
        <a:lstStyle/>
        <a:p>
          <a:endParaRPr lang="ru-RU" sz="1300" b="1"/>
        </a:p>
      </dgm:t>
    </dgm:pt>
    <dgm:pt modelId="{009AB847-B89C-40F7-9BB6-7521FA227F3F}">
      <dgm:prSet custT="1"/>
      <dgm:spPr/>
      <dgm:t>
        <a:bodyPr/>
        <a:lstStyle/>
        <a:p>
          <a:r>
            <a:rPr lang="ru-RU" sz="1300" b="1"/>
            <a:t>откорректировать план мероприятий по улучшению условий и охраны труда</a:t>
          </a:r>
        </a:p>
      </dgm:t>
    </dgm:pt>
    <dgm:pt modelId="{D09F1869-55B5-48F1-A82F-A2521C75DDAF}" type="sibTrans" cxnId="{0F64B583-1887-4975-9833-C3F1F9843C78}">
      <dgm:prSet/>
      <dgm:spPr/>
      <dgm:t>
        <a:bodyPr/>
        <a:lstStyle/>
        <a:p>
          <a:endParaRPr lang="ru-RU" sz="1300" b="1"/>
        </a:p>
      </dgm:t>
    </dgm:pt>
    <dgm:pt modelId="{FB186861-948B-494F-9437-1C4515B8C120}" type="parTrans" cxnId="{0F64B583-1887-4975-9833-C3F1F9843C78}">
      <dgm:prSet/>
      <dgm:spPr/>
      <dgm:t>
        <a:bodyPr/>
        <a:lstStyle/>
        <a:p>
          <a:endParaRPr lang="ru-RU" sz="1300" b="1"/>
        </a:p>
      </dgm:t>
    </dgm:pt>
    <dgm:pt modelId="{EE708532-C4F6-4612-9E22-3E5471DCBC55}">
      <dgm:prSet phldrT="[Текст]" custT="1"/>
      <dgm:spPr/>
      <dgm:t>
        <a:bodyPr/>
        <a:lstStyle/>
        <a:p>
          <a:r>
            <a:rPr lang="ru-RU" sz="1300" b="1"/>
            <a:t>3</a:t>
          </a:r>
        </a:p>
      </dgm:t>
    </dgm:pt>
    <dgm:pt modelId="{A97C6E54-381C-4EA2-BF09-76261B01B00B}" type="sibTrans" cxnId="{48720BFF-70EC-48F0-A075-E1507F681A42}">
      <dgm:prSet/>
      <dgm:spPr/>
      <dgm:t>
        <a:bodyPr/>
        <a:lstStyle/>
        <a:p>
          <a:endParaRPr lang="ru-RU" sz="1300" b="1"/>
        </a:p>
      </dgm:t>
    </dgm:pt>
    <dgm:pt modelId="{61198889-870D-4BD8-905D-A1A8E1ECA5DA}" type="parTrans" cxnId="{48720BFF-70EC-48F0-A075-E1507F681A42}">
      <dgm:prSet/>
      <dgm:spPr/>
      <dgm:t>
        <a:bodyPr/>
        <a:lstStyle/>
        <a:p>
          <a:endParaRPr lang="ru-RU" sz="1300" b="1"/>
        </a:p>
      </dgm:t>
    </dgm:pt>
    <dgm:pt modelId="{8243416D-9E48-476C-AE71-814F143FBB67}">
      <dgm:prSet custT="1"/>
      <dgm:spPr/>
      <dgm:t>
        <a:bodyPr/>
        <a:lstStyle/>
        <a:p>
          <a:r>
            <a:rPr lang="ru-RU" sz="1300" b="1"/>
            <a:t>заполнить и направить заявление в ФСС</a:t>
          </a:r>
        </a:p>
      </dgm:t>
    </dgm:pt>
    <dgm:pt modelId="{ED366F7C-9B3A-448D-98FA-20A69D898FBD}" type="sibTrans" cxnId="{834C88CB-A471-48FC-BAAB-5857341C7F5F}">
      <dgm:prSet/>
      <dgm:spPr/>
      <dgm:t>
        <a:bodyPr/>
        <a:lstStyle/>
        <a:p>
          <a:endParaRPr lang="ru-RU" sz="1300" b="1"/>
        </a:p>
      </dgm:t>
    </dgm:pt>
    <dgm:pt modelId="{9BC2E1A9-6158-4059-9E8A-1FBA80593E2D}" type="parTrans" cxnId="{834C88CB-A471-48FC-BAAB-5857341C7F5F}">
      <dgm:prSet/>
      <dgm:spPr/>
      <dgm:t>
        <a:bodyPr/>
        <a:lstStyle/>
        <a:p>
          <a:endParaRPr lang="ru-RU" sz="1300" b="1"/>
        </a:p>
      </dgm:t>
    </dgm:pt>
    <dgm:pt modelId="{19EB53D2-5409-4D4D-8DAD-581D7F7377BA}">
      <dgm:prSet phldrT="[Текст]" custT="1"/>
      <dgm:spPr/>
      <dgm:t>
        <a:bodyPr/>
        <a:lstStyle/>
        <a:p>
          <a:r>
            <a:rPr lang="ru-RU" sz="1300" b="1"/>
            <a:t>5</a:t>
          </a:r>
        </a:p>
      </dgm:t>
    </dgm:pt>
    <dgm:pt modelId="{3D8626F7-DC9A-4F72-9028-FE4A231A1032}" type="sibTrans" cxnId="{C3079CE0-41EB-454B-B8F6-76280DB033F8}">
      <dgm:prSet/>
      <dgm:spPr/>
      <dgm:t>
        <a:bodyPr/>
        <a:lstStyle/>
        <a:p>
          <a:endParaRPr lang="ru-RU" sz="1300" b="1"/>
        </a:p>
      </dgm:t>
    </dgm:pt>
    <dgm:pt modelId="{43620F1C-809E-4822-8AF8-59A61495855B}" type="parTrans" cxnId="{C3079CE0-41EB-454B-B8F6-76280DB033F8}">
      <dgm:prSet/>
      <dgm:spPr/>
      <dgm:t>
        <a:bodyPr/>
        <a:lstStyle/>
        <a:p>
          <a:endParaRPr lang="ru-RU" sz="1300" b="1"/>
        </a:p>
      </dgm:t>
    </dgm:pt>
    <dgm:pt modelId="{25682264-7086-41E9-B4AA-6DA09A79CBF7}" type="pres">
      <dgm:prSet presAssocID="{4299B7FF-36DB-4E97-84DA-C618B998B5B8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1AD822A-9F66-4583-ACB0-DADAA0BE9594}" type="pres">
      <dgm:prSet presAssocID="{134628DF-FBB0-4A8F-936B-E61E93BFD54F}" presName="composite" presStyleCnt="0"/>
      <dgm:spPr/>
    </dgm:pt>
    <dgm:pt modelId="{E67F7435-B267-41F6-A644-F49766AE5706}" type="pres">
      <dgm:prSet presAssocID="{134628DF-FBB0-4A8F-936B-E61E93BFD54F}" presName="parentText" presStyleLbl="alignNode1" presStyleIdx="0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04020ED-E179-4D48-B323-22AC49786A9F}" type="pres">
      <dgm:prSet presAssocID="{134628DF-FBB0-4A8F-936B-E61E93BFD54F}" presName="descendantText" presStyleLbl="alignAcc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337E3D-B113-4E5F-A2DC-23E3BF67A41F}" type="pres">
      <dgm:prSet presAssocID="{1685C4E6-8B69-4AC5-846B-A17C4D368D9B}" presName="sp" presStyleCnt="0"/>
      <dgm:spPr/>
    </dgm:pt>
    <dgm:pt modelId="{4CF4D1F0-6D14-4BAC-9D5A-6780336A066E}" type="pres">
      <dgm:prSet presAssocID="{1F4688D1-27AB-4EC5-A49B-219E5445DF99}" presName="composite" presStyleCnt="0"/>
      <dgm:spPr/>
    </dgm:pt>
    <dgm:pt modelId="{4FD166A6-D33D-4DD2-9909-FD7EE39929AB}" type="pres">
      <dgm:prSet presAssocID="{1F4688D1-27AB-4EC5-A49B-219E5445DF99}" presName="parentText" presStyleLbl="alignNode1" presStyleIdx="1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D703AF-B911-44C3-82C9-3D2D27A23855}" type="pres">
      <dgm:prSet presAssocID="{1F4688D1-27AB-4EC5-A49B-219E5445DF99}" presName="descendantText" presStyleLbl="alignAcc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B1FBC14-2E5E-478D-ADDE-FAC85CF1B1BD}" type="pres">
      <dgm:prSet presAssocID="{F67170F8-9255-4FAB-B9BC-C55978F1A302}" presName="sp" presStyleCnt="0"/>
      <dgm:spPr/>
    </dgm:pt>
    <dgm:pt modelId="{FB092B0C-1E27-4147-A6A5-763A72E476BF}" type="pres">
      <dgm:prSet presAssocID="{EE708532-C4F6-4612-9E22-3E5471DCBC55}" presName="composite" presStyleCnt="0"/>
      <dgm:spPr/>
    </dgm:pt>
    <dgm:pt modelId="{E5B8933B-D58D-47EE-B1C3-9ACE4D7FF59C}" type="pres">
      <dgm:prSet presAssocID="{EE708532-C4F6-4612-9E22-3E5471DCBC55}" presName="parentText" presStyleLbl="alignNode1" presStyleIdx="2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54F7E49-3713-4231-81F7-A57437AC788B}" type="pres">
      <dgm:prSet presAssocID="{EE708532-C4F6-4612-9E22-3E5471DCBC55}" presName="descendantText" presStyleLbl="alignAcc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1BA3A78-2184-4B64-86FC-BA3CF34A3FE4}" type="pres">
      <dgm:prSet presAssocID="{A97C6E54-381C-4EA2-BF09-76261B01B00B}" presName="sp" presStyleCnt="0"/>
      <dgm:spPr/>
    </dgm:pt>
    <dgm:pt modelId="{B4218C9C-5BF7-409C-AD62-3AE90C8B5196}" type="pres">
      <dgm:prSet presAssocID="{A37EBE0A-C5BF-408A-947F-D3C4E16BE327}" presName="composite" presStyleCnt="0"/>
      <dgm:spPr/>
    </dgm:pt>
    <dgm:pt modelId="{E3396B37-433D-4FAE-8E03-2BF216C074D5}" type="pres">
      <dgm:prSet presAssocID="{A37EBE0A-C5BF-408A-947F-D3C4E16BE327}" presName="parentText" presStyleLbl="alignNode1" presStyleIdx="3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CA5D66-153C-4CF2-9C20-B0CF6C29EC5C}" type="pres">
      <dgm:prSet presAssocID="{A37EBE0A-C5BF-408A-947F-D3C4E16BE327}" presName="descendantText" presStyleLbl="alignAcc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D20793-524C-4BA6-A45A-1041BA02CCA5}" type="pres">
      <dgm:prSet presAssocID="{15E882C5-36C4-4B67-BBC2-DA5763631976}" presName="sp" presStyleCnt="0"/>
      <dgm:spPr/>
    </dgm:pt>
    <dgm:pt modelId="{790D4A76-DA11-4D88-AC63-9077F8207F4A}" type="pres">
      <dgm:prSet presAssocID="{19EB53D2-5409-4D4D-8DAD-581D7F7377BA}" presName="composite" presStyleCnt="0"/>
      <dgm:spPr/>
    </dgm:pt>
    <dgm:pt modelId="{0CDE85D3-497A-4CF5-8B4D-450C054A0104}" type="pres">
      <dgm:prSet presAssocID="{19EB53D2-5409-4D4D-8DAD-581D7F7377BA}" presName="parentText" presStyleLbl="alignNode1" presStyleIdx="4" presStyleCnt="7" custLinFactNeighborX="0" custLinFactNeighborY="-357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EE9300B-F623-41C2-8BC5-1A697DBED5FB}" type="pres">
      <dgm:prSet presAssocID="{19EB53D2-5409-4D4D-8DAD-581D7F7377BA}" presName="descendantText" presStyleLbl="alignAcc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0D5C79E-EBEA-4FE6-A592-0072402CBBBF}" type="pres">
      <dgm:prSet presAssocID="{3D8626F7-DC9A-4F72-9028-FE4A231A1032}" presName="sp" presStyleCnt="0"/>
      <dgm:spPr/>
    </dgm:pt>
    <dgm:pt modelId="{9316FDC4-A6C3-42AC-BD21-5E4518CDE197}" type="pres">
      <dgm:prSet presAssocID="{2E4BC4D3-B539-43F6-ACE7-01F3B56BF600}" presName="composite" presStyleCnt="0"/>
      <dgm:spPr/>
    </dgm:pt>
    <dgm:pt modelId="{1167DC30-EE15-4F46-BE2B-12B5BF03313D}" type="pres">
      <dgm:prSet presAssocID="{2E4BC4D3-B539-43F6-ACE7-01F3B56BF600}" presName="parentText" presStyleLbl="alignNode1" presStyleIdx="5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E66A3E0-CD38-4060-BD9C-EFF9A9E056CD}" type="pres">
      <dgm:prSet presAssocID="{2E4BC4D3-B539-43F6-ACE7-01F3B56BF600}" presName="descendantText" presStyleLbl="alignAcc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E5D38C6-7BC5-45D1-8566-CDCCBF80B65F}" type="pres">
      <dgm:prSet presAssocID="{AB70CD54-6A85-4B5D-A14E-4C88198ED67C}" presName="sp" presStyleCnt="0"/>
      <dgm:spPr/>
    </dgm:pt>
    <dgm:pt modelId="{4A9AE69C-DF1B-4558-A618-746ADB50795A}" type="pres">
      <dgm:prSet presAssocID="{31E882C7-ACA8-4B91-BE3B-6F81D68437D5}" presName="composite" presStyleCnt="0"/>
      <dgm:spPr/>
    </dgm:pt>
    <dgm:pt modelId="{8BCBB3F8-22AE-4ADC-8941-5C887300B174}" type="pres">
      <dgm:prSet presAssocID="{31E882C7-ACA8-4B91-BE3B-6F81D68437D5}" presName="parentText" presStyleLbl="alignNode1" presStyleIdx="6" presStyleCnt="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6427701-8A26-4052-BE38-5AE10B735C76}" type="pres">
      <dgm:prSet presAssocID="{31E882C7-ACA8-4B91-BE3B-6F81D68437D5}" presName="descendantText" presStyleLbl="alignAcc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8389B52-FBE1-4B59-9216-F0E96A287D21}" type="presOf" srcId="{134628DF-FBB0-4A8F-936B-E61E93BFD54F}" destId="{E67F7435-B267-41F6-A644-F49766AE5706}" srcOrd="0" destOrd="0" presId="urn:microsoft.com/office/officeart/2005/8/layout/chevron2"/>
    <dgm:cxn modelId="{05EF5565-7C7B-403E-8D6C-E31C3740A1F6}" srcId="{4299B7FF-36DB-4E97-84DA-C618B998B5B8}" destId="{A37EBE0A-C5BF-408A-947F-D3C4E16BE327}" srcOrd="3" destOrd="0" parTransId="{A80F8F0C-3520-4FFA-9A45-F12DA63C1913}" sibTransId="{15E882C5-36C4-4B67-BBC2-DA5763631976}"/>
    <dgm:cxn modelId="{8DB8608E-C6B3-49F4-A50A-3748E9A0C5E9}" srcId="{1F4688D1-27AB-4EC5-A49B-219E5445DF99}" destId="{84CEA690-9519-4873-A900-F9617DC85A10}" srcOrd="0" destOrd="0" parTransId="{05136638-3B15-4A03-98A7-8C4100E5EC4A}" sibTransId="{396CDC00-5F53-4A3B-897B-F9614F143887}"/>
    <dgm:cxn modelId="{46956B81-220E-4EAF-9662-7B7D464F5826}" srcId="{134628DF-FBB0-4A8F-936B-E61E93BFD54F}" destId="{37330888-8E00-4985-8EB0-5C1AD7584A35}" srcOrd="0" destOrd="0" parTransId="{03A6C7AF-977C-49B7-BCC6-269B2EF0AB71}" sibTransId="{6CAE3105-7EA7-4B6F-A2B5-F249DD8AEE31}"/>
    <dgm:cxn modelId="{9FD20635-695A-4566-8E31-F605A5EC4ADB}" type="presOf" srcId="{8243416D-9E48-476C-AE71-814F143FBB67}" destId="{6EE9300B-F623-41C2-8BC5-1A697DBED5FB}" srcOrd="0" destOrd="0" presId="urn:microsoft.com/office/officeart/2005/8/layout/chevron2"/>
    <dgm:cxn modelId="{EE8CB863-0ECA-4FC1-9D92-3B8916611DFE}" type="presOf" srcId="{1F4688D1-27AB-4EC5-A49B-219E5445DF99}" destId="{4FD166A6-D33D-4DD2-9909-FD7EE39929AB}" srcOrd="0" destOrd="0" presId="urn:microsoft.com/office/officeart/2005/8/layout/chevron2"/>
    <dgm:cxn modelId="{C3079CE0-41EB-454B-B8F6-76280DB033F8}" srcId="{4299B7FF-36DB-4E97-84DA-C618B998B5B8}" destId="{19EB53D2-5409-4D4D-8DAD-581D7F7377BA}" srcOrd="4" destOrd="0" parTransId="{43620F1C-809E-4822-8AF8-59A61495855B}" sibTransId="{3D8626F7-DC9A-4F72-9028-FE4A231A1032}"/>
    <dgm:cxn modelId="{ABEDCDA8-169F-4A47-9114-F775AD2A07EC}" type="presOf" srcId="{EE708532-C4F6-4612-9E22-3E5471DCBC55}" destId="{E5B8933B-D58D-47EE-B1C3-9ACE4D7FF59C}" srcOrd="0" destOrd="0" presId="urn:microsoft.com/office/officeart/2005/8/layout/chevron2"/>
    <dgm:cxn modelId="{4966EC61-E572-496E-BF44-9B083D37CCA9}" type="presOf" srcId="{A37EBE0A-C5BF-408A-947F-D3C4E16BE327}" destId="{E3396B37-433D-4FAE-8E03-2BF216C074D5}" srcOrd="0" destOrd="0" presId="urn:microsoft.com/office/officeart/2005/8/layout/chevron2"/>
    <dgm:cxn modelId="{A10568FA-4437-4DDB-B811-8C3AE42030B2}" type="presOf" srcId="{31E882C7-ACA8-4B91-BE3B-6F81D68437D5}" destId="{8BCBB3F8-22AE-4ADC-8941-5C887300B174}" srcOrd="0" destOrd="0" presId="urn:microsoft.com/office/officeart/2005/8/layout/chevron2"/>
    <dgm:cxn modelId="{95A8E534-0DDF-4AB6-ACCB-B5204FA7B08D}" srcId="{2E4BC4D3-B539-43F6-ACE7-01F3B56BF600}" destId="{4EC771E6-000D-43FE-8F58-F01B10AC2E31}" srcOrd="0" destOrd="0" parTransId="{E081EA71-69A1-4550-9789-F3E91C2B00FD}" sibTransId="{6DFF418A-39FB-4827-8365-E454E24D210F}"/>
    <dgm:cxn modelId="{D124D6B0-AA37-491B-84AD-E2D1F49D26CB}" type="presOf" srcId="{4EC771E6-000D-43FE-8F58-F01B10AC2E31}" destId="{2E66A3E0-CD38-4060-BD9C-EFF9A9E056CD}" srcOrd="0" destOrd="0" presId="urn:microsoft.com/office/officeart/2005/8/layout/chevron2"/>
    <dgm:cxn modelId="{637C79D6-0BB0-466C-B46C-BE79F231922A}" type="presOf" srcId="{4299B7FF-36DB-4E97-84DA-C618B998B5B8}" destId="{25682264-7086-41E9-B4AA-6DA09A79CBF7}" srcOrd="0" destOrd="0" presId="urn:microsoft.com/office/officeart/2005/8/layout/chevron2"/>
    <dgm:cxn modelId="{24433287-6132-403D-BEB8-48A17336BFF9}" type="presOf" srcId="{FE06A952-C1E2-49CF-B022-C525A2E480A7}" destId="{14CA5D66-153C-4CF2-9C20-B0CF6C29EC5C}" srcOrd="0" destOrd="0" presId="urn:microsoft.com/office/officeart/2005/8/layout/chevron2"/>
    <dgm:cxn modelId="{ABF1C0A2-A02A-4B56-B554-F7D832056D2C}" srcId="{4299B7FF-36DB-4E97-84DA-C618B998B5B8}" destId="{134628DF-FBB0-4A8F-936B-E61E93BFD54F}" srcOrd="0" destOrd="0" parTransId="{19C27A4D-E122-43E5-913A-CAA1EACA494B}" sibTransId="{1685C4E6-8B69-4AC5-846B-A17C4D368D9B}"/>
    <dgm:cxn modelId="{3FFBBB96-5FEF-48F6-9A9C-CA91056DAD90}" type="presOf" srcId="{5B3B6D00-BF32-4AC7-AFA9-79A76A561F3B}" destId="{E6427701-8A26-4052-BE38-5AE10B735C76}" srcOrd="0" destOrd="0" presId="urn:microsoft.com/office/officeart/2005/8/layout/chevron2"/>
    <dgm:cxn modelId="{6AEADD4F-48D7-4BC0-A100-242F3CE75728}" type="presOf" srcId="{37330888-8E00-4985-8EB0-5C1AD7584A35}" destId="{D04020ED-E179-4D48-B323-22AC49786A9F}" srcOrd="0" destOrd="0" presId="urn:microsoft.com/office/officeart/2005/8/layout/chevron2"/>
    <dgm:cxn modelId="{834C88CB-A471-48FC-BAAB-5857341C7F5F}" srcId="{19EB53D2-5409-4D4D-8DAD-581D7F7377BA}" destId="{8243416D-9E48-476C-AE71-814F143FBB67}" srcOrd="0" destOrd="0" parTransId="{9BC2E1A9-6158-4059-9E8A-1FBA80593E2D}" sibTransId="{ED366F7C-9B3A-448D-98FA-20A69D898FBD}"/>
    <dgm:cxn modelId="{4871DD05-A3E2-4AB4-B3DA-B3FD66DA809F}" type="presOf" srcId="{2E4BC4D3-B539-43F6-ACE7-01F3B56BF600}" destId="{1167DC30-EE15-4F46-BE2B-12B5BF03313D}" srcOrd="0" destOrd="0" presId="urn:microsoft.com/office/officeart/2005/8/layout/chevron2"/>
    <dgm:cxn modelId="{8FC663A9-C7A5-4405-A217-1212AA2F4ADC}" srcId="{A37EBE0A-C5BF-408A-947F-D3C4E16BE327}" destId="{FE06A952-C1E2-49CF-B022-C525A2E480A7}" srcOrd="0" destOrd="0" parTransId="{00913B43-AA04-4770-AF6C-366485C4C11C}" sibTransId="{9832F7DC-9B10-4D0D-BB08-8DF0031C12A7}"/>
    <dgm:cxn modelId="{055D6BCA-FEBE-4445-969F-94EF61C536A5}" srcId="{31E882C7-ACA8-4B91-BE3B-6F81D68437D5}" destId="{5B3B6D00-BF32-4AC7-AFA9-79A76A561F3B}" srcOrd="0" destOrd="0" parTransId="{96408699-9BCD-48EA-8B0E-3E9B6484B120}" sibTransId="{37BE6C5F-54F0-42D4-997E-70C5A7F09BC9}"/>
    <dgm:cxn modelId="{4EFD31BB-39EB-4107-8FEE-5095C141DA62}" type="presOf" srcId="{009AB847-B89C-40F7-9BB6-7521FA227F3F}" destId="{854F7E49-3713-4231-81F7-A57437AC788B}" srcOrd="0" destOrd="0" presId="urn:microsoft.com/office/officeart/2005/8/layout/chevron2"/>
    <dgm:cxn modelId="{42312DF7-7CD2-4830-B295-B48416B434FB}" type="presOf" srcId="{84CEA690-9519-4873-A900-F9617DC85A10}" destId="{34D703AF-B911-44C3-82C9-3D2D27A23855}" srcOrd="0" destOrd="0" presId="urn:microsoft.com/office/officeart/2005/8/layout/chevron2"/>
    <dgm:cxn modelId="{5252F42A-3147-4560-8963-A79F067D0CAF}" srcId="{4299B7FF-36DB-4E97-84DA-C618B998B5B8}" destId="{31E882C7-ACA8-4B91-BE3B-6F81D68437D5}" srcOrd="6" destOrd="0" parTransId="{BAE5C92B-3052-4EBC-84B8-2E0EBBC32191}" sibTransId="{A5566CFD-D0C0-46C8-988B-53EC0F5298C2}"/>
    <dgm:cxn modelId="{48720BFF-70EC-48F0-A075-E1507F681A42}" srcId="{4299B7FF-36DB-4E97-84DA-C618B998B5B8}" destId="{EE708532-C4F6-4612-9E22-3E5471DCBC55}" srcOrd="2" destOrd="0" parTransId="{61198889-870D-4BD8-905D-A1A8E1ECA5DA}" sibTransId="{A97C6E54-381C-4EA2-BF09-76261B01B00B}"/>
    <dgm:cxn modelId="{4A3C360F-C94C-4B05-8645-720E09E53C48}" srcId="{4299B7FF-36DB-4E97-84DA-C618B998B5B8}" destId="{2E4BC4D3-B539-43F6-ACE7-01F3B56BF600}" srcOrd="5" destOrd="0" parTransId="{142FB233-BC14-495E-A2FF-FD6759148467}" sibTransId="{AB70CD54-6A85-4B5D-A14E-4C88198ED67C}"/>
    <dgm:cxn modelId="{0F64B583-1887-4975-9833-C3F1F9843C78}" srcId="{EE708532-C4F6-4612-9E22-3E5471DCBC55}" destId="{009AB847-B89C-40F7-9BB6-7521FA227F3F}" srcOrd="0" destOrd="0" parTransId="{FB186861-948B-494F-9437-1C4515B8C120}" sibTransId="{D09F1869-55B5-48F1-A82F-A2521C75DDAF}"/>
    <dgm:cxn modelId="{44091209-9813-4E80-AA0C-C179DEAC7B1C}" type="presOf" srcId="{19EB53D2-5409-4D4D-8DAD-581D7F7377BA}" destId="{0CDE85D3-497A-4CF5-8B4D-450C054A0104}" srcOrd="0" destOrd="0" presId="urn:microsoft.com/office/officeart/2005/8/layout/chevron2"/>
    <dgm:cxn modelId="{5A29F798-3E07-4FED-85B6-32F009CB61D4}" srcId="{4299B7FF-36DB-4E97-84DA-C618B998B5B8}" destId="{1F4688D1-27AB-4EC5-A49B-219E5445DF99}" srcOrd="1" destOrd="0" parTransId="{620F4F45-BCA4-407D-A954-905E1D16235B}" sibTransId="{F67170F8-9255-4FAB-B9BC-C55978F1A302}"/>
    <dgm:cxn modelId="{090BB541-AC01-4D4B-988C-3CB4C0B93658}" type="presParOf" srcId="{25682264-7086-41E9-B4AA-6DA09A79CBF7}" destId="{B1AD822A-9F66-4583-ACB0-DADAA0BE9594}" srcOrd="0" destOrd="0" presId="urn:microsoft.com/office/officeart/2005/8/layout/chevron2"/>
    <dgm:cxn modelId="{73E31CB0-488C-408B-B85B-630189C6AB6D}" type="presParOf" srcId="{B1AD822A-9F66-4583-ACB0-DADAA0BE9594}" destId="{E67F7435-B267-41F6-A644-F49766AE5706}" srcOrd="0" destOrd="0" presId="urn:microsoft.com/office/officeart/2005/8/layout/chevron2"/>
    <dgm:cxn modelId="{26232F37-FB48-4029-9505-118FD5B3B140}" type="presParOf" srcId="{B1AD822A-9F66-4583-ACB0-DADAA0BE9594}" destId="{D04020ED-E179-4D48-B323-22AC49786A9F}" srcOrd="1" destOrd="0" presId="urn:microsoft.com/office/officeart/2005/8/layout/chevron2"/>
    <dgm:cxn modelId="{B532673C-4C25-40ED-A0A9-9173F31C580A}" type="presParOf" srcId="{25682264-7086-41E9-B4AA-6DA09A79CBF7}" destId="{E0337E3D-B113-4E5F-A2DC-23E3BF67A41F}" srcOrd="1" destOrd="0" presId="urn:microsoft.com/office/officeart/2005/8/layout/chevron2"/>
    <dgm:cxn modelId="{097EA40C-54B1-49B5-8605-B607F7DCFC90}" type="presParOf" srcId="{25682264-7086-41E9-B4AA-6DA09A79CBF7}" destId="{4CF4D1F0-6D14-4BAC-9D5A-6780336A066E}" srcOrd="2" destOrd="0" presId="urn:microsoft.com/office/officeart/2005/8/layout/chevron2"/>
    <dgm:cxn modelId="{9ECD57D7-141D-424F-87AA-EF8FD3FDD772}" type="presParOf" srcId="{4CF4D1F0-6D14-4BAC-9D5A-6780336A066E}" destId="{4FD166A6-D33D-4DD2-9909-FD7EE39929AB}" srcOrd="0" destOrd="0" presId="urn:microsoft.com/office/officeart/2005/8/layout/chevron2"/>
    <dgm:cxn modelId="{9F5848F3-44E2-4512-A31B-FBA8ACD3F446}" type="presParOf" srcId="{4CF4D1F0-6D14-4BAC-9D5A-6780336A066E}" destId="{34D703AF-B911-44C3-82C9-3D2D27A23855}" srcOrd="1" destOrd="0" presId="urn:microsoft.com/office/officeart/2005/8/layout/chevron2"/>
    <dgm:cxn modelId="{B8872C9D-F6E0-415A-B9E8-F1423E685250}" type="presParOf" srcId="{25682264-7086-41E9-B4AA-6DA09A79CBF7}" destId="{7B1FBC14-2E5E-478D-ADDE-FAC85CF1B1BD}" srcOrd="3" destOrd="0" presId="urn:microsoft.com/office/officeart/2005/8/layout/chevron2"/>
    <dgm:cxn modelId="{0529DC4F-96DE-4E14-9194-C2D1C6D7C918}" type="presParOf" srcId="{25682264-7086-41E9-B4AA-6DA09A79CBF7}" destId="{FB092B0C-1E27-4147-A6A5-763A72E476BF}" srcOrd="4" destOrd="0" presId="urn:microsoft.com/office/officeart/2005/8/layout/chevron2"/>
    <dgm:cxn modelId="{5F2B6371-8100-4BF7-8B9E-EBE510BE7494}" type="presParOf" srcId="{FB092B0C-1E27-4147-A6A5-763A72E476BF}" destId="{E5B8933B-D58D-47EE-B1C3-9ACE4D7FF59C}" srcOrd="0" destOrd="0" presId="urn:microsoft.com/office/officeart/2005/8/layout/chevron2"/>
    <dgm:cxn modelId="{EEC40C41-FDAF-4763-8538-3DEAD466000D}" type="presParOf" srcId="{FB092B0C-1E27-4147-A6A5-763A72E476BF}" destId="{854F7E49-3713-4231-81F7-A57437AC788B}" srcOrd="1" destOrd="0" presId="urn:microsoft.com/office/officeart/2005/8/layout/chevron2"/>
    <dgm:cxn modelId="{15460960-BAE1-4341-A5A5-A8B536AF2DE0}" type="presParOf" srcId="{25682264-7086-41E9-B4AA-6DA09A79CBF7}" destId="{71BA3A78-2184-4B64-86FC-BA3CF34A3FE4}" srcOrd="5" destOrd="0" presId="urn:microsoft.com/office/officeart/2005/8/layout/chevron2"/>
    <dgm:cxn modelId="{19916BAE-4FB6-4962-B487-F0EF6D3A96DF}" type="presParOf" srcId="{25682264-7086-41E9-B4AA-6DA09A79CBF7}" destId="{B4218C9C-5BF7-409C-AD62-3AE90C8B5196}" srcOrd="6" destOrd="0" presId="urn:microsoft.com/office/officeart/2005/8/layout/chevron2"/>
    <dgm:cxn modelId="{85DF85B8-3800-43EC-8B6A-E781E3D390B9}" type="presParOf" srcId="{B4218C9C-5BF7-409C-AD62-3AE90C8B5196}" destId="{E3396B37-433D-4FAE-8E03-2BF216C074D5}" srcOrd="0" destOrd="0" presId="urn:microsoft.com/office/officeart/2005/8/layout/chevron2"/>
    <dgm:cxn modelId="{74B3A2EA-B3A6-4BAE-8283-63E40104B881}" type="presParOf" srcId="{B4218C9C-5BF7-409C-AD62-3AE90C8B5196}" destId="{14CA5D66-153C-4CF2-9C20-B0CF6C29EC5C}" srcOrd="1" destOrd="0" presId="urn:microsoft.com/office/officeart/2005/8/layout/chevron2"/>
    <dgm:cxn modelId="{88F17904-21F4-40ED-A66A-517F93AC4C59}" type="presParOf" srcId="{25682264-7086-41E9-B4AA-6DA09A79CBF7}" destId="{28D20793-524C-4BA6-A45A-1041BA02CCA5}" srcOrd="7" destOrd="0" presId="urn:microsoft.com/office/officeart/2005/8/layout/chevron2"/>
    <dgm:cxn modelId="{BBAEE36D-22AA-4C4A-8ABC-F14DB71BEB1A}" type="presParOf" srcId="{25682264-7086-41E9-B4AA-6DA09A79CBF7}" destId="{790D4A76-DA11-4D88-AC63-9077F8207F4A}" srcOrd="8" destOrd="0" presId="urn:microsoft.com/office/officeart/2005/8/layout/chevron2"/>
    <dgm:cxn modelId="{96465FA5-B673-4541-8B1C-1D2B5C66D9AB}" type="presParOf" srcId="{790D4A76-DA11-4D88-AC63-9077F8207F4A}" destId="{0CDE85D3-497A-4CF5-8B4D-450C054A0104}" srcOrd="0" destOrd="0" presId="urn:microsoft.com/office/officeart/2005/8/layout/chevron2"/>
    <dgm:cxn modelId="{07D79C45-C8F4-43D0-843B-0A39E0FEB1B6}" type="presParOf" srcId="{790D4A76-DA11-4D88-AC63-9077F8207F4A}" destId="{6EE9300B-F623-41C2-8BC5-1A697DBED5FB}" srcOrd="1" destOrd="0" presId="urn:microsoft.com/office/officeart/2005/8/layout/chevron2"/>
    <dgm:cxn modelId="{671670D7-6085-40A7-A394-08D59E6B9B81}" type="presParOf" srcId="{25682264-7086-41E9-B4AA-6DA09A79CBF7}" destId="{A0D5C79E-EBEA-4FE6-A592-0072402CBBBF}" srcOrd="9" destOrd="0" presId="urn:microsoft.com/office/officeart/2005/8/layout/chevron2"/>
    <dgm:cxn modelId="{B1B22B20-F7F6-40CB-9482-7DCA6F3B74BB}" type="presParOf" srcId="{25682264-7086-41E9-B4AA-6DA09A79CBF7}" destId="{9316FDC4-A6C3-42AC-BD21-5E4518CDE197}" srcOrd="10" destOrd="0" presId="urn:microsoft.com/office/officeart/2005/8/layout/chevron2"/>
    <dgm:cxn modelId="{E62AA97F-667E-4BE6-B815-7D0F69068512}" type="presParOf" srcId="{9316FDC4-A6C3-42AC-BD21-5E4518CDE197}" destId="{1167DC30-EE15-4F46-BE2B-12B5BF03313D}" srcOrd="0" destOrd="0" presId="urn:microsoft.com/office/officeart/2005/8/layout/chevron2"/>
    <dgm:cxn modelId="{46C610A0-7CE0-49E8-B4C5-9B9151ABF2E5}" type="presParOf" srcId="{9316FDC4-A6C3-42AC-BD21-5E4518CDE197}" destId="{2E66A3E0-CD38-4060-BD9C-EFF9A9E056CD}" srcOrd="1" destOrd="0" presId="urn:microsoft.com/office/officeart/2005/8/layout/chevron2"/>
    <dgm:cxn modelId="{DF070BB2-3EA1-4256-9458-C5E8D402CC8A}" type="presParOf" srcId="{25682264-7086-41E9-B4AA-6DA09A79CBF7}" destId="{BE5D38C6-7BC5-45D1-8566-CDCCBF80B65F}" srcOrd="11" destOrd="0" presId="urn:microsoft.com/office/officeart/2005/8/layout/chevron2"/>
    <dgm:cxn modelId="{F4A1C7DB-9803-4336-8605-6F6E396FB764}" type="presParOf" srcId="{25682264-7086-41E9-B4AA-6DA09A79CBF7}" destId="{4A9AE69C-DF1B-4558-A618-746ADB50795A}" srcOrd="12" destOrd="0" presId="urn:microsoft.com/office/officeart/2005/8/layout/chevron2"/>
    <dgm:cxn modelId="{4EE0DB0D-F23B-4C0A-A891-501D33F62428}" type="presParOf" srcId="{4A9AE69C-DF1B-4558-A618-746ADB50795A}" destId="{8BCBB3F8-22AE-4ADC-8941-5C887300B174}" srcOrd="0" destOrd="0" presId="urn:microsoft.com/office/officeart/2005/8/layout/chevron2"/>
    <dgm:cxn modelId="{443940F2-BBAD-4990-9C8F-72DF9968251A}" type="presParOf" srcId="{4A9AE69C-DF1B-4558-A618-746ADB50795A}" destId="{E6427701-8A26-4052-BE38-5AE10B735C76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7F7435-B267-41F6-A644-F49766AE5706}">
      <dsp:nvSpPr>
        <dsp:cNvPr id="0" name=""/>
        <dsp:cNvSpPr/>
      </dsp:nvSpPr>
      <dsp:spPr>
        <a:xfrm rot="5400000">
          <a:off x="-77931" y="80987"/>
          <a:ext cx="519544" cy="363680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/>
            <a:t>1</a:t>
          </a:r>
        </a:p>
      </dsp:txBody>
      <dsp:txXfrm rot="-5400000">
        <a:off x="1" y="184895"/>
        <a:ext cx="363680" cy="155864"/>
      </dsp:txXfrm>
    </dsp:sp>
    <dsp:sp modelId="{D04020ED-E179-4D48-B323-22AC49786A9F}">
      <dsp:nvSpPr>
        <dsp:cNvPr id="0" name=""/>
        <dsp:cNvSpPr/>
      </dsp:nvSpPr>
      <dsp:spPr>
        <a:xfrm rot="5400000">
          <a:off x="2041724" y="-1674988"/>
          <a:ext cx="337881" cy="369396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92456" tIns="8255" rIns="8255" bIns="825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b="1" kern="1200"/>
            <a:t>рассчитать возможную сумму, на которую организация может претендовать</a:t>
          </a:r>
        </a:p>
      </dsp:txBody>
      <dsp:txXfrm rot="-5400000">
        <a:off x="363680" y="19550"/>
        <a:ext cx="3677475" cy="304893"/>
      </dsp:txXfrm>
    </dsp:sp>
    <dsp:sp modelId="{4FD166A6-D33D-4DD2-9909-FD7EE39929AB}">
      <dsp:nvSpPr>
        <dsp:cNvPr id="0" name=""/>
        <dsp:cNvSpPr/>
      </dsp:nvSpPr>
      <dsp:spPr>
        <a:xfrm rot="5400000">
          <a:off x="-77931" y="510902"/>
          <a:ext cx="519544" cy="363680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/>
            <a:t>2</a:t>
          </a:r>
        </a:p>
      </dsp:txBody>
      <dsp:txXfrm rot="-5400000">
        <a:off x="1" y="614810"/>
        <a:ext cx="363680" cy="155864"/>
      </dsp:txXfrm>
    </dsp:sp>
    <dsp:sp modelId="{34D703AF-B911-44C3-82C9-3D2D27A23855}">
      <dsp:nvSpPr>
        <dsp:cNvPr id="0" name=""/>
        <dsp:cNvSpPr/>
      </dsp:nvSpPr>
      <dsp:spPr>
        <a:xfrm rot="5400000">
          <a:off x="2041813" y="-1245161"/>
          <a:ext cx="337703" cy="369396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92456" tIns="8255" rIns="8255" bIns="825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b="1" kern="1200"/>
            <a:t>связаться со специалистом ФСС </a:t>
          </a:r>
        </a:p>
      </dsp:txBody>
      <dsp:txXfrm rot="-5400000">
        <a:off x="363681" y="449456"/>
        <a:ext cx="3677484" cy="304733"/>
      </dsp:txXfrm>
    </dsp:sp>
    <dsp:sp modelId="{E5B8933B-D58D-47EE-B1C3-9ACE4D7FF59C}">
      <dsp:nvSpPr>
        <dsp:cNvPr id="0" name=""/>
        <dsp:cNvSpPr/>
      </dsp:nvSpPr>
      <dsp:spPr>
        <a:xfrm rot="5400000">
          <a:off x="-77931" y="940818"/>
          <a:ext cx="519544" cy="363680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/>
            <a:t>3</a:t>
          </a:r>
        </a:p>
      </dsp:txBody>
      <dsp:txXfrm rot="-5400000">
        <a:off x="1" y="1044726"/>
        <a:ext cx="363680" cy="155864"/>
      </dsp:txXfrm>
    </dsp:sp>
    <dsp:sp modelId="{854F7E49-3713-4231-81F7-A57437AC788B}">
      <dsp:nvSpPr>
        <dsp:cNvPr id="0" name=""/>
        <dsp:cNvSpPr/>
      </dsp:nvSpPr>
      <dsp:spPr>
        <a:xfrm rot="5400000">
          <a:off x="2041813" y="-815245"/>
          <a:ext cx="337703" cy="369396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92456" tIns="8255" rIns="8255" bIns="825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b="1" kern="1200"/>
            <a:t>откорректировать план мероприятий по улучшению условий и охраны труда</a:t>
          </a:r>
        </a:p>
      </dsp:txBody>
      <dsp:txXfrm rot="-5400000">
        <a:off x="363681" y="879372"/>
        <a:ext cx="3677484" cy="304733"/>
      </dsp:txXfrm>
    </dsp:sp>
    <dsp:sp modelId="{E3396B37-433D-4FAE-8E03-2BF216C074D5}">
      <dsp:nvSpPr>
        <dsp:cNvPr id="0" name=""/>
        <dsp:cNvSpPr/>
      </dsp:nvSpPr>
      <dsp:spPr>
        <a:xfrm rot="5400000">
          <a:off x="-77931" y="1370734"/>
          <a:ext cx="519544" cy="363680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/>
            <a:t>4</a:t>
          </a:r>
        </a:p>
      </dsp:txBody>
      <dsp:txXfrm rot="-5400000">
        <a:off x="1" y="1474642"/>
        <a:ext cx="363680" cy="155864"/>
      </dsp:txXfrm>
    </dsp:sp>
    <dsp:sp modelId="{14CA5D66-153C-4CF2-9C20-B0CF6C29EC5C}">
      <dsp:nvSpPr>
        <dsp:cNvPr id="0" name=""/>
        <dsp:cNvSpPr/>
      </dsp:nvSpPr>
      <dsp:spPr>
        <a:xfrm rot="5400000">
          <a:off x="2041813" y="-385329"/>
          <a:ext cx="337703" cy="369396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92456" tIns="8255" rIns="8255" bIns="825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b="1" kern="1200"/>
            <a:t>составить план финансового обеспечения</a:t>
          </a:r>
        </a:p>
      </dsp:txBody>
      <dsp:txXfrm rot="-5400000">
        <a:off x="363681" y="1309288"/>
        <a:ext cx="3677484" cy="304733"/>
      </dsp:txXfrm>
    </dsp:sp>
    <dsp:sp modelId="{0CDE85D3-497A-4CF5-8B4D-450C054A0104}">
      <dsp:nvSpPr>
        <dsp:cNvPr id="0" name=""/>
        <dsp:cNvSpPr/>
      </dsp:nvSpPr>
      <dsp:spPr>
        <a:xfrm rot="5400000">
          <a:off x="-77931" y="1782087"/>
          <a:ext cx="519544" cy="363680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/>
            <a:t>5</a:t>
          </a:r>
        </a:p>
      </dsp:txBody>
      <dsp:txXfrm rot="-5400000">
        <a:off x="1" y="1885995"/>
        <a:ext cx="363680" cy="155864"/>
      </dsp:txXfrm>
    </dsp:sp>
    <dsp:sp modelId="{6EE9300B-F623-41C2-8BC5-1A697DBED5FB}">
      <dsp:nvSpPr>
        <dsp:cNvPr id="0" name=""/>
        <dsp:cNvSpPr/>
      </dsp:nvSpPr>
      <dsp:spPr>
        <a:xfrm rot="5400000">
          <a:off x="2041813" y="44586"/>
          <a:ext cx="337703" cy="369396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92456" tIns="8255" rIns="8255" bIns="825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b="1" kern="1200"/>
            <a:t>заполнить и направить заявление в ФСС</a:t>
          </a:r>
        </a:p>
      </dsp:txBody>
      <dsp:txXfrm rot="-5400000">
        <a:off x="363681" y="1739204"/>
        <a:ext cx="3677484" cy="304733"/>
      </dsp:txXfrm>
    </dsp:sp>
    <dsp:sp modelId="{1167DC30-EE15-4F46-BE2B-12B5BF03313D}">
      <dsp:nvSpPr>
        <dsp:cNvPr id="0" name=""/>
        <dsp:cNvSpPr/>
      </dsp:nvSpPr>
      <dsp:spPr>
        <a:xfrm rot="5400000">
          <a:off x="-77931" y="2230566"/>
          <a:ext cx="519544" cy="363680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/>
            <a:t>6</a:t>
          </a:r>
        </a:p>
      </dsp:txBody>
      <dsp:txXfrm rot="-5400000">
        <a:off x="1" y="2334474"/>
        <a:ext cx="363680" cy="155864"/>
      </dsp:txXfrm>
    </dsp:sp>
    <dsp:sp modelId="{2E66A3E0-CD38-4060-BD9C-EFF9A9E056CD}">
      <dsp:nvSpPr>
        <dsp:cNvPr id="0" name=""/>
        <dsp:cNvSpPr/>
      </dsp:nvSpPr>
      <dsp:spPr>
        <a:xfrm rot="5400000">
          <a:off x="2041813" y="474501"/>
          <a:ext cx="337703" cy="369396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92456" tIns="8255" rIns="8255" bIns="825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b="1" kern="1200"/>
            <a:t>узнать, принял ли ФСС заявление</a:t>
          </a:r>
        </a:p>
      </dsp:txBody>
      <dsp:txXfrm rot="-5400000">
        <a:off x="363681" y="2169119"/>
        <a:ext cx="3677484" cy="304733"/>
      </dsp:txXfrm>
    </dsp:sp>
    <dsp:sp modelId="{8BCBB3F8-22AE-4ADC-8941-5C887300B174}">
      <dsp:nvSpPr>
        <dsp:cNvPr id="0" name=""/>
        <dsp:cNvSpPr/>
      </dsp:nvSpPr>
      <dsp:spPr>
        <a:xfrm rot="5400000">
          <a:off x="-77931" y="2660481"/>
          <a:ext cx="519544" cy="363680"/>
        </a:xfrm>
        <a:prstGeom prst="chevron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/>
            <a:t>7</a:t>
          </a:r>
        </a:p>
      </dsp:txBody>
      <dsp:txXfrm rot="-5400000">
        <a:off x="1" y="2764389"/>
        <a:ext cx="363680" cy="155864"/>
      </dsp:txXfrm>
    </dsp:sp>
    <dsp:sp modelId="{E6427701-8A26-4052-BE38-5AE10B735C76}">
      <dsp:nvSpPr>
        <dsp:cNvPr id="0" name=""/>
        <dsp:cNvSpPr/>
      </dsp:nvSpPr>
      <dsp:spPr>
        <a:xfrm rot="5400000">
          <a:off x="2041813" y="904417"/>
          <a:ext cx="337703" cy="3693969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92456" tIns="8255" rIns="8255" bIns="8255" numCol="1" spcCol="1270" anchor="ctr" anchorCtr="0">
          <a:noAutofit/>
        </a:bodyPr>
        <a:lstStyle/>
        <a:p>
          <a:pPr marL="114300" lvl="1" indent="-114300" algn="l" defTabSz="5778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300" b="1" kern="1200"/>
            <a:t>подтвердить произведенные расходы, не позднее 15 декабря текущего года</a:t>
          </a:r>
        </a:p>
      </dsp:txBody>
      <dsp:txXfrm rot="-5400000">
        <a:off x="363681" y="2599035"/>
        <a:ext cx="3677484" cy="30473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86774-07BF-4274-BC03-E3C7FF633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2345</TotalTime>
  <Pages>17</Pages>
  <Words>2703</Words>
  <Characters>15412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 Мальцева</dc:creator>
  <cp:lastModifiedBy>Валерия Мальцева</cp:lastModifiedBy>
  <cp:revision>65</cp:revision>
  <cp:lastPrinted>2021-02-01T06:15:00Z</cp:lastPrinted>
  <dcterms:created xsi:type="dcterms:W3CDTF">2018-03-30T03:38:00Z</dcterms:created>
  <dcterms:modified xsi:type="dcterms:W3CDTF">2021-02-01T10:19:00Z</dcterms:modified>
</cp:coreProperties>
</file>