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25" w:rsidRPr="00222DD2" w:rsidRDefault="006A7343" w:rsidP="006A7343">
      <w:pPr>
        <w:jc w:val="center"/>
        <w:rPr>
          <w:rFonts w:ascii="Liberation Serif" w:hAnsi="Liberation Serif"/>
          <w:b/>
          <w:sz w:val="24"/>
        </w:rPr>
      </w:pPr>
      <w:r w:rsidRPr="00222DD2">
        <w:rPr>
          <w:rFonts w:ascii="Liberation Serif" w:hAnsi="Liberation Serif"/>
          <w:b/>
          <w:sz w:val="24"/>
        </w:rPr>
        <w:t xml:space="preserve">Отчет </w:t>
      </w:r>
    </w:p>
    <w:p w:rsidR="003A47A5" w:rsidRPr="00222DD2" w:rsidRDefault="006A7343" w:rsidP="006A7343">
      <w:pPr>
        <w:jc w:val="center"/>
        <w:rPr>
          <w:rFonts w:ascii="Liberation Serif" w:hAnsi="Liberation Serif"/>
          <w:b/>
          <w:sz w:val="24"/>
        </w:rPr>
      </w:pPr>
      <w:r w:rsidRPr="00222DD2">
        <w:rPr>
          <w:rFonts w:ascii="Liberation Serif" w:hAnsi="Liberation Serif"/>
          <w:b/>
          <w:sz w:val="24"/>
        </w:rPr>
        <w:t xml:space="preserve">по комплексному плану мероприятий по реализации Стратегии социально-экономического развития муниципального образования </w:t>
      </w:r>
      <w:proofErr w:type="spellStart"/>
      <w:r w:rsidRPr="00222DD2">
        <w:rPr>
          <w:rFonts w:ascii="Liberation Serif" w:hAnsi="Liberation Serif"/>
          <w:b/>
          <w:sz w:val="24"/>
        </w:rPr>
        <w:t>Пуро</w:t>
      </w:r>
      <w:r w:rsidR="0024444A" w:rsidRPr="00222DD2">
        <w:rPr>
          <w:rFonts w:ascii="Liberation Serif" w:hAnsi="Liberation Serif"/>
          <w:b/>
          <w:sz w:val="24"/>
        </w:rPr>
        <w:t>вский</w:t>
      </w:r>
      <w:proofErr w:type="spellEnd"/>
      <w:r w:rsidR="0024444A" w:rsidRPr="00222DD2">
        <w:rPr>
          <w:rFonts w:ascii="Liberation Serif" w:hAnsi="Liberation Serif"/>
          <w:b/>
          <w:sz w:val="24"/>
        </w:rPr>
        <w:t xml:space="preserve"> район до 2030 года за 202</w:t>
      </w:r>
      <w:r w:rsidR="00C13B25" w:rsidRPr="00222DD2">
        <w:rPr>
          <w:rFonts w:ascii="Liberation Serif" w:hAnsi="Liberation Serif"/>
          <w:b/>
          <w:sz w:val="24"/>
        </w:rPr>
        <w:t>1</w:t>
      </w:r>
      <w:r w:rsidRPr="00222DD2">
        <w:rPr>
          <w:rFonts w:ascii="Liberation Serif" w:hAnsi="Liberation Serif"/>
          <w:b/>
          <w:sz w:val="24"/>
        </w:rPr>
        <w:t xml:space="preserve"> год</w:t>
      </w:r>
    </w:p>
    <w:p w:rsidR="006A7343" w:rsidRPr="00222DD2" w:rsidRDefault="006A7343" w:rsidP="00A90454">
      <w:pPr>
        <w:spacing w:line="276" w:lineRule="auto"/>
        <w:jc w:val="both"/>
        <w:rPr>
          <w:rFonts w:ascii="Liberation Serif" w:hAnsi="Liberation Serif"/>
          <w:b/>
          <w:sz w:val="24"/>
        </w:rPr>
      </w:pPr>
    </w:p>
    <w:p w:rsidR="00153292" w:rsidRDefault="00C13B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22DD2">
        <w:rPr>
          <w:rFonts w:ascii="Liberation Serif" w:hAnsi="Liberation Serif"/>
          <w:sz w:val="24"/>
          <w:szCs w:val="24"/>
        </w:rPr>
        <w:t xml:space="preserve">Целью </w:t>
      </w:r>
      <w:proofErr w:type="gramStart"/>
      <w:r w:rsidR="001C361F">
        <w:rPr>
          <w:rFonts w:ascii="Liberation Serif" w:hAnsi="Liberation Serif"/>
          <w:sz w:val="24"/>
          <w:szCs w:val="24"/>
          <w:lang w:val="en-US"/>
        </w:rPr>
        <w:t>c</w:t>
      </w:r>
      <w:proofErr w:type="spellStart"/>
      <w:proofErr w:type="gramEnd"/>
      <w:r w:rsidR="001C361F" w:rsidRPr="001C361F">
        <w:rPr>
          <w:rFonts w:ascii="Liberation Serif" w:hAnsi="Liberation Serif"/>
          <w:sz w:val="24"/>
          <w:szCs w:val="24"/>
        </w:rPr>
        <w:t>тратегии</w:t>
      </w:r>
      <w:proofErr w:type="spellEnd"/>
      <w:r w:rsidR="001C361F" w:rsidRPr="001C361F">
        <w:rPr>
          <w:rFonts w:ascii="Liberation Serif" w:hAnsi="Liberation Serif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1C361F" w:rsidRPr="001C361F">
        <w:rPr>
          <w:rFonts w:ascii="Liberation Serif" w:hAnsi="Liberation Serif"/>
          <w:sz w:val="24"/>
          <w:szCs w:val="24"/>
        </w:rPr>
        <w:t>Пуровский</w:t>
      </w:r>
      <w:proofErr w:type="spellEnd"/>
      <w:r w:rsidR="001C361F" w:rsidRPr="001C361F">
        <w:rPr>
          <w:rFonts w:ascii="Liberation Serif" w:hAnsi="Liberation Serif"/>
          <w:sz w:val="24"/>
          <w:szCs w:val="24"/>
        </w:rPr>
        <w:t xml:space="preserve"> район до 2030 года (</w:t>
      </w:r>
      <w:r w:rsidR="001C361F">
        <w:rPr>
          <w:rFonts w:ascii="Liberation Serif" w:hAnsi="Liberation Serif"/>
          <w:sz w:val="24"/>
          <w:szCs w:val="24"/>
        </w:rPr>
        <w:t>далее – Стратегия)</w:t>
      </w:r>
      <w:r w:rsidR="001C361F" w:rsidRPr="001C361F">
        <w:rPr>
          <w:rFonts w:ascii="Liberation Serif" w:hAnsi="Liberation Serif"/>
          <w:sz w:val="24"/>
          <w:szCs w:val="24"/>
        </w:rPr>
        <w:t xml:space="preserve"> </w:t>
      </w:r>
      <w:r w:rsidRPr="00222DD2">
        <w:rPr>
          <w:rFonts w:ascii="Liberation Serif" w:hAnsi="Liberation Serif"/>
          <w:sz w:val="24"/>
          <w:szCs w:val="24"/>
        </w:rPr>
        <w:t>является повышение эффективности и устойчивости экономики, улучшение качества жизни населения района.</w:t>
      </w:r>
    </w:p>
    <w:p w:rsidR="001C361F" w:rsidRPr="00992CF9" w:rsidRDefault="001C361F" w:rsidP="00A90454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69"/>
        <w:jc w:val="both"/>
        <w:rPr>
          <w:rFonts w:ascii="Liberation Serif" w:hAnsi="Liberation Serif"/>
          <w:bCs/>
          <w:sz w:val="24"/>
          <w:szCs w:val="24"/>
        </w:rPr>
      </w:pPr>
      <w:r w:rsidRPr="00FE7FF9">
        <w:rPr>
          <w:rFonts w:ascii="Liberation Serif" w:hAnsi="Liberation Serif"/>
          <w:b/>
          <w:bCs/>
          <w:sz w:val="24"/>
          <w:szCs w:val="24"/>
          <w:u w:val="single"/>
        </w:rPr>
        <w:t>Основные показатели</w:t>
      </w:r>
      <w:r w:rsidR="007504CA" w:rsidRPr="00FE7FF9">
        <w:rPr>
          <w:rFonts w:ascii="Liberation Serif" w:hAnsi="Liberation Serif"/>
          <w:b/>
          <w:bCs/>
          <w:sz w:val="24"/>
          <w:szCs w:val="24"/>
          <w:u w:val="single"/>
        </w:rPr>
        <w:t xml:space="preserve"> Стратегии</w:t>
      </w:r>
      <w:r w:rsidRPr="00FE7FF9">
        <w:rPr>
          <w:rFonts w:ascii="Liberation Serif" w:hAnsi="Liberation Serif"/>
          <w:bCs/>
          <w:sz w:val="24"/>
          <w:szCs w:val="24"/>
          <w:u w:val="single"/>
        </w:rPr>
        <w:t>,</w:t>
      </w:r>
      <w:r w:rsidRPr="00992CF9">
        <w:rPr>
          <w:rFonts w:ascii="Liberation Serif" w:hAnsi="Liberation Serif"/>
          <w:bCs/>
          <w:sz w:val="24"/>
          <w:szCs w:val="24"/>
        </w:rPr>
        <w:t xml:space="preserve"> соотношение которых позволяет оценить эффективность реализуемых в рамках Стратегии мероприятий:</w:t>
      </w:r>
    </w:p>
    <w:p w:rsidR="00403178" w:rsidRPr="00222DD2" w:rsidRDefault="00403178" w:rsidP="006A7343">
      <w:pPr>
        <w:jc w:val="both"/>
        <w:rPr>
          <w:rFonts w:ascii="Liberation Serif" w:hAnsi="Liberation Serif"/>
          <w:b/>
          <w:sz w:val="24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793"/>
        <w:gridCol w:w="1219"/>
        <w:gridCol w:w="909"/>
        <w:gridCol w:w="909"/>
        <w:gridCol w:w="909"/>
        <w:gridCol w:w="909"/>
        <w:gridCol w:w="1100"/>
      </w:tblGrid>
      <w:tr w:rsidR="009948CF" w:rsidRPr="007504CA" w:rsidTr="00702A68">
        <w:trPr>
          <w:trHeight w:val="783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План 2019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Факт 2019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Факт 2020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Факт 2021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% отклонения 2021/2019</w:t>
            </w:r>
          </w:p>
        </w:tc>
      </w:tr>
      <w:tr w:rsidR="009948CF" w:rsidRPr="007504CA" w:rsidTr="00702A68">
        <w:trPr>
          <w:trHeight w:val="527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Среднегодовая численность постоянного населения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51 941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51 728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51 803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52 198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100,9</w:t>
            </w:r>
          </w:p>
        </w:tc>
      </w:tr>
      <w:tr w:rsidR="009948CF" w:rsidRPr="007504CA" w:rsidTr="00702A68">
        <w:trPr>
          <w:trHeight w:val="5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Коэффициент естественного прироста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чел./1000 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91,5</w:t>
            </w:r>
          </w:p>
        </w:tc>
      </w:tr>
      <w:tr w:rsidR="009948CF" w:rsidRPr="007504CA" w:rsidTr="00702A68">
        <w:trPr>
          <w:trHeight w:val="1123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(с учетом обособленных предприятий)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98 510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103 510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113 615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121 660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117,5</w:t>
            </w:r>
          </w:p>
        </w:tc>
      </w:tr>
      <w:tr w:rsidR="009948CF" w:rsidRPr="007504CA" w:rsidTr="00702A68">
        <w:trPr>
          <w:trHeight w:val="843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Удовлетворенность населения деятельностью органов местного самоуправления, в т. ч. их информационной открытостью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101,5</w:t>
            </w:r>
          </w:p>
        </w:tc>
      </w:tr>
      <w:tr w:rsidR="009948CF" w:rsidRPr="007504CA" w:rsidTr="00702A68">
        <w:trPr>
          <w:trHeight w:val="557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103,7</w:t>
            </w:r>
          </w:p>
        </w:tc>
      </w:tr>
      <w:tr w:rsidR="009948CF" w:rsidRPr="007504CA" w:rsidTr="00702A68">
        <w:trPr>
          <w:trHeight w:val="40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109,5</w:t>
            </w:r>
          </w:p>
        </w:tc>
      </w:tr>
      <w:tr w:rsidR="009948CF" w:rsidRPr="007504CA" w:rsidTr="00702A68">
        <w:trPr>
          <w:trHeight w:val="1164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по основным видам экономической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1 317,2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1 134,8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1 829,7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138,9</w:t>
            </w:r>
          </w:p>
        </w:tc>
      </w:tr>
      <w:tr w:rsidR="009948CF" w:rsidRPr="007504CA" w:rsidTr="00702A68">
        <w:trPr>
          <w:trHeight w:val="84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Объем работ, выполненных собственными силами организаций (без субъектов малого предпринимательства), по виду деятельности «строительство»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20 158,0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33 277,5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34 559,1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43 375,4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130,3</w:t>
            </w:r>
          </w:p>
        </w:tc>
      </w:tr>
      <w:tr w:rsidR="009948CF" w:rsidRPr="007504CA" w:rsidTr="00702A68">
        <w:trPr>
          <w:trHeight w:val="561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Выручка от реализации сельскохозяйственной продукции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119,5</w:t>
            </w:r>
          </w:p>
        </w:tc>
      </w:tr>
      <w:tr w:rsidR="009948CF" w:rsidRPr="007504CA" w:rsidTr="00702A68">
        <w:trPr>
          <w:trHeight w:val="414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Ввод жилья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кв. м/чел.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81,1</w:t>
            </w:r>
          </w:p>
        </w:tc>
      </w:tr>
      <w:tr w:rsidR="009948CF" w:rsidRPr="007504CA" w:rsidTr="00702A68">
        <w:trPr>
          <w:trHeight w:val="702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Число субъектов малого и среднего предпринимательства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ед. на 10 тыс. чел. населения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90,7</w:t>
            </w:r>
          </w:p>
        </w:tc>
      </w:tr>
      <w:tr w:rsidR="009948CF" w:rsidRPr="007759AF" w:rsidTr="00702A68">
        <w:trPr>
          <w:trHeight w:val="4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Инвестиции в основной капитал организаций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302,2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AF" w:rsidRPr="007759AF" w:rsidRDefault="007759AF" w:rsidP="007759A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7759AF">
              <w:rPr>
                <w:rFonts w:ascii="Liberation Serif" w:hAnsi="Liberation Serif" w:cs="Calibri"/>
                <w:color w:val="000000"/>
                <w:sz w:val="18"/>
                <w:szCs w:val="18"/>
              </w:rPr>
              <w:t>89,4</w:t>
            </w:r>
          </w:p>
        </w:tc>
      </w:tr>
    </w:tbl>
    <w:p w:rsidR="001C361F" w:rsidRDefault="001C361F" w:rsidP="006A7343">
      <w:pPr>
        <w:jc w:val="both"/>
        <w:rPr>
          <w:rFonts w:ascii="Liberation Serif" w:hAnsi="Liberation Serif"/>
          <w:b/>
          <w:sz w:val="24"/>
        </w:rPr>
      </w:pP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По предварительным данным Федеральной службы государственной статистики по Тюменской области, ХМАО и ЯНАО численность постоянного населения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</w:t>
      </w:r>
      <w:proofErr w:type="gramStart"/>
      <w:r w:rsidRPr="00A90454">
        <w:rPr>
          <w:rFonts w:ascii="Liberation Serif" w:hAnsi="Liberation Serif"/>
          <w:sz w:val="24"/>
        </w:rPr>
        <w:t>на конец</w:t>
      </w:r>
      <w:proofErr w:type="gramEnd"/>
      <w:r w:rsidRPr="00A90454">
        <w:rPr>
          <w:rFonts w:ascii="Liberation Serif" w:hAnsi="Liberation Serif"/>
          <w:sz w:val="24"/>
        </w:rPr>
        <w:t xml:space="preserve"> 2021 года увеличилась на 587 человек или 1,1% и составила 52 487 человек. </w:t>
      </w: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За январь-декабрь 2021 года родилось 633 ребенка, что на 64 малышей меньше чем в 2020 году, коэффициент рождаемости составил 12,1 человек на 1000 населения (в 2020 году </w:t>
      </w:r>
      <w:r w:rsidRPr="00A90454">
        <w:rPr>
          <w:rFonts w:ascii="Liberation Serif" w:hAnsi="Liberation Serif"/>
          <w:sz w:val="24"/>
        </w:rPr>
        <w:lastRenderedPageBreak/>
        <w:t>– 13,5 промилле). Увеличилось количество многодетных семей в районе на 83 семьи и составило 1 609 семей (2020 г. – 1 526).</w:t>
      </w: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Число умерших снизилось на 19 человек от уровня 2020 года и составило 296 человек, из них 4 ребенка до года, коэффициент смертности составил 5,7 человек на 1 000 населения (2020 год – 6,1 человек).</w:t>
      </w: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Естественный прирост населения за отчетный период составил 337 человек, что на 45 человек меньше 2020 года.</w:t>
      </w: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Численность прибывших на территорию района на постоянное место жительства за 2021 года составила 2 481 человек, увеличилось на 20% (427 человек), выехало за пределы района 2 240 человек, что на 1,4% (31 человека) больше по отношению к прошлому году, миграционный приток населения составил 241 человек (2020 г. – минус 155 чел.).</w:t>
      </w:r>
    </w:p>
    <w:p w:rsidR="00DB2D25" w:rsidRPr="00A90454" w:rsidRDefault="00DB2D2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Среднегодовая численность населения за 2021 год составила 52 196 человек (2020 год − 51 797 человек).</w:t>
      </w:r>
    </w:p>
    <w:p w:rsidR="00FF7C0B" w:rsidRPr="00A90454" w:rsidRDefault="00FF7C0B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По данным Государственной статистики на территории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зарегистрировано 653 организации, что ниже уровня соответствующего периода предыдущего года на 9%. Доля предприятий района составляет 7,9% от общего количества предприятий по ЯНАО. </w:t>
      </w:r>
    </w:p>
    <w:p w:rsidR="00FF7C0B" w:rsidRPr="00A90454" w:rsidRDefault="00FF7C0B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Основная доля 51% работающих по-прежнему осуществляют деятельность в топливно-энергетическом комплексе, 15% работников занято в строительстве.</w:t>
      </w:r>
    </w:p>
    <w:p w:rsidR="001C361F" w:rsidRPr="00A90454" w:rsidRDefault="00D85FB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На 31.12.2021 уровень регистрируемой безработицы к экономически активному населению района составил 0,69%, зарегистрировано в качестве безработных граждан 251 человек (01.01.2021 - 653 человека).</w:t>
      </w:r>
    </w:p>
    <w:p w:rsidR="00BC5941" w:rsidRPr="00A90454" w:rsidRDefault="00D11B6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Сохраняется потребность в основных рабочих профессиях: водители, машинисты, бурильщики, инженеры, учителя, врачи. На начало 2021 года было заявлено 1096 вакансий, а на конец отчетного периода 1397 вакансий. За отчетный период трудоустроено 1331 человек.</w:t>
      </w:r>
    </w:p>
    <w:p w:rsidR="007B54E8" w:rsidRPr="00A90454" w:rsidRDefault="007B54E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A90454">
        <w:rPr>
          <w:rFonts w:ascii="Liberation Serif" w:hAnsi="Liberation Serif"/>
          <w:sz w:val="24"/>
        </w:rPr>
        <w:t xml:space="preserve">Среднемесячная номинальная начисленная заработная плата, приходящаяся на одного работника крупных и средних предприятий осуществляющих деятельность на территории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за 2021 год составила</w:t>
      </w:r>
      <w:proofErr w:type="gramEnd"/>
      <w:r w:rsidRPr="00A90454">
        <w:rPr>
          <w:rFonts w:ascii="Liberation Serif" w:hAnsi="Liberation Serif"/>
          <w:sz w:val="24"/>
        </w:rPr>
        <w:t xml:space="preserve"> 121,7 тыс. руб. (ЯНАО - 120,6 тыс. руб.), что на 7,0% выше уровня 2020 года. </w:t>
      </w:r>
    </w:p>
    <w:p w:rsidR="009661F6" w:rsidRPr="00A90454" w:rsidRDefault="009661F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Промышленность района представлена следующими видами экономической деятельности: добыча полезных ископаемых, обрабатывающее производство, производство и распределение электроэнергии, газа и воды, водоснабжение, водоотведение, организация сбора и утилизации отходов. На предприятиях промышленного комплекса трудится 52% от общего количества работающих на предприятиях района. Средняя заработная плата в промышленной отрасли за 2021 год составила 142,8 тыс. рублей, что выше на 17,4% уровня средней заработной платы по району. </w:t>
      </w:r>
    </w:p>
    <w:p w:rsidR="00694D88" w:rsidRPr="00A90454" w:rsidRDefault="00694D8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промышленной продукции, составил 1 829,7 млрд. рублей, что на 63% выше уровня прошлого года. </w:t>
      </w:r>
      <w:proofErr w:type="spellStart"/>
      <w:r w:rsidRPr="00A90454">
        <w:rPr>
          <w:rFonts w:ascii="Liberation Serif" w:hAnsi="Liberation Serif"/>
          <w:sz w:val="24"/>
        </w:rPr>
        <w:t>Пуровский</w:t>
      </w:r>
      <w:proofErr w:type="spellEnd"/>
      <w:r w:rsidRPr="00A90454">
        <w:rPr>
          <w:rFonts w:ascii="Liberation Serif" w:hAnsi="Liberation Serif"/>
          <w:sz w:val="24"/>
        </w:rPr>
        <w:t xml:space="preserve"> район занимает 1 место по объему отгруженных товаров среди муниципальных образований ЯНАО.</w:t>
      </w:r>
    </w:p>
    <w:p w:rsidR="0090494A" w:rsidRPr="00A90454" w:rsidRDefault="0090494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Производство основных видов промышленной продукции по крупным и средним предприятиям за 2021 год в натуральном выражении и в процентном отношении к аналогичному периоду 2020 года составило: </w:t>
      </w:r>
    </w:p>
    <w:p w:rsidR="0090494A" w:rsidRPr="00A90454" w:rsidRDefault="0090494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- добыча газа –187,9 млрд. м3 или 105,4% к прошлому году (178,3 млрд. м3); </w:t>
      </w:r>
    </w:p>
    <w:p w:rsidR="0090494A" w:rsidRPr="00A90454" w:rsidRDefault="0090494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- добыча нефти – 13,2 млн. тонн или 91,9% к 2020 году (14,3 млн. тонн);</w:t>
      </w:r>
    </w:p>
    <w:p w:rsidR="0090494A" w:rsidRPr="00A90454" w:rsidRDefault="0090494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lastRenderedPageBreak/>
        <w:t>- добыча газового конденсата – 19,7 млн. тонн или 125,3% к 2020 году (15,7 млн. тонн).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В 2021 году в </w:t>
      </w:r>
      <w:proofErr w:type="spellStart"/>
      <w:r w:rsidRPr="00A90454">
        <w:rPr>
          <w:rFonts w:ascii="Liberation Serif" w:hAnsi="Liberation Serif"/>
          <w:sz w:val="24"/>
        </w:rPr>
        <w:t>Пуровском</w:t>
      </w:r>
      <w:proofErr w:type="spellEnd"/>
      <w:r w:rsidRPr="00A90454">
        <w:rPr>
          <w:rFonts w:ascii="Liberation Serif" w:hAnsi="Liberation Serif"/>
          <w:sz w:val="24"/>
        </w:rPr>
        <w:t xml:space="preserve"> районе вели производственно-хозяйственную деятельность девять предприятий агропромышленного комплекса: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Сельскохозяйственные предприятия: ООО «Совхоз Верхне-</w:t>
      </w:r>
      <w:proofErr w:type="spellStart"/>
      <w:r w:rsidRPr="00A90454">
        <w:rPr>
          <w:rFonts w:ascii="Liberation Serif" w:hAnsi="Liberation Serif"/>
          <w:sz w:val="24"/>
        </w:rPr>
        <w:t>Пуровский</w:t>
      </w:r>
      <w:proofErr w:type="spellEnd"/>
      <w:r w:rsidRPr="00A90454">
        <w:rPr>
          <w:rFonts w:ascii="Liberation Serif" w:hAnsi="Liberation Serif"/>
          <w:sz w:val="24"/>
        </w:rPr>
        <w:t xml:space="preserve">»; АО «Совхоз </w:t>
      </w:r>
      <w:proofErr w:type="spellStart"/>
      <w:r w:rsidRPr="00A90454">
        <w:rPr>
          <w:rFonts w:ascii="Liberation Serif" w:hAnsi="Liberation Serif"/>
          <w:sz w:val="24"/>
        </w:rPr>
        <w:t>Пуровский</w:t>
      </w:r>
      <w:proofErr w:type="spellEnd"/>
      <w:r w:rsidRPr="00A90454">
        <w:rPr>
          <w:rFonts w:ascii="Liberation Serif" w:hAnsi="Liberation Serif"/>
          <w:sz w:val="24"/>
        </w:rPr>
        <w:t>», ООО «</w:t>
      </w:r>
      <w:proofErr w:type="spellStart"/>
      <w:r w:rsidRPr="00A90454">
        <w:rPr>
          <w:rFonts w:ascii="Liberation Serif" w:hAnsi="Liberation Serif"/>
          <w:sz w:val="24"/>
        </w:rPr>
        <w:t>Веритас</w:t>
      </w:r>
      <w:proofErr w:type="spellEnd"/>
      <w:r w:rsidRPr="00A90454">
        <w:rPr>
          <w:rFonts w:ascii="Liberation Serif" w:hAnsi="Liberation Serif"/>
          <w:sz w:val="24"/>
        </w:rPr>
        <w:t xml:space="preserve">».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Рыбодобывающие предприятия: ОАО «Сельскохозяйственная община </w:t>
      </w:r>
      <w:proofErr w:type="spellStart"/>
      <w:r w:rsidRPr="00A90454">
        <w:rPr>
          <w:rFonts w:ascii="Liberation Serif" w:hAnsi="Liberation Serif"/>
          <w:sz w:val="24"/>
        </w:rPr>
        <w:t>Харампуровская</w:t>
      </w:r>
      <w:proofErr w:type="spellEnd"/>
      <w:r w:rsidRPr="00A90454">
        <w:rPr>
          <w:rFonts w:ascii="Liberation Serif" w:hAnsi="Liberation Serif"/>
          <w:sz w:val="24"/>
        </w:rPr>
        <w:t xml:space="preserve">»; АО «Сельскохозяйственная территориально-соседская община </w:t>
      </w:r>
      <w:proofErr w:type="spellStart"/>
      <w:r w:rsidRPr="00A90454">
        <w:rPr>
          <w:rFonts w:ascii="Liberation Serif" w:hAnsi="Liberation Serif"/>
          <w:sz w:val="24"/>
        </w:rPr>
        <w:t>Ича</w:t>
      </w:r>
      <w:proofErr w:type="spellEnd"/>
      <w:r w:rsidRPr="00A90454">
        <w:rPr>
          <w:rFonts w:ascii="Liberation Serif" w:hAnsi="Liberation Serif"/>
          <w:sz w:val="24"/>
        </w:rPr>
        <w:t xml:space="preserve">»; ОАО «Сельскохозяйственная община </w:t>
      </w:r>
      <w:proofErr w:type="spellStart"/>
      <w:r w:rsidRPr="00A90454">
        <w:rPr>
          <w:rFonts w:ascii="Liberation Serif" w:hAnsi="Liberation Serif"/>
          <w:sz w:val="24"/>
        </w:rPr>
        <w:t>Пяко-Пуровская</w:t>
      </w:r>
      <w:proofErr w:type="spellEnd"/>
      <w:r w:rsidRPr="00A90454">
        <w:rPr>
          <w:rFonts w:ascii="Liberation Serif" w:hAnsi="Liberation Serif"/>
          <w:sz w:val="24"/>
        </w:rPr>
        <w:t xml:space="preserve">»; АО «Сельскохозяйственная родоплеменная община </w:t>
      </w:r>
      <w:proofErr w:type="spellStart"/>
      <w:r w:rsidRPr="00A90454">
        <w:rPr>
          <w:rFonts w:ascii="Liberation Serif" w:hAnsi="Liberation Serif"/>
          <w:sz w:val="24"/>
        </w:rPr>
        <w:t>Еты-Яля</w:t>
      </w:r>
      <w:proofErr w:type="spellEnd"/>
      <w:r w:rsidRPr="00A90454">
        <w:rPr>
          <w:rFonts w:ascii="Liberation Serif" w:hAnsi="Liberation Serif"/>
          <w:sz w:val="24"/>
        </w:rPr>
        <w:t xml:space="preserve">»; АО «Сельскохозяйственная община </w:t>
      </w:r>
      <w:proofErr w:type="spellStart"/>
      <w:r w:rsidRPr="00A90454">
        <w:rPr>
          <w:rFonts w:ascii="Liberation Serif" w:hAnsi="Liberation Serif"/>
          <w:sz w:val="24"/>
        </w:rPr>
        <w:t>Сугмутско-Пякутинская</w:t>
      </w:r>
      <w:proofErr w:type="spellEnd"/>
      <w:r w:rsidRPr="00A90454">
        <w:rPr>
          <w:rFonts w:ascii="Liberation Serif" w:hAnsi="Liberation Serif"/>
          <w:sz w:val="24"/>
        </w:rPr>
        <w:t xml:space="preserve">».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spellStart"/>
      <w:r w:rsidRPr="00A90454">
        <w:rPr>
          <w:rFonts w:ascii="Liberation Serif" w:hAnsi="Liberation Serif"/>
          <w:sz w:val="24"/>
        </w:rPr>
        <w:t>Рыбоперерабатывающее</w:t>
      </w:r>
      <w:proofErr w:type="spellEnd"/>
      <w:r w:rsidRPr="00A90454">
        <w:rPr>
          <w:rFonts w:ascii="Liberation Serif" w:hAnsi="Liberation Serif"/>
          <w:sz w:val="24"/>
        </w:rPr>
        <w:t xml:space="preserve"> предприятие – ООО «</w:t>
      </w:r>
      <w:proofErr w:type="spellStart"/>
      <w:r w:rsidRPr="00A90454">
        <w:rPr>
          <w:rFonts w:ascii="Liberation Serif" w:hAnsi="Liberation Serif"/>
          <w:sz w:val="24"/>
        </w:rPr>
        <w:t>Пур</w:t>
      </w:r>
      <w:proofErr w:type="spellEnd"/>
      <w:r w:rsidRPr="00A90454">
        <w:rPr>
          <w:rFonts w:ascii="Liberation Serif" w:hAnsi="Liberation Serif"/>
          <w:sz w:val="24"/>
        </w:rPr>
        <w:t xml:space="preserve"> – рыба».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Наравне с крупными сельскохозяйственными организациями работали 11 крестьянско-фермерских хозяйств и 4 индивидуальных предпринимателя (ИП Юрьева О.Ю. – разведение овец и коз; ИП Перцев Р.В. – выращивание овощей; ИП Тагиева Е.Ю. – разведение с/х птицы; ИП Мусаев В.В </w:t>
      </w:r>
      <w:proofErr w:type="spellStart"/>
      <w:r w:rsidRPr="00A90454">
        <w:rPr>
          <w:rFonts w:ascii="Liberation Serif" w:hAnsi="Liberation Serif"/>
          <w:sz w:val="24"/>
        </w:rPr>
        <w:t>оглы</w:t>
      </w:r>
      <w:proofErr w:type="spellEnd"/>
      <w:r w:rsidRPr="00A90454">
        <w:rPr>
          <w:rFonts w:ascii="Liberation Serif" w:hAnsi="Liberation Serif"/>
          <w:sz w:val="24"/>
        </w:rPr>
        <w:t xml:space="preserve"> – выращивание зерновых и масленичных культур).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На предприятиях агропромышленного комплекса района трудится 782 человека, из них 71% составляют работники коренных малочисленных народов Севера. Среднемесячная заработная плата работников сельского хозяйства увеличилась на 8,3% к уровню прошлого года и составила 37 868 рублей. </w:t>
      </w:r>
    </w:p>
    <w:p w:rsidR="00A2779F" w:rsidRPr="00A90454" w:rsidRDefault="00A2779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Выручка от реализации сельскохозяйственной продукции</w:t>
      </w:r>
      <w:r w:rsidR="00EE1B41" w:rsidRPr="00A90454">
        <w:rPr>
          <w:rFonts w:ascii="Liberation Serif" w:hAnsi="Liberation Serif"/>
          <w:sz w:val="24"/>
        </w:rPr>
        <w:t xml:space="preserve"> по сравнению с 2020 годом</w:t>
      </w:r>
      <w:r w:rsidRPr="00A90454">
        <w:rPr>
          <w:rFonts w:ascii="Liberation Serif" w:hAnsi="Liberation Serif"/>
          <w:sz w:val="24"/>
        </w:rPr>
        <w:t xml:space="preserve"> </w:t>
      </w:r>
      <w:r w:rsidR="00EE1B41" w:rsidRPr="00A90454">
        <w:rPr>
          <w:rFonts w:ascii="Liberation Serif" w:hAnsi="Liberation Serif"/>
          <w:sz w:val="24"/>
        </w:rPr>
        <w:t xml:space="preserve">увеличилась на 19,5% и </w:t>
      </w:r>
      <w:r w:rsidRPr="00A90454">
        <w:rPr>
          <w:rFonts w:ascii="Liberation Serif" w:hAnsi="Liberation Serif"/>
          <w:sz w:val="24"/>
        </w:rPr>
        <w:t>составила</w:t>
      </w:r>
      <w:r w:rsidR="00A33D6C" w:rsidRPr="00A90454">
        <w:rPr>
          <w:rFonts w:ascii="Liberation Serif" w:hAnsi="Liberation Serif"/>
          <w:sz w:val="24"/>
        </w:rPr>
        <w:t xml:space="preserve"> 170,9 млн. рублей</w:t>
      </w:r>
      <w:r w:rsidR="00EE1B41" w:rsidRPr="00A90454">
        <w:rPr>
          <w:rFonts w:ascii="Liberation Serif" w:hAnsi="Liberation Serif"/>
          <w:sz w:val="24"/>
        </w:rPr>
        <w:t>.</w:t>
      </w:r>
      <w:r w:rsidR="00A33D6C" w:rsidRPr="00A90454">
        <w:rPr>
          <w:rFonts w:ascii="Liberation Serif" w:hAnsi="Liberation Serif"/>
          <w:sz w:val="24"/>
        </w:rPr>
        <w:t xml:space="preserve"> </w:t>
      </w:r>
    </w:p>
    <w:p w:rsidR="007903D0" w:rsidRPr="00A90454" w:rsidRDefault="003863C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A90454">
        <w:rPr>
          <w:rFonts w:ascii="Liberation Serif" w:hAnsi="Liberation Serif"/>
          <w:sz w:val="24"/>
        </w:rPr>
        <w:t>По состоянию на 10</w:t>
      </w:r>
      <w:r w:rsidR="00E772F0" w:rsidRPr="00A90454">
        <w:rPr>
          <w:rFonts w:ascii="Liberation Serif" w:hAnsi="Liberation Serif"/>
          <w:sz w:val="24"/>
        </w:rPr>
        <w:t xml:space="preserve"> января </w:t>
      </w:r>
      <w:r w:rsidRPr="00A90454">
        <w:rPr>
          <w:rFonts w:ascii="Liberation Serif" w:hAnsi="Liberation Serif"/>
          <w:sz w:val="24"/>
        </w:rPr>
        <w:t>2022</w:t>
      </w:r>
      <w:r w:rsidR="00E772F0" w:rsidRPr="00A90454">
        <w:rPr>
          <w:rFonts w:ascii="Liberation Serif" w:hAnsi="Liberation Serif"/>
          <w:sz w:val="24"/>
        </w:rPr>
        <w:t xml:space="preserve"> года</w:t>
      </w:r>
      <w:r w:rsidRPr="00A90454">
        <w:rPr>
          <w:rFonts w:ascii="Liberation Serif" w:hAnsi="Liberation Serif"/>
          <w:sz w:val="24"/>
        </w:rPr>
        <w:t xml:space="preserve"> общее количество субъектов малого и среднего предпринимательства на территории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составило 1 434 единицы 100,5% к показателю прошлого года), из них: 293 предприятия и 1 141 индивидуальных предпринимателей.</w:t>
      </w:r>
      <w:proofErr w:type="gramEnd"/>
      <w:r w:rsidRPr="00A90454">
        <w:rPr>
          <w:rFonts w:ascii="Liberation Serif" w:hAnsi="Liberation Serif"/>
          <w:sz w:val="24"/>
        </w:rPr>
        <w:t xml:space="preserve"> </w:t>
      </w:r>
      <w:r w:rsidR="007903D0" w:rsidRPr="00A90454">
        <w:rPr>
          <w:rFonts w:ascii="Liberation Serif" w:hAnsi="Liberation Serif"/>
          <w:sz w:val="24"/>
        </w:rPr>
        <w:t xml:space="preserve">Число субъектов малого и среднего предпринимательства на 10 тыс. человек населения составило 274 субъекта. </w:t>
      </w:r>
    </w:p>
    <w:p w:rsidR="00BC5941" w:rsidRPr="00A90454" w:rsidRDefault="003863C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Наибольшая доля субъектов бизнеса продолжает сохраняться в сферах торговли</w:t>
      </w:r>
      <w:r w:rsidR="007903D0" w:rsidRPr="00A90454">
        <w:rPr>
          <w:rFonts w:ascii="Liberation Serif" w:hAnsi="Liberation Serif"/>
          <w:sz w:val="24"/>
        </w:rPr>
        <w:t> </w:t>
      </w:r>
      <w:r w:rsidRPr="00A90454">
        <w:rPr>
          <w:rFonts w:ascii="Liberation Serif" w:hAnsi="Liberation Serif"/>
          <w:sz w:val="24"/>
        </w:rPr>
        <w:t xml:space="preserve">(31%), транспортировке и хранении (23%), строительстве (10%). </w:t>
      </w:r>
    </w:p>
    <w:p w:rsidR="00BC5941" w:rsidRPr="00A90454" w:rsidRDefault="007903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В доходную часть бюджета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от субъектов малого и среднего предпринимательства поступило 181 млн. рублей</w:t>
      </w:r>
      <w:r w:rsidR="00E72968" w:rsidRPr="00A90454">
        <w:rPr>
          <w:rFonts w:ascii="Liberation Serif" w:hAnsi="Liberation Serif"/>
          <w:sz w:val="24"/>
        </w:rPr>
        <w:t>, что на 16,8% больше аналогичного периода прошлого года (155 млн. рублей).</w:t>
      </w:r>
    </w:p>
    <w:p w:rsidR="002E478A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Устойчивое состояние и успешное развитие района во многом зависит от инвестиционной активности, сложившейся на территории района. На развитие экономики и социальной сферы за счет всех источников финансирования по </w:t>
      </w:r>
      <w:proofErr w:type="spellStart"/>
      <w:r w:rsidRPr="00A90454">
        <w:rPr>
          <w:rFonts w:ascii="Liberation Serif" w:hAnsi="Liberation Serif"/>
          <w:sz w:val="24"/>
        </w:rPr>
        <w:t>Пуровскому</w:t>
      </w:r>
      <w:proofErr w:type="spellEnd"/>
      <w:r w:rsidRPr="00A90454">
        <w:rPr>
          <w:rFonts w:ascii="Liberation Serif" w:hAnsi="Liberation Serif"/>
          <w:sz w:val="24"/>
        </w:rPr>
        <w:t xml:space="preserve"> району направлено инвестиций в основной капитал по крупным и средним предприятиям 262,7 млрд. рублей, что  ниже уровня 2020 года на 13% (39,5 млрд. рублей).</w:t>
      </w:r>
    </w:p>
    <w:p w:rsidR="002E478A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 xml:space="preserve">По объему инвестиций </w:t>
      </w:r>
      <w:proofErr w:type="spellStart"/>
      <w:r w:rsidRPr="00A90454">
        <w:rPr>
          <w:rFonts w:ascii="Liberation Serif" w:hAnsi="Liberation Serif"/>
          <w:sz w:val="24"/>
        </w:rPr>
        <w:t>Пуровский</w:t>
      </w:r>
      <w:proofErr w:type="spellEnd"/>
      <w:r w:rsidRPr="00A90454">
        <w:rPr>
          <w:rFonts w:ascii="Liberation Serif" w:hAnsi="Liberation Serif"/>
          <w:sz w:val="24"/>
        </w:rPr>
        <w:t xml:space="preserve"> район занимает 2 место в Ямало-Ненецком автономном округе. </w:t>
      </w:r>
    </w:p>
    <w:p w:rsidR="002E478A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Значительная доля инвестиций приходится на предприятия топливно-энергетического комплекса, совокупная доля вложений в которые составила 86%. Основные капитальные вложения направлены на разработку, освоение добывающих месторождений и их обустройство.</w:t>
      </w:r>
    </w:p>
    <w:p w:rsidR="002E478A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В структуре инвестиций по источникам финансирования организаций доля собственных сре</w:t>
      </w:r>
      <w:proofErr w:type="gramStart"/>
      <w:r w:rsidRPr="00A90454">
        <w:rPr>
          <w:rFonts w:ascii="Liberation Serif" w:hAnsi="Liberation Serif"/>
          <w:sz w:val="24"/>
        </w:rPr>
        <w:t>дств пр</w:t>
      </w:r>
      <w:proofErr w:type="gramEnd"/>
      <w:r w:rsidRPr="00A90454">
        <w:rPr>
          <w:rFonts w:ascii="Liberation Serif" w:hAnsi="Liberation Serif"/>
          <w:sz w:val="24"/>
        </w:rPr>
        <w:t>едприятий составляет 82%, доля привлеченных средств - 18%.</w:t>
      </w:r>
    </w:p>
    <w:p w:rsidR="002E478A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lastRenderedPageBreak/>
        <w:t xml:space="preserve">В 2021 году объем бюджетных инвестиций составил 1,3 млрд. рублей. В районе развернуто строительство учреждений социальной сферы, объектов жилищно-коммунального и дорожного хозяйства, благоустройства. </w:t>
      </w:r>
    </w:p>
    <w:p w:rsidR="00951FC4" w:rsidRPr="00A90454" w:rsidRDefault="002E478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90454">
        <w:rPr>
          <w:rFonts w:ascii="Liberation Serif" w:hAnsi="Liberation Serif"/>
          <w:sz w:val="24"/>
        </w:rPr>
        <w:t>С начала 2021 года на территории района введено в эксплуатацию 14,9 тыс. кв. метров жилья, в том числе 9,5 тыс. кв. метров (54 объекта) индивидуального жилищного строительства.</w:t>
      </w:r>
      <w:r w:rsidR="00BF101D" w:rsidRPr="00A90454">
        <w:rPr>
          <w:rFonts w:ascii="Liberation Serif" w:hAnsi="Liberation Serif"/>
          <w:sz w:val="24"/>
        </w:rPr>
        <w:t xml:space="preserve"> Объем работ, выполненных собственными силами организаций (без субъектов малого предпринимательства), по виду деятельности «строительство»  увеличился по отношению к прошлому году на 30% и составил 43 375,4 млн. рублей.</w:t>
      </w:r>
    </w:p>
    <w:p w:rsidR="00990E30" w:rsidRPr="00A90454" w:rsidRDefault="004214AA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A90454">
        <w:rPr>
          <w:rFonts w:ascii="Liberation Serif" w:hAnsi="Liberation Serif"/>
          <w:sz w:val="24"/>
        </w:rPr>
        <w:t>Удовлетворенность населения деятельностью органов местного самоуправления составила 67%. Значение показателя было выявлено в результате опроса «Оценка эффективности деятельности исполнительных органов государственной власти и органов местного самоуправления городских округов и муниципальных районов в Ямало-Ненецком автономном округе», проведенного по заданию департамента внутренней политики ЯНАО Всероссийским центром изучения общественного мнения ВЦИОМ (г. Москва) в ноябре 2021 года.</w:t>
      </w:r>
      <w:proofErr w:type="gramEnd"/>
      <w:r w:rsidRPr="00A90454">
        <w:rPr>
          <w:rFonts w:ascii="Liberation Serif" w:hAnsi="Liberation Serif"/>
          <w:sz w:val="24"/>
        </w:rPr>
        <w:t xml:space="preserve"> В исследовании приняло участие население </w:t>
      </w:r>
      <w:proofErr w:type="spellStart"/>
      <w:r w:rsidRPr="00A90454">
        <w:rPr>
          <w:rFonts w:ascii="Liberation Serif" w:hAnsi="Liberation Serif"/>
          <w:sz w:val="24"/>
        </w:rPr>
        <w:t>Пуровского</w:t>
      </w:r>
      <w:proofErr w:type="spellEnd"/>
      <w:r w:rsidRPr="00A90454">
        <w:rPr>
          <w:rFonts w:ascii="Liberation Serif" w:hAnsi="Liberation Serif"/>
          <w:sz w:val="24"/>
        </w:rPr>
        <w:t xml:space="preserve"> района в возрасте от 18 лет и старше. Общий объем выборочной совокупности составил 330 респондентов. </w:t>
      </w:r>
      <w:proofErr w:type="gramStart"/>
      <w:r w:rsidRPr="00A90454">
        <w:rPr>
          <w:rFonts w:ascii="Liberation Serif" w:hAnsi="Liberation Serif"/>
          <w:sz w:val="24"/>
        </w:rPr>
        <w:t>Снижение показателя на 3 процентных пункта в сравнении с 2020 годом связано со значительной долей затруднившихся в оценках.</w:t>
      </w:r>
      <w:proofErr w:type="gramEnd"/>
    </w:p>
    <w:p w:rsidR="001F3081" w:rsidRPr="00A90454" w:rsidRDefault="001F308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D3B25" w:rsidRDefault="00992CF9" w:rsidP="00066EB5">
      <w:pPr>
        <w:ind w:firstLine="709"/>
        <w:jc w:val="both"/>
        <w:rPr>
          <w:rFonts w:ascii="Liberation Serif" w:hAnsi="Liberation Serif"/>
          <w:sz w:val="24"/>
        </w:rPr>
      </w:pPr>
      <w:r w:rsidRPr="00FE7FF9">
        <w:rPr>
          <w:rFonts w:ascii="Liberation Serif" w:hAnsi="Liberation Serif"/>
          <w:b/>
          <w:sz w:val="24"/>
          <w:u w:val="single"/>
          <w:lang w:val="en-US"/>
        </w:rPr>
        <w:t>II</w:t>
      </w:r>
      <w:r w:rsidR="000B3E14" w:rsidRPr="00FE7FF9">
        <w:rPr>
          <w:rFonts w:ascii="Liberation Serif" w:hAnsi="Liberation Serif"/>
          <w:b/>
          <w:sz w:val="24"/>
          <w:u w:val="single"/>
        </w:rPr>
        <w:t xml:space="preserve">. </w:t>
      </w:r>
      <w:r w:rsidR="000D3B25" w:rsidRPr="00FE7FF9">
        <w:rPr>
          <w:rFonts w:ascii="Liberation Serif" w:hAnsi="Liberation Serif"/>
          <w:b/>
          <w:sz w:val="24"/>
          <w:u w:val="single"/>
        </w:rPr>
        <w:t>И</w:t>
      </w:r>
      <w:r w:rsidR="001C361F" w:rsidRPr="00FE7FF9">
        <w:rPr>
          <w:rFonts w:ascii="Liberation Serif" w:hAnsi="Liberation Serif"/>
          <w:b/>
          <w:sz w:val="24"/>
          <w:u w:val="single"/>
        </w:rPr>
        <w:t>нструментом Стратегии является план мероприятий по ее реализации</w:t>
      </w:r>
      <w:r w:rsidR="000D3B25" w:rsidRPr="00FE7FF9">
        <w:rPr>
          <w:rFonts w:ascii="Liberation Serif" w:hAnsi="Liberation Serif"/>
          <w:b/>
          <w:sz w:val="24"/>
          <w:u w:val="single"/>
        </w:rPr>
        <w:t>.</w:t>
      </w:r>
    </w:p>
    <w:p w:rsidR="000F5505" w:rsidRPr="00066EB5" w:rsidRDefault="001C361F" w:rsidP="00066EB5">
      <w:pPr>
        <w:ind w:firstLine="709"/>
        <w:jc w:val="both"/>
        <w:rPr>
          <w:rFonts w:ascii="Liberation Serif" w:hAnsi="Liberation Serif"/>
          <w:sz w:val="24"/>
        </w:rPr>
      </w:pPr>
      <w:r w:rsidRPr="00066EB5">
        <w:rPr>
          <w:rFonts w:ascii="Liberation Serif" w:hAnsi="Liberation Serif"/>
          <w:sz w:val="24"/>
        </w:rPr>
        <w:t xml:space="preserve"> </w:t>
      </w:r>
    </w:p>
    <w:p w:rsidR="00B11BB0" w:rsidRPr="00862C25" w:rsidRDefault="00862C25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862C25">
        <w:rPr>
          <w:rFonts w:ascii="Liberation Serif" w:hAnsi="Liberation Serif"/>
          <w:b/>
          <w:sz w:val="24"/>
        </w:rPr>
        <w:t xml:space="preserve">1. </w:t>
      </w:r>
      <w:r w:rsidR="00992CF9" w:rsidRPr="00862C25">
        <w:rPr>
          <w:rFonts w:ascii="Liberation Serif" w:hAnsi="Liberation Serif"/>
          <w:b/>
          <w:sz w:val="24"/>
        </w:rPr>
        <w:t xml:space="preserve">Развитие экономического потенциала и инфраструктуры </w:t>
      </w:r>
      <w:proofErr w:type="spellStart"/>
      <w:r w:rsidR="00992CF9" w:rsidRPr="00862C25">
        <w:rPr>
          <w:rFonts w:ascii="Liberation Serif" w:hAnsi="Liberation Serif"/>
          <w:b/>
          <w:sz w:val="24"/>
        </w:rPr>
        <w:t>Пуровского</w:t>
      </w:r>
      <w:proofErr w:type="spellEnd"/>
      <w:r w:rsidR="00992CF9" w:rsidRPr="00862C25">
        <w:rPr>
          <w:rFonts w:ascii="Liberation Serif" w:hAnsi="Liberation Serif"/>
          <w:b/>
          <w:sz w:val="24"/>
        </w:rPr>
        <w:t xml:space="preserve"> района</w:t>
      </w:r>
      <w:r>
        <w:rPr>
          <w:rFonts w:ascii="Liberation Serif" w:hAnsi="Liberation Serif"/>
          <w:b/>
          <w:sz w:val="24"/>
        </w:rPr>
        <w:t>.</w:t>
      </w:r>
    </w:p>
    <w:p w:rsidR="00862C25" w:rsidRPr="00862C25" w:rsidRDefault="00862C2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62C25">
        <w:rPr>
          <w:rFonts w:ascii="Liberation Serif" w:hAnsi="Liberation Serif"/>
          <w:b/>
          <w:sz w:val="24"/>
        </w:rPr>
        <w:t>1.1.</w:t>
      </w:r>
      <w:r w:rsidRPr="00862C25">
        <w:rPr>
          <w:rFonts w:ascii="Liberation Serif" w:hAnsi="Liberation Serif"/>
          <w:b/>
          <w:sz w:val="24"/>
        </w:rPr>
        <w:tab/>
        <w:t>Энергетика, жилищно-коммунальное хозяйство и инженерная инфраструктура.</w:t>
      </w:r>
    </w:p>
    <w:p w:rsidR="00B11BB0" w:rsidRPr="000F5505" w:rsidRDefault="00862C2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B0ED0">
        <w:rPr>
          <w:rFonts w:ascii="Liberation Serif" w:hAnsi="Liberation Serif"/>
          <w:b/>
          <w:sz w:val="24"/>
        </w:rPr>
        <w:t>Цель.</w:t>
      </w:r>
      <w:r w:rsidRPr="00862C25">
        <w:rPr>
          <w:rFonts w:ascii="Liberation Serif" w:hAnsi="Liberation Serif"/>
          <w:sz w:val="24"/>
        </w:rPr>
        <w:t xml:space="preserve"> </w:t>
      </w:r>
      <w:r w:rsidRPr="000F5505">
        <w:rPr>
          <w:rFonts w:ascii="Liberation Serif" w:hAnsi="Liberation Serif"/>
          <w:b/>
          <w:sz w:val="24"/>
        </w:rPr>
        <w:t>Повышение надежности и эффективности функционирования жилищно-коммунального хозяйства и инженерной инфраструктуры, обеспечение доступности для населения.</w:t>
      </w:r>
    </w:p>
    <w:p w:rsidR="00A46CB9" w:rsidRPr="000F5505" w:rsidRDefault="00A46CB9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B0ED0">
        <w:rPr>
          <w:rFonts w:ascii="Liberation Serif" w:hAnsi="Liberation Serif"/>
          <w:b/>
          <w:sz w:val="24"/>
        </w:rPr>
        <w:t>Задача 1.</w:t>
      </w:r>
      <w:r w:rsidRPr="00A46CB9">
        <w:rPr>
          <w:rFonts w:ascii="Liberation Serif" w:hAnsi="Liberation Serif"/>
          <w:sz w:val="24"/>
        </w:rPr>
        <w:t xml:space="preserve"> </w:t>
      </w:r>
      <w:r w:rsidRPr="000F5505">
        <w:rPr>
          <w:rFonts w:ascii="Liberation Serif" w:hAnsi="Liberation Serif"/>
          <w:b/>
          <w:sz w:val="24"/>
        </w:rPr>
        <w:t>Повышение надежности систем электроснабжения, тепло-, водоснабжения и водоотведения, а также качества предоставления коммунальных услуг потребителям в данных сферах.</w:t>
      </w:r>
    </w:p>
    <w:p w:rsidR="004C1FFE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2021 году произведено:</w:t>
      </w:r>
    </w:p>
    <w:p w:rsidR="00B11BB0" w:rsidRPr="004C1FFE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A46CB9" w:rsidRPr="00A46CB9">
        <w:rPr>
          <w:rFonts w:ascii="Liberation Serif" w:hAnsi="Liberation Serif"/>
          <w:sz w:val="24"/>
        </w:rPr>
        <w:t xml:space="preserve">реконструкция ЛЭП в г. </w:t>
      </w:r>
      <w:proofErr w:type="spellStart"/>
      <w:r w:rsidR="00A46CB9" w:rsidRPr="00A46CB9">
        <w:rPr>
          <w:rFonts w:ascii="Liberation Serif" w:hAnsi="Liberation Serif"/>
          <w:sz w:val="24"/>
        </w:rPr>
        <w:t>Тарко</w:t>
      </w:r>
      <w:proofErr w:type="spellEnd"/>
      <w:r w:rsidR="00A46CB9" w:rsidRPr="00A46CB9">
        <w:rPr>
          <w:rFonts w:ascii="Liberation Serif" w:hAnsi="Liberation Serif"/>
          <w:sz w:val="24"/>
        </w:rPr>
        <w:t>-Сале</w:t>
      </w:r>
      <w:r>
        <w:rPr>
          <w:rFonts w:ascii="Liberation Serif" w:hAnsi="Liberation Serif"/>
          <w:sz w:val="24"/>
        </w:rPr>
        <w:t xml:space="preserve">, </w:t>
      </w:r>
      <w:proofErr w:type="spellStart"/>
      <w:r w:rsidRPr="004C1FFE">
        <w:rPr>
          <w:rFonts w:ascii="Liberation Serif" w:hAnsi="Liberation Serif"/>
          <w:sz w:val="24"/>
        </w:rPr>
        <w:t>п.г.т</w:t>
      </w:r>
      <w:proofErr w:type="spellEnd"/>
      <w:r w:rsidRPr="004C1FFE">
        <w:rPr>
          <w:rFonts w:ascii="Liberation Serif" w:hAnsi="Liberation Serif"/>
          <w:sz w:val="24"/>
        </w:rPr>
        <w:t>. Уренгой, п. </w:t>
      </w:r>
      <w:proofErr w:type="spellStart"/>
      <w:r w:rsidRPr="004C1FFE">
        <w:rPr>
          <w:rFonts w:ascii="Liberation Serif" w:hAnsi="Liberation Serif"/>
          <w:sz w:val="24"/>
        </w:rPr>
        <w:t>Пурпе</w:t>
      </w:r>
      <w:proofErr w:type="spellEnd"/>
      <w:r w:rsidRPr="004C1FFE">
        <w:rPr>
          <w:rFonts w:ascii="Liberation Serif" w:hAnsi="Liberation Serif"/>
          <w:sz w:val="24"/>
        </w:rPr>
        <w:t xml:space="preserve"> (в рамках производственных программ организована замена голого провода марки А70 за СИП-70 замена дефектных опор </w:t>
      </w:r>
      <w:proofErr w:type="gramStart"/>
      <w:r w:rsidRPr="004C1FFE">
        <w:rPr>
          <w:rFonts w:ascii="Liberation Serif" w:hAnsi="Liberation Serif"/>
          <w:sz w:val="24"/>
        </w:rPr>
        <w:t>на</w:t>
      </w:r>
      <w:proofErr w:type="gramEnd"/>
      <w:r w:rsidRPr="004C1FFE">
        <w:rPr>
          <w:rFonts w:ascii="Liberation Serif" w:hAnsi="Liberation Serif"/>
          <w:sz w:val="24"/>
        </w:rPr>
        <w:t xml:space="preserve"> новые).</w:t>
      </w:r>
    </w:p>
    <w:p w:rsidR="00862C25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C1FFE">
        <w:rPr>
          <w:rFonts w:ascii="Liberation Serif" w:hAnsi="Liberation Serif"/>
          <w:sz w:val="24"/>
        </w:rPr>
        <w:t xml:space="preserve">- </w:t>
      </w:r>
      <w:r w:rsidR="00A46CB9" w:rsidRPr="004C1FFE">
        <w:rPr>
          <w:rFonts w:ascii="Liberation Serif" w:hAnsi="Liberation Serif"/>
          <w:sz w:val="24"/>
        </w:rPr>
        <w:t>техническое перевооружение канализационных насосных станций п. </w:t>
      </w:r>
      <w:proofErr w:type="spellStart"/>
      <w:r w:rsidR="00A46CB9" w:rsidRPr="004C1FFE">
        <w:rPr>
          <w:rFonts w:ascii="Liberation Serif" w:hAnsi="Liberation Serif"/>
          <w:sz w:val="24"/>
        </w:rPr>
        <w:t>Ханымей</w:t>
      </w:r>
      <w:proofErr w:type="spellEnd"/>
      <w:r w:rsidRPr="004C1FFE">
        <w:rPr>
          <w:rFonts w:ascii="Liberation Serif" w:hAnsi="Liberation Serif"/>
          <w:sz w:val="24"/>
        </w:rPr>
        <w:t xml:space="preserve"> РСО ведется разработка проекта</w:t>
      </w:r>
      <w:r>
        <w:rPr>
          <w:rFonts w:ascii="Liberation Serif" w:hAnsi="Liberation Serif"/>
          <w:sz w:val="24"/>
        </w:rPr>
        <w:t>.</w:t>
      </w:r>
    </w:p>
    <w:p w:rsidR="00862C25" w:rsidRPr="000F5505" w:rsidRDefault="00A64D80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B0ED0">
        <w:rPr>
          <w:rFonts w:ascii="Liberation Serif" w:hAnsi="Liberation Serif"/>
          <w:b/>
          <w:sz w:val="24"/>
        </w:rPr>
        <w:t>Задача 2.</w:t>
      </w:r>
      <w:r w:rsidRPr="008B0ED0">
        <w:rPr>
          <w:rFonts w:ascii="Liberation Serif" w:hAnsi="Liberation Serif"/>
          <w:sz w:val="24"/>
        </w:rPr>
        <w:t xml:space="preserve"> </w:t>
      </w:r>
      <w:r w:rsidRPr="000F5505">
        <w:rPr>
          <w:rFonts w:ascii="Liberation Serif" w:hAnsi="Liberation Serif"/>
          <w:b/>
          <w:sz w:val="24"/>
        </w:rPr>
        <w:t>Создание комфортной городской среды.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 xml:space="preserve">В рамках реализации мероприятий по Формированию комфортной городской среды на территории городских и сельских населенных пунктов </w:t>
      </w:r>
      <w:proofErr w:type="spellStart"/>
      <w:r w:rsidRPr="008B0ED0">
        <w:rPr>
          <w:rFonts w:ascii="Liberation Serif" w:hAnsi="Liberation Serif"/>
          <w:sz w:val="24"/>
        </w:rPr>
        <w:t>Пуровского</w:t>
      </w:r>
      <w:proofErr w:type="spellEnd"/>
      <w:r w:rsidRPr="008B0ED0">
        <w:rPr>
          <w:rFonts w:ascii="Liberation Serif" w:hAnsi="Liberation Serif"/>
          <w:sz w:val="24"/>
        </w:rPr>
        <w:t xml:space="preserve"> района в 2021 году благоустроено 9 общественных территорий общей площадью 33 736 кв. </w:t>
      </w:r>
      <w:proofErr w:type="gramStart"/>
      <w:r w:rsidRPr="008B0ED0">
        <w:rPr>
          <w:rFonts w:ascii="Liberation Serif" w:hAnsi="Liberation Serif"/>
          <w:sz w:val="24"/>
        </w:rPr>
        <w:t>м</w:t>
      </w:r>
      <w:proofErr w:type="gramEnd"/>
      <w:r w:rsidRPr="008B0ED0">
        <w:rPr>
          <w:rFonts w:ascii="Liberation Serif" w:hAnsi="Liberation Serif"/>
          <w:sz w:val="24"/>
        </w:rPr>
        <w:t xml:space="preserve"> в том числе</w:t>
      </w:r>
      <w:r>
        <w:rPr>
          <w:rFonts w:ascii="Liberation Serif" w:hAnsi="Liberation Serif"/>
          <w:sz w:val="24"/>
        </w:rPr>
        <w:t xml:space="preserve"> в</w:t>
      </w:r>
      <w:r w:rsidRPr="008B0ED0">
        <w:rPr>
          <w:rFonts w:ascii="Liberation Serif" w:hAnsi="Liberation Serif"/>
          <w:sz w:val="24"/>
        </w:rPr>
        <w:t xml:space="preserve">: 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8B0ED0">
        <w:rPr>
          <w:rFonts w:ascii="Liberation Serif" w:hAnsi="Liberation Serif"/>
          <w:sz w:val="24"/>
        </w:rPr>
        <w:t xml:space="preserve">– </w:t>
      </w:r>
      <w:r>
        <w:rPr>
          <w:rFonts w:ascii="Liberation Serif" w:hAnsi="Liberation Serif"/>
          <w:sz w:val="24"/>
        </w:rPr>
        <w:t xml:space="preserve">г. </w:t>
      </w:r>
      <w:proofErr w:type="spellStart"/>
      <w:r w:rsidRPr="008B0ED0">
        <w:rPr>
          <w:rFonts w:ascii="Liberation Serif" w:hAnsi="Liberation Serif"/>
          <w:sz w:val="24"/>
        </w:rPr>
        <w:t>Тарко</w:t>
      </w:r>
      <w:proofErr w:type="spellEnd"/>
      <w:r w:rsidRPr="008B0ED0">
        <w:rPr>
          <w:rFonts w:ascii="Liberation Serif" w:hAnsi="Liberation Serif"/>
          <w:sz w:val="24"/>
        </w:rPr>
        <w:t>-Сале – 4 общественных территории, из них:</w:t>
      </w:r>
      <w:proofErr w:type="gramEnd"/>
      <w:r>
        <w:rPr>
          <w:rFonts w:ascii="Liberation Serif" w:hAnsi="Liberation Serif"/>
          <w:sz w:val="24"/>
        </w:rPr>
        <w:t xml:space="preserve"> </w:t>
      </w:r>
      <w:r w:rsidRPr="008B0ED0">
        <w:rPr>
          <w:rFonts w:ascii="Liberation Serif" w:hAnsi="Liberation Serif"/>
          <w:sz w:val="24"/>
        </w:rPr>
        <w:t>Парк Прибрежный (3 этап);</w:t>
      </w:r>
      <w:r>
        <w:rPr>
          <w:rFonts w:ascii="Liberation Serif" w:hAnsi="Liberation Serif"/>
          <w:sz w:val="24"/>
        </w:rPr>
        <w:t xml:space="preserve"> </w:t>
      </w:r>
      <w:r w:rsidRPr="008B0ED0">
        <w:rPr>
          <w:rFonts w:ascii="Liberation Serif" w:hAnsi="Liberation Serif"/>
          <w:sz w:val="24"/>
        </w:rPr>
        <w:t xml:space="preserve">Парк у озера </w:t>
      </w:r>
      <w:proofErr w:type="gramStart"/>
      <w:r w:rsidRPr="008B0ED0">
        <w:rPr>
          <w:rFonts w:ascii="Liberation Serif" w:hAnsi="Liberation Serif"/>
          <w:sz w:val="24"/>
        </w:rPr>
        <w:t>Окуневое</w:t>
      </w:r>
      <w:proofErr w:type="gramEnd"/>
      <w:r w:rsidRPr="008B0ED0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</w:t>
      </w:r>
      <w:r w:rsidRPr="008B0ED0">
        <w:rPr>
          <w:rFonts w:ascii="Liberation Serif" w:hAnsi="Liberation Serif"/>
          <w:sz w:val="24"/>
        </w:rPr>
        <w:t>Детские площадки по ул</w:t>
      </w:r>
      <w:r>
        <w:rPr>
          <w:rFonts w:ascii="Liberation Serif" w:hAnsi="Liberation Serif"/>
          <w:sz w:val="24"/>
        </w:rPr>
        <w:t>.</w:t>
      </w:r>
      <w:r w:rsidRPr="008B0ED0">
        <w:rPr>
          <w:rFonts w:ascii="Liberation Serif" w:hAnsi="Liberation Serif"/>
          <w:sz w:val="24"/>
        </w:rPr>
        <w:t xml:space="preserve"> Авиаторов д. 5 и в </w:t>
      </w:r>
      <w:proofErr w:type="spellStart"/>
      <w:r w:rsidRPr="008B0ED0">
        <w:rPr>
          <w:rFonts w:ascii="Liberation Serif" w:hAnsi="Liberation Serif"/>
          <w:sz w:val="24"/>
        </w:rPr>
        <w:t>мкр</w:t>
      </w:r>
      <w:proofErr w:type="spellEnd"/>
      <w:r w:rsidRPr="008B0ED0">
        <w:rPr>
          <w:rFonts w:ascii="Liberation Serif" w:hAnsi="Liberation Serif"/>
          <w:sz w:val="24"/>
        </w:rPr>
        <w:t xml:space="preserve">. </w:t>
      </w:r>
      <w:proofErr w:type="gramStart"/>
      <w:r w:rsidRPr="008B0ED0">
        <w:rPr>
          <w:rFonts w:ascii="Liberation Serif" w:hAnsi="Liberation Serif"/>
          <w:sz w:val="24"/>
        </w:rPr>
        <w:t>Советский</w:t>
      </w:r>
      <w:proofErr w:type="gramEnd"/>
      <w:r w:rsidRPr="008B0ED0">
        <w:rPr>
          <w:rFonts w:ascii="Liberation Serif" w:hAnsi="Liberation Serif"/>
          <w:sz w:val="24"/>
        </w:rPr>
        <w:t xml:space="preserve"> в районе д. 18;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>–</w:t>
      </w:r>
      <w:r>
        <w:rPr>
          <w:rFonts w:ascii="Liberation Serif" w:hAnsi="Liberation Serif"/>
          <w:sz w:val="24"/>
        </w:rPr>
        <w:t xml:space="preserve"> п. </w:t>
      </w:r>
      <w:proofErr w:type="spellStart"/>
      <w:r>
        <w:rPr>
          <w:rFonts w:ascii="Liberation Serif" w:hAnsi="Liberation Serif"/>
          <w:sz w:val="24"/>
        </w:rPr>
        <w:t>Пуровск</w:t>
      </w:r>
      <w:proofErr w:type="spellEnd"/>
      <w:r>
        <w:rPr>
          <w:rFonts w:ascii="Liberation Serif" w:hAnsi="Liberation Serif"/>
          <w:sz w:val="24"/>
        </w:rPr>
        <w:t xml:space="preserve"> -</w:t>
      </w:r>
      <w:r w:rsidRPr="008B0ED0">
        <w:rPr>
          <w:rFonts w:ascii="Liberation Serif" w:hAnsi="Liberation Serif"/>
          <w:sz w:val="24"/>
        </w:rPr>
        <w:t xml:space="preserve"> открытый многофункциональный общественный спортивный комплекс по ул. </w:t>
      </w:r>
      <w:proofErr w:type="gramStart"/>
      <w:r w:rsidRPr="008B0ED0">
        <w:rPr>
          <w:rFonts w:ascii="Liberation Serif" w:hAnsi="Liberation Serif"/>
          <w:sz w:val="24"/>
        </w:rPr>
        <w:t>Железнодорожная</w:t>
      </w:r>
      <w:proofErr w:type="gramEnd"/>
      <w:r w:rsidRPr="008B0ED0">
        <w:rPr>
          <w:rFonts w:ascii="Liberation Serif" w:hAnsi="Liberation Serif"/>
          <w:sz w:val="24"/>
        </w:rPr>
        <w:t xml:space="preserve"> в районе д. 7;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 xml:space="preserve">– п. </w:t>
      </w:r>
      <w:proofErr w:type="spellStart"/>
      <w:r w:rsidRPr="008B0ED0">
        <w:rPr>
          <w:rFonts w:ascii="Liberation Serif" w:hAnsi="Liberation Serif"/>
          <w:sz w:val="24"/>
        </w:rPr>
        <w:t>Пурпе</w:t>
      </w:r>
      <w:proofErr w:type="spellEnd"/>
      <w:r>
        <w:rPr>
          <w:rFonts w:ascii="Liberation Serif" w:hAnsi="Liberation Serif"/>
          <w:sz w:val="24"/>
        </w:rPr>
        <w:t xml:space="preserve"> - </w:t>
      </w:r>
      <w:r w:rsidRPr="008B0ED0">
        <w:rPr>
          <w:rFonts w:ascii="Liberation Serif" w:hAnsi="Liberation Serif"/>
          <w:sz w:val="24"/>
        </w:rPr>
        <w:t>спортивно-игровая площадка (в районе Церкви);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– </w:t>
      </w:r>
      <w:proofErr w:type="spellStart"/>
      <w:r>
        <w:rPr>
          <w:rFonts w:ascii="Liberation Serif" w:hAnsi="Liberation Serif"/>
          <w:sz w:val="24"/>
        </w:rPr>
        <w:t>п.г.т</w:t>
      </w:r>
      <w:proofErr w:type="spellEnd"/>
      <w:r>
        <w:rPr>
          <w:rFonts w:ascii="Liberation Serif" w:hAnsi="Liberation Serif"/>
          <w:sz w:val="24"/>
        </w:rPr>
        <w:t>. Уренгой -</w:t>
      </w:r>
      <w:r w:rsidRPr="008B0ED0">
        <w:rPr>
          <w:rFonts w:ascii="Liberation Serif" w:hAnsi="Liberation Serif"/>
          <w:sz w:val="24"/>
        </w:rPr>
        <w:t xml:space="preserve"> детская площадка в 5 </w:t>
      </w:r>
      <w:proofErr w:type="spellStart"/>
      <w:r w:rsidRPr="008B0ED0">
        <w:rPr>
          <w:rFonts w:ascii="Liberation Serif" w:hAnsi="Liberation Serif"/>
          <w:sz w:val="24"/>
        </w:rPr>
        <w:t>мкр</w:t>
      </w:r>
      <w:proofErr w:type="spellEnd"/>
      <w:r w:rsidRPr="008B0ED0">
        <w:rPr>
          <w:rFonts w:ascii="Liberation Serif" w:hAnsi="Liberation Serif"/>
          <w:sz w:val="24"/>
        </w:rPr>
        <w:t>. (в районе д. 51);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 xml:space="preserve">– п. </w:t>
      </w:r>
      <w:proofErr w:type="spellStart"/>
      <w:r w:rsidRPr="008B0ED0">
        <w:rPr>
          <w:rFonts w:ascii="Liberation Serif" w:hAnsi="Liberation Serif"/>
          <w:sz w:val="24"/>
        </w:rPr>
        <w:t>Ханымей</w:t>
      </w:r>
      <w:proofErr w:type="spellEnd"/>
      <w:r>
        <w:rPr>
          <w:rFonts w:ascii="Liberation Serif" w:hAnsi="Liberation Serif"/>
          <w:sz w:val="24"/>
        </w:rPr>
        <w:t xml:space="preserve"> -</w:t>
      </w:r>
      <w:r w:rsidRPr="008B0ED0">
        <w:rPr>
          <w:rFonts w:ascii="Liberation Serif" w:hAnsi="Liberation Serif"/>
          <w:sz w:val="24"/>
        </w:rPr>
        <w:t xml:space="preserve"> детская площадка по ул. Мира (в районе д.2); </w:t>
      </w:r>
    </w:p>
    <w:p w:rsidR="008B0ED0" w:rsidRPr="008B0ED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 xml:space="preserve">– с. </w:t>
      </w:r>
      <w:proofErr w:type="spellStart"/>
      <w:r w:rsidRPr="008B0ED0">
        <w:rPr>
          <w:rFonts w:ascii="Liberation Serif" w:hAnsi="Liberation Serif"/>
          <w:sz w:val="24"/>
        </w:rPr>
        <w:t>Самбург</w:t>
      </w:r>
      <w:proofErr w:type="spellEnd"/>
      <w:r>
        <w:rPr>
          <w:rFonts w:ascii="Liberation Serif" w:hAnsi="Liberation Serif"/>
          <w:sz w:val="24"/>
        </w:rPr>
        <w:t xml:space="preserve"> -</w:t>
      </w:r>
      <w:r w:rsidRPr="008B0ED0">
        <w:rPr>
          <w:rFonts w:ascii="Liberation Serif" w:hAnsi="Liberation Serif"/>
          <w:sz w:val="24"/>
        </w:rPr>
        <w:t xml:space="preserve"> Молодежный Сквер. </w:t>
      </w:r>
    </w:p>
    <w:p w:rsidR="00A64D80" w:rsidRDefault="008B0ED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B0ED0">
        <w:rPr>
          <w:rFonts w:ascii="Liberation Serif" w:hAnsi="Liberation Serif"/>
          <w:sz w:val="24"/>
        </w:rPr>
        <w:t>Установлено 54 игровых элемента и комплекса, 24 спортивных и 179 элементов освещения, 58 малых архитектурных форм.</w:t>
      </w:r>
    </w:p>
    <w:p w:rsidR="000F5505" w:rsidRDefault="000F550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345992" w:rsidRPr="00345992" w:rsidRDefault="00345992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45992">
        <w:rPr>
          <w:rFonts w:ascii="Liberation Serif" w:hAnsi="Liberation Serif"/>
          <w:b/>
          <w:sz w:val="24"/>
        </w:rPr>
        <w:t>1.2. Транспорт</w:t>
      </w:r>
    </w:p>
    <w:p w:rsidR="00862C25" w:rsidRPr="000F5505" w:rsidRDefault="00345992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414F6B">
        <w:rPr>
          <w:rFonts w:ascii="Liberation Serif" w:hAnsi="Liberation Serif"/>
          <w:b/>
          <w:sz w:val="24"/>
        </w:rPr>
        <w:t>Цель</w:t>
      </w:r>
      <w:r w:rsidR="008720E7" w:rsidRPr="00414F6B">
        <w:rPr>
          <w:rFonts w:ascii="Liberation Serif" w:hAnsi="Liberation Serif"/>
          <w:b/>
          <w:sz w:val="24"/>
        </w:rPr>
        <w:t>.</w:t>
      </w:r>
      <w:r w:rsidRPr="00345992">
        <w:rPr>
          <w:rFonts w:ascii="Liberation Serif" w:hAnsi="Liberation Serif"/>
          <w:sz w:val="24"/>
        </w:rPr>
        <w:t xml:space="preserve"> </w:t>
      </w:r>
      <w:r w:rsidRPr="000F5505">
        <w:rPr>
          <w:rFonts w:ascii="Liberation Serif" w:hAnsi="Liberation Serif"/>
          <w:b/>
          <w:sz w:val="24"/>
        </w:rPr>
        <w:t>Повышение надежности и эффективности функционирования транспортной инфраструктуры.</w:t>
      </w:r>
    </w:p>
    <w:p w:rsidR="00110902" w:rsidRPr="000F5505" w:rsidRDefault="00AA4906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F5505">
        <w:rPr>
          <w:rFonts w:ascii="Liberation Serif" w:hAnsi="Liberation Serif"/>
          <w:b/>
          <w:sz w:val="24"/>
        </w:rPr>
        <w:t xml:space="preserve">Задача 1. Обеспечение доведения и сохранение улично-дорожной сети в городских и сельских поселениях </w:t>
      </w:r>
      <w:proofErr w:type="spellStart"/>
      <w:r w:rsidRPr="000F5505">
        <w:rPr>
          <w:rFonts w:ascii="Liberation Serif" w:hAnsi="Liberation Serif"/>
          <w:b/>
          <w:sz w:val="24"/>
        </w:rPr>
        <w:t>Пуровского</w:t>
      </w:r>
      <w:proofErr w:type="spellEnd"/>
      <w:r w:rsidRPr="000F5505">
        <w:rPr>
          <w:rFonts w:ascii="Liberation Serif" w:hAnsi="Liberation Serif"/>
          <w:b/>
          <w:sz w:val="24"/>
        </w:rPr>
        <w:t xml:space="preserve"> района до соответствия нормативным требованиям.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В </w:t>
      </w:r>
      <w:r>
        <w:rPr>
          <w:rFonts w:ascii="Liberation Serif" w:hAnsi="Liberation Serif"/>
          <w:sz w:val="24"/>
        </w:rPr>
        <w:t>отчетном</w:t>
      </w:r>
      <w:r w:rsidRPr="00AC4F17">
        <w:rPr>
          <w:rFonts w:ascii="Liberation Serif" w:hAnsi="Liberation Serif"/>
          <w:sz w:val="24"/>
        </w:rPr>
        <w:t xml:space="preserve"> году выполнен комплекс работ </w:t>
      </w:r>
      <w:r w:rsidRPr="000F5505">
        <w:rPr>
          <w:rFonts w:ascii="Liberation Serif" w:hAnsi="Liberation Serif"/>
          <w:b/>
          <w:sz w:val="24"/>
        </w:rPr>
        <w:t>по ремонту автомобильных дорог</w:t>
      </w:r>
      <w:r w:rsidRPr="00AC4F17">
        <w:rPr>
          <w:rFonts w:ascii="Liberation Serif" w:hAnsi="Liberation Serif"/>
          <w:sz w:val="24"/>
        </w:rPr>
        <w:t xml:space="preserve"> общего пользования местного значения в городских и сельских поселениях </w:t>
      </w:r>
      <w:proofErr w:type="spellStart"/>
      <w:r w:rsidRPr="00AC4F17">
        <w:rPr>
          <w:rFonts w:ascii="Liberation Serif" w:hAnsi="Liberation Serif"/>
          <w:sz w:val="24"/>
        </w:rPr>
        <w:t>Пуровского</w:t>
      </w:r>
      <w:proofErr w:type="spellEnd"/>
      <w:r w:rsidRPr="00AC4F17">
        <w:rPr>
          <w:rFonts w:ascii="Liberation Serif" w:hAnsi="Liberation Serif"/>
          <w:sz w:val="24"/>
        </w:rPr>
        <w:t xml:space="preserve"> района – 5,086 км:</w:t>
      </w:r>
    </w:p>
    <w:p w:rsidR="00AC4F17" w:rsidRPr="00AC4F17" w:rsidRDefault="00D74DED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DE1587">
        <w:rPr>
          <w:rFonts w:ascii="Liberation Serif" w:hAnsi="Liberation Serif"/>
          <w:sz w:val="24"/>
        </w:rPr>
        <w:t xml:space="preserve">г. </w:t>
      </w:r>
      <w:proofErr w:type="spellStart"/>
      <w:r w:rsidR="00DE1587">
        <w:rPr>
          <w:rFonts w:ascii="Liberation Serif" w:hAnsi="Liberation Serif"/>
          <w:sz w:val="24"/>
        </w:rPr>
        <w:t>Тарко</w:t>
      </w:r>
      <w:proofErr w:type="spellEnd"/>
      <w:r w:rsidR="00DE1587">
        <w:rPr>
          <w:rFonts w:ascii="Liberation Serif" w:hAnsi="Liberation Serif"/>
          <w:sz w:val="24"/>
        </w:rPr>
        <w:t xml:space="preserve">-Сале - </w:t>
      </w:r>
      <w:proofErr w:type="spellStart"/>
      <w:r w:rsidR="00AC4F17" w:rsidRPr="00AC4F17">
        <w:rPr>
          <w:rFonts w:ascii="Liberation Serif" w:hAnsi="Liberation Serif"/>
          <w:sz w:val="24"/>
        </w:rPr>
        <w:t>мкр</w:t>
      </w:r>
      <w:proofErr w:type="spellEnd"/>
      <w:r w:rsidR="00AC4F17" w:rsidRPr="00AC4F17">
        <w:rPr>
          <w:rFonts w:ascii="Liberation Serif" w:hAnsi="Liberation Serif"/>
          <w:sz w:val="24"/>
        </w:rPr>
        <w:t xml:space="preserve">. </w:t>
      </w:r>
      <w:proofErr w:type="gramStart"/>
      <w:r w:rsidR="00AC4F17" w:rsidRPr="00AC4F17">
        <w:rPr>
          <w:rFonts w:ascii="Liberation Serif" w:hAnsi="Liberation Serif"/>
          <w:sz w:val="24"/>
        </w:rPr>
        <w:t xml:space="preserve">Комсомольский </w:t>
      </w:r>
      <w:r w:rsidR="00DE1587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0,609</w:t>
      </w:r>
      <w:r w:rsidR="00DE1587">
        <w:rPr>
          <w:rFonts w:ascii="Liberation Serif" w:hAnsi="Liberation Serif"/>
          <w:sz w:val="24"/>
        </w:rPr>
        <w:t xml:space="preserve"> км)</w:t>
      </w:r>
      <w:r w:rsidR="00AC4F17" w:rsidRPr="00AC4F17">
        <w:rPr>
          <w:rFonts w:ascii="Liberation Serif" w:hAnsi="Liberation Serif"/>
          <w:sz w:val="24"/>
        </w:rPr>
        <w:t>;</w:t>
      </w:r>
      <w:r w:rsidR="00DE1587"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ул. Геофизиков</w:t>
      </w:r>
      <w:r w:rsidR="00DE1587">
        <w:rPr>
          <w:rFonts w:ascii="Liberation Serif" w:hAnsi="Liberation Serif"/>
          <w:sz w:val="24"/>
        </w:rPr>
        <w:t xml:space="preserve"> (</w:t>
      </w:r>
      <w:r w:rsidR="00AC4F17" w:rsidRPr="00AC4F17">
        <w:rPr>
          <w:rFonts w:ascii="Liberation Serif" w:hAnsi="Liberation Serif"/>
          <w:sz w:val="24"/>
        </w:rPr>
        <w:t>0,449 км</w:t>
      </w:r>
      <w:r w:rsidR="00DE1587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 xml:space="preserve">; </w:t>
      </w:r>
      <w:r w:rsidR="000B775D">
        <w:rPr>
          <w:rFonts w:ascii="Liberation Serif" w:hAnsi="Liberation Serif"/>
          <w:sz w:val="24"/>
        </w:rPr>
        <w:t>у</w:t>
      </w:r>
      <w:r w:rsidR="00AC4F17" w:rsidRPr="00AC4F17">
        <w:rPr>
          <w:rFonts w:ascii="Liberation Serif" w:hAnsi="Liberation Serif"/>
          <w:sz w:val="24"/>
        </w:rPr>
        <w:t>л.</w:t>
      </w:r>
      <w:r w:rsidR="00DE1587"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 xml:space="preserve">Лесная </w:t>
      </w:r>
      <w:r w:rsidR="00DE1587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0,440 км</w:t>
      </w:r>
      <w:r w:rsidR="00DE1587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proofErr w:type="gramEnd"/>
    </w:p>
    <w:p w:rsidR="00AC4F17" w:rsidRPr="00AC4F17" w:rsidRDefault="00DE158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п. Уренгой</w:t>
      </w:r>
      <w:r>
        <w:rPr>
          <w:rFonts w:ascii="Liberation Serif" w:hAnsi="Liberation Serif"/>
          <w:sz w:val="24"/>
        </w:rPr>
        <w:t xml:space="preserve"> - </w:t>
      </w:r>
      <w:r w:rsidR="00AC4F17" w:rsidRPr="00AC4F17">
        <w:rPr>
          <w:rFonts w:ascii="Liberation Serif" w:hAnsi="Liberation Serif"/>
          <w:sz w:val="24"/>
        </w:rPr>
        <w:t>ремонт внутриквартальны</w:t>
      </w:r>
      <w:r>
        <w:rPr>
          <w:rFonts w:ascii="Liberation Serif" w:hAnsi="Liberation Serif"/>
          <w:sz w:val="24"/>
        </w:rPr>
        <w:t>х</w:t>
      </w:r>
      <w:r w:rsidR="00AC4F17" w:rsidRPr="00AC4F17">
        <w:rPr>
          <w:rFonts w:ascii="Liberation Serif" w:hAnsi="Liberation Serif"/>
          <w:sz w:val="24"/>
        </w:rPr>
        <w:t xml:space="preserve"> проезд</w:t>
      </w:r>
      <w:r>
        <w:rPr>
          <w:rFonts w:ascii="Liberation Serif" w:hAnsi="Liberation Serif"/>
          <w:sz w:val="24"/>
        </w:rPr>
        <w:t>ов</w:t>
      </w:r>
      <w:r w:rsidR="00AC4F17" w:rsidRPr="00AC4F17">
        <w:rPr>
          <w:rFonts w:ascii="Liberation Serif" w:hAnsi="Liberation Serif"/>
          <w:sz w:val="24"/>
        </w:rPr>
        <w:t xml:space="preserve"> с твёрдым покрытием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0,614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</w:p>
    <w:p w:rsidR="00AC4F17" w:rsidRPr="00AC4F17" w:rsidRDefault="00DE158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-</w:t>
      </w:r>
      <w:r w:rsidR="00757775"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 xml:space="preserve">п. </w:t>
      </w:r>
      <w:proofErr w:type="spellStart"/>
      <w:r w:rsidR="00AC4F17" w:rsidRPr="00AC4F17">
        <w:rPr>
          <w:rFonts w:ascii="Liberation Serif" w:hAnsi="Liberation Serif"/>
          <w:sz w:val="24"/>
        </w:rPr>
        <w:t>Пурпе</w:t>
      </w:r>
      <w:proofErr w:type="spellEnd"/>
      <w:r>
        <w:rPr>
          <w:rFonts w:ascii="Liberation Serif" w:hAnsi="Liberation Serif"/>
          <w:sz w:val="24"/>
        </w:rPr>
        <w:t xml:space="preserve"> - </w:t>
      </w:r>
      <w:r w:rsidR="00AC4F17" w:rsidRPr="00AC4F17">
        <w:rPr>
          <w:rFonts w:ascii="Liberation Serif" w:hAnsi="Liberation Serif"/>
          <w:sz w:val="24"/>
        </w:rPr>
        <w:t xml:space="preserve">ремонт ул. Железнодорожная </w:t>
      </w:r>
      <w:r w:rsidR="00757775"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 xml:space="preserve">от парковой зоны до пожарной части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0,294</w:t>
      </w:r>
      <w:r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>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 xml:space="preserve">ул. Есенина </w:t>
      </w:r>
      <w:r w:rsidR="00757775"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 xml:space="preserve">от ул. Железнодорожная до ул. Сосновая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0,562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ул.</w:t>
      </w:r>
      <w:r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>Железнодорожная</w:t>
      </w:r>
      <w:r w:rsidR="00757775">
        <w:rPr>
          <w:rFonts w:ascii="Liberation Serif" w:hAnsi="Liberation Serif"/>
          <w:sz w:val="24"/>
        </w:rPr>
        <w:t xml:space="preserve"> -</w:t>
      </w:r>
      <w:r w:rsidR="00AC4F17" w:rsidRPr="00AC4F17">
        <w:rPr>
          <w:rFonts w:ascii="Liberation Serif" w:hAnsi="Liberation Serif"/>
          <w:sz w:val="24"/>
        </w:rPr>
        <w:t xml:space="preserve"> от моста до ул. Векшина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0,454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ремонт ул.</w:t>
      </w:r>
      <w:r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 xml:space="preserve">Школьная </w:t>
      </w:r>
      <w:r w:rsidR="00757775"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от ул.</w:t>
      </w:r>
      <w:r w:rsidR="00757775">
        <w:rPr>
          <w:rFonts w:ascii="Liberation Serif" w:hAnsi="Liberation Serif"/>
          <w:sz w:val="24"/>
        </w:rPr>
        <w:t> </w:t>
      </w:r>
      <w:r w:rsidR="00AC4F17" w:rsidRPr="00AC4F17">
        <w:rPr>
          <w:rFonts w:ascii="Liberation Serif" w:hAnsi="Liberation Serif"/>
          <w:sz w:val="24"/>
        </w:rPr>
        <w:t xml:space="preserve">Аэродромная до пер. Школьный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0,545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proofErr w:type="gramEnd"/>
    </w:p>
    <w:p w:rsidR="00AC4F17" w:rsidRPr="00AC4F17" w:rsidRDefault="00DE158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 xml:space="preserve">- п. </w:t>
      </w:r>
      <w:proofErr w:type="spellStart"/>
      <w:r>
        <w:rPr>
          <w:rFonts w:ascii="Liberation Serif" w:hAnsi="Liberation Serif"/>
          <w:sz w:val="24"/>
        </w:rPr>
        <w:t>Пуровск</w:t>
      </w:r>
      <w:proofErr w:type="spellEnd"/>
      <w:r>
        <w:rPr>
          <w:rFonts w:ascii="Liberation Serif" w:hAnsi="Liberation Serif"/>
          <w:sz w:val="24"/>
        </w:rPr>
        <w:t xml:space="preserve"> - </w:t>
      </w:r>
      <w:r w:rsidR="00AC4F17" w:rsidRPr="00AC4F17">
        <w:rPr>
          <w:rFonts w:ascii="Liberation Serif" w:hAnsi="Liberation Serif"/>
          <w:sz w:val="24"/>
        </w:rPr>
        <w:t xml:space="preserve">ремонт </w:t>
      </w:r>
      <w:r>
        <w:rPr>
          <w:rFonts w:ascii="Liberation Serif" w:hAnsi="Liberation Serif"/>
          <w:sz w:val="24"/>
        </w:rPr>
        <w:t>п</w:t>
      </w:r>
      <w:r w:rsidR="00AC4F17" w:rsidRPr="00AC4F17">
        <w:rPr>
          <w:rFonts w:ascii="Liberation Serif" w:hAnsi="Liberation Serif"/>
          <w:sz w:val="24"/>
        </w:rPr>
        <w:t>роезд</w:t>
      </w:r>
      <w:r w:rsidR="003C6C92">
        <w:rPr>
          <w:rFonts w:ascii="Liberation Serif" w:hAnsi="Liberation Serif"/>
          <w:sz w:val="24"/>
        </w:rPr>
        <w:t>ов:</w:t>
      </w:r>
      <w:r>
        <w:rPr>
          <w:rFonts w:ascii="Liberation Serif" w:hAnsi="Liberation Serif"/>
          <w:sz w:val="24"/>
        </w:rPr>
        <w:t xml:space="preserve"> ж</w:t>
      </w:r>
      <w:r w:rsidR="00AC4F17" w:rsidRPr="00AC4F17">
        <w:rPr>
          <w:rFonts w:ascii="Liberation Serif" w:hAnsi="Liberation Serif"/>
          <w:sz w:val="24"/>
        </w:rPr>
        <w:t>/д вокзал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 xml:space="preserve">служебные гаражи </w:t>
      </w:r>
      <w:r w:rsidR="003C6C92" w:rsidRPr="003C6C92">
        <w:rPr>
          <w:rFonts w:ascii="Liberation Serif" w:hAnsi="Liberation Serif"/>
          <w:sz w:val="24"/>
        </w:rPr>
        <w:t xml:space="preserve">ул.27 съезда КПСС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0,193</w:t>
      </w:r>
      <w:r w:rsidR="00757775"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п</w:t>
      </w:r>
      <w:r w:rsidR="00AC4F17" w:rsidRPr="00AC4F17">
        <w:rPr>
          <w:rFonts w:ascii="Liberation Serif" w:hAnsi="Liberation Serif"/>
          <w:sz w:val="24"/>
        </w:rPr>
        <w:t>роезда к врачебной амбулатории</w:t>
      </w:r>
      <w:r w:rsidR="003C6C92">
        <w:rPr>
          <w:rFonts w:ascii="Liberation Serif" w:hAnsi="Liberation Serif"/>
          <w:sz w:val="24"/>
        </w:rPr>
        <w:t xml:space="preserve"> </w:t>
      </w:r>
      <w:r w:rsidR="003C6C92" w:rsidRPr="003C6C92">
        <w:rPr>
          <w:rFonts w:ascii="Liberation Serif" w:hAnsi="Liberation Serif"/>
          <w:sz w:val="24"/>
        </w:rPr>
        <w:t>ул.27 съезда КПСС</w:t>
      </w:r>
      <w:r w:rsidR="00AC4F17" w:rsidRPr="00AC4F17">
        <w:rPr>
          <w:rFonts w:ascii="Liberation Serif" w:hAnsi="Liberation Serif"/>
          <w:sz w:val="24"/>
        </w:rPr>
        <w:t xml:space="preserve">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0,066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 xml:space="preserve">; </w:t>
      </w:r>
      <w:r>
        <w:rPr>
          <w:rFonts w:ascii="Liberation Serif" w:hAnsi="Liberation Serif"/>
          <w:sz w:val="24"/>
        </w:rPr>
        <w:t>п</w:t>
      </w:r>
      <w:r w:rsidR="00AC4F17" w:rsidRPr="00AC4F17">
        <w:rPr>
          <w:rFonts w:ascii="Liberation Serif" w:hAnsi="Liberation Serif"/>
          <w:sz w:val="24"/>
        </w:rPr>
        <w:t xml:space="preserve">роезда </w:t>
      </w:r>
      <w:r w:rsidR="003C6C92" w:rsidRPr="003C6C92">
        <w:rPr>
          <w:rFonts w:ascii="Liberation Serif" w:hAnsi="Liberation Serif"/>
          <w:sz w:val="24"/>
        </w:rPr>
        <w:t>ул.</w:t>
      </w:r>
      <w:r w:rsidR="002019DD">
        <w:rPr>
          <w:rFonts w:ascii="Liberation Serif" w:hAnsi="Liberation Serif"/>
          <w:sz w:val="24"/>
        </w:rPr>
        <w:t> </w:t>
      </w:r>
      <w:r w:rsidR="003C6C92" w:rsidRPr="003C6C92">
        <w:rPr>
          <w:rFonts w:ascii="Liberation Serif" w:hAnsi="Liberation Serif"/>
          <w:sz w:val="24"/>
        </w:rPr>
        <w:t>27</w:t>
      </w:r>
      <w:r w:rsidR="003C6C92">
        <w:rPr>
          <w:rFonts w:ascii="Liberation Serif" w:hAnsi="Liberation Serif"/>
          <w:sz w:val="24"/>
        </w:rPr>
        <w:t> </w:t>
      </w:r>
      <w:r w:rsidR="003C6C92" w:rsidRPr="003C6C92">
        <w:rPr>
          <w:rFonts w:ascii="Liberation Serif" w:hAnsi="Liberation Serif"/>
          <w:sz w:val="24"/>
        </w:rPr>
        <w:t>съезда КПСС д. 1</w:t>
      </w:r>
      <w:r w:rsidR="003C6C92">
        <w:rPr>
          <w:rFonts w:ascii="Liberation Serif" w:hAnsi="Liberation Serif"/>
          <w:sz w:val="24"/>
        </w:rPr>
        <w:t>-</w:t>
      </w:r>
      <w:r w:rsidR="003C6C92" w:rsidRPr="003C6C92"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 xml:space="preserve">д/сад – Баня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0,175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п</w:t>
      </w:r>
      <w:r w:rsidR="00AC4F17" w:rsidRPr="00AC4F17">
        <w:rPr>
          <w:rFonts w:ascii="Liberation Serif" w:hAnsi="Liberation Serif"/>
          <w:sz w:val="24"/>
        </w:rPr>
        <w:t xml:space="preserve">роезда </w:t>
      </w:r>
      <w:r w:rsidR="00015FF5" w:rsidRPr="00015FF5">
        <w:rPr>
          <w:rFonts w:ascii="Liberation Serif" w:hAnsi="Liberation Serif"/>
          <w:sz w:val="24"/>
        </w:rPr>
        <w:t xml:space="preserve">ул. 27 съезда КПСС </w:t>
      </w:r>
      <w:r w:rsidR="00AC4F17" w:rsidRPr="00AC4F17">
        <w:rPr>
          <w:rFonts w:ascii="Liberation Serif" w:hAnsi="Liberation Serif"/>
          <w:sz w:val="24"/>
        </w:rPr>
        <w:t xml:space="preserve">ж/д вокзал - школа № 2 </w:t>
      </w:r>
      <w:r w:rsidR="00757775"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0,060 км</w:t>
      </w:r>
      <w:r w:rsidR="00757775"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п</w:t>
      </w:r>
      <w:r w:rsidR="00AC4F17" w:rsidRPr="00AC4F17">
        <w:rPr>
          <w:rFonts w:ascii="Liberation Serif" w:hAnsi="Liberation Serif"/>
          <w:sz w:val="24"/>
        </w:rPr>
        <w:t xml:space="preserve">роезда ул. Железнодорожная 1-7 </w:t>
      </w:r>
      <w:r>
        <w:rPr>
          <w:rFonts w:ascii="Liberation Serif" w:hAnsi="Liberation Serif"/>
          <w:sz w:val="24"/>
        </w:rPr>
        <w:t>(</w:t>
      </w:r>
      <w:r w:rsidR="00AC4F17" w:rsidRPr="00AC4F17">
        <w:rPr>
          <w:rFonts w:ascii="Liberation Serif" w:hAnsi="Liberation Serif"/>
          <w:sz w:val="24"/>
        </w:rPr>
        <w:t>0,382 км</w:t>
      </w:r>
      <w:r>
        <w:rPr>
          <w:rFonts w:ascii="Liberation Serif" w:hAnsi="Liberation Serif"/>
          <w:sz w:val="24"/>
        </w:rPr>
        <w:t>)</w:t>
      </w:r>
      <w:r w:rsidR="00AC4F17" w:rsidRPr="00AC4F17">
        <w:rPr>
          <w:rFonts w:ascii="Liberation Serif" w:hAnsi="Liberation Serif"/>
          <w:sz w:val="24"/>
        </w:rPr>
        <w:t>;</w:t>
      </w:r>
      <w:proofErr w:type="gramEnd"/>
    </w:p>
    <w:p w:rsidR="00AC4F17" w:rsidRDefault="00BE72AB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п.</w:t>
      </w:r>
      <w:r w:rsidR="00F6176C">
        <w:rPr>
          <w:rFonts w:ascii="Liberation Serif" w:hAnsi="Liberation Serif"/>
          <w:sz w:val="24"/>
        </w:rPr>
        <w:t xml:space="preserve"> </w:t>
      </w:r>
      <w:proofErr w:type="spellStart"/>
      <w:r w:rsidR="00AC4F17" w:rsidRPr="00AC4F17">
        <w:rPr>
          <w:rFonts w:ascii="Liberation Serif" w:hAnsi="Liberation Serif"/>
          <w:sz w:val="24"/>
        </w:rPr>
        <w:t>Ханымей</w:t>
      </w:r>
      <w:proofErr w:type="spellEnd"/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- ремонт участка №2 ул.</w:t>
      </w:r>
      <w:r w:rsidR="00757775"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>Республики, 0,243 км.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 </w:t>
      </w:r>
      <w:r w:rsidR="00281DA7">
        <w:rPr>
          <w:rFonts w:ascii="Liberation Serif" w:hAnsi="Liberation Serif"/>
          <w:sz w:val="24"/>
        </w:rPr>
        <w:t>В</w:t>
      </w:r>
      <w:r w:rsidRPr="00AC4F17">
        <w:rPr>
          <w:rFonts w:ascii="Liberation Serif" w:hAnsi="Liberation Serif"/>
          <w:sz w:val="24"/>
        </w:rPr>
        <w:t xml:space="preserve">ыполнены работы по капитальному ремонту ул. Первопроходцев с кольцевой развязкой в п. Уренгой 0,236 км. 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>Так же разработано 9 проектов на капитальный ремонт дорог (6,137) км:</w:t>
      </w:r>
    </w:p>
    <w:p w:rsidR="00AC4F17" w:rsidRPr="00AC4F17" w:rsidRDefault="0075777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- </w:t>
      </w:r>
      <w:r w:rsidR="00AC4F17" w:rsidRPr="00AC4F17">
        <w:rPr>
          <w:rFonts w:ascii="Liberation Serif" w:hAnsi="Liberation Serif"/>
          <w:sz w:val="24"/>
        </w:rPr>
        <w:t xml:space="preserve">г. </w:t>
      </w:r>
      <w:proofErr w:type="spellStart"/>
      <w:r w:rsidR="00AC4F17" w:rsidRPr="00AC4F17">
        <w:rPr>
          <w:rFonts w:ascii="Liberation Serif" w:hAnsi="Liberation Serif"/>
          <w:sz w:val="24"/>
        </w:rPr>
        <w:t>Тарко</w:t>
      </w:r>
      <w:proofErr w:type="spellEnd"/>
      <w:r w:rsidR="00AC4F17" w:rsidRPr="00AC4F17">
        <w:rPr>
          <w:rFonts w:ascii="Liberation Serif" w:hAnsi="Liberation Serif"/>
          <w:sz w:val="24"/>
        </w:rPr>
        <w:t>-Сале 2</w:t>
      </w:r>
      <w:r>
        <w:rPr>
          <w:rFonts w:ascii="Liberation Serif" w:hAnsi="Liberation Serif"/>
          <w:sz w:val="24"/>
        </w:rPr>
        <w:t xml:space="preserve">,839 км - разработано 3 проекта улиц: </w:t>
      </w:r>
      <w:r w:rsidR="00AC4F17" w:rsidRPr="00AC4F17">
        <w:rPr>
          <w:rFonts w:ascii="Liberation Serif" w:hAnsi="Liberation Serif"/>
          <w:sz w:val="24"/>
        </w:rPr>
        <w:t>Мезенцева</w:t>
      </w:r>
      <w:r w:rsidR="0038732C">
        <w:rPr>
          <w:rFonts w:ascii="Liberation Serif" w:hAnsi="Liberation Serif"/>
          <w:sz w:val="24"/>
        </w:rPr>
        <w:t xml:space="preserve"> -</w:t>
      </w:r>
      <w:r w:rsidR="00AC4F17" w:rsidRPr="00AC4F17">
        <w:rPr>
          <w:rFonts w:ascii="Liberation Serif" w:hAnsi="Liberation Serif"/>
          <w:sz w:val="24"/>
        </w:rPr>
        <w:t xml:space="preserve"> 0,977 км;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 xml:space="preserve"> Промышленная </w:t>
      </w:r>
      <w:r w:rsidR="0038732C"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1,204 км;</w:t>
      </w:r>
      <w:r>
        <w:rPr>
          <w:rFonts w:ascii="Liberation Serif" w:hAnsi="Liberation Serif"/>
          <w:sz w:val="24"/>
        </w:rPr>
        <w:t xml:space="preserve"> </w:t>
      </w:r>
      <w:r w:rsidR="00AC4F17" w:rsidRPr="00AC4F17">
        <w:rPr>
          <w:rFonts w:ascii="Liberation Serif" w:hAnsi="Liberation Serif"/>
          <w:sz w:val="24"/>
        </w:rPr>
        <w:t xml:space="preserve">Таежная </w:t>
      </w:r>
      <w:r w:rsidR="0038732C"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0,658 км;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spellStart"/>
      <w:r w:rsidRPr="00AC4F17">
        <w:rPr>
          <w:rFonts w:ascii="Liberation Serif" w:hAnsi="Liberation Serif"/>
          <w:sz w:val="24"/>
        </w:rPr>
        <w:t>п.г.т</w:t>
      </w:r>
      <w:proofErr w:type="spellEnd"/>
      <w:r w:rsidR="00757775">
        <w:rPr>
          <w:rFonts w:ascii="Liberation Serif" w:hAnsi="Liberation Serif"/>
          <w:sz w:val="24"/>
        </w:rPr>
        <w:t xml:space="preserve">. Уренгой - разработан проект </w:t>
      </w:r>
      <w:r w:rsidRPr="00AC4F17">
        <w:rPr>
          <w:rFonts w:ascii="Liberation Serif" w:hAnsi="Liberation Serif"/>
          <w:sz w:val="24"/>
        </w:rPr>
        <w:t xml:space="preserve"> ул</w:t>
      </w:r>
      <w:r w:rsidR="00757775">
        <w:rPr>
          <w:rFonts w:ascii="Liberation Serif" w:hAnsi="Liberation Serif"/>
          <w:sz w:val="24"/>
        </w:rPr>
        <w:t>иц</w:t>
      </w:r>
      <w:r w:rsidR="0038732C">
        <w:rPr>
          <w:rFonts w:ascii="Liberation Serif" w:hAnsi="Liberation Serif"/>
          <w:sz w:val="24"/>
        </w:rPr>
        <w:t>ы</w:t>
      </w:r>
      <w:r w:rsidRPr="00AC4F17">
        <w:rPr>
          <w:rFonts w:ascii="Liberation Serif" w:hAnsi="Liberation Serif"/>
          <w:sz w:val="24"/>
        </w:rPr>
        <w:t xml:space="preserve"> И.Я. Гири</w:t>
      </w:r>
      <w:r w:rsidR="00757775">
        <w:rPr>
          <w:rFonts w:ascii="Liberation Serif" w:hAnsi="Liberation Serif"/>
          <w:sz w:val="24"/>
        </w:rPr>
        <w:t xml:space="preserve"> - </w:t>
      </w:r>
      <w:r w:rsidRPr="00AC4F17">
        <w:rPr>
          <w:rFonts w:ascii="Liberation Serif" w:hAnsi="Liberation Serif"/>
          <w:sz w:val="24"/>
        </w:rPr>
        <w:t>0,659 км;</w:t>
      </w:r>
    </w:p>
    <w:p w:rsidR="00AC4F17" w:rsidRPr="00AC4F17" w:rsidRDefault="0038732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п. </w:t>
      </w:r>
      <w:proofErr w:type="spellStart"/>
      <w:r>
        <w:rPr>
          <w:rFonts w:ascii="Liberation Serif" w:hAnsi="Liberation Serif"/>
          <w:sz w:val="24"/>
        </w:rPr>
        <w:t>Пурпе</w:t>
      </w:r>
      <w:proofErr w:type="spellEnd"/>
      <w:r>
        <w:rPr>
          <w:rFonts w:ascii="Liberation Serif" w:hAnsi="Liberation Serif"/>
          <w:sz w:val="24"/>
        </w:rPr>
        <w:t xml:space="preserve"> разработан проект </w:t>
      </w:r>
      <w:r w:rsidR="00AC4F17" w:rsidRPr="00AC4F17">
        <w:rPr>
          <w:rFonts w:ascii="Liberation Serif" w:hAnsi="Liberation Serif"/>
          <w:sz w:val="24"/>
        </w:rPr>
        <w:t>проезд</w:t>
      </w:r>
      <w:r>
        <w:rPr>
          <w:rFonts w:ascii="Liberation Serif" w:hAnsi="Liberation Serif"/>
          <w:sz w:val="24"/>
        </w:rPr>
        <w:t>а</w:t>
      </w:r>
      <w:r w:rsidR="00AC4F17" w:rsidRPr="00AC4F17">
        <w:rPr>
          <w:rFonts w:ascii="Liberation Serif" w:hAnsi="Liberation Serif"/>
          <w:sz w:val="24"/>
        </w:rPr>
        <w:t xml:space="preserve"> ул. Аэродромная от ул. Векшина до черты поселка</w:t>
      </w:r>
      <w:r w:rsidR="00757775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- </w:t>
      </w:r>
      <w:r w:rsidR="00AC4F17" w:rsidRPr="00AC4F17">
        <w:rPr>
          <w:rFonts w:ascii="Liberation Serif" w:hAnsi="Liberation Serif"/>
          <w:sz w:val="24"/>
        </w:rPr>
        <w:t>0,698 км.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>п.</w:t>
      </w:r>
      <w:r w:rsidR="0038732C">
        <w:rPr>
          <w:rFonts w:ascii="Liberation Serif" w:hAnsi="Liberation Serif"/>
          <w:sz w:val="24"/>
        </w:rPr>
        <w:t xml:space="preserve"> </w:t>
      </w:r>
      <w:proofErr w:type="spellStart"/>
      <w:r w:rsidR="0038732C">
        <w:rPr>
          <w:rFonts w:ascii="Liberation Serif" w:hAnsi="Liberation Serif"/>
          <w:sz w:val="24"/>
        </w:rPr>
        <w:t>Пуровск</w:t>
      </w:r>
      <w:proofErr w:type="spellEnd"/>
      <w:r w:rsidR="0038732C">
        <w:rPr>
          <w:rFonts w:ascii="Liberation Serif" w:hAnsi="Liberation Serif"/>
          <w:sz w:val="24"/>
        </w:rPr>
        <w:t xml:space="preserve"> - разработан  проект </w:t>
      </w:r>
      <w:r w:rsidRPr="00AC4F17">
        <w:rPr>
          <w:rFonts w:ascii="Liberation Serif" w:hAnsi="Liberation Serif"/>
          <w:sz w:val="24"/>
        </w:rPr>
        <w:t xml:space="preserve">- </w:t>
      </w:r>
      <w:r w:rsidR="000F5505">
        <w:rPr>
          <w:rFonts w:ascii="Liberation Serif" w:hAnsi="Liberation Serif"/>
          <w:sz w:val="24"/>
        </w:rPr>
        <w:t>п</w:t>
      </w:r>
      <w:r w:rsidRPr="00AC4F17">
        <w:rPr>
          <w:rFonts w:ascii="Liberation Serif" w:hAnsi="Liberation Serif"/>
          <w:sz w:val="24"/>
        </w:rPr>
        <w:t xml:space="preserve">одъезд к городу </w:t>
      </w:r>
      <w:proofErr w:type="spellStart"/>
      <w:r w:rsidRPr="00AC4F17">
        <w:rPr>
          <w:rFonts w:ascii="Liberation Serif" w:hAnsi="Liberation Serif"/>
          <w:sz w:val="24"/>
        </w:rPr>
        <w:t>Тарко</w:t>
      </w:r>
      <w:proofErr w:type="spellEnd"/>
      <w:r w:rsidRPr="00AC4F17">
        <w:rPr>
          <w:rFonts w:ascii="Liberation Serif" w:hAnsi="Liberation Serif"/>
          <w:sz w:val="24"/>
        </w:rPr>
        <w:t xml:space="preserve">-Сале </w:t>
      </w:r>
      <w:r w:rsidR="000F5505">
        <w:rPr>
          <w:rFonts w:ascii="Liberation Serif" w:hAnsi="Liberation Serif"/>
          <w:sz w:val="24"/>
        </w:rPr>
        <w:t xml:space="preserve">- </w:t>
      </w:r>
      <w:r w:rsidRPr="00AC4F17">
        <w:rPr>
          <w:rFonts w:ascii="Liberation Serif" w:hAnsi="Liberation Serif"/>
          <w:sz w:val="24"/>
        </w:rPr>
        <w:t>0,668 км;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п. </w:t>
      </w:r>
      <w:proofErr w:type="spellStart"/>
      <w:r w:rsidRPr="00AC4F17">
        <w:rPr>
          <w:rFonts w:ascii="Liberation Serif" w:hAnsi="Liberation Serif"/>
          <w:sz w:val="24"/>
        </w:rPr>
        <w:t>Ханыме</w:t>
      </w:r>
      <w:proofErr w:type="gramStart"/>
      <w:r w:rsidRPr="00AC4F17">
        <w:rPr>
          <w:rFonts w:ascii="Liberation Serif" w:hAnsi="Liberation Serif"/>
          <w:sz w:val="24"/>
        </w:rPr>
        <w:t>й</w:t>
      </w:r>
      <w:proofErr w:type="spellEnd"/>
      <w:r w:rsidRPr="00AC4F17">
        <w:rPr>
          <w:rFonts w:ascii="Liberation Serif" w:hAnsi="Liberation Serif"/>
          <w:sz w:val="24"/>
        </w:rPr>
        <w:t>-</w:t>
      </w:r>
      <w:proofErr w:type="gramEnd"/>
      <w:r w:rsidRPr="00AC4F17">
        <w:rPr>
          <w:rFonts w:ascii="Liberation Serif" w:hAnsi="Liberation Serif"/>
          <w:sz w:val="24"/>
        </w:rPr>
        <w:t xml:space="preserve"> разработан </w:t>
      </w:r>
      <w:r w:rsidR="000F5505">
        <w:rPr>
          <w:rFonts w:ascii="Liberation Serif" w:hAnsi="Liberation Serif"/>
          <w:sz w:val="24"/>
        </w:rPr>
        <w:t>проект улиц участок 1 и</w:t>
      </w:r>
      <w:r w:rsidRPr="00AC4F17">
        <w:rPr>
          <w:rFonts w:ascii="Liberation Serif" w:hAnsi="Liberation Serif"/>
          <w:sz w:val="24"/>
        </w:rPr>
        <w:t xml:space="preserve"> участок 2, улица Мира </w:t>
      </w:r>
      <w:r w:rsidR="000F5505">
        <w:rPr>
          <w:rFonts w:ascii="Liberation Serif" w:hAnsi="Liberation Serif"/>
          <w:sz w:val="24"/>
        </w:rPr>
        <w:t xml:space="preserve">- </w:t>
      </w:r>
      <w:r w:rsidRPr="00AC4F17">
        <w:rPr>
          <w:rFonts w:ascii="Liberation Serif" w:hAnsi="Liberation Serif"/>
          <w:sz w:val="24"/>
        </w:rPr>
        <w:t>0,9643 км;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с. </w:t>
      </w:r>
      <w:proofErr w:type="spellStart"/>
      <w:r w:rsidRPr="00AC4F17">
        <w:rPr>
          <w:rFonts w:ascii="Liberation Serif" w:hAnsi="Liberation Serif"/>
          <w:sz w:val="24"/>
        </w:rPr>
        <w:t>Халясавэй</w:t>
      </w:r>
      <w:proofErr w:type="spellEnd"/>
      <w:r w:rsidRPr="00AC4F17">
        <w:rPr>
          <w:rFonts w:ascii="Liberation Serif" w:hAnsi="Liberation Serif"/>
          <w:sz w:val="24"/>
        </w:rPr>
        <w:t xml:space="preserve"> – разработан  проект</w:t>
      </w:r>
      <w:r w:rsidR="000F5505">
        <w:rPr>
          <w:rFonts w:ascii="Liberation Serif" w:hAnsi="Liberation Serif"/>
          <w:sz w:val="24"/>
        </w:rPr>
        <w:t xml:space="preserve"> </w:t>
      </w:r>
      <w:r w:rsidRPr="00AC4F17">
        <w:rPr>
          <w:rFonts w:ascii="Liberation Serif" w:hAnsi="Liberation Serif"/>
          <w:sz w:val="24"/>
        </w:rPr>
        <w:t xml:space="preserve">ул. </w:t>
      </w:r>
      <w:proofErr w:type="gramStart"/>
      <w:r w:rsidRPr="00AC4F17">
        <w:rPr>
          <w:rFonts w:ascii="Liberation Serif" w:hAnsi="Liberation Serif"/>
          <w:sz w:val="24"/>
        </w:rPr>
        <w:t>Центральная</w:t>
      </w:r>
      <w:proofErr w:type="gramEnd"/>
      <w:r w:rsidR="000F5505">
        <w:rPr>
          <w:rFonts w:ascii="Liberation Serif" w:hAnsi="Liberation Serif"/>
          <w:sz w:val="24"/>
        </w:rPr>
        <w:t xml:space="preserve"> -</w:t>
      </w:r>
      <w:r w:rsidRPr="00AC4F17">
        <w:rPr>
          <w:rFonts w:ascii="Liberation Serif" w:hAnsi="Liberation Serif"/>
          <w:sz w:val="24"/>
        </w:rPr>
        <w:t xml:space="preserve"> 0,516 км;</w:t>
      </w:r>
    </w:p>
    <w:p w:rsidR="00AC4F17" w:rsidRPr="00AC4F17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д. </w:t>
      </w:r>
      <w:proofErr w:type="spellStart"/>
      <w:r w:rsidRPr="00AC4F17">
        <w:rPr>
          <w:rFonts w:ascii="Liberation Serif" w:hAnsi="Liberation Serif"/>
          <w:sz w:val="24"/>
        </w:rPr>
        <w:t>Харампур</w:t>
      </w:r>
      <w:proofErr w:type="spellEnd"/>
      <w:r w:rsidRPr="00AC4F17">
        <w:rPr>
          <w:rFonts w:ascii="Liberation Serif" w:hAnsi="Liberation Serif"/>
          <w:sz w:val="24"/>
        </w:rPr>
        <w:t xml:space="preserve"> – разработан проект</w:t>
      </w:r>
      <w:r w:rsidR="000F5505">
        <w:rPr>
          <w:rFonts w:ascii="Liberation Serif" w:hAnsi="Liberation Serif"/>
          <w:sz w:val="24"/>
        </w:rPr>
        <w:t xml:space="preserve"> - </w:t>
      </w:r>
      <w:r w:rsidRPr="00AC4F17">
        <w:rPr>
          <w:rFonts w:ascii="Liberation Serif" w:hAnsi="Liberation Serif"/>
          <w:sz w:val="24"/>
        </w:rPr>
        <w:t xml:space="preserve">въезд в д. </w:t>
      </w:r>
      <w:proofErr w:type="spellStart"/>
      <w:r w:rsidRPr="00AC4F17">
        <w:rPr>
          <w:rFonts w:ascii="Liberation Serif" w:hAnsi="Liberation Serif"/>
          <w:sz w:val="24"/>
        </w:rPr>
        <w:t>Харампур</w:t>
      </w:r>
      <w:proofErr w:type="spellEnd"/>
      <w:r w:rsidRPr="00AC4F17">
        <w:rPr>
          <w:rFonts w:ascii="Liberation Serif" w:hAnsi="Liberation Serif"/>
          <w:sz w:val="24"/>
        </w:rPr>
        <w:t xml:space="preserve"> до ул. </w:t>
      </w:r>
      <w:proofErr w:type="spellStart"/>
      <w:r w:rsidRPr="00AC4F17">
        <w:rPr>
          <w:rFonts w:ascii="Liberation Serif" w:hAnsi="Liberation Serif"/>
          <w:sz w:val="24"/>
        </w:rPr>
        <w:t>Шотли</w:t>
      </w:r>
      <w:proofErr w:type="spellEnd"/>
      <w:r w:rsidRPr="00AC4F17">
        <w:rPr>
          <w:rFonts w:ascii="Liberation Serif" w:hAnsi="Liberation Serif"/>
          <w:sz w:val="24"/>
        </w:rPr>
        <w:t xml:space="preserve"> д.1</w:t>
      </w:r>
      <w:r w:rsidR="000F5505">
        <w:rPr>
          <w:rFonts w:ascii="Liberation Serif" w:hAnsi="Liberation Serif"/>
          <w:sz w:val="24"/>
        </w:rPr>
        <w:t xml:space="preserve"> -</w:t>
      </w:r>
      <w:r w:rsidRPr="00AC4F17">
        <w:rPr>
          <w:rFonts w:ascii="Liberation Serif" w:hAnsi="Liberation Serif"/>
          <w:sz w:val="24"/>
        </w:rPr>
        <w:t xml:space="preserve"> 0,330 км.</w:t>
      </w:r>
    </w:p>
    <w:p w:rsidR="00AA4906" w:rsidRDefault="00AC4F1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C4F17">
        <w:rPr>
          <w:rFonts w:ascii="Liberation Serif" w:hAnsi="Liberation Serif"/>
          <w:sz w:val="24"/>
        </w:rPr>
        <w:t xml:space="preserve">Выполнена корректировка проектной, рабочей и сметной документации по объекту: «Строительство ул. Русская в городе </w:t>
      </w:r>
      <w:proofErr w:type="spellStart"/>
      <w:r w:rsidRPr="00AC4F17">
        <w:rPr>
          <w:rFonts w:ascii="Liberation Serif" w:hAnsi="Liberation Serif"/>
          <w:sz w:val="24"/>
        </w:rPr>
        <w:t>Тарко</w:t>
      </w:r>
      <w:proofErr w:type="spellEnd"/>
      <w:r w:rsidRPr="00AC4F17">
        <w:rPr>
          <w:rFonts w:ascii="Liberation Serif" w:hAnsi="Liberation Serif"/>
          <w:sz w:val="24"/>
        </w:rPr>
        <w:t>-Сале» по разделению СМР на 2 этапа.</w:t>
      </w:r>
    </w:p>
    <w:p w:rsidR="00F935B9" w:rsidRPr="000F5505" w:rsidRDefault="00F935B9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F5505">
        <w:rPr>
          <w:rFonts w:ascii="Liberation Serif" w:hAnsi="Liberation Serif"/>
          <w:b/>
          <w:sz w:val="24"/>
        </w:rPr>
        <w:t>Задача 2. Развитие систем транспортной инфраструктуры.</w:t>
      </w:r>
    </w:p>
    <w:p w:rsidR="000F5505" w:rsidRPr="000F5505" w:rsidRDefault="000F550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0F5505">
        <w:rPr>
          <w:rFonts w:ascii="Liberation Serif" w:hAnsi="Liberation Serif"/>
          <w:sz w:val="24"/>
        </w:rPr>
        <w:t xml:space="preserve">В соответствии с решениями протокола совещания по теме: «Об эксплуатации посадочных площадок в селах </w:t>
      </w:r>
      <w:proofErr w:type="spellStart"/>
      <w:r w:rsidRPr="000F5505">
        <w:rPr>
          <w:rFonts w:ascii="Liberation Serif" w:hAnsi="Liberation Serif"/>
          <w:sz w:val="24"/>
        </w:rPr>
        <w:t>Самбург</w:t>
      </w:r>
      <w:proofErr w:type="spellEnd"/>
      <w:r w:rsidRPr="000F5505">
        <w:rPr>
          <w:rFonts w:ascii="Liberation Serif" w:hAnsi="Liberation Serif"/>
          <w:sz w:val="24"/>
        </w:rPr>
        <w:t xml:space="preserve">, </w:t>
      </w:r>
      <w:proofErr w:type="spellStart"/>
      <w:r w:rsidRPr="000F5505">
        <w:rPr>
          <w:rFonts w:ascii="Liberation Serif" w:hAnsi="Liberation Serif"/>
          <w:sz w:val="24"/>
        </w:rPr>
        <w:t>Халясавэй</w:t>
      </w:r>
      <w:proofErr w:type="spellEnd"/>
      <w:r w:rsidRPr="000F5505">
        <w:rPr>
          <w:rFonts w:ascii="Liberation Serif" w:hAnsi="Liberation Serif"/>
          <w:sz w:val="24"/>
        </w:rPr>
        <w:t xml:space="preserve"> и Толька </w:t>
      </w:r>
      <w:proofErr w:type="spellStart"/>
      <w:r w:rsidRPr="000F5505">
        <w:rPr>
          <w:rFonts w:ascii="Liberation Serif" w:hAnsi="Liberation Serif"/>
          <w:sz w:val="24"/>
        </w:rPr>
        <w:t>Пуровского</w:t>
      </w:r>
      <w:proofErr w:type="spellEnd"/>
      <w:r w:rsidRPr="000F5505">
        <w:rPr>
          <w:rFonts w:ascii="Liberation Serif" w:hAnsi="Liberation Serif"/>
          <w:sz w:val="24"/>
        </w:rPr>
        <w:t xml:space="preserve"> района» от 02.04.2019 № 2  департаментом транспорта и дорожного хозяйства Ямало-Ненецкого автономного округа совместно с ООО «Авиационная компания «Ямал» разработаны </w:t>
      </w:r>
      <w:r w:rsidRPr="000F5505">
        <w:rPr>
          <w:rFonts w:ascii="Liberation Serif" w:hAnsi="Liberation Serif"/>
          <w:sz w:val="24"/>
        </w:rPr>
        <w:lastRenderedPageBreak/>
        <w:t xml:space="preserve">минимальные требования для эксплуатации вертолетных площадок в селах </w:t>
      </w:r>
      <w:proofErr w:type="spellStart"/>
      <w:r w:rsidRPr="000F5505">
        <w:rPr>
          <w:rFonts w:ascii="Liberation Serif" w:hAnsi="Liberation Serif"/>
          <w:sz w:val="24"/>
        </w:rPr>
        <w:t>Самбург</w:t>
      </w:r>
      <w:proofErr w:type="spellEnd"/>
      <w:r w:rsidRPr="000F5505">
        <w:rPr>
          <w:rFonts w:ascii="Liberation Serif" w:hAnsi="Liberation Serif"/>
          <w:sz w:val="24"/>
        </w:rPr>
        <w:t xml:space="preserve">, </w:t>
      </w:r>
      <w:proofErr w:type="spellStart"/>
      <w:r w:rsidRPr="000F5505">
        <w:rPr>
          <w:rFonts w:ascii="Liberation Serif" w:hAnsi="Liberation Serif"/>
          <w:sz w:val="24"/>
        </w:rPr>
        <w:t>Халясавэй</w:t>
      </w:r>
      <w:proofErr w:type="spellEnd"/>
      <w:r w:rsidRPr="000F5505">
        <w:rPr>
          <w:rFonts w:ascii="Liberation Serif" w:hAnsi="Liberation Serif"/>
          <w:sz w:val="24"/>
        </w:rPr>
        <w:t xml:space="preserve"> и Толька </w:t>
      </w:r>
      <w:proofErr w:type="spellStart"/>
      <w:r w:rsidRPr="000F5505">
        <w:rPr>
          <w:rFonts w:ascii="Liberation Serif" w:hAnsi="Liberation Serif"/>
          <w:sz w:val="24"/>
        </w:rPr>
        <w:t>Пуровского</w:t>
      </w:r>
      <w:proofErr w:type="spellEnd"/>
      <w:r w:rsidRPr="000F5505">
        <w:rPr>
          <w:rFonts w:ascii="Liberation Serif" w:hAnsi="Liberation Serif"/>
          <w:sz w:val="24"/>
        </w:rPr>
        <w:t xml:space="preserve"> района.</w:t>
      </w:r>
    </w:p>
    <w:p w:rsidR="00862C25" w:rsidRDefault="000F550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0F5505">
        <w:rPr>
          <w:rFonts w:ascii="Liberation Serif" w:hAnsi="Liberation Serif"/>
          <w:sz w:val="24"/>
        </w:rPr>
        <w:t xml:space="preserve">В целях приведения вертолетных площадок в соответствие установленным минимальным требованиям выполнена поставка и сборка модульных зданий, также на вертолетных площадках в селах </w:t>
      </w:r>
      <w:proofErr w:type="spellStart"/>
      <w:r w:rsidRPr="000F5505">
        <w:rPr>
          <w:rFonts w:ascii="Liberation Serif" w:hAnsi="Liberation Serif"/>
          <w:sz w:val="24"/>
        </w:rPr>
        <w:t>Халясавэй</w:t>
      </w:r>
      <w:proofErr w:type="spellEnd"/>
      <w:r w:rsidRPr="000F5505">
        <w:rPr>
          <w:rFonts w:ascii="Liberation Serif" w:hAnsi="Liberation Serif"/>
          <w:sz w:val="24"/>
        </w:rPr>
        <w:t xml:space="preserve">,  </w:t>
      </w:r>
      <w:proofErr w:type="spellStart"/>
      <w:r w:rsidRPr="000F5505">
        <w:rPr>
          <w:rFonts w:ascii="Liberation Serif" w:hAnsi="Liberation Serif"/>
          <w:sz w:val="24"/>
        </w:rPr>
        <w:t>Самбург</w:t>
      </w:r>
      <w:proofErr w:type="spellEnd"/>
      <w:r w:rsidRPr="000F5505">
        <w:rPr>
          <w:rFonts w:ascii="Liberation Serif" w:hAnsi="Liberation Serif"/>
          <w:sz w:val="24"/>
        </w:rPr>
        <w:t xml:space="preserve"> и с. Толька выполнено устройство наземной авиационной инфраструктуры, включающей установку ограждений, ветроуказателей с подсветкой, предупредительных аншлагов, навигационных флажков и нанесение разметки.</w:t>
      </w:r>
      <w:proofErr w:type="gramEnd"/>
    </w:p>
    <w:p w:rsidR="000F5505" w:rsidRDefault="000F550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8720E7" w:rsidRPr="001F3081" w:rsidRDefault="008720E7" w:rsidP="00A90454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rFonts w:ascii="Liberation Serif" w:hAnsi="Liberation Serif"/>
          <w:b/>
          <w:sz w:val="24"/>
        </w:rPr>
      </w:pPr>
      <w:r w:rsidRPr="001F3081">
        <w:rPr>
          <w:rFonts w:ascii="Liberation Serif" w:hAnsi="Liberation Serif"/>
          <w:b/>
          <w:sz w:val="24"/>
        </w:rPr>
        <w:t>Связ</w:t>
      </w:r>
      <w:r w:rsidR="001F3081" w:rsidRPr="001F3081">
        <w:rPr>
          <w:rFonts w:ascii="Liberation Serif" w:hAnsi="Liberation Serif"/>
          <w:b/>
          <w:sz w:val="24"/>
        </w:rPr>
        <w:t>ь</w:t>
      </w:r>
      <w:r w:rsidRPr="001F3081">
        <w:rPr>
          <w:rFonts w:ascii="Liberation Serif" w:hAnsi="Liberation Serif"/>
          <w:b/>
          <w:sz w:val="24"/>
        </w:rPr>
        <w:t xml:space="preserve"> и информатизация</w:t>
      </w:r>
    </w:p>
    <w:p w:rsidR="00862C25" w:rsidRPr="000F5505" w:rsidRDefault="008720E7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F5505">
        <w:rPr>
          <w:rFonts w:ascii="Liberation Serif" w:hAnsi="Liberation Serif"/>
          <w:b/>
          <w:sz w:val="24"/>
        </w:rPr>
        <w:t xml:space="preserve">Цель. Обеспечение населения </w:t>
      </w:r>
      <w:proofErr w:type="spellStart"/>
      <w:r w:rsidRPr="000F5505">
        <w:rPr>
          <w:rFonts w:ascii="Liberation Serif" w:hAnsi="Liberation Serif"/>
          <w:b/>
          <w:sz w:val="24"/>
        </w:rPr>
        <w:t>Пуровского</w:t>
      </w:r>
      <w:proofErr w:type="spellEnd"/>
      <w:r w:rsidRPr="000F5505">
        <w:rPr>
          <w:rFonts w:ascii="Liberation Serif" w:hAnsi="Liberation Serif"/>
          <w:b/>
          <w:sz w:val="24"/>
        </w:rPr>
        <w:t xml:space="preserve"> района современными услугами связи</w:t>
      </w:r>
      <w:r w:rsidR="00D839A4">
        <w:rPr>
          <w:rFonts w:ascii="Liberation Serif" w:hAnsi="Liberation Serif"/>
          <w:b/>
          <w:sz w:val="24"/>
        </w:rPr>
        <w:t>.</w:t>
      </w:r>
    </w:p>
    <w:p w:rsidR="00862C25" w:rsidRDefault="00860E86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F5505">
        <w:rPr>
          <w:rFonts w:ascii="Liberation Serif" w:hAnsi="Liberation Serif"/>
          <w:b/>
          <w:sz w:val="24"/>
        </w:rPr>
        <w:t>Задача 1. Развитие систем информационной инфраструктуры</w:t>
      </w:r>
      <w:r w:rsidR="00D839A4">
        <w:rPr>
          <w:rFonts w:ascii="Liberation Serif" w:hAnsi="Liberation Serif"/>
          <w:b/>
          <w:sz w:val="24"/>
        </w:rPr>
        <w:t>.</w:t>
      </w:r>
    </w:p>
    <w:p w:rsidR="00D839A4" w:rsidRPr="00D839A4" w:rsidRDefault="00D839A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D839A4">
        <w:rPr>
          <w:rFonts w:ascii="Liberation Serif" w:hAnsi="Liberation Serif"/>
          <w:sz w:val="24"/>
        </w:rPr>
        <w:t xml:space="preserve">В </w:t>
      </w:r>
      <w:r>
        <w:rPr>
          <w:rFonts w:ascii="Liberation Serif" w:hAnsi="Liberation Serif"/>
          <w:sz w:val="24"/>
        </w:rPr>
        <w:t>рамках м</w:t>
      </w:r>
      <w:r w:rsidRPr="00D839A4">
        <w:rPr>
          <w:rFonts w:ascii="Liberation Serif" w:hAnsi="Liberation Serif"/>
          <w:sz w:val="24"/>
        </w:rPr>
        <w:t xml:space="preserve">ероприятия по  расширению комплекса услуг подвижной мобильной связи в с. </w:t>
      </w:r>
      <w:proofErr w:type="spellStart"/>
      <w:r w:rsidRPr="00D839A4">
        <w:rPr>
          <w:rFonts w:ascii="Liberation Serif" w:hAnsi="Liberation Serif"/>
          <w:sz w:val="24"/>
        </w:rPr>
        <w:t>Самбург</w:t>
      </w:r>
      <w:proofErr w:type="spellEnd"/>
      <w:r w:rsidRPr="00D839A4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п</w:t>
      </w:r>
      <w:r w:rsidRPr="00D839A4">
        <w:rPr>
          <w:rFonts w:ascii="Liberation Serif" w:hAnsi="Liberation Serif"/>
          <w:sz w:val="24"/>
        </w:rPr>
        <w:t>редоставлени</w:t>
      </w:r>
      <w:r>
        <w:rPr>
          <w:rFonts w:ascii="Liberation Serif" w:hAnsi="Liberation Serif"/>
          <w:sz w:val="24"/>
        </w:rPr>
        <w:t>е</w:t>
      </w:r>
      <w:r w:rsidRPr="00D839A4">
        <w:rPr>
          <w:rFonts w:ascii="Liberation Serif" w:hAnsi="Liberation Serif"/>
          <w:sz w:val="24"/>
        </w:rPr>
        <w:t xml:space="preserve"> мобильного интернета 4G обеспечивает сотовый оператор ООО</w:t>
      </w:r>
      <w:r>
        <w:rPr>
          <w:rFonts w:ascii="Liberation Serif" w:hAnsi="Liberation Serif"/>
          <w:sz w:val="24"/>
        </w:rPr>
        <w:t> </w:t>
      </w:r>
      <w:r w:rsidRPr="00D839A4">
        <w:rPr>
          <w:rFonts w:ascii="Liberation Serif" w:hAnsi="Liberation Serif"/>
          <w:sz w:val="24"/>
        </w:rPr>
        <w:t>«Т</w:t>
      </w:r>
      <w:proofErr w:type="gramStart"/>
      <w:r w:rsidRPr="00D839A4">
        <w:rPr>
          <w:rFonts w:ascii="Liberation Serif" w:hAnsi="Liberation Serif"/>
          <w:sz w:val="24"/>
        </w:rPr>
        <w:t>2</w:t>
      </w:r>
      <w:proofErr w:type="gramEnd"/>
      <w:r w:rsidRPr="00D839A4">
        <w:rPr>
          <w:rFonts w:ascii="Liberation Serif" w:hAnsi="Liberation Serif"/>
          <w:sz w:val="24"/>
        </w:rPr>
        <w:t xml:space="preserve"> </w:t>
      </w:r>
      <w:proofErr w:type="spellStart"/>
      <w:r w:rsidRPr="00D839A4">
        <w:rPr>
          <w:rFonts w:ascii="Liberation Serif" w:hAnsi="Liberation Serif"/>
          <w:sz w:val="24"/>
        </w:rPr>
        <w:t>Мобайл</w:t>
      </w:r>
      <w:proofErr w:type="spellEnd"/>
      <w:r w:rsidRPr="00D839A4">
        <w:rPr>
          <w:rFonts w:ascii="Liberation Serif" w:hAnsi="Liberation Serif"/>
          <w:sz w:val="24"/>
        </w:rPr>
        <w:t>» и на его базе услуги оказывает виртуальный сотовый оператор ООО</w:t>
      </w:r>
      <w:r>
        <w:rPr>
          <w:rFonts w:ascii="Liberation Serif" w:hAnsi="Liberation Serif"/>
          <w:sz w:val="24"/>
        </w:rPr>
        <w:t> </w:t>
      </w:r>
      <w:r w:rsidRPr="00D839A4">
        <w:rPr>
          <w:rFonts w:ascii="Liberation Serif" w:hAnsi="Liberation Serif"/>
          <w:sz w:val="24"/>
        </w:rPr>
        <w:t xml:space="preserve">«Новые мобильные коммуникации» (дочерняя структура Газпромбанка). </w:t>
      </w:r>
    </w:p>
    <w:p w:rsidR="003708CC" w:rsidRDefault="00D839A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D839A4">
        <w:rPr>
          <w:rFonts w:ascii="Liberation Serif" w:hAnsi="Liberation Serif"/>
          <w:sz w:val="24"/>
        </w:rPr>
        <w:t>Оказано содействие (разъяснение) по вопросу размещения двух отдельно стоящих радиобашен на лицензионных участках АО «</w:t>
      </w:r>
      <w:proofErr w:type="spellStart"/>
      <w:r w:rsidRPr="00D839A4">
        <w:rPr>
          <w:rFonts w:ascii="Liberation Serif" w:hAnsi="Liberation Serif"/>
          <w:sz w:val="24"/>
        </w:rPr>
        <w:t>Газпромнефть</w:t>
      </w:r>
      <w:proofErr w:type="spellEnd"/>
      <w:r w:rsidRPr="00D839A4">
        <w:rPr>
          <w:rFonts w:ascii="Liberation Serif" w:hAnsi="Liberation Serif"/>
          <w:sz w:val="24"/>
        </w:rPr>
        <w:t xml:space="preserve">-ННГ» для организации привязки по </w:t>
      </w:r>
      <w:proofErr w:type="spellStart"/>
      <w:r w:rsidRPr="00D839A4">
        <w:rPr>
          <w:rFonts w:ascii="Liberation Serif" w:hAnsi="Liberation Serif"/>
          <w:sz w:val="24"/>
        </w:rPr>
        <w:t>радиолинейной</w:t>
      </w:r>
      <w:proofErr w:type="spellEnd"/>
      <w:r w:rsidRPr="00D839A4">
        <w:rPr>
          <w:rFonts w:ascii="Liberation Serif" w:hAnsi="Liberation Serif"/>
          <w:sz w:val="24"/>
        </w:rPr>
        <w:t xml:space="preserve"> линии с. </w:t>
      </w:r>
      <w:proofErr w:type="spellStart"/>
      <w:r w:rsidRPr="00D839A4">
        <w:rPr>
          <w:rFonts w:ascii="Liberation Serif" w:hAnsi="Liberation Serif"/>
          <w:sz w:val="24"/>
        </w:rPr>
        <w:t>Халясавэй</w:t>
      </w:r>
      <w:proofErr w:type="spellEnd"/>
      <w:r w:rsidRPr="00D839A4">
        <w:rPr>
          <w:rFonts w:ascii="Liberation Serif" w:hAnsi="Liberation Serif"/>
          <w:sz w:val="24"/>
        </w:rPr>
        <w:t>. Сотовому оператору связ</w:t>
      </w:r>
      <w:proofErr w:type="gramStart"/>
      <w:r w:rsidRPr="00D839A4">
        <w:rPr>
          <w:rFonts w:ascii="Liberation Serif" w:hAnsi="Liberation Serif"/>
          <w:sz w:val="24"/>
        </w:rPr>
        <w:t>и ООО</w:t>
      </w:r>
      <w:proofErr w:type="gramEnd"/>
      <w:r w:rsidRPr="00D839A4">
        <w:rPr>
          <w:rFonts w:ascii="Liberation Serif" w:hAnsi="Liberation Serif"/>
          <w:sz w:val="24"/>
        </w:rPr>
        <w:t xml:space="preserve"> «Екатеринбург-2000» с целью согласования размещения радиобашен рекомендовано обратиться к вл</w:t>
      </w:r>
      <w:r>
        <w:rPr>
          <w:rFonts w:ascii="Liberation Serif" w:hAnsi="Liberation Serif"/>
          <w:sz w:val="24"/>
        </w:rPr>
        <w:t>адельцам лицензионных участков (п</w:t>
      </w:r>
      <w:r w:rsidRPr="00D839A4">
        <w:rPr>
          <w:rFonts w:ascii="Liberation Serif" w:hAnsi="Liberation Serif"/>
          <w:sz w:val="24"/>
        </w:rPr>
        <w:t>исьмо от 15.12.2021 № 89-160/2901-08/522</w:t>
      </w:r>
      <w:r>
        <w:rPr>
          <w:rFonts w:ascii="Liberation Serif" w:hAnsi="Liberation Serif"/>
          <w:sz w:val="24"/>
        </w:rPr>
        <w:t>)</w:t>
      </w:r>
      <w:r w:rsidRPr="00D839A4">
        <w:rPr>
          <w:rFonts w:ascii="Liberation Serif" w:hAnsi="Liberation Serif"/>
          <w:sz w:val="24"/>
        </w:rPr>
        <w:t>.</w:t>
      </w:r>
    </w:p>
    <w:p w:rsidR="00D839A4" w:rsidRDefault="00A2610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рамках мероприятия по о</w:t>
      </w:r>
      <w:r w:rsidRPr="00A26100">
        <w:rPr>
          <w:rFonts w:ascii="Liberation Serif" w:hAnsi="Liberation Serif"/>
          <w:sz w:val="24"/>
        </w:rPr>
        <w:t>бъединени</w:t>
      </w:r>
      <w:r>
        <w:rPr>
          <w:rFonts w:ascii="Liberation Serif" w:hAnsi="Liberation Serif"/>
          <w:sz w:val="24"/>
        </w:rPr>
        <w:t>ю</w:t>
      </w:r>
      <w:r w:rsidRPr="00A26100">
        <w:rPr>
          <w:rFonts w:ascii="Liberation Serif" w:hAnsi="Liberation Serif"/>
          <w:sz w:val="24"/>
        </w:rPr>
        <w:t xml:space="preserve"> в единую сеть филиалов </w:t>
      </w:r>
      <w:proofErr w:type="spellStart"/>
      <w:r w:rsidRPr="00A26100">
        <w:rPr>
          <w:rFonts w:ascii="Liberation Serif" w:hAnsi="Liberation Serif"/>
          <w:sz w:val="24"/>
        </w:rPr>
        <w:t>Пуровской</w:t>
      </w:r>
      <w:proofErr w:type="spellEnd"/>
      <w:r w:rsidRPr="00A26100">
        <w:rPr>
          <w:rFonts w:ascii="Liberation Serif" w:hAnsi="Liberation Serif"/>
          <w:sz w:val="24"/>
        </w:rPr>
        <w:t xml:space="preserve"> ТРК «Луч» посредством волоконно-оптических связей и обустройство студийных павильонов</w:t>
      </w:r>
      <w:r>
        <w:rPr>
          <w:rFonts w:ascii="Liberation Serif" w:hAnsi="Liberation Serif"/>
          <w:sz w:val="24"/>
        </w:rPr>
        <w:t>,</w:t>
      </w:r>
      <w:r w:rsidRPr="00A26100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в</w:t>
      </w:r>
      <w:r w:rsidR="00D839A4" w:rsidRPr="00D839A4">
        <w:rPr>
          <w:rFonts w:ascii="Liberation Serif" w:hAnsi="Liberation Serif"/>
          <w:sz w:val="24"/>
        </w:rPr>
        <w:t xml:space="preserve"> 2021 году был смонтирован и запущен в эксплуатацию новый аппаратно-студийный комплекс и студийный павильон в помещении МКУ «ПТРК «Луч»» по адресу г. </w:t>
      </w:r>
      <w:proofErr w:type="spellStart"/>
      <w:r w:rsidR="00D839A4" w:rsidRPr="00D839A4">
        <w:rPr>
          <w:rFonts w:ascii="Liberation Serif" w:hAnsi="Liberation Serif"/>
          <w:sz w:val="24"/>
        </w:rPr>
        <w:t>Тарко</w:t>
      </w:r>
      <w:proofErr w:type="spellEnd"/>
      <w:r w:rsidR="00D839A4" w:rsidRPr="00D839A4">
        <w:rPr>
          <w:rFonts w:ascii="Liberation Serif" w:hAnsi="Liberation Serif"/>
          <w:sz w:val="24"/>
        </w:rPr>
        <w:t>-Сале, ул. Мира, д. 11.</w:t>
      </w:r>
    </w:p>
    <w:p w:rsidR="00D839A4" w:rsidRPr="00F03005" w:rsidRDefault="00F0300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рамках реализации мероприятия </w:t>
      </w:r>
      <w:r w:rsidRPr="00F03005">
        <w:rPr>
          <w:rFonts w:ascii="Liberation Serif" w:hAnsi="Liberation Serif"/>
          <w:sz w:val="24"/>
        </w:rPr>
        <w:t xml:space="preserve">«Включение вещания </w:t>
      </w:r>
      <w:proofErr w:type="spellStart"/>
      <w:r w:rsidRPr="00F03005">
        <w:rPr>
          <w:rFonts w:ascii="Liberation Serif" w:hAnsi="Liberation Serif"/>
          <w:sz w:val="24"/>
        </w:rPr>
        <w:t>Пуровской</w:t>
      </w:r>
      <w:proofErr w:type="spellEnd"/>
      <w:r w:rsidRPr="00F03005">
        <w:rPr>
          <w:rFonts w:ascii="Liberation Serif" w:hAnsi="Liberation Serif"/>
          <w:sz w:val="24"/>
        </w:rPr>
        <w:t xml:space="preserve"> ТРК «Луч» в сеть IPTV во всех поселениях </w:t>
      </w:r>
      <w:proofErr w:type="spellStart"/>
      <w:r w:rsidRPr="00F03005">
        <w:rPr>
          <w:rFonts w:ascii="Liberation Serif" w:hAnsi="Liberation Serif"/>
          <w:sz w:val="24"/>
        </w:rPr>
        <w:t>Пуровского</w:t>
      </w:r>
      <w:proofErr w:type="spellEnd"/>
      <w:r w:rsidRPr="00F03005">
        <w:rPr>
          <w:rFonts w:ascii="Liberation Serif" w:hAnsi="Liberation Serif"/>
          <w:sz w:val="24"/>
        </w:rPr>
        <w:t xml:space="preserve"> района»</w:t>
      </w:r>
      <w:r>
        <w:rPr>
          <w:rFonts w:ascii="Liberation Serif" w:hAnsi="Liberation Serif"/>
          <w:sz w:val="24"/>
        </w:rPr>
        <w:t>, п</w:t>
      </w:r>
      <w:r w:rsidRPr="00F03005">
        <w:rPr>
          <w:rFonts w:ascii="Liberation Serif" w:hAnsi="Liberation Serif"/>
          <w:sz w:val="24"/>
        </w:rPr>
        <w:t xml:space="preserve">о состоянию на 1 января 2022 года ПТРК «Луч» вещает в сети IPTV ПАО «Ростелеком» в следующих населенных пунктах </w:t>
      </w:r>
      <w:proofErr w:type="spellStart"/>
      <w:r w:rsidRPr="00F03005">
        <w:rPr>
          <w:rFonts w:ascii="Liberation Serif" w:hAnsi="Liberation Serif"/>
          <w:sz w:val="24"/>
        </w:rPr>
        <w:t>Пуровского</w:t>
      </w:r>
      <w:proofErr w:type="spellEnd"/>
      <w:r w:rsidRPr="00F03005">
        <w:rPr>
          <w:rFonts w:ascii="Liberation Serif" w:hAnsi="Liberation Serif"/>
          <w:sz w:val="24"/>
        </w:rPr>
        <w:t xml:space="preserve"> района: г. </w:t>
      </w:r>
      <w:proofErr w:type="spellStart"/>
      <w:r w:rsidRPr="00F03005">
        <w:rPr>
          <w:rFonts w:ascii="Liberation Serif" w:hAnsi="Liberation Serif"/>
          <w:sz w:val="24"/>
        </w:rPr>
        <w:t>Тарко</w:t>
      </w:r>
      <w:proofErr w:type="spellEnd"/>
      <w:r w:rsidRPr="00F03005">
        <w:rPr>
          <w:rFonts w:ascii="Liberation Serif" w:hAnsi="Liberation Serif"/>
          <w:sz w:val="24"/>
        </w:rPr>
        <w:t>-Сале, п.</w:t>
      </w:r>
      <w:r>
        <w:rPr>
          <w:rFonts w:ascii="Liberation Serif" w:hAnsi="Liberation Serif"/>
          <w:sz w:val="24"/>
        </w:rPr>
        <w:t> </w:t>
      </w:r>
      <w:proofErr w:type="spellStart"/>
      <w:r w:rsidRPr="00F03005">
        <w:rPr>
          <w:rFonts w:ascii="Liberation Serif" w:hAnsi="Liberation Serif"/>
          <w:sz w:val="24"/>
        </w:rPr>
        <w:t>Пуровск</w:t>
      </w:r>
      <w:proofErr w:type="spellEnd"/>
      <w:r w:rsidRPr="00F03005"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 xml:space="preserve">п. </w:t>
      </w:r>
      <w:proofErr w:type="spellStart"/>
      <w:r w:rsidRPr="00F03005">
        <w:rPr>
          <w:rFonts w:ascii="Liberation Serif" w:hAnsi="Liberation Serif"/>
          <w:sz w:val="24"/>
        </w:rPr>
        <w:t>Сывдарма</w:t>
      </w:r>
      <w:proofErr w:type="spellEnd"/>
      <w:r w:rsidRPr="00F03005">
        <w:rPr>
          <w:rFonts w:ascii="Liberation Serif" w:hAnsi="Liberation Serif"/>
          <w:sz w:val="24"/>
        </w:rPr>
        <w:t>,</w:t>
      </w:r>
      <w:r>
        <w:rPr>
          <w:rFonts w:ascii="Liberation Serif" w:hAnsi="Liberation Serif"/>
          <w:sz w:val="24"/>
        </w:rPr>
        <w:t xml:space="preserve"> п.</w:t>
      </w:r>
      <w:r w:rsidRPr="00F03005">
        <w:rPr>
          <w:rFonts w:ascii="Liberation Serif" w:hAnsi="Liberation Serif"/>
          <w:sz w:val="24"/>
        </w:rPr>
        <w:t xml:space="preserve"> </w:t>
      </w:r>
      <w:proofErr w:type="spellStart"/>
      <w:r w:rsidRPr="00F03005">
        <w:rPr>
          <w:rFonts w:ascii="Liberation Serif" w:hAnsi="Liberation Serif"/>
          <w:sz w:val="24"/>
        </w:rPr>
        <w:t>Ханымей</w:t>
      </w:r>
      <w:proofErr w:type="spellEnd"/>
      <w:r w:rsidRPr="00F03005">
        <w:rPr>
          <w:rFonts w:ascii="Liberation Serif" w:hAnsi="Liberation Serif"/>
          <w:sz w:val="24"/>
        </w:rPr>
        <w:t xml:space="preserve">, </w:t>
      </w:r>
      <w:proofErr w:type="spellStart"/>
      <w:r>
        <w:rPr>
          <w:rFonts w:ascii="Liberation Serif" w:hAnsi="Liberation Serif"/>
          <w:sz w:val="24"/>
        </w:rPr>
        <w:t>п.г.т</w:t>
      </w:r>
      <w:proofErr w:type="gramStart"/>
      <w:r>
        <w:rPr>
          <w:rFonts w:ascii="Liberation Serif" w:hAnsi="Liberation Serif"/>
          <w:sz w:val="24"/>
        </w:rPr>
        <w:t>.</w:t>
      </w:r>
      <w:r w:rsidRPr="00F03005">
        <w:rPr>
          <w:rFonts w:ascii="Liberation Serif" w:hAnsi="Liberation Serif"/>
          <w:sz w:val="24"/>
        </w:rPr>
        <w:t>У</w:t>
      </w:r>
      <w:proofErr w:type="gramEnd"/>
      <w:r w:rsidRPr="00F03005">
        <w:rPr>
          <w:rFonts w:ascii="Liberation Serif" w:hAnsi="Liberation Serif"/>
          <w:sz w:val="24"/>
        </w:rPr>
        <w:t>ренгой</w:t>
      </w:r>
      <w:proofErr w:type="spellEnd"/>
      <w:r w:rsidRPr="00F03005">
        <w:rPr>
          <w:rFonts w:ascii="Liberation Serif" w:hAnsi="Liberation Serif"/>
          <w:sz w:val="24"/>
        </w:rPr>
        <w:t>.</w:t>
      </w:r>
    </w:p>
    <w:p w:rsidR="00D839A4" w:rsidRDefault="00D839A4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</w:p>
    <w:p w:rsidR="001F3081" w:rsidRPr="001F3081" w:rsidRDefault="001F3081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F3081">
        <w:rPr>
          <w:rFonts w:ascii="Liberation Serif" w:hAnsi="Liberation Serif"/>
          <w:b/>
          <w:sz w:val="24"/>
        </w:rPr>
        <w:t>1.4. Малый и средний бизнес</w:t>
      </w:r>
    </w:p>
    <w:p w:rsidR="00862C25" w:rsidRPr="00953685" w:rsidRDefault="001F3081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53685">
        <w:rPr>
          <w:rFonts w:ascii="Liberation Serif" w:hAnsi="Liberation Serif"/>
          <w:b/>
          <w:sz w:val="24"/>
        </w:rPr>
        <w:t>Цель: Обеспечение благоприятных условий устойчивого функционирования и развития субъектов малого и среднего предпринимательства</w:t>
      </w:r>
      <w:r w:rsidR="00953685">
        <w:rPr>
          <w:rFonts w:ascii="Liberation Serif" w:hAnsi="Liberation Serif"/>
          <w:b/>
          <w:sz w:val="24"/>
        </w:rPr>
        <w:t>.</w:t>
      </w:r>
    </w:p>
    <w:p w:rsidR="001F3081" w:rsidRPr="00953685" w:rsidRDefault="001F3081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53685">
        <w:rPr>
          <w:rFonts w:ascii="Liberation Serif" w:hAnsi="Liberation Serif"/>
          <w:b/>
          <w:sz w:val="24"/>
        </w:rPr>
        <w:t>Задача 1. Содействие в формировании рыночных отношений на основе муниципальной поддержки малого и среднего предпринимательства и развития конкуренции</w:t>
      </w:r>
      <w:r w:rsidR="00953685">
        <w:rPr>
          <w:rFonts w:ascii="Liberation Serif" w:hAnsi="Liberation Serif"/>
          <w:b/>
          <w:sz w:val="24"/>
        </w:rPr>
        <w:t>.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В 2021 году </w:t>
      </w:r>
      <w:r>
        <w:rPr>
          <w:rFonts w:ascii="Liberation Serif" w:hAnsi="Liberation Serif"/>
          <w:sz w:val="24"/>
        </w:rPr>
        <w:t xml:space="preserve">финансовая </w:t>
      </w:r>
      <w:r w:rsidRPr="00C536C4">
        <w:rPr>
          <w:rFonts w:ascii="Liberation Serif" w:hAnsi="Liberation Serif"/>
          <w:sz w:val="24"/>
        </w:rPr>
        <w:t>поддержка была оказана 45 субъектам малого и среднего предпринимательства, 3 физическим лицам, применяющим специальный налоговый режим «Налог на профессиональный доход» и 1 общественной организации, в том числе субсидии: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на предоставление грантов физическим лицам, не являющимися индивидуальными предпринимателями и применяющих специальный налоговый режим «Налог на профессиональный доход» предоставлены 3 «</w:t>
      </w:r>
      <w:proofErr w:type="spellStart"/>
      <w:r w:rsidRPr="00C536C4">
        <w:rPr>
          <w:rFonts w:ascii="Liberation Serif" w:hAnsi="Liberation Serif"/>
          <w:sz w:val="24"/>
        </w:rPr>
        <w:t>самозанятым</w:t>
      </w:r>
      <w:proofErr w:type="spellEnd"/>
      <w:r w:rsidRPr="00C536C4">
        <w:rPr>
          <w:rFonts w:ascii="Liberation Serif" w:hAnsi="Liberation Serif"/>
          <w:sz w:val="24"/>
        </w:rPr>
        <w:t>» (в сфере пошива и ремонта изделий, парикмахерские услуги)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lastRenderedPageBreak/>
        <w:t>-</w:t>
      </w:r>
      <w:r w:rsidR="00CF7930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на предоставление грантов начинающим субъектам малого и среднего предпринимательства на начало собственного дела пред</w:t>
      </w:r>
      <w:r w:rsidR="00966EDA">
        <w:rPr>
          <w:rFonts w:ascii="Liberation Serif" w:hAnsi="Liberation Serif"/>
          <w:sz w:val="24"/>
        </w:rPr>
        <w:t>оставлены 5 участникам конкурса н</w:t>
      </w:r>
      <w:r w:rsidRPr="00C536C4">
        <w:rPr>
          <w:rFonts w:ascii="Liberation Serif" w:hAnsi="Liberation Serif"/>
          <w:sz w:val="24"/>
        </w:rPr>
        <w:t>а создание и развитие следующих сфер деятельности:</w:t>
      </w:r>
    </w:p>
    <w:p w:rsidR="00C536C4" w:rsidRPr="00CF7930" w:rsidRDefault="00C536C4" w:rsidP="00A90454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4"/>
        </w:rPr>
      </w:pPr>
      <w:r w:rsidRPr="00CF7930">
        <w:rPr>
          <w:rFonts w:ascii="Liberation Serif" w:hAnsi="Liberation Serif"/>
          <w:sz w:val="24"/>
        </w:rPr>
        <w:t>дополнительное образование детей и взрослых: «Дополнительное образование» - ООО Научно-образовательный центр «Феникс»</w:t>
      </w:r>
      <w:r w:rsidR="00CF7930" w:rsidRPr="00CF7930">
        <w:rPr>
          <w:rFonts w:ascii="Liberation Serif" w:hAnsi="Liberation Serif"/>
          <w:sz w:val="24"/>
        </w:rPr>
        <w:t xml:space="preserve"> и </w:t>
      </w:r>
      <w:r w:rsidRPr="00CF7930">
        <w:rPr>
          <w:rFonts w:ascii="Liberation Serif" w:hAnsi="Liberation Serif"/>
          <w:sz w:val="24"/>
        </w:rPr>
        <w:t>«Центр по изучению иностранных языков и саморазвитию «Inno-school89» - ИП</w:t>
      </w:r>
      <w:r w:rsidR="00966EDA" w:rsidRPr="00CF7930">
        <w:rPr>
          <w:rFonts w:ascii="Liberation Serif" w:hAnsi="Liberation Serif"/>
          <w:sz w:val="24"/>
        </w:rPr>
        <w:t> </w:t>
      </w:r>
      <w:proofErr w:type="spellStart"/>
      <w:r w:rsidRPr="00CF7930">
        <w:rPr>
          <w:rFonts w:ascii="Liberation Serif" w:hAnsi="Liberation Serif"/>
          <w:sz w:val="24"/>
        </w:rPr>
        <w:t>Ивченкова</w:t>
      </w:r>
      <w:proofErr w:type="spellEnd"/>
      <w:r w:rsidRPr="00CF7930">
        <w:rPr>
          <w:rFonts w:ascii="Liberation Serif" w:hAnsi="Liberation Serif"/>
          <w:sz w:val="24"/>
        </w:rPr>
        <w:t xml:space="preserve"> Александра Олеговна;</w:t>
      </w:r>
    </w:p>
    <w:p w:rsidR="00C536C4" w:rsidRPr="00CF7930" w:rsidRDefault="00C536C4" w:rsidP="00A90454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4"/>
        </w:rPr>
      </w:pPr>
      <w:r w:rsidRPr="00CF7930">
        <w:rPr>
          <w:rFonts w:ascii="Liberation Serif" w:hAnsi="Liberation Serif"/>
          <w:sz w:val="24"/>
        </w:rPr>
        <w:t>общественно</w:t>
      </w:r>
      <w:r w:rsidR="00CF7930" w:rsidRPr="00CF7930">
        <w:rPr>
          <w:rFonts w:ascii="Liberation Serif" w:hAnsi="Liberation Serif"/>
          <w:sz w:val="24"/>
        </w:rPr>
        <w:t>е</w:t>
      </w:r>
      <w:r w:rsidRPr="00CF7930">
        <w:rPr>
          <w:rFonts w:ascii="Liberation Serif" w:hAnsi="Liberation Serif"/>
          <w:sz w:val="24"/>
        </w:rPr>
        <w:t xml:space="preserve"> питани</w:t>
      </w:r>
      <w:r w:rsidR="00CF7930" w:rsidRPr="00CF7930">
        <w:rPr>
          <w:rFonts w:ascii="Liberation Serif" w:hAnsi="Liberation Serif"/>
          <w:sz w:val="24"/>
        </w:rPr>
        <w:t>е</w:t>
      </w:r>
      <w:r w:rsidRPr="00CF7930">
        <w:rPr>
          <w:rFonts w:ascii="Liberation Serif" w:hAnsi="Liberation Serif"/>
          <w:sz w:val="24"/>
        </w:rPr>
        <w:t>: «Доставка еды «Пицца или Пироги» - ИП</w:t>
      </w:r>
      <w:r w:rsidR="00966EDA" w:rsidRPr="00CF7930">
        <w:rPr>
          <w:rFonts w:ascii="Liberation Serif" w:hAnsi="Liberation Serif"/>
          <w:sz w:val="24"/>
        </w:rPr>
        <w:t> </w:t>
      </w:r>
      <w:r w:rsidRPr="00CF7930">
        <w:rPr>
          <w:rFonts w:ascii="Liberation Serif" w:hAnsi="Liberation Serif"/>
          <w:sz w:val="24"/>
        </w:rPr>
        <w:t xml:space="preserve">Гаджиева </w:t>
      </w:r>
      <w:proofErr w:type="spellStart"/>
      <w:r w:rsidRPr="00CF7930">
        <w:rPr>
          <w:rFonts w:ascii="Liberation Serif" w:hAnsi="Liberation Serif"/>
          <w:sz w:val="24"/>
        </w:rPr>
        <w:t>Кистаман</w:t>
      </w:r>
      <w:proofErr w:type="spellEnd"/>
      <w:r w:rsidRPr="00CF7930">
        <w:rPr>
          <w:rFonts w:ascii="Liberation Serif" w:hAnsi="Liberation Serif"/>
          <w:sz w:val="24"/>
        </w:rPr>
        <w:t xml:space="preserve"> </w:t>
      </w:r>
      <w:proofErr w:type="spellStart"/>
      <w:r w:rsidRPr="00CF7930">
        <w:rPr>
          <w:rFonts w:ascii="Liberation Serif" w:hAnsi="Liberation Serif"/>
          <w:sz w:val="24"/>
        </w:rPr>
        <w:t>Кадырбековна</w:t>
      </w:r>
      <w:proofErr w:type="spellEnd"/>
      <w:r w:rsidRPr="00CF7930">
        <w:rPr>
          <w:rFonts w:ascii="Liberation Serif" w:hAnsi="Liberation Serif"/>
          <w:sz w:val="24"/>
        </w:rPr>
        <w:t>; «Съедобные букеты и наборы (клубника в шоколаде)»</w:t>
      </w:r>
      <w:r w:rsidR="00CF7930" w:rsidRPr="00CF7930">
        <w:rPr>
          <w:rFonts w:ascii="Liberation Serif" w:hAnsi="Liberation Serif"/>
          <w:sz w:val="24"/>
        </w:rPr>
        <w:t xml:space="preserve"> - ИП </w:t>
      </w:r>
      <w:proofErr w:type="spellStart"/>
      <w:r w:rsidR="00CF7930" w:rsidRPr="00CF7930">
        <w:rPr>
          <w:rFonts w:ascii="Liberation Serif" w:hAnsi="Liberation Serif"/>
          <w:sz w:val="24"/>
        </w:rPr>
        <w:t>Имранова</w:t>
      </w:r>
      <w:proofErr w:type="spellEnd"/>
      <w:r w:rsidR="00CF7930" w:rsidRPr="00CF7930">
        <w:rPr>
          <w:rFonts w:ascii="Liberation Serif" w:hAnsi="Liberation Serif"/>
          <w:sz w:val="24"/>
        </w:rPr>
        <w:t xml:space="preserve"> Светлана Юрьевна;</w:t>
      </w:r>
    </w:p>
    <w:p w:rsidR="00C536C4" w:rsidRPr="00CF7930" w:rsidRDefault="00C536C4" w:rsidP="00A90454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4"/>
        </w:rPr>
      </w:pPr>
      <w:proofErr w:type="gramStart"/>
      <w:r w:rsidRPr="00CF7930">
        <w:rPr>
          <w:rFonts w:ascii="Liberation Serif" w:hAnsi="Liberation Serif"/>
          <w:sz w:val="24"/>
        </w:rPr>
        <w:t>сельскохозяйственн</w:t>
      </w:r>
      <w:r w:rsidR="00CF7930" w:rsidRPr="00CF7930">
        <w:rPr>
          <w:rFonts w:ascii="Liberation Serif" w:hAnsi="Liberation Serif"/>
          <w:sz w:val="24"/>
        </w:rPr>
        <w:t>ая</w:t>
      </w:r>
      <w:proofErr w:type="gramEnd"/>
      <w:r w:rsidRPr="00CF7930">
        <w:rPr>
          <w:rFonts w:ascii="Liberation Serif" w:hAnsi="Liberation Serif"/>
          <w:sz w:val="24"/>
        </w:rPr>
        <w:t xml:space="preserve"> </w:t>
      </w:r>
      <w:r w:rsidR="00CF7930" w:rsidRPr="00CF7930">
        <w:rPr>
          <w:rFonts w:ascii="Liberation Serif" w:hAnsi="Liberation Serif"/>
          <w:sz w:val="24"/>
        </w:rPr>
        <w:t>- в</w:t>
      </w:r>
      <w:r w:rsidRPr="00CF7930">
        <w:rPr>
          <w:rFonts w:ascii="Liberation Serif" w:hAnsi="Liberation Serif"/>
          <w:sz w:val="24"/>
        </w:rPr>
        <w:t xml:space="preserve"> области растениеводства: «Зеленая грядка п.</w:t>
      </w:r>
      <w:r w:rsidR="00966EDA" w:rsidRPr="00CF7930">
        <w:rPr>
          <w:rFonts w:ascii="Liberation Serif" w:hAnsi="Liberation Serif"/>
          <w:sz w:val="24"/>
        </w:rPr>
        <w:t> </w:t>
      </w:r>
      <w:proofErr w:type="spellStart"/>
      <w:r w:rsidRPr="00CF7930">
        <w:rPr>
          <w:rFonts w:ascii="Liberation Serif" w:hAnsi="Liberation Serif"/>
          <w:sz w:val="24"/>
        </w:rPr>
        <w:t>Ханымей</w:t>
      </w:r>
      <w:proofErr w:type="spellEnd"/>
      <w:r w:rsidRPr="00CF7930">
        <w:rPr>
          <w:rFonts w:ascii="Liberation Serif" w:hAnsi="Liberation Serif"/>
          <w:sz w:val="24"/>
        </w:rPr>
        <w:t>» - ООО «</w:t>
      </w:r>
      <w:proofErr w:type="spellStart"/>
      <w:r w:rsidRPr="00CF7930">
        <w:rPr>
          <w:rFonts w:ascii="Liberation Serif" w:hAnsi="Liberation Serif"/>
          <w:sz w:val="24"/>
        </w:rPr>
        <w:t>В</w:t>
      </w:r>
      <w:r w:rsidR="00E80A1F">
        <w:rPr>
          <w:rFonts w:ascii="Liberation Serif" w:hAnsi="Liberation Serif"/>
          <w:sz w:val="24"/>
        </w:rPr>
        <w:t>еритас</w:t>
      </w:r>
      <w:proofErr w:type="spellEnd"/>
      <w:r w:rsidR="00E80A1F">
        <w:rPr>
          <w:rFonts w:ascii="Liberation Serif" w:hAnsi="Liberation Serif"/>
          <w:sz w:val="24"/>
        </w:rPr>
        <w:t xml:space="preserve"> Корпорация»;</w:t>
      </w:r>
    </w:p>
    <w:p w:rsidR="00C536C4" w:rsidRPr="00C536C4" w:rsidRDefault="00E80A1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</w:t>
      </w:r>
      <w:r w:rsidR="00C536C4" w:rsidRPr="00C536C4">
        <w:rPr>
          <w:rFonts w:ascii="Liberation Serif" w:hAnsi="Liberation Serif"/>
          <w:sz w:val="24"/>
        </w:rPr>
        <w:t xml:space="preserve"> результате проведенного мероприятия создан 1 субъект малого и среднего предпринимательства - «Съедобные букеты и наборы (клубника в шоколаде</w:t>
      </w:r>
      <w:r>
        <w:rPr>
          <w:rFonts w:ascii="Liberation Serif" w:hAnsi="Liberation Serif"/>
          <w:sz w:val="24"/>
        </w:rPr>
        <w:t xml:space="preserve">)» ИП </w:t>
      </w:r>
      <w:proofErr w:type="spellStart"/>
      <w:r>
        <w:rPr>
          <w:rFonts w:ascii="Liberation Serif" w:hAnsi="Liberation Serif"/>
          <w:sz w:val="24"/>
        </w:rPr>
        <w:t>Имранова</w:t>
      </w:r>
      <w:proofErr w:type="spellEnd"/>
      <w:r>
        <w:rPr>
          <w:rFonts w:ascii="Liberation Serif" w:hAnsi="Liberation Serif"/>
          <w:sz w:val="24"/>
        </w:rPr>
        <w:t xml:space="preserve"> Светлана Юрьевна;</w:t>
      </w:r>
      <w:r w:rsidR="00C536C4" w:rsidRPr="00C536C4">
        <w:rPr>
          <w:rFonts w:ascii="Liberation Serif" w:hAnsi="Liberation Serif"/>
          <w:sz w:val="24"/>
        </w:rPr>
        <w:t xml:space="preserve"> 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гранты, связанные с расширением и развитием бизнеса, предоставлены 7 участникам конкурса на развитие следующих проектов: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«Модернизация и увеличение эффективности работы предприятия за счет покупки нового оборудования (аппараты по упаковке мясной продукции, розливу молочных продуктов, что увеличит выработку продукта в день)» - ООО «</w:t>
      </w:r>
      <w:proofErr w:type="spellStart"/>
      <w:r w:rsidRPr="00C536C4">
        <w:rPr>
          <w:rFonts w:ascii="Liberation Serif" w:hAnsi="Liberation Serif"/>
          <w:sz w:val="24"/>
        </w:rPr>
        <w:t>Веритас</w:t>
      </w:r>
      <w:proofErr w:type="spellEnd"/>
      <w:r w:rsidRPr="00C536C4">
        <w:rPr>
          <w:rFonts w:ascii="Liberation Serif" w:hAnsi="Liberation Serif"/>
          <w:sz w:val="24"/>
        </w:rPr>
        <w:t>»;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«Расширение мастерской по изготовлению кованых изделий (приобретение оборудования)»</w:t>
      </w:r>
      <w:r w:rsidR="00CF7930">
        <w:rPr>
          <w:rFonts w:ascii="Liberation Serif" w:hAnsi="Liberation Serif"/>
          <w:sz w:val="24"/>
        </w:rPr>
        <w:t xml:space="preserve"> </w:t>
      </w:r>
      <w:r w:rsidRPr="00C536C4">
        <w:rPr>
          <w:rFonts w:ascii="Liberation Serif" w:hAnsi="Liberation Serif"/>
          <w:sz w:val="24"/>
        </w:rPr>
        <w:t xml:space="preserve">- ИП Губайдуллин </w:t>
      </w:r>
      <w:proofErr w:type="spellStart"/>
      <w:r w:rsidRPr="00C536C4">
        <w:rPr>
          <w:rFonts w:ascii="Liberation Serif" w:hAnsi="Liberation Serif"/>
          <w:sz w:val="24"/>
        </w:rPr>
        <w:t>Сабит</w:t>
      </w:r>
      <w:proofErr w:type="spellEnd"/>
      <w:r w:rsidRPr="00C536C4">
        <w:rPr>
          <w:rFonts w:ascii="Liberation Serif" w:hAnsi="Liberation Serif"/>
          <w:sz w:val="24"/>
        </w:rPr>
        <w:t xml:space="preserve"> </w:t>
      </w:r>
      <w:proofErr w:type="spellStart"/>
      <w:r w:rsidRPr="00C536C4">
        <w:rPr>
          <w:rFonts w:ascii="Liberation Serif" w:hAnsi="Liberation Serif"/>
          <w:sz w:val="24"/>
        </w:rPr>
        <w:t>Айбулатович</w:t>
      </w:r>
      <w:proofErr w:type="spellEnd"/>
      <w:r w:rsidRPr="00C536C4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«Расширение автопарка (приобретение полуприцепа-тяжеловоза)» - ИП Алиева </w:t>
      </w:r>
      <w:proofErr w:type="spellStart"/>
      <w:r w:rsidRPr="00C536C4">
        <w:rPr>
          <w:rFonts w:ascii="Liberation Serif" w:hAnsi="Liberation Serif"/>
          <w:sz w:val="24"/>
        </w:rPr>
        <w:t>Аминат</w:t>
      </w:r>
      <w:proofErr w:type="spellEnd"/>
      <w:r w:rsidRPr="00C536C4">
        <w:rPr>
          <w:rFonts w:ascii="Liberation Serif" w:hAnsi="Liberation Serif"/>
          <w:sz w:val="24"/>
        </w:rPr>
        <w:t xml:space="preserve"> </w:t>
      </w:r>
      <w:proofErr w:type="spellStart"/>
      <w:r w:rsidRPr="00C536C4">
        <w:rPr>
          <w:rFonts w:ascii="Liberation Serif" w:hAnsi="Liberation Serif"/>
          <w:sz w:val="24"/>
        </w:rPr>
        <w:t>Асхабалиевна</w:t>
      </w:r>
      <w:proofErr w:type="spellEnd"/>
      <w:r w:rsidRPr="00C536C4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«Модернизация пекарни (приобретение тестозакаточной машины и </w:t>
      </w:r>
      <w:proofErr w:type="spellStart"/>
      <w:r w:rsidRPr="00C536C4">
        <w:rPr>
          <w:rFonts w:ascii="Liberation Serif" w:hAnsi="Liberation Serif"/>
          <w:sz w:val="24"/>
        </w:rPr>
        <w:t>тепловлагогенератора</w:t>
      </w:r>
      <w:proofErr w:type="spellEnd"/>
      <w:r w:rsidRPr="00C536C4">
        <w:rPr>
          <w:rFonts w:ascii="Liberation Serif" w:hAnsi="Liberation Serif"/>
          <w:sz w:val="24"/>
        </w:rPr>
        <w:t xml:space="preserve"> для </w:t>
      </w:r>
      <w:proofErr w:type="spellStart"/>
      <w:r w:rsidRPr="00C536C4">
        <w:rPr>
          <w:rFonts w:ascii="Liberation Serif" w:hAnsi="Liberation Serif"/>
          <w:sz w:val="24"/>
        </w:rPr>
        <w:t>расстоечного</w:t>
      </w:r>
      <w:proofErr w:type="spellEnd"/>
      <w:r w:rsidRPr="00C536C4">
        <w:rPr>
          <w:rFonts w:ascii="Liberation Serif" w:hAnsi="Liberation Serif"/>
          <w:sz w:val="24"/>
        </w:rPr>
        <w:t xml:space="preserve"> шкафа)» - ИП Гаджиева </w:t>
      </w:r>
      <w:proofErr w:type="spellStart"/>
      <w:r w:rsidRPr="00C536C4">
        <w:rPr>
          <w:rFonts w:ascii="Liberation Serif" w:hAnsi="Liberation Serif"/>
          <w:sz w:val="24"/>
        </w:rPr>
        <w:t>Абидат</w:t>
      </w:r>
      <w:proofErr w:type="spellEnd"/>
      <w:r w:rsidRPr="00C536C4">
        <w:rPr>
          <w:rFonts w:ascii="Liberation Serif" w:hAnsi="Liberation Serif"/>
          <w:sz w:val="24"/>
        </w:rPr>
        <w:t xml:space="preserve"> </w:t>
      </w:r>
      <w:proofErr w:type="spellStart"/>
      <w:r w:rsidRPr="00C536C4">
        <w:rPr>
          <w:rFonts w:ascii="Liberation Serif" w:hAnsi="Liberation Serif"/>
          <w:sz w:val="24"/>
        </w:rPr>
        <w:t>Абдусаламовна</w:t>
      </w:r>
      <w:proofErr w:type="spellEnd"/>
      <w:r w:rsidRPr="00C536C4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«Приобретение сдвижных ворот» (СТО) - ИП Макаров Артём Ильич;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«Центр раннего развития ребенка «Почемучка» (приобретение основных средств и оргтехники)» - ИП </w:t>
      </w:r>
      <w:proofErr w:type="spellStart"/>
      <w:r w:rsidRPr="00C536C4">
        <w:rPr>
          <w:rFonts w:ascii="Liberation Serif" w:hAnsi="Liberation Serif"/>
          <w:sz w:val="24"/>
        </w:rPr>
        <w:t>Стрельцова</w:t>
      </w:r>
      <w:proofErr w:type="spellEnd"/>
      <w:r w:rsidRPr="00C536C4">
        <w:rPr>
          <w:rFonts w:ascii="Liberation Serif" w:hAnsi="Liberation Serif"/>
          <w:sz w:val="24"/>
        </w:rPr>
        <w:t xml:space="preserve"> Надежда Викторовна;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«Организация мобильных услуг общественного питания» (приобретение оборудовани</w:t>
      </w:r>
      <w:r w:rsidR="00E80A1F">
        <w:rPr>
          <w:rFonts w:ascii="Liberation Serif" w:hAnsi="Liberation Serif"/>
          <w:sz w:val="24"/>
        </w:rPr>
        <w:t xml:space="preserve">я) - ИП </w:t>
      </w:r>
      <w:proofErr w:type="spellStart"/>
      <w:r w:rsidR="00E80A1F">
        <w:rPr>
          <w:rFonts w:ascii="Liberation Serif" w:hAnsi="Liberation Serif"/>
          <w:sz w:val="24"/>
        </w:rPr>
        <w:t>Аширов</w:t>
      </w:r>
      <w:proofErr w:type="spellEnd"/>
      <w:r w:rsidR="00E80A1F">
        <w:rPr>
          <w:rFonts w:ascii="Liberation Serif" w:hAnsi="Liberation Serif"/>
          <w:sz w:val="24"/>
        </w:rPr>
        <w:t xml:space="preserve"> </w:t>
      </w:r>
      <w:proofErr w:type="spellStart"/>
      <w:r w:rsidR="00E80A1F">
        <w:rPr>
          <w:rFonts w:ascii="Liberation Serif" w:hAnsi="Liberation Serif"/>
          <w:sz w:val="24"/>
        </w:rPr>
        <w:t>Бокижон</w:t>
      </w:r>
      <w:proofErr w:type="spellEnd"/>
      <w:r w:rsidR="00E80A1F">
        <w:rPr>
          <w:rFonts w:ascii="Liberation Serif" w:hAnsi="Liberation Serif"/>
          <w:sz w:val="24"/>
        </w:rPr>
        <w:t xml:space="preserve"> </w:t>
      </w:r>
      <w:proofErr w:type="spellStart"/>
      <w:r w:rsidR="00E80A1F">
        <w:rPr>
          <w:rFonts w:ascii="Liberation Serif" w:hAnsi="Liberation Serif"/>
          <w:sz w:val="24"/>
        </w:rPr>
        <w:t>Солиевич</w:t>
      </w:r>
      <w:proofErr w:type="spellEnd"/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</w:t>
      </w:r>
      <w:r w:rsidR="00E80A1F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на возмещение части затрат, связанных с ремесленной деятельностью предоставлены 1 субъекту малого предпринимательства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на возмещение части затрат, связанных с сельскохозяйственной деятельностью - предоставлены 2 субъектам малого предпринимательства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на возмещение части затрат по коммунальным услугам субъектам малого предпринимательства в труднодоступных населенных пунктах района - предоставлены 4</w:t>
      </w:r>
      <w:r w:rsidR="00E80A1F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субъектам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на возмещение части стоимости арендной платы - предоставлены 7 субъектам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на возмещение затрат на приобретение оборудования - предоставлены 16 субъектам</w:t>
      </w:r>
      <w:r w:rsidR="00E80A1F">
        <w:rPr>
          <w:rFonts w:ascii="Liberation Serif" w:hAnsi="Liberation Serif"/>
          <w:sz w:val="24"/>
        </w:rPr>
        <w:t>;</w:t>
      </w:r>
      <w:r w:rsidRPr="00C536C4">
        <w:rPr>
          <w:rFonts w:ascii="Liberation Serif" w:hAnsi="Liberation Serif"/>
          <w:sz w:val="24"/>
        </w:rPr>
        <w:t xml:space="preserve"> 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</w:t>
      </w:r>
      <w:r w:rsidR="00E80A1F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 xml:space="preserve">на возмещение фактически понесенных затрат на обучение - </w:t>
      </w:r>
      <w:proofErr w:type="gramStart"/>
      <w:r w:rsidRPr="00C536C4">
        <w:rPr>
          <w:rFonts w:ascii="Liberation Serif" w:hAnsi="Liberation Serif"/>
          <w:sz w:val="24"/>
        </w:rPr>
        <w:t>предоставлены</w:t>
      </w:r>
      <w:proofErr w:type="gramEnd"/>
      <w:r w:rsidRPr="00C536C4">
        <w:rPr>
          <w:rFonts w:ascii="Liberation Serif" w:hAnsi="Liberation Serif"/>
          <w:sz w:val="24"/>
        </w:rPr>
        <w:t xml:space="preserve"> 2</w:t>
      </w:r>
      <w:r w:rsidR="00E80A1F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субъектам</w:t>
      </w:r>
      <w:r w:rsidR="00E80A1F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- на возмещение затрат на приобретение, поставку и устройство нестационарных торговых объектов - </w:t>
      </w:r>
      <w:proofErr w:type="gramStart"/>
      <w:r w:rsidRPr="00C536C4">
        <w:rPr>
          <w:rFonts w:ascii="Liberation Serif" w:hAnsi="Liberation Serif"/>
          <w:sz w:val="24"/>
        </w:rPr>
        <w:t>предоставлены</w:t>
      </w:r>
      <w:proofErr w:type="gramEnd"/>
      <w:r w:rsidRPr="00C536C4">
        <w:rPr>
          <w:rFonts w:ascii="Liberation Serif" w:hAnsi="Liberation Serif"/>
          <w:sz w:val="24"/>
        </w:rPr>
        <w:t xml:space="preserve"> 1 субъекту.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В рамках поддержки общественных организаций субсидия на возмещение затрат предоставлена общественной организации «Союз предпринимателей </w:t>
      </w:r>
      <w:proofErr w:type="spellStart"/>
      <w:r w:rsidRPr="00C536C4">
        <w:rPr>
          <w:rFonts w:ascii="Liberation Serif" w:hAnsi="Liberation Serif"/>
          <w:sz w:val="24"/>
        </w:rPr>
        <w:t>Пуровского</w:t>
      </w:r>
      <w:proofErr w:type="spellEnd"/>
      <w:r w:rsidRPr="00C536C4">
        <w:rPr>
          <w:rFonts w:ascii="Liberation Serif" w:hAnsi="Liberation Serif"/>
          <w:sz w:val="24"/>
        </w:rPr>
        <w:t xml:space="preserve"> района».</w:t>
      </w:r>
    </w:p>
    <w:p w:rsidR="00C536C4" w:rsidRPr="00C536C4" w:rsidRDefault="00E80A1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Имущественная поддержка </w:t>
      </w:r>
      <w:r w:rsidR="00C536C4" w:rsidRPr="00C536C4">
        <w:rPr>
          <w:rFonts w:ascii="Liberation Serif" w:hAnsi="Liberation Serif"/>
          <w:sz w:val="24"/>
        </w:rPr>
        <w:t xml:space="preserve">предусматривает предоставление субъектам малого предпринимательства в аренду офисных помещений, а так же в пользование муниципальное имущество. В 2021 году предоставление в аренду офисных помещений оказывалось на базе </w:t>
      </w:r>
      <w:proofErr w:type="gramStart"/>
      <w:r w:rsidR="00C536C4" w:rsidRPr="00C536C4">
        <w:rPr>
          <w:rFonts w:ascii="Liberation Serif" w:hAnsi="Liberation Serif"/>
          <w:sz w:val="24"/>
        </w:rPr>
        <w:t>Бизнес-инкубатора</w:t>
      </w:r>
      <w:proofErr w:type="gramEnd"/>
      <w:r w:rsidR="00C536C4" w:rsidRPr="00C536C4">
        <w:rPr>
          <w:rFonts w:ascii="Liberation Serif" w:hAnsi="Liberation Serif"/>
          <w:sz w:val="24"/>
        </w:rPr>
        <w:t xml:space="preserve"> в г. </w:t>
      </w:r>
      <w:proofErr w:type="spellStart"/>
      <w:r w:rsidR="00C536C4" w:rsidRPr="00C536C4">
        <w:rPr>
          <w:rFonts w:ascii="Liberation Serif" w:hAnsi="Liberation Serif"/>
          <w:sz w:val="24"/>
        </w:rPr>
        <w:t>Тарко</w:t>
      </w:r>
      <w:proofErr w:type="spellEnd"/>
      <w:r w:rsidR="00C536C4" w:rsidRPr="00C536C4">
        <w:rPr>
          <w:rFonts w:ascii="Liberation Serif" w:hAnsi="Liberation Serif"/>
          <w:sz w:val="24"/>
        </w:rPr>
        <w:t xml:space="preserve">-Сале. Общая площадь </w:t>
      </w:r>
      <w:proofErr w:type="gramStart"/>
      <w:r w:rsidR="00C536C4" w:rsidRPr="00C536C4">
        <w:rPr>
          <w:rFonts w:ascii="Liberation Serif" w:hAnsi="Liberation Serif"/>
          <w:sz w:val="24"/>
        </w:rPr>
        <w:t>бизнес-инкубатора</w:t>
      </w:r>
      <w:proofErr w:type="gramEnd"/>
      <w:r w:rsidR="00C536C4" w:rsidRPr="00C536C4">
        <w:rPr>
          <w:rFonts w:ascii="Liberation Serif" w:hAnsi="Liberation Serif"/>
          <w:sz w:val="24"/>
        </w:rPr>
        <w:t xml:space="preserve"> 340,3 кв. м Количество офисных помещений для предоставления услуги составляет 8 кабинетов, фактически на 31.12.2021 предоставлено 7 кабинетов субъектам малого предпринимательства следующих сфер деятельности: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деятельность в области права, бухгалтерского учета и аудита (2 субъектам);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геодезическая и картографическая деятельность (2 субъектам);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</w:t>
      </w:r>
      <w:r w:rsidR="00477739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деятельность в области дополнительного образования детей и взрослых (2</w:t>
      </w:r>
      <w:r w:rsidR="009C7F2E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>субъектам);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деятельность по обеспечению пожарной безопасности (1 субъекту).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Так же 115 объектов из перечня муниципального имущества  переданы в пользование субъектам малого предпринимательства района.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В рамках </w:t>
      </w:r>
      <w:r w:rsidR="00995935" w:rsidRPr="00C536C4">
        <w:rPr>
          <w:rFonts w:ascii="Liberation Serif" w:hAnsi="Liberation Serif"/>
          <w:sz w:val="24"/>
        </w:rPr>
        <w:t xml:space="preserve">информационной, консультационной поддержки малого и среднего бизнеса </w:t>
      </w:r>
      <w:r w:rsidRPr="00C536C4">
        <w:rPr>
          <w:rFonts w:ascii="Liberation Serif" w:hAnsi="Liberation Serif"/>
          <w:sz w:val="24"/>
        </w:rPr>
        <w:t>проведены следующие мероприятия: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организована работа со средствами массовой информации – значимые события и акции, направленные на поддержку СМСП, освещаются на местном телевидении и газете «Северный луч». Также, изготовлен видеоролик о поддержке предпринимателей с участием СМСП;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</w:t>
      </w:r>
      <w:r w:rsidR="00477739">
        <w:rPr>
          <w:rFonts w:ascii="Liberation Serif" w:hAnsi="Liberation Serif"/>
          <w:sz w:val="24"/>
        </w:rPr>
        <w:t> </w:t>
      </w:r>
      <w:r w:rsidRPr="00C536C4">
        <w:rPr>
          <w:rFonts w:ascii="Liberation Serif" w:hAnsi="Liberation Serif"/>
          <w:sz w:val="24"/>
        </w:rPr>
        <w:t xml:space="preserve">организовано оперативное информирование предпринимателей посредством размещения материалов на сайте муниципального округа </w:t>
      </w:r>
      <w:proofErr w:type="spellStart"/>
      <w:r w:rsidRPr="00C536C4">
        <w:rPr>
          <w:rFonts w:ascii="Liberation Serif" w:hAnsi="Liberation Serif"/>
          <w:sz w:val="24"/>
        </w:rPr>
        <w:t>Пуровский</w:t>
      </w:r>
      <w:proofErr w:type="spellEnd"/>
      <w:r w:rsidRPr="00C536C4">
        <w:rPr>
          <w:rFonts w:ascii="Liberation Serif" w:hAnsi="Liberation Serif"/>
          <w:sz w:val="24"/>
        </w:rPr>
        <w:t xml:space="preserve"> район, сайте учреждения - www.пуровскийбизнес</w:t>
      </w:r>
      <w:proofErr w:type="gramStart"/>
      <w:r w:rsidRPr="00C536C4">
        <w:rPr>
          <w:rFonts w:ascii="Liberation Serif" w:hAnsi="Liberation Serif"/>
          <w:sz w:val="24"/>
        </w:rPr>
        <w:t>.р</w:t>
      </w:r>
      <w:proofErr w:type="gramEnd"/>
      <w:r w:rsidRPr="00C536C4">
        <w:rPr>
          <w:rFonts w:ascii="Liberation Serif" w:hAnsi="Liberation Serif"/>
          <w:sz w:val="24"/>
        </w:rPr>
        <w:t xml:space="preserve">ф, </w:t>
      </w:r>
      <w:proofErr w:type="spellStart"/>
      <w:r w:rsidRPr="00C536C4">
        <w:rPr>
          <w:rFonts w:ascii="Liberation Serif" w:hAnsi="Liberation Serif"/>
          <w:sz w:val="24"/>
        </w:rPr>
        <w:t>паблике</w:t>
      </w:r>
      <w:proofErr w:type="spellEnd"/>
      <w:r w:rsidRPr="00C536C4">
        <w:rPr>
          <w:rFonts w:ascii="Liberation Serif" w:hAnsi="Liberation Serif"/>
          <w:sz w:val="24"/>
        </w:rPr>
        <w:t xml:space="preserve">  «Фонд поддержки предпринимательства </w:t>
      </w:r>
      <w:proofErr w:type="spellStart"/>
      <w:r w:rsidRPr="00C536C4">
        <w:rPr>
          <w:rFonts w:ascii="Liberation Serif" w:hAnsi="Liberation Serif"/>
          <w:sz w:val="24"/>
        </w:rPr>
        <w:t>Пуровский</w:t>
      </w:r>
      <w:proofErr w:type="spellEnd"/>
      <w:r w:rsidRPr="00C536C4">
        <w:rPr>
          <w:rFonts w:ascii="Liberation Serif" w:hAnsi="Liberation Serif"/>
          <w:sz w:val="24"/>
        </w:rPr>
        <w:t xml:space="preserve"> р-н» в социальной сети </w:t>
      </w:r>
      <w:proofErr w:type="spellStart"/>
      <w:r w:rsidRPr="00C536C4">
        <w:rPr>
          <w:rFonts w:ascii="Liberation Serif" w:hAnsi="Liberation Serif"/>
          <w:sz w:val="24"/>
        </w:rPr>
        <w:t>Вконтакте</w:t>
      </w:r>
      <w:proofErr w:type="spellEnd"/>
      <w:r w:rsidRPr="00C536C4">
        <w:rPr>
          <w:rFonts w:ascii="Liberation Serif" w:hAnsi="Liberation Serif"/>
          <w:sz w:val="24"/>
        </w:rPr>
        <w:t>, и в группе «</w:t>
      </w:r>
      <w:proofErr w:type="spellStart"/>
      <w:r w:rsidRPr="00C536C4">
        <w:rPr>
          <w:rFonts w:ascii="Liberation Serif" w:hAnsi="Liberation Serif"/>
          <w:sz w:val="24"/>
        </w:rPr>
        <w:t>Пуровскийбизнес.рф</w:t>
      </w:r>
      <w:proofErr w:type="spellEnd"/>
      <w:r w:rsidRPr="00C536C4">
        <w:rPr>
          <w:rFonts w:ascii="Liberation Serif" w:hAnsi="Liberation Serif"/>
          <w:sz w:val="24"/>
        </w:rPr>
        <w:t xml:space="preserve">» в мобильном приложении </w:t>
      </w:r>
      <w:proofErr w:type="spellStart"/>
      <w:r w:rsidRPr="00C536C4">
        <w:rPr>
          <w:rFonts w:ascii="Liberation Serif" w:hAnsi="Liberation Serif"/>
          <w:sz w:val="24"/>
        </w:rPr>
        <w:t>Viber</w:t>
      </w:r>
      <w:proofErr w:type="spellEnd"/>
      <w:r w:rsidRPr="00C536C4">
        <w:rPr>
          <w:rFonts w:ascii="Liberation Serif" w:hAnsi="Liberation Serif"/>
          <w:sz w:val="24"/>
        </w:rPr>
        <w:t>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осуществлялось размещение информации о поддержке субъектов малого и среднего предпринимательства на ОГТРК «Ямал»;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>- участие в фестивале «</w:t>
      </w:r>
      <w:proofErr w:type="spellStart"/>
      <w:r w:rsidRPr="00C536C4">
        <w:rPr>
          <w:rFonts w:ascii="Liberation Serif" w:hAnsi="Liberation Serif"/>
          <w:sz w:val="24"/>
        </w:rPr>
        <w:t>Медиацех</w:t>
      </w:r>
      <w:proofErr w:type="spellEnd"/>
      <w:r w:rsidRPr="00C536C4">
        <w:rPr>
          <w:rFonts w:ascii="Liberation Serif" w:hAnsi="Liberation Serif"/>
          <w:sz w:val="24"/>
        </w:rPr>
        <w:t xml:space="preserve">» с выступлением директора Фонда о том, кто такие </w:t>
      </w:r>
      <w:proofErr w:type="spellStart"/>
      <w:r w:rsidRPr="00C536C4">
        <w:rPr>
          <w:rFonts w:ascii="Liberation Serif" w:hAnsi="Liberation Serif"/>
          <w:sz w:val="24"/>
        </w:rPr>
        <w:t>самозанятые</w:t>
      </w:r>
      <w:proofErr w:type="spellEnd"/>
      <w:r w:rsidRPr="00C536C4">
        <w:rPr>
          <w:rFonts w:ascii="Liberation Serif" w:hAnsi="Liberation Serif"/>
          <w:sz w:val="24"/>
        </w:rPr>
        <w:t xml:space="preserve"> и мерах их поддержки;</w:t>
      </w:r>
    </w:p>
    <w:p w:rsidR="00C536C4" w:rsidRPr="00C536C4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- проведены 3 семинара для субъектов малого и среднего предпринимательства на базе </w:t>
      </w:r>
      <w:proofErr w:type="gramStart"/>
      <w:r w:rsidRPr="00C536C4">
        <w:rPr>
          <w:rFonts w:ascii="Liberation Serif" w:hAnsi="Liberation Serif"/>
          <w:sz w:val="24"/>
        </w:rPr>
        <w:t>Бизнес-инкубатора</w:t>
      </w:r>
      <w:proofErr w:type="gramEnd"/>
      <w:r w:rsidRPr="00C536C4">
        <w:rPr>
          <w:rFonts w:ascii="Liberation Serif" w:hAnsi="Liberation Serif"/>
          <w:sz w:val="24"/>
        </w:rPr>
        <w:t xml:space="preserve"> г. </w:t>
      </w:r>
      <w:proofErr w:type="spellStart"/>
      <w:r w:rsidRPr="00C536C4">
        <w:rPr>
          <w:rFonts w:ascii="Liberation Serif" w:hAnsi="Liberation Serif"/>
          <w:sz w:val="24"/>
        </w:rPr>
        <w:t>Тарко</w:t>
      </w:r>
      <w:proofErr w:type="spellEnd"/>
      <w:r w:rsidRPr="00C536C4">
        <w:rPr>
          <w:rFonts w:ascii="Liberation Serif" w:hAnsi="Liberation Serif"/>
          <w:sz w:val="24"/>
        </w:rPr>
        <w:t xml:space="preserve">-Сале по разъяснению действующего законодательства в области пожарной безопасности и новых направлений надзора в области гражданской обороны и защиты населения и территорий от чрезвычайных ситуаций (Отдел надзорной деятельности по МО </w:t>
      </w:r>
      <w:proofErr w:type="spellStart"/>
      <w:r w:rsidRPr="00C536C4">
        <w:rPr>
          <w:rFonts w:ascii="Liberation Serif" w:hAnsi="Liberation Serif"/>
          <w:sz w:val="24"/>
        </w:rPr>
        <w:t>Пуровский</w:t>
      </w:r>
      <w:proofErr w:type="spellEnd"/>
      <w:r w:rsidRPr="00C536C4">
        <w:rPr>
          <w:rFonts w:ascii="Liberation Serif" w:hAnsi="Liberation Serif"/>
          <w:sz w:val="24"/>
        </w:rPr>
        <w:t xml:space="preserve"> район) (консультационную поддержку получили 5 предпринимателей);</w:t>
      </w:r>
    </w:p>
    <w:p w:rsidR="00C536C4" w:rsidRPr="00C536C4" w:rsidRDefault="0099593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="00C536C4" w:rsidRPr="00C536C4">
        <w:rPr>
          <w:rFonts w:ascii="Liberation Serif" w:hAnsi="Liberation Serif"/>
          <w:sz w:val="24"/>
        </w:rPr>
        <w:t xml:space="preserve"> проведены выездные консультации специалистов МКУ «ФПМППР» и Центра «Мой бизнес» ЯНАО для субъектов малого и среднего предпринимательства в п. Уренгой, п. </w:t>
      </w:r>
      <w:proofErr w:type="spellStart"/>
      <w:r w:rsidR="00C536C4" w:rsidRPr="00C536C4">
        <w:rPr>
          <w:rFonts w:ascii="Liberation Serif" w:hAnsi="Liberation Serif"/>
          <w:sz w:val="24"/>
        </w:rPr>
        <w:t>Пурпе</w:t>
      </w:r>
      <w:proofErr w:type="spellEnd"/>
      <w:r w:rsidR="00C536C4" w:rsidRPr="00C536C4">
        <w:rPr>
          <w:rFonts w:ascii="Liberation Serif" w:hAnsi="Liberation Serif"/>
          <w:sz w:val="24"/>
        </w:rPr>
        <w:t xml:space="preserve">, с. </w:t>
      </w:r>
      <w:proofErr w:type="spellStart"/>
      <w:r w:rsidR="00C536C4" w:rsidRPr="00C536C4">
        <w:rPr>
          <w:rFonts w:ascii="Liberation Serif" w:hAnsi="Liberation Serif"/>
          <w:sz w:val="24"/>
        </w:rPr>
        <w:t>Самбург</w:t>
      </w:r>
      <w:proofErr w:type="spellEnd"/>
      <w:r w:rsidR="00C536C4" w:rsidRPr="00C536C4">
        <w:rPr>
          <w:rFonts w:ascii="Liberation Serif" w:hAnsi="Liberation Serif"/>
          <w:sz w:val="24"/>
        </w:rPr>
        <w:t xml:space="preserve">, п. </w:t>
      </w:r>
      <w:proofErr w:type="spellStart"/>
      <w:r w:rsidR="00C536C4" w:rsidRPr="00C536C4">
        <w:rPr>
          <w:rFonts w:ascii="Liberation Serif" w:hAnsi="Liberation Serif"/>
          <w:sz w:val="24"/>
        </w:rPr>
        <w:t>Ханымей</w:t>
      </w:r>
      <w:proofErr w:type="spellEnd"/>
      <w:r w:rsidR="00C536C4" w:rsidRPr="00C536C4">
        <w:rPr>
          <w:rFonts w:ascii="Liberation Serif" w:hAnsi="Liberation Serif"/>
          <w:sz w:val="24"/>
        </w:rPr>
        <w:t>;</w:t>
      </w:r>
    </w:p>
    <w:p w:rsidR="00C536C4" w:rsidRPr="00C536C4" w:rsidRDefault="0099593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</w:t>
      </w:r>
      <w:r w:rsidR="00C536C4" w:rsidRPr="00C536C4">
        <w:rPr>
          <w:rFonts w:ascii="Liberation Serif" w:hAnsi="Liberation Serif"/>
          <w:sz w:val="24"/>
        </w:rPr>
        <w:t xml:space="preserve"> области подготовки, переподготовки и повышения квалификации кадров </w:t>
      </w:r>
      <w:proofErr w:type="gramStart"/>
      <w:r w:rsidR="00C536C4" w:rsidRPr="00C536C4">
        <w:rPr>
          <w:rFonts w:ascii="Liberation Serif" w:hAnsi="Liberation Serif"/>
          <w:sz w:val="24"/>
        </w:rPr>
        <w:t>проведен</w:t>
      </w:r>
      <w:proofErr w:type="gramEnd"/>
      <w:r w:rsidR="00C536C4" w:rsidRPr="00C536C4">
        <w:rPr>
          <w:rFonts w:ascii="Liberation Serif" w:hAnsi="Liberation Serif"/>
          <w:sz w:val="24"/>
        </w:rPr>
        <w:t xml:space="preserve"> онлайн-марафон «Мышление предпринимателя», в которо</w:t>
      </w:r>
      <w:r>
        <w:rPr>
          <w:rFonts w:ascii="Liberation Serif" w:hAnsi="Liberation Serif"/>
          <w:sz w:val="24"/>
        </w:rPr>
        <w:t>м</w:t>
      </w:r>
      <w:r w:rsidR="00C536C4" w:rsidRPr="00C536C4">
        <w:rPr>
          <w:rFonts w:ascii="Liberation Serif" w:hAnsi="Liberation Serif"/>
          <w:sz w:val="24"/>
        </w:rPr>
        <w:t xml:space="preserve"> приняло участие принявших участие в онлайн-марафоне - 7 предпринимателей.</w:t>
      </w:r>
    </w:p>
    <w:p w:rsidR="005804F2" w:rsidRDefault="00C536C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536C4">
        <w:rPr>
          <w:rFonts w:ascii="Liberation Serif" w:hAnsi="Liberation Serif"/>
          <w:sz w:val="24"/>
        </w:rPr>
        <w:t xml:space="preserve">Проведено 7 заседаний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предпринимательства, в ходе которых рассмотрено 16 проектов субъектов малого и среднего предпринимательства. По итогам заседаний рекомендации по предоставлению финансовой поддержки со стороны Фонда «Агентство инвестиционного развития и </w:t>
      </w:r>
      <w:r w:rsidRPr="00C536C4">
        <w:rPr>
          <w:rFonts w:ascii="Liberation Serif" w:hAnsi="Liberation Serif"/>
          <w:sz w:val="24"/>
        </w:rPr>
        <w:lastRenderedPageBreak/>
        <w:t>поддержки предпринимательства Ямало-Ненецкого автономного округа «Мой бизнес» получили 11 субъектов.</w:t>
      </w:r>
    </w:p>
    <w:p w:rsidR="001F3081" w:rsidRDefault="0017323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2021 году </w:t>
      </w:r>
      <w:r w:rsidRPr="00173239">
        <w:rPr>
          <w:rFonts w:ascii="Liberation Serif" w:hAnsi="Liberation Serif"/>
          <w:sz w:val="24"/>
        </w:rPr>
        <w:t>предпринимателям была предоставлена возможность компенсации расходов на свое обучение и обучение своих сотрудников, мерой воспользовалось 2</w:t>
      </w:r>
      <w:r>
        <w:rPr>
          <w:rFonts w:ascii="Liberation Serif" w:hAnsi="Liberation Serif"/>
          <w:sz w:val="24"/>
        </w:rPr>
        <w:t> </w:t>
      </w:r>
      <w:r w:rsidRPr="00173239">
        <w:rPr>
          <w:rFonts w:ascii="Liberation Serif" w:hAnsi="Liberation Serif"/>
          <w:sz w:val="24"/>
        </w:rPr>
        <w:t xml:space="preserve">предпринимателя. В дополнение к этой мере поддержки, в результате совместной работы с </w:t>
      </w:r>
      <w:proofErr w:type="spellStart"/>
      <w:r w:rsidRPr="00173239">
        <w:rPr>
          <w:rFonts w:ascii="Liberation Serif" w:hAnsi="Liberation Serif"/>
          <w:sz w:val="24"/>
        </w:rPr>
        <w:t>Таркосалинским</w:t>
      </w:r>
      <w:proofErr w:type="spellEnd"/>
      <w:r w:rsidRPr="00173239">
        <w:rPr>
          <w:rFonts w:ascii="Liberation Serif" w:hAnsi="Liberation Serif"/>
          <w:sz w:val="24"/>
        </w:rPr>
        <w:t xml:space="preserve"> колледжем, были открыты курсы по наиболее востребованным направлениям (повар, продавец, автослесарь)</w:t>
      </w:r>
      <w:r>
        <w:rPr>
          <w:rFonts w:ascii="Liberation Serif" w:hAnsi="Liberation Serif"/>
          <w:sz w:val="24"/>
        </w:rPr>
        <w:t>.</w:t>
      </w:r>
    </w:p>
    <w:p w:rsidR="00173239" w:rsidRPr="00953685" w:rsidRDefault="0017323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  <w:highlight w:val="yellow"/>
        </w:rPr>
      </w:pPr>
    </w:p>
    <w:p w:rsidR="00414CAF" w:rsidRPr="00352833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52833">
        <w:rPr>
          <w:rFonts w:ascii="Liberation Serif" w:hAnsi="Liberation Serif"/>
          <w:b/>
          <w:sz w:val="24"/>
        </w:rPr>
        <w:t>1.5. Инвестиции</w:t>
      </w:r>
    </w:p>
    <w:p w:rsidR="00414CAF" w:rsidRPr="00352833" w:rsidRDefault="00352833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52833">
        <w:rPr>
          <w:rFonts w:ascii="Liberation Serif" w:hAnsi="Liberation Serif"/>
          <w:b/>
          <w:sz w:val="24"/>
        </w:rPr>
        <w:t>Цель.</w:t>
      </w:r>
      <w:r w:rsidR="00414CAF" w:rsidRPr="00352833">
        <w:rPr>
          <w:rFonts w:ascii="Liberation Serif" w:hAnsi="Liberation Serif"/>
          <w:b/>
          <w:sz w:val="24"/>
        </w:rPr>
        <w:t xml:space="preserve"> Формирование инвестиционной привлекательности муниципального образования </w:t>
      </w:r>
      <w:proofErr w:type="spellStart"/>
      <w:r w:rsidR="00414CAF" w:rsidRPr="00352833">
        <w:rPr>
          <w:rFonts w:ascii="Liberation Serif" w:hAnsi="Liberation Serif"/>
          <w:b/>
          <w:sz w:val="24"/>
        </w:rPr>
        <w:t>Пуровский</w:t>
      </w:r>
      <w:proofErr w:type="spellEnd"/>
      <w:r w:rsidR="00414CAF" w:rsidRPr="00352833">
        <w:rPr>
          <w:rFonts w:ascii="Liberation Serif" w:hAnsi="Liberation Serif"/>
          <w:b/>
          <w:sz w:val="24"/>
        </w:rPr>
        <w:t xml:space="preserve"> район, развитие инвестиционной деятельности</w:t>
      </w:r>
      <w:r w:rsidRPr="00352833">
        <w:rPr>
          <w:rFonts w:ascii="Liberation Serif" w:hAnsi="Liberation Serif"/>
          <w:b/>
          <w:sz w:val="24"/>
        </w:rPr>
        <w:t>.</w:t>
      </w:r>
    </w:p>
    <w:p w:rsidR="001F3081" w:rsidRPr="00352833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52833">
        <w:rPr>
          <w:rFonts w:ascii="Liberation Serif" w:hAnsi="Liberation Serif"/>
          <w:b/>
          <w:sz w:val="24"/>
        </w:rPr>
        <w:t xml:space="preserve">Задача 1. Создание условий для привлечения инвестиций в экономику </w:t>
      </w:r>
      <w:proofErr w:type="spellStart"/>
      <w:r w:rsidRPr="00352833">
        <w:rPr>
          <w:rFonts w:ascii="Liberation Serif" w:hAnsi="Liberation Serif"/>
          <w:b/>
          <w:sz w:val="24"/>
        </w:rPr>
        <w:t>Пуровского</w:t>
      </w:r>
      <w:proofErr w:type="spellEnd"/>
      <w:r w:rsidRPr="00352833">
        <w:rPr>
          <w:rFonts w:ascii="Liberation Serif" w:hAnsi="Liberation Serif"/>
          <w:b/>
          <w:sz w:val="24"/>
        </w:rPr>
        <w:t xml:space="preserve"> района</w:t>
      </w:r>
      <w:r w:rsidR="00352833" w:rsidRPr="00352833">
        <w:rPr>
          <w:rFonts w:ascii="Liberation Serif" w:hAnsi="Liberation Serif"/>
          <w:b/>
          <w:sz w:val="24"/>
        </w:rPr>
        <w:t>.</w:t>
      </w:r>
    </w:p>
    <w:p w:rsidR="00352833" w:rsidRPr="009F06FC" w:rsidRDefault="009F06F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  <w:highlight w:val="yellow"/>
        </w:rPr>
      </w:pPr>
      <w:r w:rsidRPr="009F06FC">
        <w:rPr>
          <w:rFonts w:ascii="Liberation Serif" w:hAnsi="Liberation Serif"/>
          <w:sz w:val="24"/>
        </w:rPr>
        <w:t xml:space="preserve">В районе разработан Инвестиционный паспорт </w:t>
      </w:r>
      <w:proofErr w:type="spellStart"/>
      <w:r w:rsidRPr="009F06FC">
        <w:rPr>
          <w:rFonts w:ascii="Liberation Serif" w:hAnsi="Liberation Serif"/>
          <w:sz w:val="24"/>
        </w:rPr>
        <w:t>Пуровского</w:t>
      </w:r>
      <w:proofErr w:type="spellEnd"/>
      <w:r w:rsidRPr="009F06FC">
        <w:rPr>
          <w:rFonts w:ascii="Liberation Serif" w:hAnsi="Liberation Serif"/>
          <w:sz w:val="24"/>
        </w:rPr>
        <w:t xml:space="preserve"> района (утвержден постановлением Администрации </w:t>
      </w:r>
      <w:proofErr w:type="spellStart"/>
      <w:r w:rsidRPr="009F06FC">
        <w:rPr>
          <w:rFonts w:ascii="Liberation Serif" w:hAnsi="Liberation Serif"/>
          <w:sz w:val="24"/>
        </w:rPr>
        <w:t>Пуровского</w:t>
      </w:r>
      <w:proofErr w:type="spellEnd"/>
      <w:r w:rsidRPr="009F06FC">
        <w:rPr>
          <w:rFonts w:ascii="Liberation Serif" w:hAnsi="Liberation Serif"/>
          <w:sz w:val="24"/>
        </w:rPr>
        <w:t xml:space="preserve"> района от 02.08.2021 № 374-ПА).  Указанный паспорт размещен на официальном сайте Администрации </w:t>
      </w:r>
      <w:proofErr w:type="spellStart"/>
      <w:r w:rsidRPr="009F06FC">
        <w:rPr>
          <w:rFonts w:ascii="Liberation Serif" w:hAnsi="Liberation Serif"/>
          <w:sz w:val="24"/>
        </w:rPr>
        <w:t>Пуровского</w:t>
      </w:r>
      <w:proofErr w:type="spellEnd"/>
      <w:r w:rsidRPr="009F06FC">
        <w:rPr>
          <w:rFonts w:ascii="Liberation Serif" w:hAnsi="Liberation Serif"/>
          <w:sz w:val="24"/>
        </w:rPr>
        <w:t xml:space="preserve"> района в разделе Деятельность/Экономика/Инвестиции.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 xml:space="preserve">В 2021 году проведена работа по расширению приоритетных направлений поддержки бизнеса, особое внимание уделено следующим направлениям: 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субъектам малого и среднего предпринимательства, начинающих собственное дело;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субъектам, принявшим решение о расширении и развитии бизнеса;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приобретению, поставке и устройству нестационарных торговых объектов;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приобретению оборудования;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</w:t>
      </w:r>
      <w:r w:rsidRPr="009F06FC">
        <w:rPr>
          <w:rFonts w:ascii="Liberation Serif" w:hAnsi="Liberation Serif"/>
          <w:sz w:val="24"/>
        </w:rPr>
        <w:tab/>
        <w:t>субъектам сельскохозяйственной и ремесленной деятельности;</w:t>
      </w:r>
    </w:p>
    <w:p w:rsidR="009F06FC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F06FC">
        <w:rPr>
          <w:rFonts w:ascii="Liberation Serif" w:hAnsi="Liberation Serif"/>
          <w:sz w:val="24"/>
        </w:rPr>
        <w:t>‒ обучению предпринимателей.</w:t>
      </w:r>
    </w:p>
    <w:p w:rsidR="00352833" w:rsidRPr="009F06FC" w:rsidRDefault="009F06FC" w:rsidP="009F06FC">
      <w:pPr>
        <w:spacing w:line="276" w:lineRule="auto"/>
        <w:ind w:firstLine="709"/>
        <w:jc w:val="both"/>
        <w:rPr>
          <w:rFonts w:ascii="Liberation Serif" w:hAnsi="Liberation Serif"/>
          <w:sz w:val="24"/>
          <w:highlight w:val="yellow"/>
        </w:rPr>
      </w:pPr>
      <w:r w:rsidRPr="009F06FC">
        <w:rPr>
          <w:rFonts w:ascii="Liberation Serif" w:hAnsi="Liberation Serif"/>
          <w:sz w:val="24"/>
        </w:rPr>
        <w:t>Кроме того, компенсированы затраты предпринимателям из труднодоступных населенных пунктов на коммунальные услуги, что является приоритетным направлением в связи с особенностями ведения деятельности в районах Крайнего Севера и их социальной значимостью для населения.</w:t>
      </w:r>
    </w:p>
    <w:p w:rsidR="001F3081" w:rsidRDefault="001F308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414CAF" w:rsidRPr="00953685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53685">
        <w:rPr>
          <w:rFonts w:ascii="Liberation Serif" w:hAnsi="Liberation Serif"/>
          <w:b/>
          <w:sz w:val="24"/>
        </w:rPr>
        <w:t>1.6. Агропромышленный комплекс</w:t>
      </w:r>
      <w:r w:rsidR="00953685">
        <w:rPr>
          <w:rFonts w:ascii="Liberation Serif" w:hAnsi="Liberation Serif"/>
          <w:b/>
          <w:sz w:val="24"/>
        </w:rPr>
        <w:t>.</w:t>
      </w:r>
    </w:p>
    <w:p w:rsidR="00414CAF" w:rsidRPr="00953685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53685">
        <w:rPr>
          <w:rFonts w:ascii="Liberation Serif" w:hAnsi="Liberation Serif"/>
          <w:b/>
          <w:sz w:val="24"/>
        </w:rPr>
        <w:t>Цель: Развитие агропромышленного комплекса, увеличение объемов производства продукции сельского хозяйства</w:t>
      </w:r>
      <w:r w:rsidR="00953685">
        <w:rPr>
          <w:rFonts w:ascii="Liberation Serif" w:hAnsi="Liberation Serif"/>
          <w:b/>
          <w:sz w:val="24"/>
        </w:rPr>
        <w:t>.</w:t>
      </w:r>
    </w:p>
    <w:p w:rsidR="00414CAF" w:rsidRPr="00A35882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A35882">
        <w:rPr>
          <w:rFonts w:ascii="Liberation Serif" w:hAnsi="Liberation Serif"/>
          <w:b/>
          <w:sz w:val="24"/>
        </w:rPr>
        <w:t>Задача 1. Создание условий для развития традиционных отраслей</w:t>
      </w:r>
      <w:r w:rsidR="002F4FCF">
        <w:rPr>
          <w:rFonts w:ascii="Liberation Serif" w:hAnsi="Liberation Serif"/>
          <w:b/>
          <w:sz w:val="24"/>
        </w:rPr>
        <w:t>.</w:t>
      </w:r>
    </w:p>
    <w:p w:rsidR="002F4FCF" w:rsidRPr="002F4FCF" w:rsidRDefault="002F4FC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F4FCF">
        <w:rPr>
          <w:rFonts w:ascii="Liberation Serif" w:hAnsi="Liberation Serif"/>
          <w:sz w:val="24"/>
        </w:rPr>
        <w:t xml:space="preserve">В 2021 году в </w:t>
      </w:r>
      <w:proofErr w:type="spellStart"/>
      <w:r w:rsidRPr="002F4FCF">
        <w:rPr>
          <w:rFonts w:ascii="Liberation Serif" w:hAnsi="Liberation Serif"/>
          <w:sz w:val="24"/>
        </w:rPr>
        <w:t>Пуровском</w:t>
      </w:r>
      <w:proofErr w:type="spellEnd"/>
      <w:r w:rsidRPr="002F4FCF">
        <w:rPr>
          <w:rFonts w:ascii="Liberation Serif" w:hAnsi="Liberation Serif"/>
          <w:sz w:val="24"/>
        </w:rPr>
        <w:t xml:space="preserve"> районе вели производственно-хозяйственную деятельность девять предприятий агропромышленного комплекса: </w:t>
      </w:r>
    </w:p>
    <w:p w:rsidR="002F4FCF" w:rsidRPr="002F4FCF" w:rsidRDefault="002F4FC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F4FCF">
        <w:rPr>
          <w:rFonts w:ascii="Liberation Serif" w:hAnsi="Liberation Serif"/>
          <w:sz w:val="24"/>
        </w:rPr>
        <w:t>Сельскохозяйственные предприятия: ООО «Совхоз Верхне-</w:t>
      </w:r>
      <w:proofErr w:type="spellStart"/>
      <w:r w:rsidRPr="002F4FCF">
        <w:rPr>
          <w:rFonts w:ascii="Liberation Serif" w:hAnsi="Liberation Serif"/>
          <w:sz w:val="24"/>
        </w:rPr>
        <w:t>Пуровский</w:t>
      </w:r>
      <w:proofErr w:type="spellEnd"/>
      <w:r w:rsidRPr="002F4FCF">
        <w:rPr>
          <w:rFonts w:ascii="Liberation Serif" w:hAnsi="Liberation Serif"/>
          <w:sz w:val="24"/>
        </w:rPr>
        <w:t xml:space="preserve">»; АО «Совхоз </w:t>
      </w:r>
      <w:proofErr w:type="spellStart"/>
      <w:r w:rsidRPr="002F4FCF">
        <w:rPr>
          <w:rFonts w:ascii="Liberation Serif" w:hAnsi="Liberation Serif"/>
          <w:sz w:val="24"/>
        </w:rPr>
        <w:t>Пуровский</w:t>
      </w:r>
      <w:proofErr w:type="spellEnd"/>
      <w:r w:rsidRPr="002F4FCF">
        <w:rPr>
          <w:rFonts w:ascii="Liberation Serif" w:hAnsi="Liberation Serif"/>
          <w:sz w:val="24"/>
        </w:rPr>
        <w:t>», ООО «</w:t>
      </w:r>
      <w:proofErr w:type="spellStart"/>
      <w:r w:rsidRPr="002F4FCF">
        <w:rPr>
          <w:rFonts w:ascii="Liberation Serif" w:hAnsi="Liberation Serif"/>
          <w:sz w:val="24"/>
        </w:rPr>
        <w:t>Веритас</w:t>
      </w:r>
      <w:proofErr w:type="spellEnd"/>
      <w:r w:rsidRPr="002F4FCF">
        <w:rPr>
          <w:rFonts w:ascii="Liberation Serif" w:hAnsi="Liberation Serif"/>
          <w:sz w:val="24"/>
        </w:rPr>
        <w:t xml:space="preserve">». </w:t>
      </w:r>
    </w:p>
    <w:p w:rsidR="002F4FCF" w:rsidRPr="002F4FCF" w:rsidRDefault="002F4FC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F4FCF">
        <w:rPr>
          <w:rFonts w:ascii="Liberation Serif" w:hAnsi="Liberation Serif"/>
          <w:sz w:val="24"/>
        </w:rPr>
        <w:t xml:space="preserve">Рыбодобывающие предприятия: ОАО «Сельскохозяйственная община </w:t>
      </w:r>
      <w:proofErr w:type="spellStart"/>
      <w:r w:rsidRPr="002F4FCF">
        <w:rPr>
          <w:rFonts w:ascii="Liberation Serif" w:hAnsi="Liberation Serif"/>
          <w:sz w:val="24"/>
        </w:rPr>
        <w:t>Харампуровская</w:t>
      </w:r>
      <w:proofErr w:type="spellEnd"/>
      <w:r w:rsidRPr="002F4FCF">
        <w:rPr>
          <w:rFonts w:ascii="Liberation Serif" w:hAnsi="Liberation Serif"/>
          <w:sz w:val="24"/>
        </w:rPr>
        <w:t xml:space="preserve">»; АО «Сельскохозяйственная территориально-соседская община </w:t>
      </w:r>
      <w:proofErr w:type="spellStart"/>
      <w:r w:rsidRPr="002F4FCF">
        <w:rPr>
          <w:rFonts w:ascii="Liberation Serif" w:hAnsi="Liberation Serif"/>
          <w:sz w:val="24"/>
        </w:rPr>
        <w:t>Ича</w:t>
      </w:r>
      <w:proofErr w:type="spellEnd"/>
      <w:r w:rsidRPr="002F4FCF">
        <w:rPr>
          <w:rFonts w:ascii="Liberation Serif" w:hAnsi="Liberation Serif"/>
          <w:sz w:val="24"/>
        </w:rPr>
        <w:t xml:space="preserve">»; ОАО «Сельскохозяйственная община </w:t>
      </w:r>
      <w:proofErr w:type="spellStart"/>
      <w:r w:rsidRPr="002F4FCF">
        <w:rPr>
          <w:rFonts w:ascii="Liberation Serif" w:hAnsi="Liberation Serif"/>
          <w:sz w:val="24"/>
        </w:rPr>
        <w:t>Пяко-Пуровская</w:t>
      </w:r>
      <w:proofErr w:type="spellEnd"/>
      <w:r w:rsidRPr="002F4FCF">
        <w:rPr>
          <w:rFonts w:ascii="Liberation Serif" w:hAnsi="Liberation Serif"/>
          <w:sz w:val="24"/>
        </w:rPr>
        <w:t xml:space="preserve">»; АО «Сельскохозяйственная родоплеменная община </w:t>
      </w:r>
      <w:proofErr w:type="spellStart"/>
      <w:r w:rsidRPr="002F4FCF">
        <w:rPr>
          <w:rFonts w:ascii="Liberation Serif" w:hAnsi="Liberation Serif"/>
          <w:sz w:val="24"/>
        </w:rPr>
        <w:t>Еты-Яля</w:t>
      </w:r>
      <w:proofErr w:type="spellEnd"/>
      <w:r w:rsidRPr="002F4FCF">
        <w:rPr>
          <w:rFonts w:ascii="Liberation Serif" w:hAnsi="Liberation Serif"/>
          <w:sz w:val="24"/>
        </w:rPr>
        <w:t xml:space="preserve">»; АО «Сельскохозяйственная община </w:t>
      </w:r>
      <w:proofErr w:type="spellStart"/>
      <w:r w:rsidRPr="002F4FCF">
        <w:rPr>
          <w:rFonts w:ascii="Liberation Serif" w:hAnsi="Liberation Serif"/>
          <w:sz w:val="24"/>
        </w:rPr>
        <w:t>Сугмутско-Пякутинская</w:t>
      </w:r>
      <w:proofErr w:type="spellEnd"/>
      <w:r w:rsidRPr="002F4FCF">
        <w:rPr>
          <w:rFonts w:ascii="Liberation Serif" w:hAnsi="Liberation Serif"/>
          <w:sz w:val="24"/>
        </w:rPr>
        <w:t xml:space="preserve">». </w:t>
      </w:r>
    </w:p>
    <w:p w:rsidR="002F4FCF" w:rsidRPr="002F4FCF" w:rsidRDefault="002F4FC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spellStart"/>
      <w:r w:rsidRPr="002F4FCF">
        <w:rPr>
          <w:rFonts w:ascii="Liberation Serif" w:hAnsi="Liberation Serif"/>
          <w:sz w:val="24"/>
        </w:rPr>
        <w:lastRenderedPageBreak/>
        <w:t>Рыбоперерабатывающее</w:t>
      </w:r>
      <w:proofErr w:type="spellEnd"/>
      <w:r w:rsidRPr="002F4FCF">
        <w:rPr>
          <w:rFonts w:ascii="Liberation Serif" w:hAnsi="Liberation Serif"/>
          <w:sz w:val="24"/>
        </w:rPr>
        <w:t xml:space="preserve"> предприятие – ООО «</w:t>
      </w:r>
      <w:proofErr w:type="spellStart"/>
      <w:r w:rsidRPr="002F4FCF">
        <w:rPr>
          <w:rFonts w:ascii="Liberation Serif" w:hAnsi="Liberation Serif"/>
          <w:sz w:val="24"/>
        </w:rPr>
        <w:t>Пур</w:t>
      </w:r>
      <w:proofErr w:type="spellEnd"/>
      <w:r w:rsidRPr="002F4FCF">
        <w:rPr>
          <w:rFonts w:ascii="Liberation Serif" w:hAnsi="Liberation Serif"/>
          <w:sz w:val="24"/>
        </w:rPr>
        <w:t xml:space="preserve"> – рыба». </w:t>
      </w:r>
    </w:p>
    <w:p w:rsidR="002F4FCF" w:rsidRPr="002F4FCF" w:rsidRDefault="002F4FC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F4FCF">
        <w:rPr>
          <w:rFonts w:ascii="Liberation Serif" w:hAnsi="Liberation Serif"/>
          <w:sz w:val="24"/>
        </w:rPr>
        <w:t xml:space="preserve">Наравне с крупными сельскохозяйственными организациями работали 11 крестьянско-фермерских хозяйств и 4 индивидуальных предпринимателя (ИП Юрьева О.Ю. – разведение овец и коз; ИП Перцев Р.В. – выращивание овощей; ИП Тагиева Е.Ю. – разведение с/х птицы; ИП Мусаев В.В </w:t>
      </w:r>
      <w:proofErr w:type="spellStart"/>
      <w:r w:rsidRPr="002F4FCF">
        <w:rPr>
          <w:rFonts w:ascii="Liberation Serif" w:hAnsi="Liberation Serif"/>
          <w:sz w:val="24"/>
        </w:rPr>
        <w:t>оглы</w:t>
      </w:r>
      <w:proofErr w:type="spellEnd"/>
      <w:r w:rsidRPr="002F4FCF">
        <w:rPr>
          <w:rFonts w:ascii="Liberation Serif" w:hAnsi="Liberation Serif"/>
          <w:sz w:val="24"/>
        </w:rPr>
        <w:t xml:space="preserve"> – выращивание зерновых и масленичных культур). </w:t>
      </w:r>
    </w:p>
    <w:p w:rsidR="005650C9" w:rsidRPr="005650C9" w:rsidRDefault="005650C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5650C9">
        <w:rPr>
          <w:rFonts w:ascii="Liberation Serif" w:hAnsi="Liberation Serif"/>
          <w:sz w:val="24"/>
        </w:rPr>
        <w:t xml:space="preserve">В целях сохранения и обеспечения устойчивого развития сельского хозяйства в 2021 году осуществлялась реализация мероприятий государственной программы ЯНАО «Развитие агропромышленного комплекса, рыбного хозяйства и регулирования рынков сельскохозяйственной продукции, сырья и продовольствия», мероприятия   осуществлялись в порядке заключения соглашений о предоставлении субсидий из окружного бюджета между Департаментом АПК ЯНАО и предприятиями АПК </w:t>
      </w:r>
      <w:proofErr w:type="spellStart"/>
      <w:r w:rsidRPr="005650C9">
        <w:rPr>
          <w:rFonts w:ascii="Liberation Serif" w:hAnsi="Liberation Serif"/>
          <w:sz w:val="24"/>
        </w:rPr>
        <w:t>Пуровского</w:t>
      </w:r>
      <w:proofErr w:type="spellEnd"/>
      <w:r w:rsidRPr="005650C9">
        <w:rPr>
          <w:rFonts w:ascii="Liberation Serif" w:hAnsi="Liberation Serif"/>
          <w:sz w:val="24"/>
        </w:rPr>
        <w:t xml:space="preserve"> района.</w:t>
      </w:r>
      <w:proofErr w:type="gramEnd"/>
      <w:r w:rsidRPr="005650C9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 В</w:t>
      </w:r>
      <w:r w:rsidRPr="005650C9">
        <w:rPr>
          <w:rFonts w:ascii="Liberation Serif" w:hAnsi="Liberation Serif"/>
          <w:sz w:val="24"/>
        </w:rPr>
        <w:t xml:space="preserve"> рамках данной государственной программы</w:t>
      </w:r>
      <w:r>
        <w:rPr>
          <w:rFonts w:ascii="Liberation Serif" w:hAnsi="Liberation Serif"/>
          <w:sz w:val="24"/>
        </w:rPr>
        <w:t xml:space="preserve"> в отчетном году</w:t>
      </w:r>
      <w:r w:rsidRPr="005650C9">
        <w:rPr>
          <w:rFonts w:ascii="Liberation Serif" w:hAnsi="Liberation Serif"/>
          <w:sz w:val="24"/>
        </w:rPr>
        <w:t xml:space="preserve"> предприятиями АПК района получены субсидии в сумме 274,6 млн. рублей. </w:t>
      </w:r>
    </w:p>
    <w:p w:rsidR="005650C9" w:rsidRPr="005650C9" w:rsidRDefault="005650C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В</w:t>
      </w:r>
      <w:r w:rsidRPr="005650C9">
        <w:rPr>
          <w:rFonts w:ascii="Liberation Serif" w:hAnsi="Liberation Serif"/>
          <w:sz w:val="24"/>
        </w:rPr>
        <w:t xml:space="preserve"> рамках муниципальной программы «Развитие приоритетных направлений экономики» </w:t>
      </w:r>
      <w:r>
        <w:rPr>
          <w:rFonts w:ascii="Liberation Serif" w:hAnsi="Liberation Serif"/>
          <w:sz w:val="24"/>
        </w:rPr>
        <w:t>з</w:t>
      </w:r>
      <w:r w:rsidRPr="005650C9">
        <w:rPr>
          <w:rFonts w:ascii="Liberation Serif" w:hAnsi="Liberation Serif"/>
          <w:sz w:val="24"/>
        </w:rPr>
        <w:t xml:space="preserve">а 2021 год предприятиями АПК </w:t>
      </w:r>
      <w:proofErr w:type="spellStart"/>
      <w:r w:rsidRPr="005650C9">
        <w:rPr>
          <w:rFonts w:ascii="Liberation Serif" w:hAnsi="Liberation Serif"/>
          <w:sz w:val="24"/>
        </w:rPr>
        <w:t>Пуровского</w:t>
      </w:r>
      <w:proofErr w:type="spellEnd"/>
      <w:r w:rsidRPr="005650C9">
        <w:rPr>
          <w:rFonts w:ascii="Liberation Serif" w:hAnsi="Liberation Serif"/>
          <w:sz w:val="24"/>
        </w:rPr>
        <w:t xml:space="preserve"> района получены субсидии в объеме 140,1 млн. рублей, в том числе по реализации комплекса мер по развитию сельского хозяйства в сумме 137,5 млн. руб. и мероприятий по развитию малого и среднего предпринимательства (субсидии на возмещение части затрат, связанных с сельскохозяйственной деятельностью) в сумме 2,6 млн. руб. </w:t>
      </w:r>
      <w:proofErr w:type="gramEnd"/>
    </w:p>
    <w:p w:rsidR="005650C9" w:rsidRDefault="005650C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5650C9">
        <w:rPr>
          <w:rFonts w:ascii="Liberation Serif" w:hAnsi="Liberation Serif"/>
          <w:sz w:val="24"/>
        </w:rPr>
        <w:t xml:space="preserve">Полученные предприятиями агропромышленного комплекса </w:t>
      </w:r>
      <w:proofErr w:type="spellStart"/>
      <w:r w:rsidRPr="005650C9">
        <w:rPr>
          <w:rFonts w:ascii="Liberation Serif" w:hAnsi="Liberation Serif"/>
          <w:sz w:val="24"/>
        </w:rPr>
        <w:t>Пуровского</w:t>
      </w:r>
      <w:proofErr w:type="spellEnd"/>
      <w:r w:rsidRPr="005650C9">
        <w:rPr>
          <w:rFonts w:ascii="Liberation Serif" w:hAnsi="Liberation Serif"/>
          <w:sz w:val="24"/>
        </w:rPr>
        <w:t xml:space="preserve"> района субсидии в рамках государственной программы ЯНАО и муниципальной программы  использованы на выплату заработной платы, уплату налоговых платежей, оплату работ и услуг для осуществления производственной деятельности, а так же на укрепление материально-технической базы.  </w:t>
      </w:r>
    </w:p>
    <w:p w:rsidR="00414CAF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414CAF" w:rsidRPr="006C07BA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6C07BA">
        <w:rPr>
          <w:rFonts w:ascii="Liberation Serif" w:hAnsi="Liberation Serif"/>
          <w:b/>
          <w:sz w:val="24"/>
        </w:rPr>
        <w:t>1.7. Туризм</w:t>
      </w:r>
      <w:r w:rsidR="006C07BA">
        <w:rPr>
          <w:rFonts w:ascii="Liberation Serif" w:hAnsi="Liberation Serif"/>
          <w:b/>
          <w:sz w:val="24"/>
        </w:rPr>
        <w:t>.</w:t>
      </w:r>
    </w:p>
    <w:p w:rsidR="00414CAF" w:rsidRPr="006C07BA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6C07BA">
        <w:rPr>
          <w:rFonts w:ascii="Liberation Serif" w:hAnsi="Liberation Serif"/>
          <w:b/>
          <w:sz w:val="24"/>
        </w:rPr>
        <w:t>Цель</w:t>
      </w:r>
      <w:r w:rsidR="00C13C7E">
        <w:rPr>
          <w:rFonts w:ascii="Liberation Serif" w:hAnsi="Liberation Serif"/>
          <w:b/>
          <w:sz w:val="24"/>
        </w:rPr>
        <w:t>.</w:t>
      </w:r>
      <w:r w:rsidRPr="006C07BA">
        <w:rPr>
          <w:rFonts w:ascii="Liberation Serif" w:hAnsi="Liberation Serif"/>
          <w:b/>
          <w:sz w:val="24"/>
        </w:rPr>
        <w:t xml:space="preserve"> Повышение туристической привлекательности </w:t>
      </w:r>
      <w:proofErr w:type="spellStart"/>
      <w:r w:rsidRPr="006C07BA">
        <w:rPr>
          <w:rFonts w:ascii="Liberation Serif" w:hAnsi="Liberation Serif"/>
          <w:b/>
          <w:sz w:val="24"/>
        </w:rPr>
        <w:t>Пуровского</w:t>
      </w:r>
      <w:proofErr w:type="spellEnd"/>
      <w:r w:rsidRPr="006C07BA">
        <w:rPr>
          <w:rFonts w:ascii="Liberation Serif" w:hAnsi="Liberation Serif"/>
          <w:b/>
          <w:sz w:val="24"/>
        </w:rPr>
        <w:t xml:space="preserve"> района</w:t>
      </w:r>
      <w:r w:rsidR="006C07BA">
        <w:rPr>
          <w:rFonts w:ascii="Liberation Serif" w:hAnsi="Liberation Serif"/>
          <w:b/>
          <w:sz w:val="24"/>
        </w:rPr>
        <w:t>.</w:t>
      </w:r>
    </w:p>
    <w:p w:rsidR="00414CAF" w:rsidRPr="006C07BA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6C07BA">
        <w:rPr>
          <w:rFonts w:ascii="Liberation Serif" w:hAnsi="Liberation Serif"/>
          <w:b/>
          <w:sz w:val="24"/>
        </w:rPr>
        <w:t>Задача 1. Увеличение внутреннего и въездного туристского потока и улучшение качества обслуживания в индустрии туризма</w:t>
      </w:r>
      <w:r w:rsidR="006C07BA">
        <w:rPr>
          <w:rFonts w:ascii="Liberation Serif" w:hAnsi="Liberation Serif"/>
          <w:b/>
          <w:sz w:val="24"/>
        </w:rPr>
        <w:t>.</w:t>
      </w:r>
    </w:p>
    <w:p w:rsidR="00414CAF" w:rsidRPr="007037B4" w:rsidRDefault="007037B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037B4">
        <w:rPr>
          <w:rFonts w:ascii="Liberation Serif" w:hAnsi="Liberation Serif"/>
          <w:sz w:val="24"/>
        </w:rPr>
        <w:t xml:space="preserve">В целях расширения межрегиональных связей для развития внутреннего и въездного туризма в </w:t>
      </w:r>
      <w:proofErr w:type="spellStart"/>
      <w:r w:rsidRPr="007037B4">
        <w:rPr>
          <w:rFonts w:ascii="Liberation Serif" w:hAnsi="Liberation Serif"/>
          <w:sz w:val="24"/>
        </w:rPr>
        <w:t>Пуровск</w:t>
      </w:r>
      <w:r>
        <w:rPr>
          <w:rFonts w:ascii="Liberation Serif" w:hAnsi="Liberation Serif"/>
          <w:sz w:val="24"/>
        </w:rPr>
        <w:t>ом</w:t>
      </w:r>
      <w:proofErr w:type="spellEnd"/>
      <w:r w:rsidRPr="007037B4">
        <w:rPr>
          <w:rFonts w:ascii="Liberation Serif" w:hAnsi="Liberation Serif"/>
          <w:sz w:val="24"/>
        </w:rPr>
        <w:t xml:space="preserve">  район</w:t>
      </w:r>
      <w:r>
        <w:rPr>
          <w:rFonts w:ascii="Liberation Serif" w:hAnsi="Liberation Serif"/>
          <w:sz w:val="24"/>
        </w:rPr>
        <w:t>е</w:t>
      </w:r>
      <w:r w:rsidRPr="007037B4">
        <w:rPr>
          <w:rFonts w:ascii="Liberation Serif" w:hAnsi="Liberation Serif"/>
          <w:sz w:val="24"/>
        </w:rPr>
        <w:t>, для реализации туристических продуктов действуют соглашения о сотрудничестве с ООО «</w:t>
      </w:r>
      <w:proofErr w:type="spellStart"/>
      <w:r w:rsidRPr="007037B4">
        <w:rPr>
          <w:rFonts w:ascii="Liberation Serif" w:hAnsi="Liberation Serif"/>
          <w:sz w:val="24"/>
        </w:rPr>
        <w:t>Трэвэл</w:t>
      </w:r>
      <w:proofErr w:type="spellEnd"/>
      <w:r w:rsidRPr="007037B4">
        <w:rPr>
          <w:rFonts w:ascii="Liberation Serif" w:hAnsi="Liberation Serif"/>
          <w:sz w:val="24"/>
        </w:rPr>
        <w:t>» (г. Тюмень), ООО «</w:t>
      </w:r>
      <w:proofErr w:type="spellStart"/>
      <w:r w:rsidRPr="007037B4">
        <w:rPr>
          <w:rFonts w:ascii="Liberation Serif" w:hAnsi="Liberation Serif"/>
          <w:sz w:val="24"/>
        </w:rPr>
        <w:t>Ямалия</w:t>
      </w:r>
      <w:proofErr w:type="spellEnd"/>
      <w:r w:rsidRPr="007037B4">
        <w:rPr>
          <w:rFonts w:ascii="Liberation Serif" w:hAnsi="Liberation Serif"/>
          <w:sz w:val="24"/>
        </w:rPr>
        <w:t>» (г. Новый Уренгой), гостиницей «</w:t>
      </w:r>
      <w:proofErr w:type="spellStart"/>
      <w:r w:rsidRPr="007037B4">
        <w:rPr>
          <w:rFonts w:ascii="Liberation Serif" w:hAnsi="Liberation Serif"/>
          <w:sz w:val="24"/>
        </w:rPr>
        <w:t>Авторус</w:t>
      </w:r>
      <w:proofErr w:type="spellEnd"/>
      <w:r w:rsidRPr="007037B4">
        <w:rPr>
          <w:rFonts w:ascii="Liberation Serif" w:hAnsi="Liberation Serif"/>
          <w:sz w:val="24"/>
        </w:rPr>
        <w:t>+», «Юбилейная», НКО «СРО «Каневская».</w:t>
      </w:r>
    </w:p>
    <w:p w:rsidR="00414CAF" w:rsidRPr="006C07BA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6C07BA">
        <w:rPr>
          <w:rFonts w:ascii="Liberation Serif" w:hAnsi="Liberation Serif"/>
          <w:b/>
          <w:sz w:val="24"/>
        </w:rPr>
        <w:t xml:space="preserve">Задача 2. Расширение и позиционирование туристских маршрутов </w:t>
      </w:r>
      <w:proofErr w:type="spellStart"/>
      <w:r w:rsidRPr="006C07BA">
        <w:rPr>
          <w:rFonts w:ascii="Liberation Serif" w:hAnsi="Liberation Serif"/>
          <w:b/>
          <w:sz w:val="24"/>
        </w:rPr>
        <w:t>Пуровского</w:t>
      </w:r>
      <w:proofErr w:type="spellEnd"/>
      <w:r w:rsidRPr="006C07BA">
        <w:rPr>
          <w:rFonts w:ascii="Liberation Serif" w:hAnsi="Liberation Serif"/>
          <w:b/>
          <w:sz w:val="24"/>
        </w:rPr>
        <w:t xml:space="preserve"> района</w:t>
      </w:r>
      <w:r w:rsidR="006C07BA">
        <w:rPr>
          <w:rFonts w:ascii="Liberation Serif" w:hAnsi="Liberation Serif"/>
          <w:b/>
          <w:sz w:val="24"/>
        </w:rPr>
        <w:t>.</w:t>
      </w:r>
    </w:p>
    <w:p w:rsidR="007037B4" w:rsidRPr="007037B4" w:rsidRDefault="007037B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037B4">
        <w:rPr>
          <w:rFonts w:ascii="Liberation Serif" w:hAnsi="Liberation Serif"/>
          <w:sz w:val="24"/>
        </w:rPr>
        <w:t>МБУ «Центр Развития Туризма» провел в 2021 году:</w:t>
      </w:r>
    </w:p>
    <w:p w:rsidR="007037B4" w:rsidRPr="007037B4" w:rsidRDefault="007037B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037B4">
        <w:rPr>
          <w:rFonts w:ascii="Liberation Serif" w:hAnsi="Liberation Serif"/>
          <w:sz w:val="24"/>
        </w:rPr>
        <w:t>- в рамках межрегионального туристического маршрута Тюмень</w:t>
      </w:r>
      <w:r>
        <w:rPr>
          <w:rFonts w:ascii="Liberation Serif" w:hAnsi="Liberation Serif"/>
          <w:sz w:val="24"/>
        </w:rPr>
        <w:t xml:space="preserve"> </w:t>
      </w:r>
      <w:r w:rsidRPr="007037B4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 xml:space="preserve"> </w:t>
      </w:r>
      <w:r w:rsidRPr="007037B4">
        <w:rPr>
          <w:rFonts w:ascii="Liberation Serif" w:hAnsi="Liberation Serif"/>
          <w:sz w:val="24"/>
        </w:rPr>
        <w:t>ХМАО-Югра</w:t>
      </w:r>
      <w:r>
        <w:rPr>
          <w:rFonts w:ascii="Liberation Serif" w:hAnsi="Liberation Serif"/>
          <w:sz w:val="24"/>
        </w:rPr>
        <w:t xml:space="preserve"> –</w:t>
      </w:r>
      <w:r w:rsidRPr="007037B4">
        <w:rPr>
          <w:rFonts w:ascii="Liberation Serif" w:hAnsi="Liberation Serif"/>
          <w:sz w:val="24"/>
        </w:rPr>
        <w:t xml:space="preserve"> ЯНАО</w:t>
      </w:r>
      <w:r>
        <w:rPr>
          <w:rFonts w:ascii="Liberation Serif" w:hAnsi="Liberation Serif"/>
          <w:sz w:val="24"/>
        </w:rPr>
        <w:t xml:space="preserve"> </w:t>
      </w:r>
      <w:r w:rsidRPr="007037B4">
        <w:rPr>
          <w:rFonts w:ascii="Liberation Serif" w:hAnsi="Liberation Serif"/>
          <w:sz w:val="24"/>
        </w:rPr>
        <w:t>этнографический тур «В гости к ненцам»</w:t>
      </w:r>
      <w:r>
        <w:rPr>
          <w:rFonts w:ascii="Liberation Serif" w:hAnsi="Liberation Serif"/>
          <w:sz w:val="24"/>
        </w:rPr>
        <w:t>,</w:t>
      </w:r>
      <w:r w:rsidRPr="007037B4">
        <w:rPr>
          <w:rFonts w:ascii="Liberation Serif" w:hAnsi="Liberation Serif"/>
          <w:sz w:val="24"/>
        </w:rPr>
        <w:t xml:space="preserve"> для </w:t>
      </w:r>
      <w:r>
        <w:rPr>
          <w:rFonts w:ascii="Liberation Serif" w:hAnsi="Liberation Serif"/>
          <w:sz w:val="24"/>
        </w:rPr>
        <w:t xml:space="preserve">92 </w:t>
      </w:r>
      <w:r w:rsidRPr="007037B4">
        <w:rPr>
          <w:rFonts w:ascii="Liberation Serif" w:hAnsi="Liberation Serif"/>
          <w:sz w:val="24"/>
        </w:rPr>
        <w:t>детей из малоимущих многодетных семей Тюменской области</w:t>
      </w:r>
      <w:r>
        <w:rPr>
          <w:rFonts w:ascii="Liberation Serif" w:hAnsi="Liberation Serif"/>
          <w:sz w:val="24"/>
        </w:rPr>
        <w:t>;</w:t>
      </w:r>
      <w:r w:rsidRPr="007037B4">
        <w:rPr>
          <w:rFonts w:ascii="Liberation Serif" w:hAnsi="Liberation Serif"/>
          <w:sz w:val="24"/>
        </w:rPr>
        <w:t xml:space="preserve"> </w:t>
      </w:r>
    </w:p>
    <w:p w:rsidR="00414CAF" w:rsidRDefault="007037B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037B4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7037B4">
        <w:rPr>
          <w:rFonts w:ascii="Liberation Serif" w:hAnsi="Liberation Serif"/>
          <w:sz w:val="24"/>
        </w:rPr>
        <w:t>спортивно-экстремальные маршруты</w:t>
      </w:r>
      <w:r>
        <w:rPr>
          <w:rFonts w:ascii="Liberation Serif" w:hAnsi="Liberation Serif"/>
          <w:sz w:val="24"/>
        </w:rPr>
        <w:t>:</w:t>
      </w:r>
      <w:r w:rsidRPr="007037B4">
        <w:rPr>
          <w:rFonts w:ascii="Liberation Serif" w:hAnsi="Liberation Serif"/>
          <w:sz w:val="24"/>
        </w:rPr>
        <w:t xml:space="preserve"> Лыжный переход «Сияние Арктики»</w:t>
      </w:r>
      <w:r>
        <w:rPr>
          <w:rFonts w:ascii="Liberation Serif" w:hAnsi="Liberation Serif"/>
          <w:sz w:val="24"/>
        </w:rPr>
        <w:t xml:space="preserve"> - </w:t>
      </w:r>
      <w:r w:rsidRPr="007037B4">
        <w:rPr>
          <w:rFonts w:ascii="Liberation Serif" w:hAnsi="Liberation Serif"/>
          <w:sz w:val="24"/>
        </w:rPr>
        <w:t>18</w:t>
      </w:r>
      <w:r>
        <w:rPr>
          <w:rFonts w:ascii="Liberation Serif" w:hAnsi="Liberation Serif"/>
          <w:sz w:val="24"/>
        </w:rPr>
        <w:t> участников;</w:t>
      </w:r>
      <w:r w:rsidRPr="007037B4">
        <w:rPr>
          <w:rFonts w:ascii="Liberation Serif" w:hAnsi="Liberation Serif"/>
          <w:sz w:val="24"/>
        </w:rPr>
        <w:t xml:space="preserve"> сплав по рекам </w:t>
      </w:r>
      <w:proofErr w:type="spellStart"/>
      <w:r w:rsidRPr="007037B4">
        <w:rPr>
          <w:rFonts w:ascii="Liberation Serif" w:hAnsi="Liberation Serif"/>
          <w:sz w:val="24"/>
        </w:rPr>
        <w:t>Пуровского</w:t>
      </w:r>
      <w:proofErr w:type="spellEnd"/>
      <w:r w:rsidRPr="007037B4">
        <w:rPr>
          <w:rFonts w:ascii="Liberation Serif" w:hAnsi="Liberation Serif"/>
          <w:sz w:val="24"/>
        </w:rPr>
        <w:t xml:space="preserve"> района </w:t>
      </w:r>
      <w:r>
        <w:rPr>
          <w:rFonts w:ascii="Liberation Serif" w:hAnsi="Liberation Serif"/>
          <w:sz w:val="24"/>
        </w:rPr>
        <w:t xml:space="preserve">- </w:t>
      </w:r>
      <w:r w:rsidRPr="007037B4">
        <w:rPr>
          <w:rFonts w:ascii="Liberation Serif" w:hAnsi="Liberation Serif"/>
          <w:sz w:val="24"/>
        </w:rPr>
        <w:t xml:space="preserve">14 </w:t>
      </w:r>
      <w:r>
        <w:rPr>
          <w:rFonts w:ascii="Liberation Serif" w:hAnsi="Liberation Serif"/>
          <w:sz w:val="24"/>
        </w:rPr>
        <w:t>участников</w:t>
      </w:r>
      <w:r w:rsidRPr="007037B4">
        <w:rPr>
          <w:rFonts w:ascii="Liberation Serif" w:hAnsi="Liberation Serif"/>
          <w:sz w:val="24"/>
        </w:rPr>
        <w:t>.</w:t>
      </w:r>
    </w:p>
    <w:p w:rsidR="00414CAF" w:rsidRDefault="00414CAF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9F06FC" w:rsidRDefault="009F06F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9F06FC" w:rsidRDefault="009F06F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9F06FC" w:rsidRDefault="009F06F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EA1848" w:rsidRDefault="00E66635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EA1848">
        <w:rPr>
          <w:rFonts w:ascii="Liberation Serif" w:hAnsi="Liberation Serif"/>
          <w:b/>
          <w:sz w:val="24"/>
        </w:rPr>
        <w:lastRenderedPageBreak/>
        <w:t>2. Развитие жилищной и социальной сфер</w:t>
      </w:r>
      <w:r w:rsidR="00554CD9">
        <w:rPr>
          <w:rFonts w:ascii="Liberation Serif" w:hAnsi="Liberation Serif"/>
          <w:b/>
          <w:sz w:val="24"/>
        </w:rPr>
        <w:t>.</w:t>
      </w:r>
    </w:p>
    <w:p w:rsidR="00E66635" w:rsidRPr="00554CD9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554CD9">
        <w:rPr>
          <w:rFonts w:ascii="Liberation Serif" w:hAnsi="Liberation Serif"/>
          <w:b/>
          <w:sz w:val="24"/>
        </w:rPr>
        <w:t>2.1.</w:t>
      </w:r>
      <w:r w:rsidR="00C13C7E">
        <w:rPr>
          <w:rFonts w:ascii="Liberation Serif" w:hAnsi="Liberation Serif"/>
          <w:b/>
          <w:sz w:val="24"/>
        </w:rPr>
        <w:t> </w:t>
      </w:r>
      <w:r w:rsidRPr="00554CD9">
        <w:rPr>
          <w:rFonts w:ascii="Liberation Serif" w:hAnsi="Liberation Serif"/>
          <w:b/>
          <w:sz w:val="24"/>
        </w:rPr>
        <w:t>Жилищное строительство</w:t>
      </w:r>
    </w:p>
    <w:p w:rsidR="00E66635" w:rsidRPr="00554CD9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554CD9">
        <w:rPr>
          <w:rFonts w:ascii="Liberation Serif" w:hAnsi="Liberation Serif"/>
          <w:b/>
          <w:sz w:val="24"/>
        </w:rPr>
        <w:t>Цель</w:t>
      </w:r>
      <w:r w:rsidR="00554CD9">
        <w:rPr>
          <w:rFonts w:ascii="Liberation Serif" w:hAnsi="Liberation Serif"/>
          <w:b/>
          <w:sz w:val="24"/>
        </w:rPr>
        <w:t>.</w:t>
      </w:r>
      <w:r w:rsidRPr="00554CD9">
        <w:rPr>
          <w:rFonts w:ascii="Liberation Serif" w:hAnsi="Liberation Serif"/>
          <w:b/>
          <w:sz w:val="24"/>
        </w:rPr>
        <w:t xml:space="preserve"> Улучшение жилищных условий нуждающихся семей, проживающих в </w:t>
      </w:r>
      <w:proofErr w:type="spellStart"/>
      <w:r w:rsidRPr="00554CD9">
        <w:rPr>
          <w:rFonts w:ascii="Liberation Serif" w:hAnsi="Liberation Serif"/>
          <w:b/>
          <w:sz w:val="24"/>
        </w:rPr>
        <w:t>Пуровском</w:t>
      </w:r>
      <w:proofErr w:type="spellEnd"/>
      <w:r w:rsidRPr="00554CD9">
        <w:rPr>
          <w:rFonts w:ascii="Liberation Serif" w:hAnsi="Liberation Serif"/>
          <w:b/>
          <w:sz w:val="24"/>
        </w:rPr>
        <w:t xml:space="preserve"> районе</w:t>
      </w:r>
      <w:r w:rsidR="00554CD9">
        <w:rPr>
          <w:rFonts w:ascii="Liberation Serif" w:hAnsi="Liberation Serif"/>
          <w:b/>
          <w:sz w:val="24"/>
        </w:rPr>
        <w:t>.</w:t>
      </w:r>
    </w:p>
    <w:p w:rsidR="00414CAF" w:rsidRPr="00554CD9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554CD9">
        <w:rPr>
          <w:rFonts w:ascii="Liberation Serif" w:hAnsi="Liberation Serif"/>
          <w:b/>
          <w:sz w:val="24"/>
        </w:rPr>
        <w:t>Задача 1. Повышение уровня доступности приобретения жилья</w:t>
      </w:r>
      <w:r w:rsidR="00554CD9">
        <w:rPr>
          <w:rFonts w:ascii="Liberation Serif" w:hAnsi="Liberation Serif"/>
          <w:b/>
          <w:sz w:val="24"/>
        </w:rPr>
        <w:t>.</w:t>
      </w:r>
    </w:p>
    <w:p w:rsidR="00E66635" w:rsidRPr="00C7096E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C7096E">
        <w:rPr>
          <w:rFonts w:ascii="Liberation Serif" w:hAnsi="Liberation Serif"/>
          <w:b/>
          <w:sz w:val="24"/>
        </w:rPr>
        <w:t>-</w:t>
      </w:r>
      <w:r w:rsidR="00BE0A1B">
        <w:rPr>
          <w:rFonts w:ascii="Liberation Serif" w:hAnsi="Liberation Serif"/>
          <w:b/>
          <w:sz w:val="24"/>
        </w:rPr>
        <w:t> </w:t>
      </w:r>
      <w:r w:rsidR="00E66635" w:rsidRPr="00C7096E">
        <w:rPr>
          <w:rFonts w:ascii="Liberation Serif" w:hAnsi="Liberation Serif"/>
          <w:b/>
          <w:sz w:val="24"/>
        </w:rPr>
        <w:t>Стимулирование индивидуальной жилищной застройки (порядок предоставления земельных участков, сокращение сроков рассмотрения заявлений и др.)</w:t>
      </w:r>
      <w:r w:rsidRPr="00C7096E">
        <w:rPr>
          <w:rFonts w:ascii="Liberation Serif" w:hAnsi="Liberation Serif"/>
          <w:b/>
          <w:sz w:val="24"/>
        </w:rPr>
        <w:t>.</w:t>
      </w:r>
    </w:p>
    <w:p w:rsidR="00C7096E" w:rsidRPr="00C7096E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C7096E">
        <w:rPr>
          <w:rFonts w:ascii="Liberation Serif" w:hAnsi="Liberation Serif"/>
          <w:sz w:val="24"/>
        </w:rPr>
        <w:t xml:space="preserve">В целях стимулирования индивидуального жилищного строительства органами местного самоуправления </w:t>
      </w:r>
      <w:proofErr w:type="spellStart"/>
      <w:r w:rsidRPr="00C7096E">
        <w:rPr>
          <w:rFonts w:ascii="Liberation Serif" w:hAnsi="Liberation Serif"/>
          <w:sz w:val="24"/>
        </w:rPr>
        <w:t>Пуровского</w:t>
      </w:r>
      <w:proofErr w:type="spellEnd"/>
      <w:r w:rsidRPr="00C7096E">
        <w:rPr>
          <w:rFonts w:ascii="Liberation Serif" w:hAnsi="Liberation Serif"/>
          <w:sz w:val="24"/>
        </w:rPr>
        <w:t xml:space="preserve"> района реализуются мероприятия, направленные на упрощение порядка предоставления земельных участков, предоставление земельных участков в безвозмездное пользование, обеспечение земельных участков, планируемых под индивидуальное жилищное строительство, инженерной, транспортной инфраструктурой (подъездными дорогами), сроки рассмотрения направленных уведомлений о планируемом строительстве (реконструкции) объектов индивидуального жилищного строительства;</w:t>
      </w:r>
      <w:proofErr w:type="gramEnd"/>
      <w:r w:rsidRPr="00C7096E">
        <w:rPr>
          <w:rFonts w:ascii="Liberation Serif" w:hAnsi="Liberation Serif"/>
          <w:sz w:val="24"/>
        </w:rPr>
        <w:t xml:space="preserve"> уведомлений о соответствии построенных (реконструированных) объектов индивидуального жилищного строительства требованиям законодательства о градостроительной деятельности сокращены до 5 рабочих дней. </w:t>
      </w:r>
    </w:p>
    <w:p w:rsidR="00C7096E" w:rsidRPr="00C7096E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C7096E">
        <w:rPr>
          <w:rFonts w:ascii="Liberation Serif" w:hAnsi="Liberation Serif"/>
          <w:sz w:val="24"/>
        </w:rPr>
        <w:t>Также осуществляется выдача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оказание государственной поддержки в виде предоставления социальных выплат индивидуальным застройщикам для компенсации затрат, понесенных при строительстве индивидуального жилого дома, в рамках подпрограммы «Улучшение жилищных условий граждан, проживающих в Ямало-Ненецком автономном округе» государственной программы Ямало-Ненецкого автономного округа «Обеспечение доступным и</w:t>
      </w:r>
      <w:proofErr w:type="gramEnd"/>
      <w:r w:rsidRPr="00C7096E">
        <w:rPr>
          <w:rFonts w:ascii="Liberation Serif" w:hAnsi="Liberation Serif"/>
          <w:sz w:val="24"/>
        </w:rPr>
        <w:t xml:space="preserve"> </w:t>
      </w:r>
      <w:proofErr w:type="gramStart"/>
      <w:r w:rsidRPr="00C7096E">
        <w:rPr>
          <w:rFonts w:ascii="Liberation Serif" w:hAnsi="Liberation Serif"/>
          <w:sz w:val="24"/>
        </w:rPr>
        <w:t>комфортным жильем населения на 2014 - 2025 годы», утвержденной постановлением Правительства Ямало-Ненецкого автономного округа от 25.12.2013 № 1099-П, в соответствии с постановлением Правительства Ямало-Ненецкого автономного округа от 26.01.2017 № 387-П «Об утверждении Порядка предоставления социальных выплат индивидуальным застройщикам для компенсации затрат, понесенных при строительстве индивидуального жилого дома».</w:t>
      </w:r>
      <w:proofErr w:type="gramEnd"/>
    </w:p>
    <w:p w:rsidR="00E66635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C7096E">
        <w:rPr>
          <w:rFonts w:ascii="Liberation Serif" w:hAnsi="Liberation Serif"/>
          <w:b/>
          <w:sz w:val="24"/>
        </w:rPr>
        <w:t xml:space="preserve">- </w:t>
      </w:r>
      <w:r w:rsidR="00E66635" w:rsidRPr="00C7096E">
        <w:rPr>
          <w:rFonts w:ascii="Liberation Serif" w:hAnsi="Liberation Serif"/>
          <w:b/>
          <w:sz w:val="24"/>
        </w:rPr>
        <w:t>Обеспечение условий для создания жилищных некоммерческих объединений граждан</w:t>
      </w:r>
      <w:r>
        <w:rPr>
          <w:rFonts w:ascii="Liberation Serif" w:hAnsi="Liberation Serif"/>
          <w:b/>
          <w:sz w:val="24"/>
        </w:rPr>
        <w:t>.</w:t>
      </w:r>
    </w:p>
    <w:p w:rsidR="00C7096E" w:rsidRPr="00C7096E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7096E">
        <w:rPr>
          <w:rFonts w:ascii="Liberation Serif" w:hAnsi="Liberation Serif"/>
          <w:sz w:val="24"/>
        </w:rPr>
        <w:t xml:space="preserve">В 2020 году на территории </w:t>
      </w:r>
      <w:proofErr w:type="spellStart"/>
      <w:r w:rsidRPr="00C7096E">
        <w:rPr>
          <w:rFonts w:ascii="Liberation Serif" w:hAnsi="Liberation Serif"/>
          <w:sz w:val="24"/>
        </w:rPr>
        <w:t>Пуровского</w:t>
      </w:r>
      <w:proofErr w:type="spellEnd"/>
      <w:r w:rsidRPr="00C7096E">
        <w:rPr>
          <w:rFonts w:ascii="Liberation Serif" w:hAnsi="Liberation Serif"/>
          <w:sz w:val="24"/>
        </w:rPr>
        <w:t xml:space="preserve"> района зарегистрирован Жилищно-строительный кооператив «Республика», созданный в целях завершения строительства многоквартирного жилого дома, расположенного по адресу: ЯНАО, </w:t>
      </w:r>
      <w:proofErr w:type="spellStart"/>
      <w:r w:rsidRPr="00C7096E">
        <w:rPr>
          <w:rFonts w:ascii="Liberation Serif" w:hAnsi="Liberation Serif"/>
          <w:sz w:val="24"/>
        </w:rPr>
        <w:t>Пуровский</w:t>
      </w:r>
      <w:proofErr w:type="spellEnd"/>
      <w:r w:rsidRPr="00C7096E">
        <w:rPr>
          <w:rFonts w:ascii="Liberation Serif" w:hAnsi="Liberation Serif"/>
          <w:sz w:val="24"/>
        </w:rPr>
        <w:t xml:space="preserve"> район, г.</w:t>
      </w:r>
      <w:r>
        <w:rPr>
          <w:rFonts w:ascii="Liberation Serif" w:hAnsi="Liberation Serif"/>
          <w:sz w:val="24"/>
        </w:rPr>
        <w:t> </w:t>
      </w:r>
      <w:proofErr w:type="spellStart"/>
      <w:r w:rsidRPr="00C7096E">
        <w:rPr>
          <w:rFonts w:ascii="Liberation Serif" w:hAnsi="Liberation Serif"/>
          <w:sz w:val="24"/>
        </w:rPr>
        <w:t>Тарко</w:t>
      </w:r>
      <w:proofErr w:type="spellEnd"/>
      <w:r w:rsidRPr="00C7096E">
        <w:rPr>
          <w:rFonts w:ascii="Liberation Serif" w:hAnsi="Liberation Serif"/>
          <w:sz w:val="24"/>
        </w:rPr>
        <w:t xml:space="preserve">-Сале, ул. Республики, д. 7.  </w:t>
      </w:r>
    </w:p>
    <w:p w:rsidR="00E66635" w:rsidRPr="00C7096E" w:rsidRDefault="00C7096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C7096E">
        <w:rPr>
          <w:rFonts w:ascii="Liberation Serif" w:hAnsi="Liberation Serif"/>
          <w:b/>
          <w:sz w:val="24"/>
        </w:rPr>
        <w:t xml:space="preserve">- </w:t>
      </w:r>
      <w:r w:rsidR="00E66635" w:rsidRPr="00C7096E">
        <w:rPr>
          <w:rFonts w:ascii="Liberation Serif" w:hAnsi="Liberation Serif"/>
          <w:b/>
          <w:sz w:val="24"/>
        </w:rPr>
        <w:t>Создание условий для комплексного развития коммунальной инфраструктуры с учетом перспективной застройки территорий</w:t>
      </w:r>
      <w:r>
        <w:rPr>
          <w:rFonts w:ascii="Liberation Serif" w:hAnsi="Liberation Serif"/>
          <w:b/>
          <w:sz w:val="24"/>
        </w:rPr>
        <w:t>.</w:t>
      </w:r>
    </w:p>
    <w:p w:rsidR="001A32BD" w:rsidRPr="001A32BD" w:rsidRDefault="001A32BD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A32BD">
        <w:rPr>
          <w:rFonts w:ascii="Liberation Serif" w:hAnsi="Liberation Serif"/>
          <w:sz w:val="24"/>
        </w:rPr>
        <w:t>В целях создания условий для обеспечения перспективной застройки необходимыми объектами инженерной инфраструктуры</w:t>
      </w:r>
      <w:r w:rsidR="00986625">
        <w:rPr>
          <w:rFonts w:ascii="Liberation Serif" w:hAnsi="Liberation Serif"/>
          <w:sz w:val="24"/>
        </w:rPr>
        <w:t>,</w:t>
      </w:r>
      <w:r w:rsidRPr="001A32BD">
        <w:rPr>
          <w:rFonts w:ascii="Liberation Serif" w:hAnsi="Liberation Serif"/>
          <w:sz w:val="24"/>
        </w:rPr>
        <w:t xml:space="preserve"> генеральным планом муниципального округа </w:t>
      </w:r>
      <w:proofErr w:type="spellStart"/>
      <w:r w:rsidRPr="001A32BD">
        <w:rPr>
          <w:rFonts w:ascii="Liberation Serif" w:hAnsi="Liberation Serif"/>
          <w:sz w:val="24"/>
        </w:rPr>
        <w:t>Пуровского</w:t>
      </w:r>
      <w:proofErr w:type="spellEnd"/>
      <w:r w:rsidRPr="001A32BD">
        <w:rPr>
          <w:rFonts w:ascii="Liberation Serif" w:hAnsi="Liberation Serif"/>
          <w:sz w:val="24"/>
        </w:rPr>
        <w:t xml:space="preserve"> района предусматривается строительство объектов коммунальной инфраструктуры, являющимися объектами местного значения, реализация которых, в том числе, обеспечивается программами комплексного </w:t>
      </w:r>
      <w:proofErr w:type="gramStart"/>
      <w:r w:rsidRPr="001A32BD">
        <w:rPr>
          <w:rFonts w:ascii="Liberation Serif" w:hAnsi="Liberation Serif"/>
          <w:sz w:val="24"/>
        </w:rPr>
        <w:t>развития систем коммунальной инфраструктуры поселений муниципального округа</w:t>
      </w:r>
      <w:proofErr w:type="gramEnd"/>
      <w:r w:rsidRPr="001A32BD">
        <w:rPr>
          <w:rFonts w:ascii="Liberation Serif" w:hAnsi="Liberation Serif"/>
          <w:sz w:val="24"/>
        </w:rPr>
        <w:t>.</w:t>
      </w:r>
    </w:p>
    <w:p w:rsidR="00554CD9" w:rsidRDefault="001A32BD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1A32BD">
        <w:rPr>
          <w:rFonts w:ascii="Liberation Serif" w:hAnsi="Liberation Serif"/>
          <w:sz w:val="24"/>
        </w:rPr>
        <w:lastRenderedPageBreak/>
        <w:t xml:space="preserve">В 2021 году Решением Думы </w:t>
      </w:r>
      <w:proofErr w:type="spellStart"/>
      <w:r w:rsidRPr="001A32BD">
        <w:rPr>
          <w:rFonts w:ascii="Liberation Serif" w:hAnsi="Liberation Serif"/>
          <w:sz w:val="24"/>
        </w:rPr>
        <w:t>Пуровского</w:t>
      </w:r>
      <w:proofErr w:type="spellEnd"/>
      <w:r w:rsidRPr="001A32BD">
        <w:rPr>
          <w:rFonts w:ascii="Liberation Serif" w:hAnsi="Liberation Serif"/>
          <w:sz w:val="24"/>
        </w:rPr>
        <w:t xml:space="preserve"> района от 01.07.2021 № 265 утвержден генеральный план муниципального округа </w:t>
      </w:r>
      <w:proofErr w:type="spellStart"/>
      <w:r w:rsidRPr="001A32BD">
        <w:rPr>
          <w:rFonts w:ascii="Liberation Serif" w:hAnsi="Liberation Serif"/>
          <w:sz w:val="24"/>
        </w:rPr>
        <w:t>Пуровский</w:t>
      </w:r>
      <w:proofErr w:type="spellEnd"/>
      <w:r w:rsidRPr="001A32BD">
        <w:rPr>
          <w:rFonts w:ascii="Liberation Serif" w:hAnsi="Liberation Serif"/>
          <w:sz w:val="24"/>
        </w:rPr>
        <w:t xml:space="preserve"> район, которым предусмотрены виды и назначение планируемых для размещения объектов местного значения инженерной направленности,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  <w:r w:rsidRPr="001A32BD">
        <w:rPr>
          <w:rFonts w:ascii="Liberation Serif" w:hAnsi="Liberation Serif"/>
          <w:sz w:val="24"/>
        </w:rPr>
        <w:t xml:space="preserve"> Учет данных объектов в документах территориального планирования позволяет обеспечить развитие коммунальной инфраструктуры с учетом перспективного строительства объектов жилого, социального и иного назначения, для строительства которых, в первую очередь, необходимы данные объекты коммунального назначения. К таким объектам отнесены: реконструкция сетей холодного водоснабжения, горячего водоснабжения, строительство магистральных и внутриквартальных сетей, строительство новой котельной, техническое перевооружение оборудования на станции водоочистки воды «Водопад-8000» и иные объекты.</w:t>
      </w:r>
    </w:p>
    <w:p w:rsidR="00BA5A61" w:rsidRDefault="00BA5A61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</w:p>
    <w:p w:rsidR="00E66635" w:rsidRPr="00554CD9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554CD9">
        <w:rPr>
          <w:rFonts w:ascii="Liberation Serif" w:hAnsi="Liberation Serif"/>
          <w:b/>
          <w:sz w:val="24"/>
        </w:rPr>
        <w:t>Задача 2. Увеличение объемов жилищного строительства</w:t>
      </w:r>
      <w:r w:rsidR="00554CD9">
        <w:rPr>
          <w:rFonts w:ascii="Liberation Serif" w:hAnsi="Liberation Serif"/>
          <w:b/>
          <w:sz w:val="24"/>
        </w:rPr>
        <w:t>.</w:t>
      </w:r>
    </w:p>
    <w:p w:rsidR="00BE0A1B" w:rsidRDefault="00BE0A1B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BE0A1B">
        <w:rPr>
          <w:rFonts w:ascii="Liberation Serif" w:hAnsi="Liberation Serif"/>
          <w:sz w:val="24"/>
        </w:rPr>
        <w:t>С начала 2021 года на территории района введено в эксплуатацию 14,9 тыс. кв. метров жилья, в том числе 9,5 тыс. кв. метров (54 объекта) индивидуального жилищного строительства.</w:t>
      </w:r>
    </w:p>
    <w:p w:rsidR="00BA5A61" w:rsidRPr="00BA5A61" w:rsidRDefault="00BE0A1B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</w:t>
      </w:r>
      <w:r w:rsidR="00BA5A61" w:rsidRPr="00BA5A61">
        <w:rPr>
          <w:rFonts w:ascii="Liberation Serif" w:hAnsi="Liberation Serif"/>
          <w:sz w:val="24"/>
        </w:rPr>
        <w:t>2022 году плановый ввод объектов жилищного строительства составит –</w:t>
      </w:r>
      <w:r w:rsidR="00BA5A61">
        <w:rPr>
          <w:rFonts w:ascii="Liberation Serif" w:hAnsi="Liberation Serif"/>
          <w:sz w:val="24"/>
        </w:rPr>
        <w:t xml:space="preserve"> </w:t>
      </w:r>
      <w:r w:rsidR="00BA5A61" w:rsidRPr="00BA5A61">
        <w:rPr>
          <w:rFonts w:ascii="Liberation Serif" w:hAnsi="Liberation Serif"/>
          <w:sz w:val="24"/>
        </w:rPr>
        <w:t>15</w:t>
      </w:r>
      <w:r>
        <w:rPr>
          <w:rFonts w:ascii="Liberation Serif" w:hAnsi="Liberation Serif"/>
          <w:sz w:val="24"/>
        </w:rPr>
        <w:t>,</w:t>
      </w:r>
      <w:r w:rsidR="00BA5A61" w:rsidRPr="00BA5A61">
        <w:rPr>
          <w:rFonts w:ascii="Liberation Serif" w:hAnsi="Liberation Serif"/>
          <w:sz w:val="24"/>
        </w:rPr>
        <w:t>9</w:t>
      </w:r>
      <w:r>
        <w:rPr>
          <w:rFonts w:ascii="Liberation Serif" w:hAnsi="Liberation Serif"/>
          <w:sz w:val="24"/>
        </w:rPr>
        <w:t xml:space="preserve"> тыс.</w:t>
      </w:r>
      <w:r w:rsidR="00BA5A61" w:rsidRPr="00BA5A61">
        <w:rPr>
          <w:rFonts w:ascii="Liberation Serif" w:hAnsi="Liberation Serif"/>
          <w:sz w:val="24"/>
        </w:rPr>
        <w:t xml:space="preserve"> кв. метров, в том числе 5</w:t>
      </w:r>
      <w:r w:rsidR="00BA5A61">
        <w:rPr>
          <w:rFonts w:ascii="Liberation Serif" w:hAnsi="Liberation Serif"/>
          <w:sz w:val="24"/>
        </w:rPr>
        <w:t> </w:t>
      </w:r>
      <w:r w:rsidR="00BA5A61" w:rsidRPr="00BA5A61">
        <w:rPr>
          <w:rFonts w:ascii="Liberation Serif" w:hAnsi="Liberation Serif"/>
          <w:sz w:val="24"/>
        </w:rPr>
        <w:t>многоквартирных жилых домов общей площадью жилых помещений 11</w:t>
      </w:r>
      <w:r>
        <w:rPr>
          <w:rFonts w:ascii="Liberation Serif" w:hAnsi="Liberation Serif"/>
          <w:sz w:val="24"/>
        </w:rPr>
        <w:t>,9 тыс.</w:t>
      </w:r>
      <w:r w:rsidR="00BA5A61" w:rsidRPr="00BA5A61">
        <w:rPr>
          <w:rFonts w:ascii="Liberation Serif" w:hAnsi="Liberation Serif"/>
          <w:sz w:val="24"/>
        </w:rPr>
        <w:t xml:space="preserve"> кв. метров, количеством квартир - 232 квартир</w:t>
      </w:r>
      <w:r>
        <w:rPr>
          <w:rFonts w:ascii="Liberation Serif" w:hAnsi="Liberation Serif"/>
          <w:sz w:val="24"/>
        </w:rPr>
        <w:t>;</w:t>
      </w:r>
      <w:r w:rsidR="00BA5A61" w:rsidRPr="00BA5A61">
        <w:rPr>
          <w:rFonts w:ascii="Liberation Serif" w:hAnsi="Liberation Serif"/>
          <w:sz w:val="24"/>
        </w:rPr>
        <w:t xml:space="preserve"> индивидуальные жилые дома – 4</w:t>
      </w:r>
      <w:r>
        <w:rPr>
          <w:rFonts w:ascii="Liberation Serif" w:hAnsi="Liberation Serif"/>
          <w:sz w:val="24"/>
        </w:rPr>
        <w:t xml:space="preserve"> тыс.</w:t>
      </w:r>
      <w:r w:rsidR="00BA5A61" w:rsidRPr="00BA5A61">
        <w:rPr>
          <w:rFonts w:ascii="Liberation Serif" w:hAnsi="Liberation Serif"/>
          <w:sz w:val="24"/>
        </w:rPr>
        <w:t xml:space="preserve"> кв. метров. </w:t>
      </w:r>
    </w:p>
    <w:p w:rsidR="00BA5A61" w:rsidRPr="00BA5A61" w:rsidRDefault="00BA5A6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BA5A61">
        <w:rPr>
          <w:rFonts w:ascii="Liberation Serif" w:hAnsi="Liberation Serif"/>
          <w:sz w:val="24"/>
        </w:rPr>
        <w:t>В 2023 году плановый ввод жилья составит – 47</w:t>
      </w:r>
      <w:r w:rsidR="00BE0A1B">
        <w:rPr>
          <w:rFonts w:ascii="Liberation Serif" w:hAnsi="Liberation Serif"/>
          <w:sz w:val="24"/>
        </w:rPr>
        <w:t>,4 тыс.</w:t>
      </w:r>
      <w:r w:rsidRPr="00BA5A61">
        <w:rPr>
          <w:rFonts w:ascii="Liberation Serif" w:hAnsi="Liberation Serif"/>
          <w:sz w:val="24"/>
        </w:rPr>
        <w:t xml:space="preserve"> кв. метров, в том числе 8</w:t>
      </w:r>
      <w:r>
        <w:rPr>
          <w:rFonts w:ascii="Liberation Serif" w:hAnsi="Liberation Serif"/>
          <w:sz w:val="24"/>
        </w:rPr>
        <w:t> </w:t>
      </w:r>
      <w:r w:rsidRPr="00BA5A61">
        <w:rPr>
          <w:rFonts w:ascii="Liberation Serif" w:hAnsi="Liberation Serif"/>
          <w:sz w:val="24"/>
        </w:rPr>
        <w:t>многоквартирных жилых домов общей площадью жилых помещений 43</w:t>
      </w:r>
      <w:r w:rsidR="00BE0A1B">
        <w:rPr>
          <w:rFonts w:ascii="Liberation Serif" w:hAnsi="Liberation Serif"/>
          <w:sz w:val="24"/>
        </w:rPr>
        <w:t>,4 тыс.</w:t>
      </w:r>
      <w:r w:rsidRPr="00BA5A61">
        <w:rPr>
          <w:rFonts w:ascii="Liberation Serif" w:hAnsi="Liberation Serif"/>
          <w:sz w:val="24"/>
        </w:rPr>
        <w:t xml:space="preserve"> кв. метров – 940 квартир, индивидуальные жилые дома – 4 </w:t>
      </w:r>
      <w:r w:rsidR="00BE0A1B">
        <w:rPr>
          <w:rFonts w:ascii="Liberation Serif" w:hAnsi="Liberation Serif"/>
          <w:sz w:val="24"/>
        </w:rPr>
        <w:t>тыс.</w:t>
      </w:r>
      <w:r w:rsidRPr="00BA5A61">
        <w:rPr>
          <w:rFonts w:ascii="Liberation Serif" w:hAnsi="Liberation Serif"/>
          <w:sz w:val="24"/>
        </w:rPr>
        <w:t xml:space="preserve"> кв. метров. </w:t>
      </w:r>
    </w:p>
    <w:p w:rsidR="00BA5A61" w:rsidRPr="00BA5A61" w:rsidRDefault="00BA5A6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BA5A61">
        <w:rPr>
          <w:rFonts w:ascii="Liberation Serif" w:hAnsi="Liberation Serif"/>
          <w:sz w:val="24"/>
        </w:rPr>
        <w:t>В 2024 году плановый ввод жилья составит – 32</w:t>
      </w:r>
      <w:r w:rsidR="00BE0A1B">
        <w:rPr>
          <w:rFonts w:ascii="Liberation Serif" w:hAnsi="Liberation Serif"/>
          <w:sz w:val="24"/>
        </w:rPr>
        <w:t>,</w:t>
      </w:r>
      <w:r w:rsidRPr="00BA5A61">
        <w:rPr>
          <w:rFonts w:ascii="Liberation Serif" w:hAnsi="Liberation Serif"/>
          <w:sz w:val="24"/>
        </w:rPr>
        <w:t>6</w:t>
      </w:r>
      <w:r w:rsidR="00BE0A1B">
        <w:rPr>
          <w:rFonts w:ascii="Liberation Serif" w:hAnsi="Liberation Serif"/>
          <w:sz w:val="24"/>
        </w:rPr>
        <w:t xml:space="preserve"> тыс.</w:t>
      </w:r>
      <w:r w:rsidRPr="00BA5A61">
        <w:rPr>
          <w:rFonts w:ascii="Liberation Serif" w:hAnsi="Liberation Serif"/>
          <w:sz w:val="24"/>
        </w:rPr>
        <w:t xml:space="preserve"> кв. метров, в том числе 7</w:t>
      </w:r>
      <w:r w:rsidR="00BE0A1B">
        <w:rPr>
          <w:rFonts w:ascii="Liberation Serif" w:hAnsi="Liberation Serif"/>
          <w:sz w:val="24"/>
        </w:rPr>
        <w:t> </w:t>
      </w:r>
      <w:r w:rsidRPr="00BA5A61">
        <w:rPr>
          <w:rFonts w:ascii="Liberation Serif" w:hAnsi="Liberation Serif"/>
          <w:sz w:val="24"/>
        </w:rPr>
        <w:t>многоквартирных жилых домов общей площадью жилых помещений 28</w:t>
      </w:r>
      <w:r w:rsidR="00BE0A1B">
        <w:rPr>
          <w:rFonts w:ascii="Liberation Serif" w:hAnsi="Liberation Serif"/>
          <w:sz w:val="24"/>
        </w:rPr>
        <w:t>,</w:t>
      </w:r>
      <w:r w:rsidRPr="00BA5A61">
        <w:rPr>
          <w:rFonts w:ascii="Liberation Serif" w:hAnsi="Liberation Serif"/>
          <w:sz w:val="24"/>
        </w:rPr>
        <w:t>6</w:t>
      </w:r>
      <w:r w:rsidR="00BE0A1B">
        <w:rPr>
          <w:rFonts w:ascii="Liberation Serif" w:hAnsi="Liberation Serif"/>
          <w:sz w:val="24"/>
        </w:rPr>
        <w:t xml:space="preserve"> тыс.</w:t>
      </w:r>
      <w:r w:rsidRPr="00BA5A61">
        <w:rPr>
          <w:rFonts w:ascii="Liberation Serif" w:hAnsi="Liberation Serif"/>
          <w:sz w:val="24"/>
        </w:rPr>
        <w:t xml:space="preserve"> кв. метров – 459 квартиры, индивидуальные жилые дома – 4 </w:t>
      </w:r>
      <w:r w:rsidR="00BE0A1B">
        <w:rPr>
          <w:rFonts w:ascii="Liberation Serif" w:hAnsi="Liberation Serif"/>
          <w:sz w:val="24"/>
        </w:rPr>
        <w:t>тыс.</w:t>
      </w:r>
      <w:r w:rsidRPr="00BA5A61">
        <w:rPr>
          <w:rFonts w:ascii="Liberation Serif" w:hAnsi="Liberation Serif"/>
          <w:sz w:val="24"/>
        </w:rPr>
        <w:t xml:space="preserve"> кв. метров</w:t>
      </w:r>
      <w:r w:rsidR="00BE0A1B">
        <w:rPr>
          <w:rFonts w:ascii="Liberation Serif" w:hAnsi="Liberation Serif"/>
          <w:sz w:val="24"/>
        </w:rPr>
        <w:t>.</w:t>
      </w:r>
    </w:p>
    <w:p w:rsidR="00E66635" w:rsidRDefault="00BA5A6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BA5A61">
        <w:rPr>
          <w:rFonts w:ascii="Liberation Serif" w:hAnsi="Liberation Serif"/>
          <w:sz w:val="24"/>
        </w:rPr>
        <w:t>В 2025 году плановый ввод жилья составит – 30</w:t>
      </w:r>
      <w:r w:rsidR="00BE0A1B">
        <w:rPr>
          <w:rFonts w:ascii="Liberation Serif" w:hAnsi="Liberation Serif"/>
          <w:sz w:val="24"/>
        </w:rPr>
        <w:t>,</w:t>
      </w:r>
      <w:r w:rsidRPr="00BA5A61">
        <w:rPr>
          <w:rFonts w:ascii="Liberation Serif" w:hAnsi="Liberation Serif"/>
          <w:sz w:val="24"/>
        </w:rPr>
        <w:t>6</w:t>
      </w:r>
      <w:r w:rsidR="00BE0A1B">
        <w:rPr>
          <w:rFonts w:ascii="Liberation Serif" w:hAnsi="Liberation Serif"/>
          <w:sz w:val="24"/>
        </w:rPr>
        <w:t xml:space="preserve"> тыс.</w:t>
      </w:r>
      <w:r w:rsidRPr="00BA5A61">
        <w:rPr>
          <w:rFonts w:ascii="Liberation Serif" w:hAnsi="Liberation Serif"/>
          <w:sz w:val="24"/>
        </w:rPr>
        <w:t xml:space="preserve"> кв.</w:t>
      </w:r>
      <w:r w:rsidR="00BE0A1B">
        <w:rPr>
          <w:rFonts w:ascii="Liberation Serif" w:hAnsi="Liberation Serif"/>
          <w:sz w:val="24"/>
        </w:rPr>
        <w:t xml:space="preserve"> </w:t>
      </w:r>
      <w:r w:rsidRPr="00BA5A61">
        <w:rPr>
          <w:rFonts w:ascii="Liberation Serif" w:hAnsi="Liberation Serif"/>
          <w:sz w:val="24"/>
        </w:rPr>
        <w:t>метров, в том числе 9 МКД об</w:t>
      </w:r>
      <w:r w:rsidR="00BE0A1B">
        <w:rPr>
          <w:rFonts w:ascii="Liberation Serif" w:hAnsi="Liberation Serif"/>
          <w:sz w:val="24"/>
        </w:rPr>
        <w:t>щей</w:t>
      </w:r>
      <w:r w:rsidRPr="00BA5A61">
        <w:rPr>
          <w:rFonts w:ascii="Liberation Serif" w:hAnsi="Liberation Serif"/>
          <w:sz w:val="24"/>
        </w:rPr>
        <w:t xml:space="preserve"> площадью 26</w:t>
      </w:r>
      <w:r w:rsidR="00BE0A1B">
        <w:rPr>
          <w:rFonts w:ascii="Liberation Serif" w:hAnsi="Liberation Serif"/>
          <w:sz w:val="24"/>
        </w:rPr>
        <w:t>,</w:t>
      </w:r>
      <w:r w:rsidRPr="00BA5A61">
        <w:rPr>
          <w:rFonts w:ascii="Liberation Serif" w:hAnsi="Liberation Serif"/>
          <w:sz w:val="24"/>
        </w:rPr>
        <w:t>6</w:t>
      </w:r>
      <w:r w:rsidR="00BE0A1B">
        <w:rPr>
          <w:rFonts w:ascii="Liberation Serif" w:hAnsi="Liberation Serif"/>
          <w:sz w:val="24"/>
        </w:rPr>
        <w:t xml:space="preserve"> тыс. </w:t>
      </w:r>
      <w:r w:rsidRPr="00BA5A61">
        <w:rPr>
          <w:rFonts w:ascii="Liberation Serif" w:hAnsi="Liberation Serif"/>
          <w:sz w:val="24"/>
        </w:rPr>
        <w:t>кв.</w:t>
      </w:r>
      <w:r w:rsidR="00BE0A1B">
        <w:rPr>
          <w:rFonts w:ascii="Liberation Serif" w:hAnsi="Liberation Serif"/>
          <w:sz w:val="24"/>
        </w:rPr>
        <w:t xml:space="preserve"> </w:t>
      </w:r>
      <w:r w:rsidRPr="00BA5A61">
        <w:rPr>
          <w:rFonts w:ascii="Liberation Serif" w:hAnsi="Liberation Serif"/>
          <w:sz w:val="24"/>
        </w:rPr>
        <w:t>метров – 424 квартиры, индивидуальные жилые дома – 4</w:t>
      </w:r>
      <w:r w:rsidR="00BE0A1B">
        <w:rPr>
          <w:rFonts w:ascii="Liberation Serif" w:hAnsi="Liberation Serif"/>
          <w:sz w:val="24"/>
        </w:rPr>
        <w:t> тыс. </w:t>
      </w:r>
      <w:r w:rsidRPr="00BA5A61">
        <w:rPr>
          <w:rFonts w:ascii="Liberation Serif" w:hAnsi="Liberation Serif"/>
          <w:sz w:val="24"/>
        </w:rPr>
        <w:t>кв. метров.</w:t>
      </w:r>
      <w:proofErr w:type="gramEnd"/>
    </w:p>
    <w:p w:rsidR="00BA5A61" w:rsidRDefault="00BA5A61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9479B7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479B7">
        <w:rPr>
          <w:rFonts w:ascii="Liberation Serif" w:hAnsi="Liberation Serif"/>
          <w:b/>
          <w:sz w:val="24"/>
        </w:rPr>
        <w:t>2.2. Образование</w:t>
      </w:r>
      <w:r w:rsidR="009479B7">
        <w:rPr>
          <w:rFonts w:ascii="Liberation Serif" w:hAnsi="Liberation Serif"/>
          <w:b/>
          <w:sz w:val="24"/>
        </w:rPr>
        <w:t>.</w:t>
      </w:r>
    </w:p>
    <w:p w:rsidR="00E66635" w:rsidRPr="009479B7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479B7">
        <w:rPr>
          <w:rFonts w:ascii="Liberation Serif" w:hAnsi="Liberation Serif"/>
          <w:b/>
          <w:sz w:val="24"/>
        </w:rPr>
        <w:t>Цель</w:t>
      </w:r>
      <w:r w:rsidR="009479B7">
        <w:rPr>
          <w:rFonts w:ascii="Liberation Serif" w:hAnsi="Liberation Serif"/>
          <w:b/>
          <w:sz w:val="24"/>
        </w:rPr>
        <w:t>.</w:t>
      </w:r>
      <w:r w:rsidRPr="009479B7">
        <w:rPr>
          <w:rFonts w:ascii="Liberation Serif" w:hAnsi="Liberation Serif"/>
          <w:b/>
          <w:sz w:val="24"/>
        </w:rPr>
        <w:t xml:space="preserve"> Совершенствование образовательного процесса, повышение доступности и качества образования</w:t>
      </w:r>
      <w:r w:rsidR="009479B7">
        <w:rPr>
          <w:rFonts w:ascii="Liberation Serif" w:hAnsi="Liberation Serif"/>
          <w:b/>
          <w:sz w:val="24"/>
        </w:rPr>
        <w:t>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479B7">
        <w:rPr>
          <w:rFonts w:ascii="Liberation Serif" w:hAnsi="Liberation Serif"/>
          <w:b/>
          <w:sz w:val="24"/>
        </w:rPr>
        <w:t>Задача 1. Развитие сети образовательных учреждений и их материально-технической базы в соответствии с современными требованиями и потребностями населения</w:t>
      </w:r>
      <w:r w:rsidR="009479B7">
        <w:rPr>
          <w:rFonts w:ascii="Liberation Serif" w:hAnsi="Liberation Serif"/>
          <w:b/>
          <w:sz w:val="24"/>
        </w:rPr>
        <w:t>.</w:t>
      </w:r>
    </w:p>
    <w:p w:rsidR="009479B7" w:rsidRPr="009479B7" w:rsidRDefault="009479B7" w:rsidP="00A90454">
      <w:pPr>
        <w:spacing w:line="276" w:lineRule="auto"/>
        <w:ind w:firstLine="709"/>
        <w:jc w:val="both"/>
        <w:rPr>
          <w:rFonts w:ascii="PT Astra Serif" w:hAnsi="PT Astra Serif" w:cs="Calibri"/>
          <w:color w:val="000000"/>
          <w:sz w:val="24"/>
          <w:szCs w:val="24"/>
        </w:rPr>
      </w:pPr>
      <w:r w:rsidRPr="009479B7">
        <w:rPr>
          <w:rFonts w:ascii="PT Astra Serif" w:eastAsia="Calibri" w:hAnsi="PT Astra Serif"/>
          <w:color w:val="000000"/>
          <w:sz w:val="24"/>
          <w:szCs w:val="24"/>
        </w:rPr>
        <w:t>Для</w:t>
      </w:r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 полноценной реализации ФГОС в школах района созданы условия, социально организованное пространство, обеспеченное материально-техническим, информационно методическим и учебным оборудованием.</w:t>
      </w:r>
    </w:p>
    <w:p w:rsidR="009479B7" w:rsidRPr="009479B7" w:rsidRDefault="009479B7" w:rsidP="00A90454">
      <w:pPr>
        <w:spacing w:line="276" w:lineRule="auto"/>
        <w:ind w:firstLine="709"/>
        <w:jc w:val="both"/>
        <w:rPr>
          <w:rFonts w:ascii="PT Astra Serif" w:hAnsi="PT Astra Serif" w:cs="Calibri"/>
          <w:color w:val="000000"/>
          <w:sz w:val="24"/>
          <w:szCs w:val="24"/>
        </w:rPr>
      </w:pPr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t xml:space="preserve">МБОУ «СОШ № 1» п. </w:t>
      </w:r>
      <w:proofErr w:type="spellStart"/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t>Пуровск</w:t>
      </w:r>
      <w:proofErr w:type="spellEnd"/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t xml:space="preserve"> и МБОУ «СОШ № 1» п. </w:t>
      </w:r>
      <w:proofErr w:type="spellStart"/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t>Ханымей</w:t>
      </w:r>
      <w:proofErr w:type="spellEnd"/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t xml:space="preserve"> являясь участниками эксперимента по модернизации начального общего, основного общего и среднего общего образования в рамках реализации проекта «Цифровая образовательная среда» обновили техническое оборудование в количестве 90 единиц. В школах, участниках эксперимента ЦОС сформирована информационная инфраструктура в соответствии с </w:t>
      </w:r>
      <w:r w:rsidRPr="009479B7">
        <w:rPr>
          <w:rFonts w:ascii="PT Astra Serif" w:eastAsia="Calibri" w:hAnsi="PT Astra Serif" w:cs="Calibri"/>
          <w:color w:val="000000"/>
          <w:sz w:val="24"/>
          <w:szCs w:val="24"/>
        </w:rPr>
        <w:lastRenderedPageBreak/>
        <w:t>утвержденным стандартом «Цифровая школа».</w:t>
      </w:r>
      <w:r w:rsidRPr="009479B7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9479B7">
        <w:rPr>
          <w:rFonts w:ascii="PT Astra Serif" w:eastAsia="Calibri" w:hAnsi="PT Astra Serif" w:cs="Calibri"/>
          <w:sz w:val="24"/>
          <w:szCs w:val="24"/>
        </w:rPr>
        <w:t xml:space="preserve">Цифровые образовательные платформы в образовательном процессе в рамках урочной и внеурочной деятельности используют все школы района. </w:t>
      </w:r>
      <w:r w:rsidRPr="009479B7">
        <w:rPr>
          <w:rFonts w:ascii="PT Astra Serif" w:hAnsi="PT Astra Serif" w:cs="Calibri"/>
          <w:color w:val="000000"/>
          <w:sz w:val="24"/>
          <w:szCs w:val="24"/>
        </w:rPr>
        <w:t>База, созданная в рамках реализации регионального проекта «1 ученик: 1</w:t>
      </w:r>
      <w:r w:rsidR="003A474B">
        <w:rPr>
          <w:rFonts w:ascii="PT Astra Serif" w:hAnsi="PT Astra Serif" w:cs="Calibri"/>
          <w:color w:val="000000"/>
          <w:sz w:val="24"/>
          <w:szCs w:val="24"/>
        </w:rPr>
        <w:t> </w:t>
      </w:r>
      <w:r w:rsidRPr="009479B7">
        <w:rPr>
          <w:rFonts w:ascii="PT Astra Serif" w:hAnsi="PT Astra Serif" w:cs="Calibri"/>
          <w:color w:val="000000"/>
          <w:sz w:val="24"/>
          <w:szCs w:val="24"/>
        </w:rPr>
        <w:t>компьютер» позволила организовать образовательный проце</w:t>
      </w:r>
      <w:proofErr w:type="gramStart"/>
      <w:r w:rsidRPr="009479B7">
        <w:rPr>
          <w:rFonts w:ascii="PT Astra Serif" w:hAnsi="PT Astra Serif" w:cs="Calibri"/>
          <w:color w:val="000000"/>
          <w:sz w:val="24"/>
          <w:szCs w:val="24"/>
        </w:rPr>
        <w:t>сс в шк</w:t>
      </w:r>
      <w:proofErr w:type="gramEnd"/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олах с применением дистанционного и электронного образования в период действия режима повышенной готовности в связи с угрозой распространения новой </w:t>
      </w:r>
      <w:proofErr w:type="spellStart"/>
      <w:r w:rsidRPr="009479B7">
        <w:rPr>
          <w:rFonts w:ascii="PT Astra Serif" w:hAnsi="PT Astra Serif" w:cs="Calibri"/>
          <w:color w:val="000000"/>
          <w:sz w:val="24"/>
          <w:szCs w:val="24"/>
        </w:rPr>
        <w:t>коронавирусной</w:t>
      </w:r>
      <w:proofErr w:type="spellEnd"/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 инфекцией COVID-19.</w:t>
      </w:r>
    </w:p>
    <w:p w:rsidR="009479B7" w:rsidRPr="009479B7" w:rsidRDefault="009479B7" w:rsidP="00A90454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479B7">
        <w:rPr>
          <w:rFonts w:ascii="PT Astra Serif" w:hAnsi="PT Astra Serif" w:cs="Calibri"/>
          <w:sz w:val="24"/>
          <w:szCs w:val="24"/>
        </w:rPr>
        <w:t xml:space="preserve">В рамках мероприятия на </w:t>
      </w:r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приобретено оборудование для оснащения центров образования цифрового и гуманитарного профиля на базе  </w:t>
      </w:r>
      <w:r w:rsidRPr="009479B7">
        <w:rPr>
          <w:rFonts w:ascii="PT Astra Serif" w:hAnsi="PT Astra Serif"/>
          <w:sz w:val="24"/>
          <w:szCs w:val="24"/>
        </w:rPr>
        <w:t xml:space="preserve"> МБОУ «СОШ № 2» </w:t>
      </w:r>
      <w:proofErr w:type="spellStart"/>
      <w:r w:rsidRPr="009479B7">
        <w:rPr>
          <w:rFonts w:ascii="PT Astra Serif" w:hAnsi="PT Astra Serif"/>
          <w:sz w:val="24"/>
          <w:szCs w:val="24"/>
        </w:rPr>
        <w:t>г</w:t>
      </w:r>
      <w:proofErr w:type="gramStart"/>
      <w:r w:rsidRPr="009479B7">
        <w:rPr>
          <w:rFonts w:ascii="PT Astra Serif" w:hAnsi="PT Astra Serif"/>
          <w:sz w:val="24"/>
          <w:szCs w:val="24"/>
        </w:rPr>
        <w:t>.Т</w:t>
      </w:r>
      <w:proofErr w:type="gramEnd"/>
      <w:r w:rsidRPr="009479B7">
        <w:rPr>
          <w:rFonts w:ascii="PT Astra Serif" w:hAnsi="PT Astra Serif"/>
          <w:sz w:val="24"/>
          <w:szCs w:val="24"/>
        </w:rPr>
        <w:t>арко</w:t>
      </w:r>
      <w:proofErr w:type="spellEnd"/>
      <w:r w:rsidRPr="009479B7">
        <w:rPr>
          <w:rFonts w:ascii="PT Astra Serif" w:hAnsi="PT Astra Serif"/>
          <w:sz w:val="24"/>
          <w:szCs w:val="24"/>
        </w:rPr>
        <w:t xml:space="preserve">-Сале, МБОУ «ШИСОО» г. </w:t>
      </w:r>
      <w:proofErr w:type="spellStart"/>
      <w:r w:rsidRPr="009479B7">
        <w:rPr>
          <w:rFonts w:ascii="PT Astra Serif" w:hAnsi="PT Astra Serif"/>
          <w:sz w:val="24"/>
          <w:szCs w:val="24"/>
        </w:rPr>
        <w:t>Тарко</w:t>
      </w:r>
      <w:proofErr w:type="spellEnd"/>
      <w:r w:rsidRPr="009479B7">
        <w:rPr>
          <w:rFonts w:ascii="PT Astra Serif" w:hAnsi="PT Astra Serif"/>
          <w:sz w:val="24"/>
          <w:szCs w:val="24"/>
        </w:rPr>
        <w:t xml:space="preserve">-Сале, МБОУ «СОШ № 3» п. </w:t>
      </w:r>
      <w:proofErr w:type="spellStart"/>
      <w:r w:rsidRPr="009479B7">
        <w:rPr>
          <w:rFonts w:ascii="PT Astra Serif" w:hAnsi="PT Astra Serif"/>
          <w:sz w:val="24"/>
          <w:szCs w:val="24"/>
        </w:rPr>
        <w:t>Пурпе</w:t>
      </w:r>
      <w:proofErr w:type="spellEnd"/>
      <w:r w:rsidRPr="009479B7">
        <w:rPr>
          <w:rFonts w:ascii="PT Astra Serif" w:hAnsi="PT Astra Serif"/>
          <w:sz w:val="24"/>
          <w:szCs w:val="24"/>
        </w:rPr>
        <w:t xml:space="preserve">, МБОУ «ШИООО» д. </w:t>
      </w:r>
      <w:proofErr w:type="spellStart"/>
      <w:r w:rsidRPr="009479B7">
        <w:rPr>
          <w:rFonts w:ascii="PT Astra Serif" w:hAnsi="PT Astra Serif"/>
          <w:sz w:val="24"/>
          <w:szCs w:val="24"/>
        </w:rPr>
        <w:t>Харампур</w:t>
      </w:r>
      <w:proofErr w:type="spellEnd"/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 (цифровые лаборатории по биологии,</w:t>
      </w:r>
      <w:r w:rsidRPr="009479B7">
        <w:rPr>
          <w:rFonts w:ascii="PT Astra Serif" w:eastAsia="Calibri" w:hAnsi="PT Astra Serif" w:cs="Calibri"/>
          <w:sz w:val="24"/>
          <w:szCs w:val="24"/>
        </w:rPr>
        <w:t xml:space="preserve"> </w:t>
      </w:r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химии, физике, образовательные конструкторы, наборы, учебные </w:t>
      </w:r>
      <w:proofErr w:type="spellStart"/>
      <w:r w:rsidRPr="009479B7">
        <w:rPr>
          <w:rFonts w:ascii="PT Astra Serif" w:hAnsi="PT Astra Serif" w:cs="Calibri"/>
          <w:color w:val="000000"/>
          <w:sz w:val="24"/>
          <w:szCs w:val="24"/>
        </w:rPr>
        <w:t>роботоманипуляторы</w:t>
      </w:r>
      <w:proofErr w:type="spellEnd"/>
      <w:r w:rsidRPr="009479B7">
        <w:rPr>
          <w:rFonts w:ascii="PT Astra Serif" w:hAnsi="PT Astra Serif" w:cs="Calibri"/>
          <w:color w:val="000000"/>
          <w:sz w:val="24"/>
          <w:szCs w:val="24"/>
        </w:rPr>
        <w:t xml:space="preserve">). </w:t>
      </w:r>
    </w:p>
    <w:p w:rsidR="008A74B7" w:rsidRPr="008A74B7" w:rsidRDefault="008A74B7" w:rsidP="00A90454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A74B7">
        <w:rPr>
          <w:rFonts w:ascii="PT Astra Serif" w:hAnsi="PT Astra Serif"/>
          <w:sz w:val="24"/>
          <w:szCs w:val="24"/>
        </w:rPr>
        <w:t>Детскими садами приобретено современное игровое развивающее оборудование и дидактические пособия, в том числе интерактивное оборудование: песочницы, комплексы «Колибри», детские лаборатории «</w:t>
      </w:r>
      <w:proofErr w:type="spellStart"/>
      <w:r w:rsidRPr="008A74B7">
        <w:rPr>
          <w:rFonts w:ascii="PT Astra Serif" w:hAnsi="PT Astra Serif"/>
          <w:sz w:val="24"/>
          <w:szCs w:val="24"/>
        </w:rPr>
        <w:t>Наураша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», </w:t>
      </w:r>
      <w:proofErr w:type="spellStart"/>
      <w:r w:rsidRPr="008A74B7">
        <w:rPr>
          <w:rFonts w:ascii="PT Astra Serif" w:hAnsi="PT Astra Serif"/>
          <w:sz w:val="24"/>
          <w:szCs w:val="24"/>
        </w:rPr>
        <w:t>био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-лаборатории, для изучения регионального компонента - комплексы «Региональный компонент Ямала»; пополнены современным оборудованием кабинеты учителей-логопедов и педагогов-психологов; приобретены </w:t>
      </w:r>
      <w:proofErr w:type="spellStart"/>
      <w:r w:rsidRPr="008A74B7">
        <w:rPr>
          <w:rFonts w:ascii="PT Astra Serif" w:hAnsi="PT Astra Serif"/>
          <w:sz w:val="24"/>
          <w:szCs w:val="24"/>
        </w:rPr>
        <w:t>лего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-конструкторы нового поколения, различные виды </w:t>
      </w:r>
      <w:proofErr w:type="spellStart"/>
      <w:r w:rsidRPr="008A74B7">
        <w:rPr>
          <w:rFonts w:ascii="PT Astra Serif" w:hAnsi="PT Astra Serif"/>
          <w:sz w:val="24"/>
          <w:szCs w:val="24"/>
        </w:rPr>
        <w:t>скалодромов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8A74B7">
        <w:rPr>
          <w:rFonts w:ascii="PT Astra Serif" w:hAnsi="PT Astra Serif"/>
          <w:sz w:val="24"/>
          <w:szCs w:val="24"/>
        </w:rPr>
        <w:t>мультстудии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, метеостанции. </w:t>
      </w:r>
    </w:p>
    <w:p w:rsidR="008A74B7" w:rsidRPr="008A74B7" w:rsidRDefault="008A74B7" w:rsidP="00A90454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A74B7">
        <w:rPr>
          <w:rFonts w:ascii="PT Astra Serif" w:hAnsi="PT Astra Serif"/>
          <w:sz w:val="24"/>
          <w:szCs w:val="24"/>
        </w:rPr>
        <w:t xml:space="preserve">Осуществлена поставка учебно-исследовательского, игрового, музыкально-физкультурного, дидактического, учебно-лабораторного, метеорологического, логопедического, кухонного оборудования в дошкольные образовательные организации, созданные на основе </w:t>
      </w:r>
      <w:proofErr w:type="spellStart"/>
      <w:r w:rsidRPr="008A74B7">
        <w:rPr>
          <w:rFonts w:ascii="PT Astra Serif" w:hAnsi="PT Astra Serif"/>
          <w:sz w:val="24"/>
          <w:szCs w:val="24"/>
        </w:rPr>
        <w:t>муниципально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 – частного партнерства: «Золотой ключик» </w:t>
      </w:r>
      <w:proofErr w:type="spellStart"/>
      <w:r w:rsidRPr="008A74B7">
        <w:rPr>
          <w:rFonts w:ascii="PT Astra Serif" w:hAnsi="PT Astra Serif"/>
          <w:sz w:val="24"/>
          <w:szCs w:val="24"/>
        </w:rPr>
        <w:t>г</w:t>
      </w:r>
      <w:proofErr w:type="gramStart"/>
      <w:r w:rsidRPr="008A74B7">
        <w:rPr>
          <w:rFonts w:ascii="PT Astra Serif" w:hAnsi="PT Astra Serif"/>
          <w:sz w:val="24"/>
          <w:szCs w:val="24"/>
        </w:rPr>
        <w:t>.Т</w:t>
      </w:r>
      <w:proofErr w:type="gramEnd"/>
      <w:r w:rsidRPr="008A74B7">
        <w:rPr>
          <w:rFonts w:ascii="PT Astra Serif" w:hAnsi="PT Astra Serif"/>
          <w:sz w:val="24"/>
          <w:szCs w:val="24"/>
        </w:rPr>
        <w:t>арко</w:t>
      </w:r>
      <w:proofErr w:type="spellEnd"/>
      <w:r w:rsidRPr="008A74B7">
        <w:rPr>
          <w:rFonts w:ascii="PT Astra Serif" w:hAnsi="PT Astra Serif"/>
          <w:sz w:val="24"/>
          <w:szCs w:val="24"/>
        </w:rPr>
        <w:t xml:space="preserve">-Сале и «Колокольчик» </w:t>
      </w:r>
      <w:proofErr w:type="spellStart"/>
      <w:r w:rsidRPr="008A74B7">
        <w:rPr>
          <w:rFonts w:ascii="PT Astra Serif" w:hAnsi="PT Astra Serif"/>
          <w:sz w:val="24"/>
          <w:szCs w:val="24"/>
        </w:rPr>
        <w:t>п.Пурпе</w:t>
      </w:r>
      <w:proofErr w:type="spellEnd"/>
      <w:r w:rsidRPr="008A74B7">
        <w:rPr>
          <w:rFonts w:ascii="PT Astra Serif" w:hAnsi="PT Astra Serif"/>
          <w:sz w:val="24"/>
          <w:szCs w:val="24"/>
        </w:rPr>
        <w:t>.</w:t>
      </w:r>
    </w:p>
    <w:p w:rsidR="008A74B7" w:rsidRPr="008A74B7" w:rsidRDefault="008A74B7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8A74B7">
        <w:rPr>
          <w:rFonts w:ascii="PT Astra Serif" w:hAnsi="PT Astra Serif" w:cs="Calibri"/>
          <w:sz w:val="24"/>
          <w:szCs w:val="24"/>
        </w:rPr>
        <w:t>Проведены мероприятия, направленные на повышение уровня доступности объектов, услуг и социальной интеграции инвалидов. В рамках доведенных сре</w:t>
      </w:r>
      <w:proofErr w:type="gramStart"/>
      <w:r w:rsidRPr="008A74B7">
        <w:rPr>
          <w:rFonts w:ascii="PT Astra Serif" w:hAnsi="PT Astra Serif" w:cs="Calibri"/>
          <w:sz w:val="24"/>
          <w:szCs w:val="24"/>
        </w:rPr>
        <w:t>дств пр</w:t>
      </w:r>
      <w:proofErr w:type="gramEnd"/>
      <w:r w:rsidRPr="008A74B7">
        <w:rPr>
          <w:rFonts w:ascii="PT Astra Serif" w:hAnsi="PT Astra Serif" w:cs="Calibri"/>
          <w:sz w:val="24"/>
          <w:szCs w:val="24"/>
        </w:rPr>
        <w:t xml:space="preserve">иобретено оборудование в детский сад МБОУ «ДС» Солнышко» п. </w:t>
      </w:r>
      <w:proofErr w:type="spellStart"/>
      <w:r w:rsidRPr="008A74B7">
        <w:rPr>
          <w:rFonts w:ascii="PT Astra Serif" w:hAnsi="PT Astra Serif" w:cs="Calibri"/>
          <w:sz w:val="24"/>
          <w:szCs w:val="24"/>
        </w:rPr>
        <w:t>Ханымей</w:t>
      </w:r>
      <w:proofErr w:type="spellEnd"/>
      <w:r w:rsidRPr="008A74B7">
        <w:rPr>
          <w:rFonts w:ascii="PT Astra Serif" w:hAnsi="PT Astra Serif" w:cs="Calibri"/>
          <w:sz w:val="24"/>
          <w:szCs w:val="24"/>
        </w:rPr>
        <w:t xml:space="preserve"> (универсальная индукционная система ИС 120/1, световой </w:t>
      </w:r>
      <w:proofErr w:type="spellStart"/>
      <w:r w:rsidRPr="008A74B7">
        <w:rPr>
          <w:rFonts w:ascii="PT Astra Serif" w:hAnsi="PT Astra Serif" w:cs="Calibri"/>
          <w:sz w:val="24"/>
          <w:szCs w:val="24"/>
        </w:rPr>
        <w:t>оповещатель</w:t>
      </w:r>
      <w:proofErr w:type="spellEnd"/>
      <w:r w:rsidRPr="008A74B7">
        <w:rPr>
          <w:rFonts w:ascii="PT Astra Serif" w:hAnsi="PT Astra Serif" w:cs="Calibri"/>
          <w:sz w:val="24"/>
          <w:szCs w:val="24"/>
        </w:rPr>
        <w:t xml:space="preserve"> «Парус»).</w:t>
      </w:r>
    </w:p>
    <w:p w:rsidR="008A74B7" w:rsidRPr="008A74B7" w:rsidRDefault="008A74B7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8A74B7">
        <w:rPr>
          <w:rFonts w:ascii="PT Astra Serif" w:hAnsi="PT Astra Serif" w:cs="Calibri"/>
          <w:sz w:val="24"/>
          <w:szCs w:val="24"/>
        </w:rPr>
        <w:t xml:space="preserve">Для формирования у детей навыков безопасного поведения на дороге </w:t>
      </w:r>
      <w:proofErr w:type="gramStart"/>
      <w:r w:rsidRPr="008A74B7">
        <w:rPr>
          <w:rFonts w:ascii="PT Astra Serif" w:hAnsi="PT Astra Serif" w:cs="Calibri"/>
          <w:sz w:val="24"/>
          <w:szCs w:val="24"/>
        </w:rPr>
        <w:t>приобретен</w:t>
      </w:r>
      <w:proofErr w:type="gramEnd"/>
      <w:r w:rsidRPr="008A74B7">
        <w:rPr>
          <w:rFonts w:ascii="PT Astra Serif" w:hAnsi="PT Astra Serif" w:cs="Calibri"/>
          <w:sz w:val="24"/>
          <w:szCs w:val="24"/>
        </w:rPr>
        <w:t xml:space="preserve"> </w:t>
      </w:r>
      <w:proofErr w:type="spellStart"/>
      <w:r w:rsidRPr="008A74B7">
        <w:rPr>
          <w:rFonts w:ascii="PT Astra Serif" w:hAnsi="PT Astra Serif" w:cs="Calibri"/>
          <w:sz w:val="24"/>
          <w:szCs w:val="24"/>
        </w:rPr>
        <w:t>автогородок</w:t>
      </w:r>
      <w:proofErr w:type="spellEnd"/>
      <w:r w:rsidRPr="008A74B7">
        <w:rPr>
          <w:rFonts w:ascii="PT Astra Serif" w:hAnsi="PT Astra Serif" w:cs="Calibri"/>
          <w:sz w:val="24"/>
          <w:szCs w:val="24"/>
        </w:rPr>
        <w:t xml:space="preserve"> с мультимедийным сопровождением  для детского сада  в МБОУ «ДС «Улыбка» п. </w:t>
      </w:r>
      <w:proofErr w:type="spellStart"/>
      <w:r w:rsidRPr="008A74B7">
        <w:rPr>
          <w:rFonts w:ascii="PT Astra Serif" w:hAnsi="PT Astra Serif" w:cs="Calibri"/>
          <w:sz w:val="24"/>
          <w:szCs w:val="24"/>
        </w:rPr>
        <w:t>Ханымей</w:t>
      </w:r>
      <w:proofErr w:type="spellEnd"/>
      <w:r w:rsidRPr="008A74B7">
        <w:rPr>
          <w:rFonts w:ascii="PT Astra Serif" w:hAnsi="PT Astra Serif" w:cs="Calibri"/>
          <w:sz w:val="24"/>
          <w:szCs w:val="24"/>
        </w:rPr>
        <w:t>.</w:t>
      </w:r>
    </w:p>
    <w:p w:rsidR="000F589E" w:rsidRDefault="000F589E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>
        <w:rPr>
          <w:rFonts w:ascii="PT Astra Serif" w:eastAsia="Calibri" w:hAnsi="PT Astra Serif" w:cs="Calibri"/>
          <w:sz w:val="24"/>
          <w:szCs w:val="24"/>
        </w:rPr>
        <w:t>П</w:t>
      </w:r>
      <w:r w:rsidRPr="000F589E">
        <w:rPr>
          <w:rFonts w:ascii="PT Astra Serif" w:eastAsia="Calibri" w:hAnsi="PT Astra Serif" w:cs="Calibri"/>
          <w:sz w:val="24"/>
          <w:szCs w:val="24"/>
        </w:rPr>
        <w:t>роводи</w:t>
      </w:r>
      <w:r>
        <w:rPr>
          <w:rFonts w:ascii="PT Astra Serif" w:eastAsia="Calibri" w:hAnsi="PT Astra Serif" w:cs="Calibri"/>
          <w:sz w:val="24"/>
          <w:szCs w:val="24"/>
        </w:rPr>
        <w:t>тся</w:t>
      </w:r>
      <w:r w:rsidRPr="000F589E">
        <w:rPr>
          <w:rFonts w:ascii="PT Astra Serif" w:eastAsia="Calibri" w:hAnsi="PT Astra Serif" w:cs="Calibri"/>
          <w:sz w:val="24"/>
          <w:szCs w:val="24"/>
        </w:rPr>
        <w:t xml:space="preserve"> работа по предоставлению образования в местах кочевий. По состоянию на 31.12.2021 в районе работает 8 кочевых дошкольных групп: на территории </w:t>
      </w:r>
      <w:proofErr w:type="spellStart"/>
      <w:r w:rsidRPr="000F589E">
        <w:rPr>
          <w:rFonts w:ascii="PT Astra Serif" w:eastAsia="Calibri" w:hAnsi="PT Astra Serif" w:cs="Calibri"/>
          <w:sz w:val="24"/>
          <w:szCs w:val="24"/>
        </w:rPr>
        <w:t>Харампуровской</w:t>
      </w:r>
      <w:proofErr w:type="spellEnd"/>
      <w:r w:rsidRPr="000F589E">
        <w:rPr>
          <w:rFonts w:ascii="PT Astra Serif" w:eastAsia="Calibri" w:hAnsi="PT Astra Serif" w:cs="Calibri"/>
          <w:sz w:val="24"/>
          <w:szCs w:val="24"/>
        </w:rPr>
        <w:t xml:space="preserve"> тундры (6 групп) и </w:t>
      </w:r>
      <w:proofErr w:type="spellStart"/>
      <w:r w:rsidRPr="000F589E">
        <w:rPr>
          <w:rFonts w:ascii="PT Astra Serif" w:eastAsia="Calibri" w:hAnsi="PT Astra Serif" w:cs="Calibri"/>
          <w:sz w:val="24"/>
          <w:szCs w:val="24"/>
        </w:rPr>
        <w:t>Вынгапуровской</w:t>
      </w:r>
      <w:proofErr w:type="spellEnd"/>
      <w:r w:rsidRPr="000F589E">
        <w:rPr>
          <w:rFonts w:ascii="PT Astra Serif" w:eastAsia="Calibri" w:hAnsi="PT Astra Serif" w:cs="Calibri"/>
          <w:sz w:val="24"/>
          <w:szCs w:val="24"/>
        </w:rPr>
        <w:t xml:space="preserve"> тундры (2 группы), в них обучается 59</w:t>
      </w:r>
      <w:r w:rsidR="003A474B">
        <w:rPr>
          <w:rFonts w:ascii="PT Astra Serif" w:eastAsia="Calibri" w:hAnsi="PT Astra Serif" w:cs="Calibri"/>
          <w:sz w:val="24"/>
          <w:szCs w:val="24"/>
        </w:rPr>
        <w:t> </w:t>
      </w:r>
      <w:r w:rsidRPr="000F589E">
        <w:rPr>
          <w:rFonts w:ascii="PT Astra Serif" w:eastAsia="Calibri" w:hAnsi="PT Astra Serif" w:cs="Calibri"/>
          <w:sz w:val="24"/>
          <w:szCs w:val="24"/>
        </w:rPr>
        <w:t>детей в возрасте от одного года до шести лет</w:t>
      </w:r>
      <w:r w:rsidRPr="000F589E">
        <w:rPr>
          <w:rFonts w:ascii="PT Astra Serif" w:eastAsia="Calibri" w:hAnsi="PT Astra Serif" w:cs="Calibri"/>
          <w:bCs/>
          <w:sz w:val="24"/>
          <w:szCs w:val="24"/>
        </w:rPr>
        <w:t xml:space="preserve"> (в 2020 году – 71 ребенок).</w:t>
      </w:r>
      <w:r w:rsidRPr="000F589E">
        <w:rPr>
          <w:rFonts w:ascii="PT Astra Serif" w:eastAsia="Calibri" w:hAnsi="PT Astra Serif" w:cs="Calibri"/>
          <w:sz w:val="24"/>
          <w:szCs w:val="24"/>
        </w:rPr>
        <w:t xml:space="preserve"> В сравнении с прошлым годом количество детей, охваченных дошкольным образованием в условиях кочевья, уменьшилось на 12 детей. </w:t>
      </w:r>
      <w:r w:rsidRPr="000F589E">
        <w:rPr>
          <w:rFonts w:ascii="PT Astra Serif" w:hAnsi="PT Astra Serif" w:cs="Calibri"/>
          <w:sz w:val="24"/>
          <w:szCs w:val="24"/>
        </w:rPr>
        <w:t xml:space="preserve">С 01.09.2021 года приостановлена деятельность кочевой группы детского сада «Сказка» с. </w:t>
      </w:r>
      <w:proofErr w:type="spellStart"/>
      <w:r w:rsidRPr="000F589E">
        <w:rPr>
          <w:rFonts w:ascii="PT Astra Serif" w:hAnsi="PT Astra Serif" w:cs="Calibri"/>
          <w:sz w:val="24"/>
          <w:szCs w:val="24"/>
        </w:rPr>
        <w:t>Самбург</w:t>
      </w:r>
      <w:proofErr w:type="spellEnd"/>
      <w:r w:rsidRPr="000F589E">
        <w:rPr>
          <w:rFonts w:ascii="PT Astra Serif" w:hAnsi="PT Astra Serif" w:cs="Calibri"/>
          <w:sz w:val="24"/>
          <w:szCs w:val="24"/>
        </w:rPr>
        <w:t xml:space="preserve"> в связи с отсутствием воспитателя и  зачислением детей в 1 класс. В отдельно стоящих чумах созданы все необходимые условия для обучения детей. Чумы оборудованы ростовой мебелью, в них расположены уголки творчества, развивающие зоны, игровые зоны обеспечены игрушками, дидактическими пособиями, развивающими играми. Возле чумов оборудованы небольшие игровые площадки с качелями, скатными горками.</w:t>
      </w:r>
    </w:p>
    <w:p w:rsidR="00292CB0" w:rsidRDefault="00292CB0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</w:p>
    <w:p w:rsidR="00292CB0" w:rsidRDefault="00292CB0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</w:p>
    <w:p w:rsidR="00292CB0" w:rsidRDefault="00292CB0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</w:p>
    <w:p w:rsidR="00292CB0" w:rsidRDefault="00292CB0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</w:p>
    <w:p w:rsidR="00D137E8" w:rsidRDefault="00D137E8" w:rsidP="00D137E8">
      <w:pPr>
        <w:spacing w:line="276" w:lineRule="auto"/>
        <w:ind w:firstLine="709"/>
        <w:jc w:val="center"/>
        <w:rPr>
          <w:rFonts w:ascii="PT Astra Serif" w:eastAsia="Courier New" w:hAnsi="PT Astra Serif" w:cs="Calibri"/>
          <w:sz w:val="24"/>
          <w:szCs w:val="24"/>
        </w:rPr>
      </w:pPr>
      <w:r w:rsidRPr="00D137E8">
        <w:rPr>
          <w:rFonts w:ascii="PT Astra Serif" w:eastAsia="Courier New" w:hAnsi="PT Astra Serif" w:cs="Calibri"/>
          <w:sz w:val="24"/>
          <w:szCs w:val="24"/>
        </w:rPr>
        <w:lastRenderedPageBreak/>
        <w:t>Развитие сети образовательных учрежд</w:t>
      </w:r>
      <w:r>
        <w:rPr>
          <w:rFonts w:ascii="PT Astra Serif" w:eastAsia="Courier New" w:hAnsi="PT Astra Serif" w:cs="Calibri"/>
          <w:sz w:val="24"/>
          <w:szCs w:val="24"/>
        </w:rPr>
        <w:t>е</w:t>
      </w:r>
      <w:r w:rsidRPr="00D137E8">
        <w:rPr>
          <w:rFonts w:ascii="PT Astra Serif" w:eastAsia="Courier New" w:hAnsi="PT Astra Serif" w:cs="Calibri"/>
          <w:sz w:val="24"/>
          <w:szCs w:val="24"/>
        </w:rPr>
        <w:t>ний, строительство объектов</w:t>
      </w:r>
      <w:r>
        <w:rPr>
          <w:rFonts w:ascii="PT Astra Serif" w:eastAsia="Courier New" w:hAnsi="PT Astra Serif" w:cs="Calibri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4926"/>
      </w:tblGrid>
      <w:tr w:rsidR="00FD6E97" w:rsidRPr="00292CB0" w:rsidTr="00292CB0">
        <w:trPr>
          <w:trHeight w:val="327"/>
        </w:trPr>
        <w:tc>
          <w:tcPr>
            <w:tcW w:w="2376" w:type="dxa"/>
            <w:vMerge w:val="restart"/>
            <w:vAlign w:val="center"/>
          </w:tcPr>
          <w:p w:rsidR="00FD6E97" w:rsidRPr="00292CB0" w:rsidRDefault="00050FEB" w:rsidP="00050FEB">
            <w:pPr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  <w:r w:rsidRPr="00292CB0">
              <w:rPr>
                <w:rFonts w:ascii="Liberation Serif" w:eastAsia="Courier New" w:hAnsi="Liberation Serif" w:cs="Calibri"/>
                <w:sz w:val="18"/>
                <w:szCs w:val="18"/>
              </w:rPr>
              <w:t>Строительство объектов</w:t>
            </w:r>
          </w:p>
        </w:tc>
        <w:tc>
          <w:tcPr>
            <w:tcW w:w="2552" w:type="dxa"/>
            <w:gridSpan w:val="2"/>
          </w:tcPr>
          <w:p w:rsidR="00FD6E97" w:rsidRPr="00292CB0" w:rsidRDefault="00FD6E97" w:rsidP="00FD6E97">
            <w:pPr>
              <w:spacing w:line="276" w:lineRule="auto"/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  <w:r w:rsidRPr="00292CB0">
              <w:rPr>
                <w:rFonts w:ascii="Liberation Serif" w:eastAsia="Courier New" w:hAnsi="Liberation Serif" w:cs="Calibri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26" w:type="dxa"/>
            <w:vMerge w:val="restart"/>
            <w:vAlign w:val="center"/>
          </w:tcPr>
          <w:p w:rsidR="00FD6E97" w:rsidRPr="00292CB0" w:rsidRDefault="00FD6E97" w:rsidP="00050FEB">
            <w:pPr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  <w:r w:rsidRPr="00292CB0">
              <w:rPr>
                <w:rFonts w:ascii="Liberation Serif" w:eastAsia="Courier New" w:hAnsi="Liberation Serif" w:cs="Calibri"/>
                <w:sz w:val="18"/>
                <w:szCs w:val="18"/>
              </w:rPr>
              <w:t>Информация об исполнении</w:t>
            </w:r>
          </w:p>
        </w:tc>
      </w:tr>
      <w:tr w:rsidR="001E1025" w:rsidRPr="00292CB0" w:rsidTr="00292CB0">
        <w:tc>
          <w:tcPr>
            <w:tcW w:w="2376" w:type="dxa"/>
            <w:vMerge/>
          </w:tcPr>
          <w:p w:rsidR="00FD6E97" w:rsidRPr="00292CB0" w:rsidRDefault="00FD6E97" w:rsidP="00D137E8">
            <w:pPr>
              <w:spacing w:line="276" w:lineRule="auto"/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6E97" w:rsidRPr="00292CB0" w:rsidRDefault="00FD6E97" w:rsidP="00FD6E97">
            <w:pPr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  <w:r w:rsidRPr="00292CB0">
              <w:rPr>
                <w:rFonts w:ascii="Liberation Serif" w:eastAsia="Courier New" w:hAnsi="Liberation Serif" w:cs="Calibri"/>
                <w:sz w:val="18"/>
                <w:szCs w:val="18"/>
              </w:rPr>
              <w:t>до 2024 года</w:t>
            </w:r>
          </w:p>
        </w:tc>
        <w:tc>
          <w:tcPr>
            <w:tcW w:w="1276" w:type="dxa"/>
            <w:vAlign w:val="center"/>
          </w:tcPr>
          <w:p w:rsidR="00FD6E97" w:rsidRPr="00292CB0" w:rsidRDefault="00FD6E97" w:rsidP="00FD6E97">
            <w:pPr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  <w:r w:rsidRPr="00292CB0">
              <w:rPr>
                <w:rFonts w:ascii="Liberation Serif" w:eastAsia="Courier New" w:hAnsi="Liberation Serif" w:cs="Calibri"/>
                <w:sz w:val="18"/>
                <w:szCs w:val="18"/>
              </w:rPr>
              <w:t>до 2030 года</w:t>
            </w:r>
          </w:p>
        </w:tc>
        <w:tc>
          <w:tcPr>
            <w:tcW w:w="4926" w:type="dxa"/>
            <w:vMerge/>
          </w:tcPr>
          <w:p w:rsidR="00FD6E97" w:rsidRPr="00292CB0" w:rsidRDefault="00FD6E97" w:rsidP="00D137E8">
            <w:pPr>
              <w:spacing w:line="276" w:lineRule="auto"/>
              <w:jc w:val="center"/>
              <w:rPr>
                <w:rFonts w:ascii="Liberation Serif" w:eastAsia="Courier New" w:hAnsi="Liberation Serif" w:cs="Calibri"/>
                <w:sz w:val="18"/>
                <w:szCs w:val="18"/>
              </w:rPr>
            </w:pP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140 мест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с.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Самбург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2021 г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предусмотрен адресной инвестиционной программой ЯНАО, заказчик ГКУ «Дирекция капитального строительства и инвестиций Ямало-Ненецкого автономного округа»</w:t>
            </w: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240 мест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п.г.т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. Уренгой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Департаментом образования не был предоставлен паспорт инвестиционного проекта, заполненный в части заявителя</w:t>
            </w:r>
          </w:p>
        </w:tc>
      </w:tr>
      <w:tr w:rsidR="001E1025" w:rsidRPr="00292CB0" w:rsidTr="00292CB0">
        <w:trPr>
          <w:trHeight w:val="519"/>
        </w:trPr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50 мест </w:t>
            </w:r>
            <w:proofErr w:type="gram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proofErr w:type="gramEnd"/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Харампур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введен в эксплуатацию в 2018 году.</w:t>
            </w: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80 мест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с.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Халясавэй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E1025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2021 году заключен муниципальный контракт на разработку проектной документации по объекту «Детский сад на 120 мест в с.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Халясавэй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», объе</w:t>
            </w:r>
            <w:proofErr w:type="gram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кт вкл</w:t>
            </w:r>
            <w:proofErr w:type="gram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ючен в адресную инвестиционную программу ЯНАО</w:t>
            </w: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детский сад на 238 мест</w:t>
            </w:r>
          </w:p>
          <w:p w:rsidR="001E1025" w:rsidRPr="00292CB0" w:rsidRDefault="001E1025" w:rsidP="005E408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Ханымей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2021 году был согласован паспорт инвестиционного проекта объекта «Детский сад на 240 мест в 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Ханымей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» реализация проекта предусмотрена на 2022-2023 годы</w:t>
            </w:r>
          </w:p>
        </w:tc>
      </w:tr>
      <w:tr w:rsidR="001E1025" w:rsidRPr="00292CB0" w:rsidTr="00292CB0">
        <w:trPr>
          <w:trHeight w:val="531"/>
        </w:trPr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240 мест </w:t>
            </w:r>
          </w:p>
          <w:p w:rsidR="001E1025" w:rsidRPr="00292CB0" w:rsidRDefault="001E1025" w:rsidP="005E408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Пурпе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2021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вв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еден в эксплуатацию в 2020 году</w:t>
            </w:r>
          </w:p>
        </w:tc>
      </w:tr>
      <w:tr w:rsidR="001E1025" w:rsidRPr="00292CB0" w:rsidTr="00292CB0">
        <w:trPr>
          <w:trHeight w:val="555"/>
        </w:trPr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детский сад на 240 мест</w:t>
            </w:r>
          </w:p>
          <w:p w:rsidR="001E1025" w:rsidRPr="00292CB0" w:rsidRDefault="001E1025" w:rsidP="005E408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2021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вв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еден в эксплуатацию в 2020 году</w:t>
            </w: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240 мест </w:t>
            </w:r>
          </w:p>
          <w:p w:rsidR="001E1025" w:rsidRPr="00292CB0" w:rsidRDefault="001E1025" w:rsidP="005E408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2021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tabs>
                <w:tab w:val="left" w:pos="1020"/>
              </w:tabs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вв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еден в эксплуатацию в 2020 году</w:t>
            </w:r>
          </w:p>
        </w:tc>
      </w:tr>
      <w:tr w:rsidR="001E1025" w:rsidRPr="00292CB0" w:rsidTr="00292CB0">
        <w:trPr>
          <w:trHeight w:val="525"/>
        </w:trPr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детский сад на 240 мест </w:t>
            </w:r>
          </w:p>
          <w:p w:rsidR="001E1025" w:rsidRPr="00292CB0" w:rsidRDefault="001E1025" w:rsidP="005E408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Департаментом образования не был предоставлен паспорт инвестиционного проекта, заполненный в части заявителя</w:t>
            </w:r>
          </w:p>
        </w:tc>
      </w:tr>
      <w:tr w:rsidR="001E1025" w:rsidRPr="00292CB0" w:rsidTr="00292CB0">
        <w:trPr>
          <w:trHeight w:val="500"/>
        </w:trPr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строительство новой школы на 300 мест в п. Пурпе-1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2024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Полномочия по объектам 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Пурпе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в 2021 году переданы 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Губкинский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1E1025" w:rsidRPr="00292CB0" w:rsidTr="00292CB0"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средней общеобразовательной школы на 400 мест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2024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1E1025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</w:t>
            </w:r>
            <w:proofErr w:type="gram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кт вкл</w:t>
            </w:r>
            <w:proofErr w:type="gram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ючен в адресную инвестиционную программу ЯНАО (заказчик ГКУ «Дирекция капитального строительства и инвестиций Ямало-Ненецкого автономного округа»)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, ведется строительство объекта</w:t>
            </w:r>
          </w:p>
        </w:tc>
      </w:tr>
      <w:tr w:rsidR="001E1025" w:rsidRPr="00292CB0" w:rsidTr="00292CB0">
        <w:trPr>
          <w:trHeight w:val="700"/>
        </w:trPr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учебный корпус школы-интерната на 450 учащихся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 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2024 г.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926" w:type="dxa"/>
          </w:tcPr>
          <w:p w:rsidR="001E1025" w:rsidRPr="00292CB0" w:rsidRDefault="001E1025" w:rsidP="005E4086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Объект введен в эксплуатацию в 2019 году</w:t>
            </w:r>
          </w:p>
        </w:tc>
      </w:tr>
      <w:tr w:rsidR="001E1025" w:rsidRPr="00292CB0" w:rsidTr="00292CB0">
        <w:trPr>
          <w:trHeight w:val="710"/>
        </w:trPr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реконструкция спального корпуса школы-интерната </w:t>
            </w:r>
            <w:proofErr w:type="gram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  <w:proofErr w:type="gram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Халясавэй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на 150 мест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5E4086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Паспорт инвестиционного проекта в стадии </w:t>
            </w:r>
            <w:r w:rsidR="005E4086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р</w:t>
            </w: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аз</w:t>
            </w:r>
            <w:r w:rsidR="0010483C"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работки, информация у заявителя</w:t>
            </w:r>
          </w:p>
        </w:tc>
      </w:tr>
      <w:tr w:rsidR="001E1025" w:rsidRPr="00292CB0" w:rsidTr="00292CB0">
        <w:trPr>
          <w:trHeight w:val="693"/>
        </w:trPr>
        <w:tc>
          <w:tcPr>
            <w:tcW w:w="23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реконструкция учебного корпуса школы-интерната в д.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Харампур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(школа на 80 мест)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Департаментом образования не был предоставлен паспорт инвестиционного проекта, заполненный в части заявителя</w:t>
            </w:r>
          </w:p>
        </w:tc>
      </w:tr>
      <w:tr w:rsidR="001E1025" w:rsidRPr="00292CB0" w:rsidTr="00292CB0">
        <w:trPr>
          <w:trHeight w:val="547"/>
        </w:trPr>
        <w:tc>
          <w:tcPr>
            <w:tcW w:w="2376" w:type="dxa"/>
            <w:vAlign w:val="center"/>
          </w:tcPr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строительство автодрома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Пурпе</w:t>
            </w:r>
            <w:proofErr w:type="spellEnd"/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Полномочия по объектам п.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Пурпе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в 2021 году переданы г. 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Губкинский</w:t>
            </w:r>
            <w:proofErr w:type="spellEnd"/>
          </w:p>
        </w:tc>
      </w:tr>
      <w:tr w:rsidR="001E1025" w:rsidRPr="00292CB0" w:rsidTr="00292CB0">
        <w:trPr>
          <w:trHeight w:val="980"/>
        </w:trPr>
        <w:tc>
          <w:tcPr>
            <w:tcW w:w="2376" w:type="dxa"/>
            <w:vAlign w:val="center"/>
          </w:tcPr>
          <w:p w:rsidR="00292CB0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строительство здания </w:t>
            </w:r>
          </w:p>
          <w:p w:rsidR="005E4086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для МОУ ДОД «Центр эстетического воспитания детей «Сударушка» </w:t>
            </w:r>
          </w:p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в г. </w:t>
            </w:r>
            <w:proofErr w:type="spellStart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Тарко</w:t>
            </w:r>
            <w:proofErr w:type="spellEnd"/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-Сале</w:t>
            </w: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025" w:rsidRPr="00292CB0" w:rsidRDefault="001E1025" w:rsidP="001E102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до 2030 г.</w:t>
            </w:r>
          </w:p>
        </w:tc>
        <w:tc>
          <w:tcPr>
            <w:tcW w:w="4926" w:type="dxa"/>
          </w:tcPr>
          <w:p w:rsidR="001E1025" w:rsidRPr="00292CB0" w:rsidRDefault="001E1025" w:rsidP="00135892">
            <w:pPr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92CB0">
              <w:rPr>
                <w:rFonts w:ascii="Liberation Serif" w:hAnsi="Liberation Serif"/>
                <w:color w:val="000000"/>
                <w:sz w:val="18"/>
                <w:szCs w:val="18"/>
              </w:rPr>
              <w:t>Департаментом образования не был предоставлен паспорт инвестиционного проекта, заполненный в части заявителя</w:t>
            </w:r>
          </w:p>
        </w:tc>
      </w:tr>
    </w:tbl>
    <w:p w:rsidR="00D137E8" w:rsidRPr="000F589E" w:rsidRDefault="00D137E8" w:rsidP="00D137E8">
      <w:pPr>
        <w:spacing w:line="276" w:lineRule="auto"/>
        <w:ind w:firstLine="709"/>
        <w:jc w:val="center"/>
        <w:rPr>
          <w:rFonts w:ascii="PT Astra Serif" w:eastAsia="Courier New" w:hAnsi="PT Astra Serif" w:cs="Calibri"/>
          <w:sz w:val="24"/>
          <w:szCs w:val="24"/>
        </w:rPr>
      </w:pPr>
    </w:p>
    <w:p w:rsidR="00E66635" w:rsidRPr="000E73FD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E73FD">
        <w:rPr>
          <w:rFonts w:ascii="Liberation Serif" w:hAnsi="Liberation Serif"/>
          <w:b/>
          <w:sz w:val="24"/>
        </w:rPr>
        <w:t>Задача 2. Внедрение информационных технологий в образовательный процесс</w:t>
      </w:r>
      <w:r w:rsidR="000E73FD">
        <w:rPr>
          <w:rFonts w:ascii="Liberation Serif" w:hAnsi="Liberation Serif"/>
          <w:b/>
          <w:sz w:val="24"/>
        </w:rPr>
        <w:t>.</w:t>
      </w:r>
    </w:p>
    <w:p w:rsidR="005D0282" w:rsidRPr="005D0282" w:rsidRDefault="005D0282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5D0282">
        <w:rPr>
          <w:rFonts w:ascii="PT Astra Serif" w:hAnsi="PT Astra Serif" w:cs="Calibri"/>
          <w:sz w:val="24"/>
          <w:szCs w:val="24"/>
        </w:rPr>
        <w:t xml:space="preserve">В 2021 году 2 школы - МБОУ «СОШ № 1» п.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Пуровск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и МБОУ «СОШ № 1» п. 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Ханымей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стали участниками эксперимента по модернизации начального общего, основного общего и среднего общего образования в рамках реализации проекта «Цифровая образовательная среда». Благодаря данному проекту в школы поставлено оборудование в количестве 90 единиц: МФУ – 16 шт., ноутбук – 48 шт., сервер– 2 шт., телевизоры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SmartTV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- 12 шт., IP-камера - 12 шт.</w:t>
      </w:r>
    </w:p>
    <w:p w:rsidR="005D0282" w:rsidRPr="005D0282" w:rsidRDefault="005D0282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lastRenderedPageBreak/>
        <w:t>Ц</w:t>
      </w:r>
      <w:r w:rsidRPr="005D0282">
        <w:rPr>
          <w:rFonts w:ascii="PT Astra Serif" w:hAnsi="PT Astra Serif" w:cs="Calibri"/>
          <w:sz w:val="24"/>
          <w:szCs w:val="24"/>
        </w:rPr>
        <w:t>ифровые образовательные платформы используются в рамках урочной и внеурочной деятельности во всех школ</w:t>
      </w:r>
      <w:r>
        <w:rPr>
          <w:rFonts w:ascii="PT Astra Serif" w:hAnsi="PT Astra Serif" w:cs="Calibri"/>
          <w:sz w:val="24"/>
          <w:szCs w:val="24"/>
        </w:rPr>
        <w:t>ах</w:t>
      </w:r>
      <w:r w:rsidRPr="005D0282">
        <w:rPr>
          <w:rFonts w:ascii="PT Astra Serif" w:hAnsi="PT Astra Serif" w:cs="Calibri"/>
          <w:sz w:val="24"/>
          <w:szCs w:val="24"/>
        </w:rPr>
        <w:t xml:space="preserve"> района, для 7639 обучающихся. Самыми используемыми являются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Учи.ру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- 87,5% (</w:t>
      </w:r>
      <w:r>
        <w:rPr>
          <w:rFonts w:ascii="PT Astra Serif" w:hAnsi="PT Astra Serif" w:cs="Calibri"/>
          <w:sz w:val="24"/>
          <w:szCs w:val="24"/>
        </w:rPr>
        <w:t>14</w:t>
      </w:r>
      <w:r w:rsidRPr="005D0282">
        <w:rPr>
          <w:rFonts w:ascii="PT Astra Serif" w:hAnsi="PT Astra Serif" w:cs="Calibri"/>
          <w:sz w:val="24"/>
          <w:szCs w:val="24"/>
        </w:rPr>
        <w:t xml:space="preserve"> школ),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Якласс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- 75% (</w:t>
      </w:r>
      <w:r>
        <w:rPr>
          <w:rFonts w:ascii="PT Astra Serif" w:hAnsi="PT Astra Serif" w:cs="Calibri"/>
          <w:sz w:val="24"/>
          <w:szCs w:val="24"/>
        </w:rPr>
        <w:t>9</w:t>
      </w:r>
      <w:r w:rsidRPr="005D0282">
        <w:rPr>
          <w:rFonts w:ascii="PT Astra Serif" w:hAnsi="PT Astra Serif" w:cs="Calibri"/>
          <w:sz w:val="24"/>
          <w:szCs w:val="24"/>
        </w:rPr>
        <w:t xml:space="preserve"> школ) и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Яндекс</w:t>
      </w:r>
      <w:proofErr w:type="gramStart"/>
      <w:r w:rsidRPr="005D0282">
        <w:rPr>
          <w:rFonts w:ascii="PT Astra Serif" w:hAnsi="PT Astra Serif" w:cs="Calibri"/>
          <w:sz w:val="24"/>
          <w:szCs w:val="24"/>
        </w:rPr>
        <w:t>.У</w:t>
      </w:r>
      <w:proofErr w:type="gramEnd"/>
      <w:r w:rsidRPr="005D0282">
        <w:rPr>
          <w:rFonts w:ascii="PT Astra Serif" w:hAnsi="PT Astra Serif" w:cs="Calibri"/>
          <w:sz w:val="24"/>
          <w:szCs w:val="24"/>
        </w:rPr>
        <w:t>чебник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– 56,25% (</w:t>
      </w:r>
      <w:r>
        <w:rPr>
          <w:rFonts w:ascii="PT Astra Serif" w:hAnsi="PT Astra Serif" w:cs="Calibri"/>
          <w:sz w:val="24"/>
          <w:szCs w:val="24"/>
        </w:rPr>
        <w:t>9 </w:t>
      </w:r>
      <w:r w:rsidRPr="005D0282">
        <w:rPr>
          <w:rFonts w:ascii="PT Astra Serif" w:hAnsi="PT Astra Serif" w:cs="Calibri"/>
          <w:sz w:val="24"/>
          <w:szCs w:val="24"/>
        </w:rPr>
        <w:t xml:space="preserve">школ). Менее популярны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Skysmart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– 18,75% (</w:t>
      </w:r>
      <w:r>
        <w:rPr>
          <w:rFonts w:ascii="PT Astra Serif" w:hAnsi="PT Astra Serif" w:cs="Calibri"/>
          <w:sz w:val="24"/>
          <w:szCs w:val="24"/>
        </w:rPr>
        <w:t>3</w:t>
      </w:r>
      <w:r w:rsidRPr="005D0282">
        <w:rPr>
          <w:rFonts w:ascii="PT Astra Serif" w:hAnsi="PT Astra Serif" w:cs="Calibri"/>
          <w:sz w:val="24"/>
          <w:szCs w:val="24"/>
        </w:rPr>
        <w:t xml:space="preserve"> школы),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Фоксфорд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– 12,5% (</w:t>
      </w:r>
      <w:r>
        <w:rPr>
          <w:rFonts w:ascii="PT Astra Serif" w:hAnsi="PT Astra Serif" w:cs="Calibri"/>
          <w:sz w:val="24"/>
          <w:szCs w:val="24"/>
        </w:rPr>
        <w:t>2</w:t>
      </w:r>
      <w:r w:rsidRPr="005D0282">
        <w:rPr>
          <w:rFonts w:ascii="PT Astra Serif" w:hAnsi="PT Astra Serif" w:cs="Calibri"/>
          <w:sz w:val="24"/>
          <w:szCs w:val="24"/>
        </w:rPr>
        <w:t xml:space="preserve"> школы),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Физикон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- 12,5% (</w:t>
      </w:r>
      <w:r>
        <w:rPr>
          <w:rFonts w:ascii="PT Astra Serif" w:hAnsi="PT Astra Serif" w:cs="Calibri"/>
          <w:sz w:val="24"/>
          <w:szCs w:val="24"/>
        </w:rPr>
        <w:t>2</w:t>
      </w:r>
      <w:r w:rsidRPr="005D0282">
        <w:rPr>
          <w:rFonts w:ascii="PT Astra Serif" w:hAnsi="PT Astra Serif" w:cs="Calibri"/>
          <w:sz w:val="24"/>
          <w:szCs w:val="24"/>
        </w:rPr>
        <w:t xml:space="preserve"> школы)</w:t>
      </w:r>
      <w:r w:rsidR="002E35AA">
        <w:rPr>
          <w:rFonts w:ascii="PT Astra Serif" w:hAnsi="PT Astra Serif" w:cs="Calibri"/>
          <w:sz w:val="24"/>
          <w:szCs w:val="24"/>
        </w:rPr>
        <w:t>.</w:t>
      </w:r>
    </w:p>
    <w:p w:rsidR="005D0282" w:rsidRPr="005D0282" w:rsidRDefault="005D0282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5D0282">
        <w:rPr>
          <w:rFonts w:ascii="PT Astra Serif" w:hAnsi="PT Astra Serif" w:cs="Calibri"/>
          <w:sz w:val="24"/>
          <w:szCs w:val="24"/>
        </w:rPr>
        <w:t>16 (100%) школ района обеспечены доступом к сети Интернет на скорости 100</w:t>
      </w:r>
      <w:r w:rsidR="00413C68">
        <w:rPr>
          <w:rFonts w:ascii="PT Astra Serif" w:hAnsi="PT Astra Serif" w:cs="Calibri"/>
          <w:sz w:val="24"/>
          <w:szCs w:val="24"/>
        </w:rPr>
        <w:t> </w:t>
      </w:r>
      <w:r w:rsidRPr="005D0282">
        <w:rPr>
          <w:rFonts w:ascii="PT Astra Serif" w:hAnsi="PT Astra Serif" w:cs="Calibri"/>
          <w:sz w:val="24"/>
          <w:szCs w:val="24"/>
        </w:rPr>
        <w:t xml:space="preserve">Мб/сек. - городские, 50 Мб/сек. – сельские и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п.г.т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., 1-2 МБ/сек. - труднодоступные территории (с.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Самбург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и с.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Халясавэй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>);</w:t>
      </w:r>
    </w:p>
    <w:p w:rsidR="005D0282" w:rsidRPr="005D0282" w:rsidRDefault="005D0282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5D0282">
        <w:rPr>
          <w:rFonts w:ascii="PT Astra Serif" w:hAnsi="PT Astra Serif" w:cs="Calibri"/>
          <w:sz w:val="24"/>
          <w:szCs w:val="24"/>
        </w:rPr>
        <w:t xml:space="preserve">2 школы МБОУ «СОШ № 1» п.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Пуровск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и МБОУ «СОШ № 1» п.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Ханымей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вошли в первый этап государственного контракта по формированию информационно-технологической инфраструктуры в соответствии с утвержденным стандартом «Цифровая школа». Исполнителем по ГК является компания ПАО «Ростелеком». Результат работы - </w:t>
      </w:r>
      <w:r w:rsidR="00413C68">
        <w:rPr>
          <w:rFonts w:ascii="PT Astra Serif" w:hAnsi="PT Astra Serif" w:cs="Calibri"/>
          <w:sz w:val="24"/>
          <w:szCs w:val="24"/>
        </w:rPr>
        <w:t xml:space="preserve"> 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Wi-Fi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 xml:space="preserve"> во всех учебных кабинетах, управляемая и производительная локальная вычислительная сеть, видеонаблюдение входных групп (</w:t>
      </w:r>
      <w:proofErr w:type="spellStart"/>
      <w:r w:rsidRPr="005D0282">
        <w:rPr>
          <w:rFonts w:ascii="PT Astra Serif" w:hAnsi="PT Astra Serif" w:cs="Calibri"/>
          <w:sz w:val="24"/>
          <w:szCs w:val="24"/>
        </w:rPr>
        <w:t>ip</w:t>
      </w:r>
      <w:proofErr w:type="spellEnd"/>
      <w:r w:rsidRPr="005D0282">
        <w:rPr>
          <w:rFonts w:ascii="PT Astra Serif" w:hAnsi="PT Astra Serif" w:cs="Calibri"/>
          <w:sz w:val="24"/>
          <w:szCs w:val="24"/>
        </w:rPr>
        <w:t>-камеры).</w:t>
      </w:r>
    </w:p>
    <w:p w:rsidR="005D0282" w:rsidRPr="005D0282" w:rsidRDefault="005D0282" w:rsidP="00A90454">
      <w:pPr>
        <w:spacing w:line="276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5D0282">
        <w:rPr>
          <w:rFonts w:ascii="PT Astra Serif" w:hAnsi="PT Astra Serif" w:cs="Calibri"/>
          <w:sz w:val="24"/>
          <w:szCs w:val="24"/>
        </w:rPr>
        <w:t xml:space="preserve">Образовательные учреждения района широко пользуются автоматизированной информационной системой «Сетевой город. Образование». Проводится регулярное консультирование администраторов ОУ района по вопросам эксплуатации системы. C 2019 года еженедельно проводится мониторинг заполнения и ведения электронных журналов путем выгрузки отчетов АИС «СГ.О»: «Отчет о доступе к классному журналу», «Сводный отчет по заполняемости электронных журналов». Данные отчеты направляются в образовательные учреждения для анализа и устранения нарушений. </w:t>
      </w:r>
    </w:p>
    <w:p w:rsidR="00E66635" w:rsidRPr="00413C68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413C68">
        <w:rPr>
          <w:rFonts w:ascii="Liberation Serif" w:hAnsi="Liberation Serif"/>
          <w:b/>
          <w:sz w:val="24"/>
        </w:rPr>
        <w:t>Задача 3. Развитие цифрового образования</w:t>
      </w:r>
      <w:r w:rsidR="00A70AEA">
        <w:rPr>
          <w:rFonts w:ascii="Liberation Serif" w:hAnsi="Liberation Serif"/>
          <w:b/>
          <w:sz w:val="24"/>
        </w:rPr>
        <w:t>.</w:t>
      </w:r>
    </w:p>
    <w:p w:rsidR="00E66635" w:rsidRDefault="00413C6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13C68">
        <w:rPr>
          <w:rFonts w:ascii="Liberation Serif" w:hAnsi="Liberation Serif"/>
          <w:sz w:val="24"/>
        </w:rPr>
        <w:t xml:space="preserve">При организации образовательного процесса в дистанционном режиме педагогами и учащимися использовались такие платформы как </w:t>
      </w:r>
      <w:proofErr w:type="spellStart"/>
      <w:r w:rsidRPr="00413C68">
        <w:rPr>
          <w:rFonts w:ascii="Liberation Serif" w:hAnsi="Liberation Serif"/>
          <w:sz w:val="24"/>
        </w:rPr>
        <w:t>Zoom</w:t>
      </w:r>
      <w:proofErr w:type="spellEnd"/>
      <w:r w:rsidRPr="00413C68">
        <w:rPr>
          <w:rFonts w:ascii="Liberation Serif" w:hAnsi="Liberation Serif"/>
          <w:sz w:val="24"/>
        </w:rPr>
        <w:t xml:space="preserve">, </w:t>
      </w:r>
      <w:proofErr w:type="spellStart"/>
      <w:r w:rsidRPr="00413C68">
        <w:rPr>
          <w:rFonts w:ascii="Liberation Serif" w:hAnsi="Liberation Serif"/>
          <w:sz w:val="24"/>
        </w:rPr>
        <w:t>Mirapolis</w:t>
      </w:r>
      <w:proofErr w:type="spellEnd"/>
      <w:r w:rsidRPr="00413C68">
        <w:rPr>
          <w:rFonts w:ascii="Liberation Serif" w:hAnsi="Liberation Serif"/>
          <w:sz w:val="24"/>
        </w:rPr>
        <w:t>. Дополнительно при дистанционной форме обучения образовательный процесс организовывается через сайты образовательных учреждений, АИС «СГ.О».</w:t>
      </w:r>
    </w:p>
    <w:p w:rsidR="00413C68" w:rsidRDefault="00D472BD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D472BD">
        <w:rPr>
          <w:rFonts w:ascii="Liberation Serif" w:hAnsi="Liberation Serif"/>
          <w:sz w:val="24"/>
        </w:rPr>
        <w:t xml:space="preserve">Обеспечение качества образовательного процесса определяется не только технической оснащенностью школы, но и готовностью учителей использовать имеющиеся современные технические ресурсы и оборудование. Все учителя на сегодня обладают базовым уровнем </w:t>
      </w:r>
      <w:proofErr w:type="gramStart"/>
      <w:r w:rsidRPr="00D472BD">
        <w:rPr>
          <w:rFonts w:ascii="Liberation Serif" w:hAnsi="Liberation Serif"/>
          <w:sz w:val="24"/>
        </w:rPr>
        <w:t>ИКТ-компетентности</w:t>
      </w:r>
      <w:proofErr w:type="gramEnd"/>
      <w:r w:rsidRPr="00D472BD">
        <w:rPr>
          <w:rFonts w:ascii="Liberation Serif" w:hAnsi="Liberation Serif"/>
          <w:sz w:val="24"/>
        </w:rPr>
        <w:t xml:space="preserve">. В дошкольном образовании педагоги продолжают осваивать информационно-коммуникационные технологии, 100% воспитателей обладают базовым уровнем </w:t>
      </w:r>
      <w:proofErr w:type="gramStart"/>
      <w:r w:rsidRPr="00D472BD">
        <w:rPr>
          <w:rFonts w:ascii="Liberation Serif" w:hAnsi="Liberation Serif"/>
          <w:sz w:val="24"/>
        </w:rPr>
        <w:t>ИКТ-компетентности</w:t>
      </w:r>
      <w:proofErr w:type="gramEnd"/>
      <w:r w:rsidRPr="00D472BD">
        <w:rPr>
          <w:rFonts w:ascii="Liberation Serif" w:hAnsi="Liberation Serif"/>
          <w:sz w:val="24"/>
        </w:rPr>
        <w:t>.</w:t>
      </w:r>
    </w:p>
    <w:p w:rsidR="00E66635" w:rsidRPr="00A70AEA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A70AEA">
        <w:rPr>
          <w:rFonts w:ascii="Liberation Serif" w:hAnsi="Liberation Serif"/>
          <w:b/>
          <w:sz w:val="24"/>
        </w:rPr>
        <w:t>Задача 4. Совершенствование системы дополнительного образования</w:t>
      </w:r>
      <w:r w:rsidR="00A70AEA">
        <w:rPr>
          <w:rFonts w:ascii="Liberation Serif" w:hAnsi="Liberation Serif"/>
          <w:b/>
          <w:sz w:val="24"/>
        </w:rPr>
        <w:t>.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t xml:space="preserve">В рамках взаимодействия МБОУ </w:t>
      </w:r>
      <w:proofErr w:type="gramStart"/>
      <w:r w:rsidRPr="003A4C96">
        <w:rPr>
          <w:rFonts w:ascii="Liberation Serif" w:hAnsi="Liberation Serif"/>
          <w:sz w:val="24"/>
        </w:rPr>
        <w:t>ДО</w:t>
      </w:r>
      <w:proofErr w:type="gramEnd"/>
      <w:r w:rsidRPr="003A4C96">
        <w:rPr>
          <w:rFonts w:ascii="Liberation Serif" w:hAnsi="Liberation Serif"/>
          <w:sz w:val="24"/>
        </w:rPr>
        <w:t xml:space="preserve"> «</w:t>
      </w:r>
      <w:proofErr w:type="gramStart"/>
      <w:r w:rsidRPr="003A4C96">
        <w:rPr>
          <w:rFonts w:ascii="Liberation Serif" w:hAnsi="Liberation Serif"/>
          <w:sz w:val="24"/>
        </w:rPr>
        <w:t>Центр</w:t>
      </w:r>
      <w:proofErr w:type="gramEnd"/>
      <w:r w:rsidRPr="003A4C96">
        <w:rPr>
          <w:rFonts w:ascii="Liberation Serif" w:hAnsi="Liberation Serif"/>
          <w:sz w:val="24"/>
        </w:rPr>
        <w:t xml:space="preserve"> естественных наук» со школами района в 2021 году</w:t>
      </w:r>
      <w:r>
        <w:rPr>
          <w:rFonts w:ascii="Liberation Serif" w:hAnsi="Liberation Serif"/>
          <w:sz w:val="24"/>
        </w:rPr>
        <w:t xml:space="preserve"> </w:t>
      </w:r>
      <w:r w:rsidRPr="003A4C96">
        <w:rPr>
          <w:rFonts w:ascii="Liberation Serif" w:hAnsi="Liberation Serif"/>
          <w:sz w:val="24"/>
        </w:rPr>
        <w:t>заключен договор на оказание образовательных услуг по форме «Коллективный ученик» с Центром д</w:t>
      </w:r>
      <w:r>
        <w:rPr>
          <w:rFonts w:ascii="Liberation Serif" w:hAnsi="Liberation Serif"/>
          <w:sz w:val="24"/>
        </w:rPr>
        <w:t xml:space="preserve">истанционного обучения СУНЦ МГУ. </w:t>
      </w:r>
      <w:proofErr w:type="gramStart"/>
      <w:r w:rsidRPr="003A4C96">
        <w:rPr>
          <w:rFonts w:ascii="Liberation Serif" w:hAnsi="Liberation Serif"/>
          <w:sz w:val="24"/>
        </w:rPr>
        <w:t xml:space="preserve">Всего 127 учащихся </w:t>
      </w:r>
      <w:r>
        <w:rPr>
          <w:rFonts w:ascii="Liberation Serif" w:hAnsi="Liberation Serif"/>
          <w:sz w:val="24"/>
        </w:rPr>
        <w:t xml:space="preserve">из </w:t>
      </w:r>
      <w:r w:rsidRPr="003A4C96">
        <w:rPr>
          <w:rFonts w:ascii="Liberation Serif" w:hAnsi="Liberation Serif"/>
          <w:sz w:val="24"/>
        </w:rPr>
        <w:t xml:space="preserve">г. </w:t>
      </w:r>
      <w:proofErr w:type="spellStart"/>
      <w:r w:rsidRPr="003A4C96">
        <w:rPr>
          <w:rFonts w:ascii="Liberation Serif" w:hAnsi="Liberation Serif"/>
          <w:sz w:val="24"/>
        </w:rPr>
        <w:t>Тарко</w:t>
      </w:r>
      <w:proofErr w:type="spellEnd"/>
      <w:r w:rsidRPr="003A4C96">
        <w:rPr>
          <w:rFonts w:ascii="Liberation Serif" w:hAnsi="Liberation Serif"/>
          <w:sz w:val="24"/>
        </w:rPr>
        <w:t xml:space="preserve">-Сале, </w:t>
      </w:r>
      <w:proofErr w:type="spellStart"/>
      <w:r w:rsidRPr="003A4C96">
        <w:rPr>
          <w:rFonts w:ascii="Liberation Serif" w:hAnsi="Liberation Serif"/>
          <w:sz w:val="24"/>
        </w:rPr>
        <w:t>п.г.т</w:t>
      </w:r>
      <w:proofErr w:type="spellEnd"/>
      <w:r w:rsidRPr="003A4C96">
        <w:rPr>
          <w:rFonts w:ascii="Liberation Serif" w:hAnsi="Liberation Serif"/>
          <w:sz w:val="24"/>
        </w:rPr>
        <w:t xml:space="preserve">. Уренгой, п. </w:t>
      </w:r>
      <w:proofErr w:type="spellStart"/>
      <w:r w:rsidRPr="003A4C96">
        <w:rPr>
          <w:rFonts w:ascii="Liberation Serif" w:hAnsi="Liberation Serif"/>
          <w:sz w:val="24"/>
        </w:rPr>
        <w:t>Пурпе</w:t>
      </w:r>
      <w:proofErr w:type="spellEnd"/>
      <w:r w:rsidRPr="003A4C96">
        <w:rPr>
          <w:rFonts w:ascii="Liberation Serif" w:hAnsi="Liberation Serif"/>
          <w:sz w:val="24"/>
        </w:rPr>
        <w:t xml:space="preserve">, п. </w:t>
      </w:r>
      <w:proofErr w:type="spellStart"/>
      <w:r w:rsidRPr="003A4C96">
        <w:rPr>
          <w:rFonts w:ascii="Liberation Serif" w:hAnsi="Liberation Serif"/>
          <w:sz w:val="24"/>
        </w:rPr>
        <w:t>Ханымей</w:t>
      </w:r>
      <w:proofErr w:type="spellEnd"/>
      <w:r w:rsidRPr="003A4C96">
        <w:rPr>
          <w:rFonts w:ascii="Liberation Serif" w:hAnsi="Liberation Serif"/>
          <w:sz w:val="24"/>
        </w:rPr>
        <w:t>.</w:t>
      </w:r>
      <w:proofErr w:type="gramEnd"/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Проведены</w:t>
      </w:r>
      <w:r w:rsidRPr="003A4C96">
        <w:rPr>
          <w:rFonts w:ascii="Liberation Serif" w:hAnsi="Liberation Serif"/>
          <w:sz w:val="24"/>
        </w:rPr>
        <w:t xml:space="preserve"> каникулярн</w:t>
      </w:r>
      <w:r>
        <w:rPr>
          <w:rFonts w:ascii="Liberation Serif" w:hAnsi="Liberation Serif"/>
          <w:sz w:val="24"/>
        </w:rPr>
        <w:t>ые</w:t>
      </w:r>
      <w:r w:rsidRPr="003A4C96">
        <w:rPr>
          <w:rFonts w:ascii="Liberation Serif" w:hAnsi="Liberation Serif"/>
          <w:sz w:val="24"/>
        </w:rPr>
        <w:t xml:space="preserve"> школ</w:t>
      </w:r>
      <w:r>
        <w:rPr>
          <w:rFonts w:ascii="Liberation Serif" w:hAnsi="Liberation Serif"/>
          <w:sz w:val="24"/>
        </w:rPr>
        <w:t>ы</w:t>
      </w:r>
      <w:r w:rsidRPr="003A4C96">
        <w:rPr>
          <w:rFonts w:ascii="Liberation Serif" w:hAnsi="Liberation Serif"/>
          <w:sz w:val="24"/>
        </w:rPr>
        <w:t xml:space="preserve"> по физике</w:t>
      </w:r>
      <w:r>
        <w:rPr>
          <w:rFonts w:ascii="Liberation Serif" w:hAnsi="Liberation Serif"/>
          <w:sz w:val="24"/>
        </w:rPr>
        <w:t xml:space="preserve"> и биологии</w:t>
      </w:r>
      <w:r w:rsidRPr="003A4C96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(</w:t>
      </w:r>
      <w:r w:rsidRPr="003A4C96">
        <w:rPr>
          <w:rFonts w:ascii="Liberation Serif" w:hAnsi="Liberation Serif"/>
          <w:sz w:val="24"/>
        </w:rPr>
        <w:t xml:space="preserve">охват учащихся старших классов школ г. </w:t>
      </w:r>
      <w:proofErr w:type="spellStart"/>
      <w:r w:rsidRPr="003A4C96">
        <w:rPr>
          <w:rFonts w:ascii="Liberation Serif" w:hAnsi="Liberation Serif"/>
          <w:sz w:val="24"/>
        </w:rPr>
        <w:t>Тарко</w:t>
      </w:r>
      <w:proofErr w:type="spellEnd"/>
      <w:r w:rsidRPr="003A4C96">
        <w:rPr>
          <w:rFonts w:ascii="Liberation Serif" w:hAnsi="Liberation Serif"/>
          <w:sz w:val="24"/>
        </w:rPr>
        <w:t>-Сале</w:t>
      </w:r>
      <w:r>
        <w:rPr>
          <w:rFonts w:ascii="Liberation Serif" w:hAnsi="Liberation Serif"/>
          <w:sz w:val="24"/>
        </w:rPr>
        <w:t xml:space="preserve"> - 45 человек)</w:t>
      </w:r>
      <w:r w:rsidRPr="003A4C96">
        <w:rPr>
          <w:rFonts w:ascii="Liberation Serif" w:hAnsi="Liberation Serif"/>
          <w:sz w:val="24"/>
        </w:rPr>
        <w:t>;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Проведены</w:t>
      </w:r>
      <w:proofErr w:type="gramEnd"/>
      <w:r w:rsidRPr="003A4C96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о</w:t>
      </w:r>
      <w:r w:rsidRPr="003A4C96">
        <w:rPr>
          <w:rFonts w:ascii="Liberation Serif" w:hAnsi="Liberation Serif"/>
          <w:sz w:val="24"/>
        </w:rPr>
        <w:t xml:space="preserve">нлайн-телемосты в дистанционном формате по специальностям ТЭКа (охват 102 </w:t>
      </w:r>
      <w:r>
        <w:rPr>
          <w:rFonts w:ascii="Liberation Serif" w:hAnsi="Liberation Serif"/>
          <w:sz w:val="24"/>
        </w:rPr>
        <w:t>учащихся).</w:t>
      </w:r>
      <w:r w:rsidRPr="003A4C96">
        <w:rPr>
          <w:rFonts w:ascii="Liberation Serif" w:hAnsi="Liberation Serif"/>
          <w:sz w:val="24"/>
        </w:rPr>
        <w:t xml:space="preserve"> 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t xml:space="preserve">- лекция д.ф.-м.н. </w:t>
      </w:r>
      <w:proofErr w:type="spellStart"/>
      <w:r w:rsidRPr="003A4C96">
        <w:rPr>
          <w:rFonts w:ascii="Liberation Serif" w:hAnsi="Liberation Serif"/>
          <w:sz w:val="24"/>
        </w:rPr>
        <w:t>Нигматулин</w:t>
      </w:r>
      <w:proofErr w:type="spellEnd"/>
      <w:r w:rsidRPr="003A4C96">
        <w:rPr>
          <w:rFonts w:ascii="Liberation Serif" w:hAnsi="Liberation Serif"/>
          <w:sz w:val="24"/>
        </w:rPr>
        <w:t xml:space="preserve"> Р.Э. «Социально-экономические проблемы России» - 22.04.2021;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t>Реализ</w:t>
      </w:r>
      <w:r>
        <w:rPr>
          <w:rFonts w:ascii="Liberation Serif" w:hAnsi="Liberation Serif"/>
          <w:sz w:val="24"/>
        </w:rPr>
        <w:t>ованы</w:t>
      </w:r>
      <w:r w:rsidRPr="003A4C96">
        <w:rPr>
          <w:rFonts w:ascii="Liberation Serif" w:hAnsi="Liberation Serif"/>
          <w:sz w:val="24"/>
        </w:rPr>
        <w:t xml:space="preserve"> 4 дополнительных общеобразовательных программ</w:t>
      </w:r>
      <w:r>
        <w:rPr>
          <w:rFonts w:ascii="Liberation Serif" w:hAnsi="Liberation Serif"/>
          <w:sz w:val="24"/>
        </w:rPr>
        <w:t>ы</w:t>
      </w:r>
      <w:r w:rsidRPr="003A4C96">
        <w:rPr>
          <w:rFonts w:ascii="Liberation Serif" w:hAnsi="Liberation Serif"/>
          <w:sz w:val="24"/>
        </w:rPr>
        <w:t xml:space="preserve"> в рамках сетевого взаимодействия со школами и детскими садами </w:t>
      </w:r>
      <w:proofErr w:type="spellStart"/>
      <w:r w:rsidRPr="003A4C96">
        <w:rPr>
          <w:rFonts w:ascii="Liberation Serif" w:hAnsi="Liberation Serif"/>
          <w:sz w:val="24"/>
        </w:rPr>
        <w:t>г</w:t>
      </w:r>
      <w:proofErr w:type="gramStart"/>
      <w:r w:rsidRPr="003A4C96">
        <w:rPr>
          <w:rFonts w:ascii="Liberation Serif" w:hAnsi="Liberation Serif"/>
          <w:sz w:val="24"/>
        </w:rPr>
        <w:t>.Т</w:t>
      </w:r>
      <w:proofErr w:type="gramEnd"/>
      <w:r w:rsidRPr="003A4C96">
        <w:rPr>
          <w:rFonts w:ascii="Liberation Serif" w:hAnsi="Liberation Serif"/>
          <w:sz w:val="24"/>
        </w:rPr>
        <w:t>арко</w:t>
      </w:r>
      <w:proofErr w:type="spellEnd"/>
      <w:r w:rsidRPr="003A4C96">
        <w:rPr>
          <w:rFonts w:ascii="Liberation Serif" w:hAnsi="Liberation Serif"/>
          <w:sz w:val="24"/>
        </w:rPr>
        <w:t xml:space="preserve">-Сале и </w:t>
      </w:r>
      <w:proofErr w:type="spellStart"/>
      <w:r w:rsidRPr="003A4C96">
        <w:rPr>
          <w:rFonts w:ascii="Liberation Serif" w:hAnsi="Liberation Serif"/>
          <w:sz w:val="24"/>
        </w:rPr>
        <w:t>Пуровского</w:t>
      </w:r>
      <w:proofErr w:type="spellEnd"/>
      <w:r w:rsidRPr="003A4C96">
        <w:rPr>
          <w:rFonts w:ascii="Liberation Serif" w:hAnsi="Liberation Serif"/>
          <w:sz w:val="24"/>
        </w:rPr>
        <w:t xml:space="preserve"> района:  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t xml:space="preserve">- технической направленности «IT» на базе ОУ п. </w:t>
      </w:r>
      <w:proofErr w:type="spellStart"/>
      <w:r w:rsidRPr="003A4C96">
        <w:rPr>
          <w:rFonts w:ascii="Liberation Serif" w:hAnsi="Liberation Serif"/>
          <w:sz w:val="24"/>
        </w:rPr>
        <w:t>Ханымей</w:t>
      </w:r>
      <w:proofErr w:type="spellEnd"/>
      <w:r>
        <w:rPr>
          <w:rFonts w:ascii="Liberation Serif" w:hAnsi="Liberation Serif"/>
          <w:sz w:val="24"/>
        </w:rPr>
        <w:t>;</w:t>
      </w:r>
    </w:p>
    <w:p w:rsidR="003A4C96" w:rsidRP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lastRenderedPageBreak/>
        <w:t xml:space="preserve">- «ГЕО» естественнонаучной направленности на базе МБОУ ШИСОО г. </w:t>
      </w:r>
      <w:proofErr w:type="spellStart"/>
      <w:r w:rsidRPr="003A4C96">
        <w:rPr>
          <w:rFonts w:ascii="Liberation Serif" w:hAnsi="Liberation Serif"/>
          <w:sz w:val="24"/>
        </w:rPr>
        <w:t>Тарко</w:t>
      </w:r>
      <w:proofErr w:type="spellEnd"/>
      <w:r w:rsidRPr="003A4C96">
        <w:rPr>
          <w:rFonts w:ascii="Liberation Serif" w:hAnsi="Liberation Serif"/>
          <w:sz w:val="24"/>
        </w:rPr>
        <w:t>-Сале</w:t>
      </w:r>
      <w:r>
        <w:rPr>
          <w:rFonts w:ascii="Liberation Serif" w:hAnsi="Liberation Serif"/>
          <w:sz w:val="24"/>
        </w:rPr>
        <w:t>;</w:t>
      </w:r>
    </w:p>
    <w:p w:rsidR="003A4C96" w:rsidRDefault="003A4C9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A4C96">
        <w:rPr>
          <w:rFonts w:ascii="Liberation Serif" w:hAnsi="Liberation Serif"/>
          <w:sz w:val="24"/>
        </w:rPr>
        <w:t>- программы «Я - юный исследователь» (естес</w:t>
      </w:r>
      <w:r>
        <w:rPr>
          <w:rFonts w:ascii="Liberation Serif" w:hAnsi="Liberation Serif"/>
          <w:sz w:val="24"/>
        </w:rPr>
        <w:t xml:space="preserve">твеннонаучная), «Юные </w:t>
      </w:r>
      <w:proofErr w:type="spellStart"/>
      <w:r>
        <w:rPr>
          <w:rFonts w:ascii="Liberation Serif" w:hAnsi="Liberation Serif"/>
          <w:sz w:val="24"/>
        </w:rPr>
        <w:t>Эйнштены</w:t>
      </w:r>
      <w:proofErr w:type="spellEnd"/>
      <w:r>
        <w:rPr>
          <w:rFonts w:ascii="Liberation Serif" w:hAnsi="Liberation Serif"/>
          <w:sz w:val="24"/>
        </w:rPr>
        <w:t>».</w:t>
      </w:r>
    </w:p>
    <w:p w:rsidR="00E66635" w:rsidRDefault="00BE7677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</w:t>
      </w:r>
      <w:r w:rsidR="003A4C96" w:rsidRPr="003A4C96">
        <w:rPr>
          <w:rFonts w:ascii="Liberation Serif" w:hAnsi="Liberation Serif"/>
          <w:sz w:val="24"/>
        </w:rPr>
        <w:t xml:space="preserve">а базе МБОУ ДО «ЦЕН» реализована обучающая программа инженерной школы по стандартам </w:t>
      </w:r>
      <w:proofErr w:type="spellStart"/>
      <w:r w:rsidR="003A4C96" w:rsidRPr="003A4C96">
        <w:rPr>
          <w:rFonts w:ascii="Liberation Serif" w:hAnsi="Liberation Serif"/>
          <w:sz w:val="24"/>
        </w:rPr>
        <w:t>WorldSkills</w:t>
      </w:r>
      <w:proofErr w:type="spellEnd"/>
      <w:r w:rsidR="003A4C96" w:rsidRPr="003A4C96">
        <w:rPr>
          <w:rFonts w:ascii="Liberation Serif" w:hAnsi="Liberation Serif"/>
          <w:sz w:val="24"/>
        </w:rPr>
        <w:t xml:space="preserve"> для школьников профильных старших классов </w:t>
      </w:r>
      <w:proofErr w:type="spellStart"/>
      <w:r w:rsidR="003A4C96" w:rsidRPr="003A4C96">
        <w:rPr>
          <w:rFonts w:ascii="Liberation Serif" w:hAnsi="Liberation Serif"/>
          <w:sz w:val="24"/>
        </w:rPr>
        <w:t>Тазовской</w:t>
      </w:r>
      <w:proofErr w:type="spellEnd"/>
      <w:r w:rsidR="003A4C96" w:rsidRPr="003A4C96">
        <w:rPr>
          <w:rFonts w:ascii="Liberation Serif" w:hAnsi="Liberation Serif"/>
          <w:sz w:val="24"/>
        </w:rPr>
        <w:t xml:space="preserve"> средней общеобразовательной школы.</w:t>
      </w:r>
    </w:p>
    <w:p w:rsidR="00E66635" w:rsidRPr="00904E0C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04E0C">
        <w:rPr>
          <w:rFonts w:ascii="Liberation Serif" w:hAnsi="Liberation Serif"/>
          <w:b/>
          <w:sz w:val="24"/>
        </w:rPr>
        <w:t>Задача 5. Развитие системы профессионального образования и структуры подготовки кадров в соответствии с потребностями рынка труда</w:t>
      </w:r>
      <w:r w:rsidR="00904E0C">
        <w:rPr>
          <w:rFonts w:ascii="Liberation Serif" w:hAnsi="Liberation Serif"/>
          <w:b/>
          <w:sz w:val="24"/>
        </w:rPr>
        <w:t>.</w:t>
      </w:r>
    </w:p>
    <w:p w:rsidR="00E66635" w:rsidRDefault="00E7410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4100">
        <w:rPr>
          <w:rFonts w:ascii="Liberation Serif" w:hAnsi="Liberation Serif"/>
          <w:sz w:val="24"/>
        </w:rPr>
        <w:t xml:space="preserve">В рамках реализации регионального проекта «Рабочие кадры для Арктики» </w:t>
      </w:r>
      <w:r>
        <w:rPr>
          <w:rFonts w:ascii="Liberation Serif" w:hAnsi="Liberation Serif"/>
          <w:sz w:val="24"/>
        </w:rPr>
        <w:t xml:space="preserve">организовано </w:t>
      </w:r>
      <w:r w:rsidRPr="00E74100">
        <w:rPr>
          <w:rFonts w:ascii="Liberation Serif" w:hAnsi="Liberation Serif"/>
          <w:sz w:val="24"/>
        </w:rPr>
        <w:t>п</w:t>
      </w:r>
      <w:r>
        <w:rPr>
          <w:rFonts w:ascii="Liberation Serif" w:hAnsi="Liberation Serif"/>
          <w:sz w:val="24"/>
        </w:rPr>
        <w:t>рохождение</w:t>
      </w:r>
      <w:r w:rsidRPr="00E74100">
        <w:rPr>
          <w:rFonts w:ascii="Liberation Serif" w:hAnsi="Liberation Serif"/>
          <w:sz w:val="24"/>
        </w:rPr>
        <w:t xml:space="preserve"> профессиональных проб учащихся</w:t>
      </w:r>
      <w:r>
        <w:rPr>
          <w:rFonts w:ascii="Liberation Serif" w:hAnsi="Liberation Serif"/>
          <w:sz w:val="24"/>
        </w:rPr>
        <w:t>.</w:t>
      </w:r>
      <w:r w:rsidR="0064106C">
        <w:rPr>
          <w:rFonts w:ascii="Liberation Serif" w:hAnsi="Liberation Serif"/>
          <w:sz w:val="24"/>
        </w:rPr>
        <w:t xml:space="preserve"> </w:t>
      </w:r>
      <w:r w:rsidR="0064106C" w:rsidRPr="0064106C">
        <w:rPr>
          <w:rFonts w:ascii="Liberation Serif" w:hAnsi="Liberation Serif"/>
          <w:sz w:val="24"/>
        </w:rPr>
        <w:t xml:space="preserve">Общее количество, прошедших пробы в 2020-2021 году, составило - 323 чел. (79 чел. – на базе колледжей ЯНАО, 244 чел. поучаствовали в «Фестивале профессий»  в рамках проекта «Билет в будущее»). В 2021-2022 учебном году (декабрь) профессиональные пробы прошли 37 человек 7-8 классов школ г. </w:t>
      </w:r>
      <w:proofErr w:type="spellStart"/>
      <w:r w:rsidR="0064106C" w:rsidRPr="0064106C">
        <w:rPr>
          <w:rFonts w:ascii="Liberation Serif" w:hAnsi="Liberation Serif"/>
          <w:sz w:val="24"/>
        </w:rPr>
        <w:t>Тарко</w:t>
      </w:r>
      <w:proofErr w:type="spellEnd"/>
      <w:r w:rsidR="0064106C" w:rsidRPr="0064106C">
        <w:rPr>
          <w:rFonts w:ascii="Liberation Serif" w:hAnsi="Liberation Serif"/>
          <w:sz w:val="24"/>
        </w:rPr>
        <w:t xml:space="preserve">-Сале на базе МБОУ </w:t>
      </w:r>
      <w:proofErr w:type="gramStart"/>
      <w:r w:rsidR="0064106C" w:rsidRPr="0064106C">
        <w:rPr>
          <w:rFonts w:ascii="Liberation Serif" w:hAnsi="Liberation Serif"/>
          <w:sz w:val="24"/>
        </w:rPr>
        <w:t>ДО</w:t>
      </w:r>
      <w:proofErr w:type="gramEnd"/>
      <w:r w:rsidR="0064106C" w:rsidRPr="0064106C">
        <w:rPr>
          <w:rFonts w:ascii="Liberation Serif" w:hAnsi="Liberation Serif"/>
          <w:sz w:val="24"/>
        </w:rPr>
        <w:t xml:space="preserve"> «</w:t>
      </w:r>
      <w:proofErr w:type="gramStart"/>
      <w:r w:rsidR="0064106C" w:rsidRPr="0064106C">
        <w:rPr>
          <w:rFonts w:ascii="Liberation Serif" w:hAnsi="Liberation Serif"/>
          <w:sz w:val="24"/>
        </w:rPr>
        <w:t>Центр</w:t>
      </w:r>
      <w:proofErr w:type="gramEnd"/>
      <w:r w:rsidR="0064106C" w:rsidRPr="0064106C">
        <w:rPr>
          <w:rFonts w:ascii="Liberation Serif" w:hAnsi="Liberation Serif"/>
          <w:sz w:val="24"/>
        </w:rPr>
        <w:t xml:space="preserve"> естественных наук» г. </w:t>
      </w:r>
      <w:proofErr w:type="spellStart"/>
      <w:r w:rsidR="0064106C" w:rsidRPr="0064106C">
        <w:rPr>
          <w:rFonts w:ascii="Liberation Serif" w:hAnsi="Liberation Serif"/>
          <w:sz w:val="24"/>
        </w:rPr>
        <w:t>Тарко</w:t>
      </w:r>
      <w:proofErr w:type="spellEnd"/>
      <w:r w:rsidR="0064106C" w:rsidRPr="0064106C">
        <w:rPr>
          <w:rFonts w:ascii="Liberation Serif" w:hAnsi="Liberation Serif"/>
          <w:sz w:val="24"/>
        </w:rPr>
        <w:t>-Сале в рамках VII Регионального чемпионата «Молодые профессионалы» (</w:t>
      </w:r>
      <w:proofErr w:type="spellStart"/>
      <w:r w:rsidR="0064106C" w:rsidRPr="0064106C">
        <w:rPr>
          <w:rFonts w:ascii="Liberation Serif" w:hAnsi="Liberation Serif"/>
          <w:sz w:val="24"/>
        </w:rPr>
        <w:t>WorldSkills</w:t>
      </w:r>
      <w:proofErr w:type="spellEnd"/>
      <w:r w:rsidR="0064106C" w:rsidRPr="0064106C">
        <w:rPr>
          <w:rFonts w:ascii="Liberation Serif" w:hAnsi="Liberation Serif"/>
          <w:sz w:val="24"/>
        </w:rPr>
        <w:t xml:space="preserve"> </w:t>
      </w:r>
      <w:proofErr w:type="spellStart"/>
      <w:r w:rsidR="0064106C" w:rsidRPr="0064106C">
        <w:rPr>
          <w:rFonts w:ascii="Liberation Serif" w:hAnsi="Liberation Serif"/>
          <w:sz w:val="24"/>
        </w:rPr>
        <w:t>Russia</w:t>
      </w:r>
      <w:proofErr w:type="spellEnd"/>
      <w:r w:rsidR="0064106C" w:rsidRPr="0064106C">
        <w:rPr>
          <w:rFonts w:ascii="Liberation Serif" w:hAnsi="Liberation Serif"/>
          <w:sz w:val="24"/>
        </w:rPr>
        <w:t>) по компетенции «Лабораторный химический анализ. Юниоры».</w:t>
      </w:r>
    </w:p>
    <w:p w:rsidR="00E74100" w:rsidRDefault="00E7410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033002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33002">
        <w:rPr>
          <w:rFonts w:ascii="Liberation Serif" w:hAnsi="Liberation Serif"/>
          <w:b/>
          <w:sz w:val="24"/>
        </w:rPr>
        <w:t>2.3.Физическая культура и спорт</w:t>
      </w:r>
      <w:r w:rsidR="00033002">
        <w:rPr>
          <w:rFonts w:ascii="Liberation Serif" w:hAnsi="Liberation Serif"/>
          <w:b/>
          <w:sz w:val="24"/>
        </w:rPr>
        <w:t>.</w:t>
      </w:r>
    </w:p>
    <w:p w:rsidR="00E66635" w:rsidRPr="00033002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33002">
        <w:rPr>
          <w:rFonts w:ascii="Liberation Serif" w:hAnsi="Liberation Serif"/>
          <w:b/>
          <w:sz w:val="24"/>
        </w:rPr>
        <w:t>Цель: Развитие физической культуры и массового спорта, спорта высших достижений</w:t>
      </w:r>
      <w:r w:rsidR="00033002">
        <w:rPr>
          <w:rFonts w:ascii="Liberation Serif" w:hAnsi="Liberation Serif"/>
          <w:b/>
          <w:sz w:val="24"/>
        </w:rPr>
        <w:t>.</w:t>
      </w:r>
    </w:p>
    <w:p w:rsidR="00E66635" w:rsidRPr="00033002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033002">
        <w:rPr>
          <w:rFonts w:ascii="Liberation Serif" w:hAnsi="Liberation Serif"/>
          <w:b/>
          <w:sz w:val="24"/>
        </w:rPr>
        <w:t>Задача 1. Создание развитой спортивной инфраструктуры с современными требованиями и потребностями населения</w:t>
      </w:r>
      <w:r w:rsidR="00033002">
        <w:rPr>
          <w:rFonts w:ascii="Liberation Serif" w:hAnsi="Liberation Serif"/>
          <w:b/>
          <w:sz w:val="24"/>
        </w:rPr>
        <w:t>.</w:t>
      </w:r>
    </w:p>
    <w:p w:rsidR="00264674" w:rsidRPr="00264674" w:rsidRDefault="0026467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64674">
        <w:rPr>
          <w:rFonts w:ascii="Liberation Serif" w:hAnsi="Liberation Serif"/>
          <w:sz w:val="24"/>
        </w:rPr>
        <w:t xml:space="preserve">В </w:t>
      </w:r>
      <w:proofErr w:type="spellStart"/>
      <w:r w:rsidRPr="00264674">
        <w:rPr>
          <w:rFonts w:ascii="Liberation Serif" w:hAnsi="Liberation Serif"/>
          <w:sz w:val="24"/>
        </w:rPr>
        <w:t>Пуровском</w:t>
      </w:r>
      <w:proofErr w:type="spellEnd"/>
      <w:r w:rsidRPr="00264674">
        <w:rPr>
          <w:rFonts w:ascii="Liberation Serif" w:hAnsi="Liberation Serif"/>
          <w:sz w:val="24"/>
        </w:rPr>
        <w:t xml:space="preserve"> районе 157 (152 – 2020 г.) спортивных сооружени</w:t>
      </w:r>
      <w:r>
        <w:rPr>
          <w:rFonts w:ascii="Liberation Serif" w:hAnsi="Liberation Serif"/>
          <w:sz w:val="24"/>
        </w:rPr>
        <w:t>й</w:t>
      </w:r>
      <w:r w:rsidRPr="00264674">
        <w:rPr>
          <w:rFonts w:ascii="Liberation Serif" w:hAnsi="Liberation Serif"/>
          <w:sz w:val="24"/>
        </w:rPr>
        <w:t xml:space="preserve">.  Всего в районе </w:t>
      </w:r>
      <w:r>
        <w:rPr>
          <w:rFonts w:ascii="Liberation Serif" w:hAnsi="Liberation Serif"/>
          <w:sz w:val="24"/>
        </w:rPr>
        <w:t>34</w:t>
      </w:r>
      <w:r w:rsidR="000A1AD5">
        <w:rPr>
          <w:rFonts w:ascii="Liberation Serif" w:hAnsi="Liberation Serif"/>
          <w:sz w:val="24"/>
        </w:rPr>
        <w:t> </w:t>
      </w:r>
      <w:r w:rsidRPr="00264674">
        <w:rPr>
          <w:rFonts w:ascii="Liberation Serif" w:hAnsi="Liberation Serif"/>
          <w:sz w:val="24"/>
        </w:rPr>
        <w:t>спортивных зал</w:t>
      </w:r>
      <w:r>
        <w:rPr>
          <w:rFonts w:ascii="Liberation Serif" w:hAnsi="Liberation Serif"/>
          <w:sz w:val="24"/>
        </w:rPr>
        <w:t>а</w:t>
      </w:r>
      <w:r w:rsidRPr="00264674"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 xml:space="preserve">33 - </w:t>
      </w:r>
      <w:r w:rsidRPr="00264674">
        <w:rPr>
          <w:rFonts w:ascii="Liberation Serif" w:hAnsi="Liberation Serif"/>
          <w:sz w:val="24"/>
        </w:rPr>
        <w:t>плоскостных спортсооружений (28 – 2020</w:t>
      </w:r>
      <w:r>
        <w:rPr>
          <w:rFonts w:ascii="Liberation Serif" w:hAnsi="Liberation Serif"/>
          <w:sz w:val="24"/>
        </w:rPr>
        <w:t> </w:t>
      </w:r>
      <w:r w:rsidRPr="00264674">
        <w:rPr>
          <w:rFonts w:ascii="Liberation Serif" w:hAnsi="Liberation Serif"/>
          <w:sz w:val="24"/>
        </w:rPr>
        <w:t>г.), ледовых арен с искусственным льдом - 2, плавательных бассейнов – 7 (из них 5 спортивных и 2</w:t>
      </w:r>
      <w:r w:rsidR="000A1AD5">
        <w:rPr>
          <w:rFonts w:ascii="Liberation Serif" w:hAnsi="Liberation Serif"/>
          <w:sz w:val="24"/>
        </w:rPr>
        <w:t> </w:t>
      </w:r>
      <w:r w:rsidRPr="00264674">
        <w:rPr>
          <w:rFonts w:ascii="Liberation Serif" w:hAnsi="Liberation Serif"/>
          <w:sz w:val="24"/>
        </w:rPr>
        <w:t xml:space="preserve">оздоровительных), лыжные базы - 6 (5 – 2020 г.), тиры - 2, другие - 57, объекты </w:t>
      </w:r>
      <w:proofErr w:type="spellStart"/>
      <w:r w:rsidRPr="00264674">
        <w:rPr>
          <w:rFonts w:ascii="Liberation Serif" w:hAnsi="Liberation Serif"/>
          <w:sz w:val="24"/>
        </w:rPr>
        <w:t>ГиРС</w:t>
      </w:r>
      <w:proofErr w:type="spellEnd"/>
      <w:r w:rsidRPr="00264674">
        <w:rPr>
          <w:rFonts w:ascii="Liberation Serif" w:hAnsi="Liberation Serif"/>
          <w:sz w:val="24"/>
        </w:rPr>
        <w:t xml:space="preserve"> – 16</w:t>
      </w:r>
      <w:r w:rsidR="000A1AD5">
        <w:rPr>
          <w:rFonts w:ascii="Liberation Serif" w:hAnsi="Liberation Serif"/>
          <w:sz w:val="24"/>
        </w:rPr>
        <w:t> </w:t>
      </w:r>
      <w:r w:rsidRPr="00264674">
        <w:rPr>
          <w:rFonts w:ascii="Liberation Serif" w:hAnsi="Liberation Serif"/>
          <w:sz w:val="24"/>
        </w:rPr>
        <w:t xml:space="preserve">(городской и рекреационной структуры).    </w:t>
      </w:r>
    </w:p>
    <w:p w:rsidR="00E66635" w:rsidRDefault="00264674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64674">
        <w:rPr>
          <w:rFonts w:ascii="Liberation Serif" w:hAnsi="Liberation Serif"/>
          <w:sz w:val="24"/>
        </w:rPr>
        <w:t>Показатель обеспеченности населения спортивными сооружениями по итогам 2021</w:t>
      </w:r>
      <w:r w:rsidR="000A1AD5">
        <w:rPr>
          <w:rFonts w:ascii="Liberation Serif" w:hAnsi="Liberation Serif"/>
          <w:sz w:val="24"/>
        </w:rPr>
        <w:t> </w:t>
      </w:r>
      <w:r w:rsidRPr="00264674">
        <w:rPr>
          <w:rFonts w:ascii="Liberation Serif" w:hAnsi="Liberation Serif"/>
          <w:sz w:val="24"/>
        </w:rPr>
        <w:t xml:space="preserve">года - 65,4% (63% округ). </w:t>
      </w:r>
    </w:p>
    <w:p w:rsidR="000A1AD5" w:rsidRDefault="000A1AD5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0A1AD5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В районе ведется </w:t>
      </w:r>
      <w:r w:rsidRPr="000A1AD5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большая работа в части строительства, реконструкции спортивных объектов, объектов, направленных на укрепление общественного здоровья населения. </w:t>
      </w:r>
    </w:p>
    <w:p w:rsidR="000A1AD5" w:rsidRPr="000A1AD5" w:rsidRDefault="000A1AD5" w:rsidP="00A90454">
      <w:pPr>
        <w:spacing w:line="276" w:lineRule="auto"/>
        <w:ind w:firstLine="709"/>
        <w:jc w:val="both"/>
        <w:rPr>
          <w:rFonts w:ascii="Liberation Serif" w:eastAsiaTheme="minorHAnsi" w:hAnsi="Liberation Serif" w:cs="Open Sans"/>
          <w:sz w:val="24"/>
          <w:szCs w:val="24"/>
          <w:lang w:eastAsia="en-US"/>
        </w:rPr>
      </w:pPr>
      <w:r w:rsidRPr="000A1AD5">
        <w:rPr>
          <w:rFonts w:ascii="Liberation Serif" w:eastAsiaTheme="minorHAnsi" w:hAnsi="Liberation Serif" w:cs="Open Sans"/>
          <w:sz w:val="24"/>
          <w:szCs w:val="24"/>
          <w:shd w:val="clear" w:color="auto" w:fill="FFFFFF"/>
          <w:lang w:eastAsia="en-US"/>
        </w:rPr>
        <w:t xml:space="preserve">В 2021 году в </w:t>
      </w:r>
      <w:proofErr w:type="spellStart"/>
      <w:r w:rsidRPr="000A1AD5">
        <w:rPr>
          <w:rFonts w:ascii="Liberation Serif" w:eastAsiaTheme="minorHAnsi" w:hAnsi="Liberation Serif" w:cs="Open Sans"/>
          <w:sz w:val="24"/>
          <w:szCs w:val="24"/>
          <w:shd w:val="clear" w:color="auto" w:fill="FFFFFF"/>
          <w:lang w:eastAsia="en-US"/>
        </w:rPr>
        <w:t>п</w:t>
      </w:r>
      <w:r>
        <w:rPr>
          <w:rFonts w:ascii="Liberation Serif" w:eastAsiaTheme="minorHAnsi" w:hAnsi="Liberation Serif" w:cs="Open Sans"/>
          <w:sz w:val="24"/>
          <w:szCs w:val="24"/>
          <w:shd w:val="clear" w:color="auto" w:fill="FFFFFF"/>
          <w:lang w:eastAsia="en-US"/>
        </w:rPr>
        <w:t>.г.т</w:t>
      </w:r>
      <w:proofErr w:type="spellEnd"/>
      <w:r>
        <w:rPr>
          <w:rFonts w:ascii="Liberation Serif" w:eastAsiaTheme="minorHAnsi" w:hAnsi="Liberation Serif" w:cs="Open Sans"/>
          <w:sz w:val="24"/>
          <w:szCs w:val="24"/>
          <w:shd w:val="clear" w:color="auto" w:fill="FFFFFF"/>
          <w:lang w:eastAsia="en-US"/>
        </w:rPr>
        <w:t>.</w:t>
      </w:r>
      <w:r w:rsidRPr="000A1AD5">
        <w:rPr>
          <w:rFonts w:ascii="Liberation Serif" w:eastAsiaTheme="minorHAnsi" w:hAnsi="Liberation Serif" w:cs="Open Sans"/>
          <w:sz w:val="24"/>
          <w:szCs w:val="24"/>
          <w:shd w:val="clear" w:color="auto" w:fill="FFFFFF"/>
          <w:lang w:eastAsia="en-US"/>
        </w:rPr>
        <w:t xml:space="preserve"> Уренгой сдана в эксплуатацию лыжная база. Для инвалидов, желающих заниматься спортом, приобретены лыжные кресла (бобы).</w:t>
      </w:r>
    </w:p>
    <w:p w:rsidR="000A1AD5" w:rsidRPr="00AA5656" w:rsidRDefault="000A1AD5" w:rsidP="00A90454">
      <w:pPr>
        <w:spacing w:line="276" w:lineRule="auto"/>
        <w:ind w:firstLine="709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proofErr w:type="gramStart"/>
      <w:r w:rsidRPr="000A1AD5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Для создания в районе </w:t>
      </w:r>
      <w:proofErr w:type="spellStart"/>
      <w:r w:rsidRPr="000A1AD5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>здоровьесберегающей</w:t>
      </w:r>
      <w:proofErr w:type="spellEnd"/>
      <w:r w:rsidRPr="000A1AD5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 среды в 2021 г</w:t>
      </w:r>
      <w:r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>оду</w:t>
      </w:r>
      <w:r w:rsidRPr="000A1AD5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 </w:t>
      </w:r>
      <w:r w:rsidR="00882034"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благоустроены </w:t>
      </w:r>
      <w:r>
        <w:rPr>
          <w:rFonts w:ascii="Liberation Serif" w:eastAsiaTheme="minorHAnsi" w:hAnsi="Liberation Serif" w:cs="Arial"/>
          <w:sz w:val="24"/>
          <w:szCs w:val="24"/>
          <w:shd w:val="clear" w:color="auto" w:fill="FFFFFF"/>
          <w:lang w:eastAsia="en-US"/>
        </w:rPr>
        <w:t xml:space="preserve">в </w:t>
      </w:r>
      <w:r w:rsidRPr="000A1AD5">
        <w:rPr>
          <w:rFonts w:ascii="Liberation Serif" w:hAnsi="Liberation Serif" w:cs="Arial"/>
          <w:sz w:val="24"/>
          <w:szCs w:val="24"/>
        </w:rPr>
        <w:t>п.</w:t>
      </w:r>
      <w:r w:rsidR="00882034">
        <w:rPr>
          <w:rFonts w:ascii="Liberation Serif" w:hAnsi="Liberation Serif" w:cs="Arial"/>
          <w:sz w:val="24"/>
          <w:szCs w:val="24"/>
        </w:rPr>
        <w:t> </w:t>
      </w:r>
      <w:proofErr w:type="spellStart"/>
      <w:r w:rsidRPr="000A1AD5">
        <w:rPr>
          <w:rFonts w:ascii="Liberation Serif" w:hAnsi="Liberation Serif" w:cs="Arial"/>
          <w:sz w:val="24"/>
          <w:szCs w:val="24"/>
        </w:rPr>
        <w:t>Сывдарма</w:t>
      </w:r>
      <w:proofErr w:type="spellEnd"/>
      <w:r w:rsidRPr="000A1AD5">
        <w:rPr>
          <w:rFonts w:ascii="Liberation Serif" w:hAnsi="Liberation Serif" w:cs="Arial"/>
          <w:sz w:val="24"/>
          <w:szCs w:val="24"/>
        </w:rPr>
        <w:t xml:space="preserve"> спортивная площадка</w:t>
      </w:r>
      <w:r>
        <w:rPr>
          <w:rFonts w:ascii="Liberation Serif" w:hAnsi="Liberation Serif" w:cs="Arial"/>
          <w:sz w:val="24"/>
          <w:szCs w:val="24"/>
        </w:rPr>
        <w:t>;</w:t>
      </w:r>
      <w:r w:rsidRPr="000A1AD5">
        <w:rPr>
          <w:rFonts w:ascii="Liberation Serif" w:hAnsi="Liberation Serif"/>
          <w:sz w:val="24"/>
          <w:szCs w:val="24"/>
        </w:rPr>
        <w:t xml:space="preserve"> 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п</w:t>
      </w:r>
      <w:r w:rsidRPr="000A1AD5">
        <w:rPr>
          <w:rFonts w:ascii="Liberation Serif" w:hAnsi="Liberation Serif" w:cs="Arial"/>
          <w:sz w:val="24"/>
          <w:szCs w:val="24"/>
        </w:rPr>
        <w:t xml:space="preserve">. </w:t>
      </w:r>
      <w:proofErr w:type="spellStart"/>
      <w:r w:rsidRPr="000A1AD5">
        <w:rPr>
          <w:rFonts w:ascii="Liberation Serif" w:hAnsi="Liberation Serif" w:cs="Arial"/>
          <w:sz w:val="24"/>
          <w:szCs w:val="24"/>
        </w:rPr>
        <w:t>Пуровск</w:t>
      </w:r>
      <w:proofErr w:type="spellEnd"/>
      <w:r w:rsidRPr="000A1AD5">
        <w:rPr>
          <w:rFonts w:ascii="Liberation Serif" w:hAnsi="Liberation Serif" w:cs="Arial"/>
          <w:sz w:val="24"/>
          <w:szCs w:val="24"/>
        </w:rPr>
        <w:t xml:space="preserve"> </w:t>
      </w:r>
      <w:r w:rsidRPr="000A1AD5">
        <w:rPr>
          <w:rFonts w:ascii="Liberation Serif" w:hAnsi="Liberation Serif"/>
          <w:sz w:val="24"/>
          <w:szCs w:val="24"/>
        </w:rPr>
        <w:t>хоккейный корт</w:t>
      </w:r>
      <w:r w:rsidR="00882034">
        <w:rPr>
          <w:rFonts w:ascii="Liberation Serif" w:hAnsi="Liberation Serif" w:cs="Arial"/>
          <w:sz w:val="24"/>
          <w:szCs w:val="24"/>
        </w:rPr>
        <w:t>; в г.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  <w:proofErr w:type="spellStart"/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>Тарко</w:t>
      </w:r>
      <w:proofErr w:type="spellEnd"/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-Сале 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>в парке «Прибрежный» обустрое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ны волейбольная, баскетбольная 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площадки, площадка для мини-футбола, памп-трек, рядом с лыжной трассой организован пункт проката лыж, организована площадка для </w:t>
      </w:r>
      <w:proofErr w:type="spellStart"/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>воркаута</w:t>
      </w:r>
      <w:proofErr w:type="spellEnd"/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>;</w:t>
      </w:r>
      <w:proofErr w:type="gramEnd"/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в парке «Здоровье» 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и </w:t>
      </w:r>
      <w:r w:rsidR="00882034"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рядом с молодежным центром «Апельсин» 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>под открытым небом действу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>ю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>т площадк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>и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для массового катания на коньках</w:t>
      </w:r>
      <w:r w:rsidR="00882034">
        <w:rPr>
          <w:rFonts w:ascii="Liberation Serif" w:hAnsi="Liberation Serif" w:cs="Arial"/>
          <w:sz w:val="24"/>
          <w:szCs w:val="24"/>
          <w:shd w:val="clear" w:color="auto" w:fill="FFFFFF"/>
        </w:rPr>
        <w:t>;</w:t>
      </w:r>
      <w:r w:rsidRPr="000A1AD5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в районе озера Окуневое обустроена волейбольная площадка, уличные тренажеры; в летнее время востребован веревочный парк «Эверест», который входит в число объектов спорта будущего «Спортивного квартала»; в районе СОШ №1 построена спортивная площадка с тренажерами для подготовки к сдаче норм ГТО, беговыми дорожками, полем для занятий игровыми видами спорта. </w:t>
      </w:r>
    </w:p>
    <w:p w:rsidR="00AB0C86" w:rsidRDefault="0085111B" w:rsidP="00A90454">
      <w:pPr>
        <w:spacing w:line="276" w:lineRule="auto"/>
        <w:ind w:firstLine="709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sz w:val="24"/>
          <w:szCs w:val="24"/>
          <w:shd w:val="clear" w:color="auto" w:fill="FFFFFF"/>
        </w:rPr>
        <w:t>В</w:t>
      </w:r>
      <w:r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г. </w:t>
      </w:r>
      <w:proofErr w:type="spellStart"/>
      <w:r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t>Тарко</w:t>
      </w:r>
      <w:proofErr w:type="spellEnd"/>
      <w:r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t>-Сале</w:t>
      </w:r>
      <w:r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ведется</w:t>
      </w:r>
      <w:r w:rsidR="00AB0C86"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строительство Центра единоборств. Заключен муниципальный контракт № 07/04-02 от 22.12.2020 года на выполнение работ по </w:t>
      </w:r>
      <w:r w:rsidR="00AB0C86"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lastRenderedPageBreak/>
        <w:t>строительству и вводу объекта в эксплуатацию</w:t>
      </w:r>
      <w:r w:rsidR="00AB0C86">
        <w:rPr>
          <w:rFonts w:ascii="Liberation Serif" w:hAnsi="Liberation Serif" w:cs="Arial"/>
          <w:sz w:val="24"/>
          <w:szCs w:val="24"/>
          <w:shd w:val="clear" w:color="auto" w:fill="FFFFFF"/>
        </w:rPr>
        <w:t>.</w:t>
      </w:r>
      <w:r w:rsidR="00AB0C86" w:rsidRPr="00AB0C8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Окончание вып</w:t>
      </w:r>
      <w:r w:rsidR="00AB0C86">
        <w:rPr>
          <w:rFonts w:ascii="Liberation Serif" w:hAnsi="Liberation Serif" w:cs="Arial"/>
          <w:sz w:val="24"/>
          <w:szCs w:val="24"/>
          <w:shd w:val="clear" w:color="auto" w:fill="FFFFFF"/>
        </w:rPr>
        <w:t>олнения работ до 31.12.2023 год</w:t>
      </w:r>
      <w:r>
        <w:rPr>
          <w:rFonts w:ascii="Liberation Serif" w:hAnsi="Liberation Serif" w:cs="Arial"/>
          <w:sz w:val="24"/>
          <w:szCs w:val="24"/>
          <w:shd w:val="clear" w:color="auto" w:fill="FFFFFF"/>
        </w:rPr>
        <w:t>а</w:t>
      </w:r>
      <w:r w:rsidR="00AB0C86">
        <w:rPr>
          <w:rFonts w:ascii="Liberation Serif" w:hAnsi="Liberation Serif" w:cs="Arial"/>
          <w:sz w:val="24"/>
          <w:szCs w:val="24"/>
          <w:shd w:val="clear" w:color="auto" w:fill="FFFFFF"/>
        </w:rPr>
        <w:t>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714071">
        <w:rPr>
          <w:rFonts w:ascii="Liberation Serif" w:hAnsi="Liberation Serif"/>
          <w:b/>
          <w:sz w:val="24"/>
        </w:rPr>
        <w:t>Задача 2. Повышение массовости населения, занимающегося физической культурой и массовым спортом</w:t>
      </w:r>
      <w:r w:rsidR="00714071">
        <w:rPr>
          <w:rFonts w:ascii="Liberation Serif" w:hAnsi="Liberation Serif"/>
          <w:b/>
          <w:sz w:val="24"/>
        </w:rPr>
        <w:t>.</w:t>
      </w:r>
    </w:p>
    <w:p w:rsidR="007E53DF" w:rsidRPr="007E53DF" w:rsidRDefault="007E53DF" w:rsidP="00A90454">
      <w:pPr>
        <w:spacing w:line="276" w:lineRule="auto"/>
        <w:ind w:firstLine="709"/>
        <w:jc w:val="both"/>
        <w:rPr>
          <w:rFonts w:ascii="Liberation Serif" w:eastAsia="Calibri" w:hAnsi="Liberation Serif" w:cstheme="minorBidi"/>
          <w:sz w:val="24"/>
          <w:szCs w:val="24"/>
          <w:lang w:eastAsia="en-US"/>
        </w:rPr>
      </w:pPr>
      <w:r w:rsidRPr="007E53DF">
        <w:rPr>
          <w:rFonts w:ascii="Liberation Serif" w:eastAsia="Calibri" w:hAnsi="Liberation Serif" w:cstheme="minorBidi"/>
          <w:sz w:val="24"/>
          <w:szCs w:val="24"/>
          <w:lang w:eastAsia="en-US"/>
        </w:rPr>
        <w:t xml:space="preserve">Увеличилось количество 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систематически занимающихся физической культурой и спортом – 25 781 (51,9%) человек, в 2020 г</w:t>
      </w:r>
      <w:r w:rsidR="00AF39D4">
        <w:rPr>
          <w:rFonts w:ascii="Liberation Serif" w:eastAsiaTheme="minorHAnsi" w:hAnsi="Liberation Serif" w:cstheme="minorBidi"/>
          <w:sz w:val="24"/>
          <w:szCs w:val="24"/>
          <w:lang w:eastAsia="en-US"/>
        </w:rPr>
        <w:t>оду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- </w:t>
      </w:r>
      <w:r w:rsidRPr="007E53DF">
        <w:rPr>
          <w:rFonts w:ascii="Liberation Serif" w:eastAsiaTheme="minorHAnsi" w:hAnsi="Liberation Serif" w:cstheme="minorBidi"/>
          <w:sz w:val="24"/>
          <w:szCs w:val="24"/>
          <w:shd w:val="clear" w:color="auto" w:fill="FFFFFF"/>
          <w:lang w:eastAsia="en-US"/>
        </w:rPr>
        <w:t>23 387 чел</w:t>
      </w:r>
      <w:r w:rsidR="00AF39D4">
        <w:rPr>
          <w:rFonts w:ascii="Liberation Serif" w:eastAsiaTheme="minorHAnsi" w:hAnsi="Liberation Serif" w:cstheme="minorBidi"/>
          <w:sz w:val="24"/>
          <w:szCs w:val="24"/>
          <w:shd w:val="clear" w:color="auto" w:fill="FFFFFF"/>
          <w:lang w:eastAsia="en-US"/>
        </w:rPr>
        <w:t>овек</w:t>
      </w:r>
      <w:r w:rsidRPr="007E53DF">
        <w:rPr>
          <w:rFonts w:ascii="Liberation Serif" w:eastAsiaTheme="minorHAnsi" w:hAnsi="Liberation Serif" w:cstheme="minorBidi"/>
          <w:sz w:val="24"/>
          <w:szCs w:val="24"/>
          <w:shd w:val="clear" w:color="auto" w:fill="FFFFFF"/>
          <w:lang w:eastAsia="en-US"/>
        </w:rPr>
        <w:t xml:space="preserve"> (47%).</w:t>
      </w:r>
    </w:p>
    <w:p w:rsidR="007E53DF" w:rsidRPr="007E53DF" w:rsidRDefault="007E53DF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В 2021 году на территории </w:t>
      </w:r>
      <w:proofErr w:type="spellStart"/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Пуровского</w:t>
      </w:r>
      <w:proofErr w:type="spellEnd"/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района  было проведено 365 физкультурных и спортивных мероприятий, из них: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5 мероприятий - межрегионального уровня, 36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 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регионального, 324 муниципального уровня, в которых приняло участие 9 358 чел</w:t>
      </w:r>
      <w:r w:rsidR="00AF39D4">
        <w:rPr>
          <w:rFonts w:ascii="Liberation Serif" w:eastAsiaTheme="minorHAnsi" w:hAnsi="Liberation Serif" w:cstheme="minorBidi"/>
          <w:sz w:val="24"/>
          <w:szCs w:val="24"/>
          <w:lang w:eastAsia="en-US"/>
        </w:rPr>
        <w:t>овек.</w:t>
      </w:r>
      <w:r w:rsid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В</w:t>
      </w:r>
      <w:r w:rsidR="00AF39D4">
        <w:rPr>
          <w:rFonts w:ascii="Liberation Serif" w:eastAsiaTheme="minorHAnsi" w:hAnsi="Liberation Serif" w:cstheme="minorBidi"/>
          <w:sz w:val="24"/>
          <w:szCs w:val="24"/>
          <w:lang w:eastAsia="en-US"/>
        </w:rPr>
        <w:t> 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связи</w:t>
      </w:r>
      <w:r w:rsidRPr="007E53DF">
        <w:rPr>
          <w:rFonts w:ascii="Liberation Serif" w:eastAsiaTheme="minorHAnsi" w:hAnsi="Liberation Serif" w:cs="PT Astra Serif"/>
          <w:bCs/>
          <w:sz w:val="24"/>
          <w:szCs w:val="24"/>
          <w:lang w:eastAsia="en-US"/>
        </w:rPr>
        <w:t xml:space="preserve"> с пандемией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было отменено 10 спортивных мероприятий: 2 региональных, 8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 </w:t>
      </w:r>
      <w:r w:rsidRPr="007E53DF">
        <w:rPr>
          <w:rFonts w:ascii="Liberation Serif" w:eastAsiaTheme="minorHAnsi" w:hAnsi="Liberation Serif" w:cstheme="minorBidi"/>
          <w:sz w:val="24"/>
          <w:szCs w:val="24"/>
          <w:lang w:eastAsia="en-US"/>
        </w:rPr>
        <w:t>муниципальных.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В районе </w:t>
      </w: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проводится Чемпионат по мини-футболу на призы Главы </w:t>
      </w:r>
      <w:proofErr w:type="spellStart"/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Пуровского</w:t>
      </w:r>
      <w:proofErr w:type="spellEnd"/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района, состоящий из 10 туров. </w:t>
      </w:r>
    </w:p>
    <w:p w:rsidR="00A90454" w:rsidRPr="00A90454" w:rsidRDefault="00A90454" w:rsidP="00A90454">
      <w:pPr>
        <w:widowControl w:val="0"/>
        <w:spacing w:line="276" w:lineRule="auto"/>
        <w:ind w:firstLine="709"/>
        <w:jc w:val="both"/>
        <w:rPr>
          <w:rFonts w:ascii="Liberation Serif" w:eastAsiaTheme="minorHAnsi" w:hAnsi="Liberation Serif"/>
          <w:bCs/>
          <w:sz w:val="24"/>
          <w:szCs w:val="24"/>
          <w:lang w:eastAsia="en-US"/>
        </w:rPr>
      </w:pPr>
      <w:r w:rsidRPr="00A90454">
        <w:rPr>
          <w:rFonts w:ascii="Liberation Serif" w:hAnsi="Liberation Serif"/>
          <w:sz w:val="24"/>
          <w:szCs w:val="24"/>
          <w:lang w:bidi="ru-RU"/>
        </w:rPr>
        <w:t>В 2021 году проведено 89 мероприятий по приему нормативов ВФСК ГТО.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A90454">
        <w:rPr>
          <w:rFonts w:ascii="Liberation Serif" w:hAnsi="Liberation Serif"/>
          <w:sz w:val="24"/>
          <w:szCs w:val="24"/>
          <w:lang w:bidi="ru-RU"/>
        </w:rPr>
        <w:t>Всего в мероприятиях ВФСК ГТО приняли участие 1913 человек, из них 1530 выполнили нормативы на знаки различного достоинства: золотой знак – 704 чел., серебряный – 430 чел., бронзовый –</w:t>
      </w:r>
      <w:r w:rsidR="00E16441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A90454">
        <w:rPr>
          <w:rFonts w:ascii="Liberation Serif" w:hAnsi="Liberation Serif"/>
          <w:sz w:val="24"/>
          <w:szCs w:val="24"/>
          <w:lang w:bidi="ru-RU"/>
        </w:rPr>
        <w:t>396 чел.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A90454">
        <w:rPr>
          <w:rFonts w:ascii="Liberation Serif" w:eastAsiaTheme="minorHAnsi" w:hAnsi="Liberation Serif"/>
          <w:bCs/>
          <w:sz w:val="24"/>
          <w:szCs w:val="24"/>
          <w:lang w:eastAsia="en-US"/>
        </w:rPr>
        <w:t>Выполнили нормативы с 2016 года 4050  человек,  приняли участие 10 180 человек.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bCs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bCs/>
          <w:sz w:val="24"/>
          <w:szCs w:val="24"/>
          <w:lang w:eastAsia="en-US"/>
        </w:rPr>
        <w:t xml:space="preserve">Продолжается выполнение задач, поставленных на 2021 год в части привлечения высококвалифицированных тренерских кадров. В </w:t>
      </w:r>
      <w:r>
        <w:rPr>
          <w:rFonts w:ascii="Liberation Serif" w:eastAsiaTheme="minorHAnsi" w:hAnsi="Liberation Serif" w:cstheme="minorBidi"/>
          <w:bCs/>
          <w:sz w:val="24"/>
          <w:szCs w:val="24"/>
          <w:lang w:eastAsia="en-US"/>
        </w:rPr>
        <w:t>отчетном</w:t>
      </w:r>
      <w:r w:rsidRPr="00A90454">
        <w:rPr>
          <w:rFonts w:ascii="Liberation Serif" w:eastAsiaTheme="minorHAnsi" w:hAnsi="Liberation Serif" w:cstheme="minorBidi"/>
          <w:bCs/>
          <w:sz w:val="24"/>
          <w:szCs w:val="24"/>
          <w:lang w:eastAsia="en-US"/>
        </w:rPr>
        <w:t xml:space="preserve"> году к тренерской работе приступило 11 человек.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В 2021 году спортсмены района приняли участие в 23 соревнованиях международного уровня, завоевав 39 медалей; в 135 всероссийских соревнованиях, заняв 156 призовых мест; в 50 межрегиональных чемпионатах и первенствах, заняв 99 призовых мест; в 160 региональных чемпионатах, первенствах и турнирах, завоевав 827 медаль.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В результате выступлений спортсменов района в соревнованиях различного ранга в 2021 году были присвоены спортивные звания и разряды: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4 спортсменам присвоено спортивное звание «Мастер спорта России»;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17 спортсменам присвоен спортивный разряд «Кандидат в мастера спорта России»;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40 спортсменов получили 1-й спортивный разряд;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143 – 2-й спортивный разряд;</w:t>
      </w:r>
    </w:p>
    <w:p w:rsidR="00A90454" w:rsidRPr="00A90454" w:rsidRDefault="00A90454" w:rsidP="00A90454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A90454">
        <w:rPr>
          <w:rFonts w:ascii="Liberation Serif" w:eastAsiaTheme="minorHAnsi" w:hAnsi="Liberation Serif" w:cstheme="minorBidi"/>
          <w:sz w:val="24"/>
          <w:szCs w:val="24"/>
          <w:lang w:eastAsia="en-US"/>
        </w:rPr>
        <w:t>96 – 3-й спортивный разряд.</w:t>
      </w:r>
    </w:p>
    <w:p w:rsidR="0016064B" w:rsidRDefault="0016064B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</w:p>
    <w:p w:rsidR="00E66635" w:rsidRPr="0016064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2.4. Культура</w:t>
      </w:r>
    </w:p>
    <w:p w:rsidR="00E66635" w:rsidRPr="00A90454" w:rsidRDefault="00A90454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Цель.</w:t>
      </w:r>
      <w:r w:rsidR="00E66635" w:rsidRPr="00A90454">
        <w:rPr>
          <w:rFonts w:ascii="Liberation Serif" w:hAnsi="Liberation Serif"/>
          <w:b/>
          <w:sz w:val="24"/>
        </w:rPr>
        <w:t xml:space="preserve"> Повышение доступности услуг сферы культуры, творческая  самореализация населения</w:t>
      </w:r>
      <w:r>
        <w:rPr>
          <w:rFonts w:ascii="Liberation Serif" w:hAnsi="Liberation Serif"/>
          <w:b/>
          <w:sz w:val="24"/>
        </w:rPr>
        <w:t>.</w:t>
      </w:r>
    </w:p>
    <w:p w:rsidR="00E66635" w:rsidRPr="003156F8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156F8">
        <w:rPr>
          <w:rFonts w:ascii="Liberation Serif" w:hAnsi="Liberation Serif"/>
          <w:b/>
          <w:sz w:val="24"/>
        </w:rPr>
        <w:t>Задача 1. Развитие сети учреждений культуры, доведение обеспеченности учреждениями культуры до нормативного уровня</w:t>
      </w:r>
      <w:r w:rsidR="00A90454" w:rsidRPr="003156F8">
        <w:rPr>
          <w:rFonts w:ascii="Liberation Serif" w:hAnsi="Liberation Serif"/>
          <w:b/>
          <w:sz w:val="24"/>
        </w:rPr>
        <w:t>.</w:t>
      </w:r>
    </w:p>
    <w:p w:rsidR="00E66635" w:rsidRDefault="00C35A60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156F8">
        <w:rPr>
          <w:rFonts w:ascii="Liberation Serif" w:hAnsi="Liberation Serif"/>
          <w:sz w:val="24"/>
        </w:rPr>
        <w:t>Предусмотрено строительство объекта «</w:t>
      </w:r>
      <w:r w:rsidR="005013E7" w:rsidRPr="003156F8">
        <w:rPr>
          <w:rFonts w:ascii="Liberation Serif" w:hAnsi="Liberation Serif"/>
          <w:sz w:val="24"/>
        </w:rPr>
        <w:t>Центр культурного</w:t>
      </w:r>
      <w:r w:rsidR="005013E7" w:rsidRPr="005013E7">
        <w:rPr>
          <w:rFonts w:ascii="Liberation Serif" w:hAnsi="Liberation Serif"/>
          <w:sz w:val="24"/>
        </w:rPr>
        <w:t xml:space="preserve"> развития </w:t>
      </w:r>
      <w:r w:rsidR="005013E7">
        <w:rPr>
          <w:rFonts w:ascii="Liberation Serif" w:hAnsi="Liberation Serif"/>
          <w:sz w:val="24"/>
        </w:rPr>
        <w:t>в</w:t>
      </w:r>
      <w:r w:rsidRPr="00C35A60">
        <w:rPr>
          <w:rFonts w:ascii="Liberation Serif" w:hAnsi="Liberation Serif"/>
          <w:sz w:val="24"/>
        </w:rPr>
        <w:t xml:space="preserve"> п. </w:t>
      </w:r>
      <w:proofErr w:type="spellStart"/>
      <w:r w:rsidRPr="00C35A60">
        <w:rPr>
          <w:rFonts w:ascii="Liberation Serif" w:hAnsi="Liberation Serif"/>
          <w:sz w:val="24"/>
        </w:rPr>
        <w:t>Ханымей</w:t>
      </w:r>
      <w:proofErr w:type="spellEnd"/>
      <w:r>
        <w:rPr>
          <w:rFonts w:ascii="Liberation Serif" w:hAnsi="Liberation Serif"/>
          <w:sz w:val="24"/>
        </w:rPr>
        <w:t>»</w:t>
      </w:r>
      <w:r w:rsidRPr="00C35A60">
        <w:rPr>
          <w:rFonts w:ascii="Liberation Serif" w:hAnsi="Liberation Serif"/>
          <w:sz w:val="24"/>
        </w:rPr>
        <w:t xml:space="preserve"> в рамках адресной инвестиционной программы ЯНАО (заказчик ГКУ «Дирекция капитального строительства и инвестиций Ямало-Ненецкого автономного округа»).</w:t>
      </w:r>
    </w:p>
    <w:p w:rsidR="00E66635" w:rsidRPr="00DB7E2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DB7E2B">
        <w:rPr>
          <w:rFonts w:ascii="Liberation Serif" w:hAnsi="Liberation Serif"/>
          <w:b/>
          <w:sz w:val="24"/>
        </w:rPr>
        <w:t>Задача 2. Создание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творчества населения</w:t>
      </w:r>
      <w:r w:rsidR="00DB7E2B">
        <w:rPr>
          <w:rFonts w:ascii="Liberation Serif" w:hAnsi="Liberation Serif"/>
          <w:b/>
          <w:sz w:val="24"/>
        </w:rPr>
        <w:t>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lastRenderedPageBreak/>
        <w:t xml:space="preserve">В 2021 году в связи с введением режима повышенной готовности работа учреждений культуры и искусства продолжалась также в онлайн формате. Для предоставления услуг в дистанционном формате и организации занятий клубных формирований учреждения культуры использовали свои профили в социальных сетях: Одноклассники, </w:t>
      </w:r>
      <w:proofErr w:type="spellStart"/>
      <w:r w:rsidRPr="00336B01">
        <w:rPr>
          <w:rFonts w:ascii="Liberation Serif" w:hAnsi="Liberation Serif"/>
          <w:sz w:val="24"/>
        </w:rPr>
        <w:t>ВКонтакте</w:t>
      </w:r>
      <w:proofErr w:type="spellEnd"/>
      <w:r w:rsidRPr="00336B01">
        <w:rPr>
          <w:rFonts w:ascii="Liberation Serif" w:hAnsi="Liberation Serif"/>
          <w:sz w:val="24"/>
        </w:rPr>
        <w:t xml:space="preserve"> и </w:t>
      </w:r>
      <w:proofErr w:type="spellStart"/>
      <w:r w:rsidRPr="00336B01">
        <w:rPr>
          <w:rFonts w:ascii="Liberation Serif" w:hAnsi="Liberation Serif"/>
          <w:sz w:val="24"/>
        </w:rPr>
        <w:t>Instagram</w:t>
      </w:r>
      <w:proofErr w:type="spellEnd"/>
      <w:r w:rsidRPr="00336B01">
        <w:rPr>
          <w:rFonts w:ascii="Liberation Serif" w:hAnsi="Liberation Serif"/>
          <w:sz w:val="24"/>
        </w:rPr>
        <w:t xml:space="preserve">, а также платформу </w:t>
      </w:r>
      <w:proofErr w:type="spellStart"/>
      <w:r w:rsidRPr="00336B01">
        <w:rPr>
          <w:rFonts w:ascii="Liberation Serif" w:hAnsi="Liberation Serif"/>
          <w:sz w:val="24"/>
        </w:rPr>
        <w:t>Zoom</w:t>
      </w:r>
      <w:proofErr w:type="spellEnd"/>
      <w:r w:rsidRPr="00336B01">
        <w:rPr>
          <w:rFonts w:ascii="Liberation Serif" w:hAnsi="Liberation Serif"/>
          <w:sz w:val="24"/>
        </w:rPr>
        <w:t>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Для посетителей групп в </w:t>
      </w:r>
      <w:proofErr w:type="spellStart"/>
      <w:r w:rsidRPr="00336B01">
        <w:rPr>
          <w:rFonts w:ascii="Liberation Serif" w:hAnsi="Liberation Serif"/>
          <w:sz w:val="24"/>
        </w:rPr>
        <w:t>соцсетях</w:t>
      </w:r>
      <w:proofErr w:type="spellEnd"/>
      <w:r w:rsidRPr="00336B01">
        <w:rPr>
          <w:rFonts w:ascii="Liberation Serif" w:hAnsi="Liberation Serif"/>
          <w:sz w:val="24"/>
        </w:rPr>
        <w:t xml:space="preserve"> были предложены онлайн-акции, мастер-классы, </w:t>
      </w:r>
      <w:proofErr w:type="spellStart"/>
      <w:r w:rsidRPr="00336B01">
        <w:rPr>
          <w:rFonts w:ascii="Liberation Serif" w:hAnsi="Liberation Serif"/>
          <w:sz w:val="24"/>
        </w:rPr>
        <w:t>челленджи</w:t>
      </w:r>
      <w:proofErr w:type="spellEnd"/>
      <w:r w:rsidRPr="00336B01">
        <w:rPr>
          <w:rFonts w:ascii="Liberation Serif" w:hAnsi="Liberation Serif"/>
          <w:sz w:val="24"/>
        </w:rPr>
        <w:t xml:space="preserve">, викторины, онлайн-конкурсы и концерты, интересная и актуальная информация для подписчиков, подготовлены видеоролики, реализованы видеопроекты. 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С целью организации досуга жителей района, развития творческих способностей обеспечена работа </w:t>
      </w:r>
      <w:r>
        <w:rPr>
          <w:rFonts w:ascii="Liberation Serif" w:hAnsi="Liberation Serif"/>
          <w:sz w:val="24"/>
        </w:rPr>
        <w:t xml:space="preserve">150 </w:t>
      </w:r>
      <w:r w:rsidRPr="00336B01">
        <w:rPr>
          <w:rFonts w:ascii="Liberation Serif" w:hAnsi="Liberation Serif"/>
          <w:sz w:val="24"/>
        </w:rPr>
        <w:t>клубных формирований (вокального, театрального, декоративно-прикладного творчества и т.д.),</w:t>
      </w:r>
      <w:r>
        <w:rPr>
          <w:rFonts w:ascii="Liberation Serif" w:hAnsi="Liberation Serif"/>
          <w:sz w:val="24"/>
        </w:rPr>
        <w:t xml:space="preserve"> в которых занимаются 2 556 ч</w:t>
      </w:r>
      <w:r w:rsidRPr="00336B01">
        <w:rPr>
          <w:rFonts w:ascii="Liberation Serif" w:hAnsi="Liberation Serif"/>
          <w:sz w:val="24"/>
        </w:rPr>
        <w:t>еловек</w:t>
      </w:r>
      <w:r>
        <w:rPr>
          <w:rFonts w:ascii="Liberation Serif" w:hAnsi="Liberation Serif"/>
          <w:sz w:val="24"/>
        </w:rPr>
        <w:t>, в том числе 106 клубных формирований</w:t>
      </w:r>
      <w:r w:rsidRPr="00336B01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д</w:t>
      </w:r>
      <w:r w:rsidRPr="00336B01">
        <w:rPr>
          <w:rFonts w:ascii="Liberation Serif" w:hAnsi="Liberation Serif"/>
          <w:sz w:val="24"/>
        </w:rPr>
        <w:t xml:space="preserve">ля детей и молодежи </w:t>
      </w:r>
      <w:r>
        <w:rPr>
          <w:rFonts w:ascii="Liberation Serif" w:hAnsi="Liberation Serif"/>
          <w:sz w:val="24"/>
        </w:rPr>
        <w:t>(</w:t>
      </w:r>
      <w:r w:rsidRPr="00336B01">
        <w:rPr>
          <w:rFonts w:ascii="Liberation Serif" w:hAnsi="Liberation Serif"/>
          <w:sz w:val="24"/>
        </w:rPr>
        <w:t>количество участников 1 829 человек</w:t>
      </w:r>
      <w:r>
        <w:rPr>
          <w:rFonts w:ascii="Liberation Serif" w:hAnsi="Liberation Serif"/>
          <w:sz w:val="24"/>
        </w:rPr>
        <w:t>)</w:t>
      </w:r>
      <w:r w:rsidRPr="00336B01">
        <w:rPr>
          <w:rFonts w:ascii="Liberation Serif" w:hAnsi="Liberation Serif"/>
          <w:sz w:val="24"/>
        </w:rPr>
        <w:t>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Филиалами МБУК </w:t>
      </w:r>
      <w:r w:rsidR="00E10A3E">
        <w:rPr>
          <w:rFonts w:ascii="Liberation Serif" w:hAnsi="Liberation Serif"/>
          <w:sz w:val="24"/>
        </w:rPr>
        <w:t xml:space="preserve">Центральной клубной системы </w:t>
      </w:r>
      <w:r w:rsidRPr="00336B01">
        <w:rPr>
          <w:rFonts w:ascii="Liberation Serif" w:hAnsi="Liberation Serif"/>
          <w:sz w:val="24"/>
        </w:rPr>
        <w:t xml:space="preserve">проведено 3 093 мероприятия (детские игровые программы, концерты, лекции, викторины, представления и т.п.), из общего числа посетивших культурно-массовые мероприятия 35,9 </w:t>
      </w:r>
      <w:proofErr w:type="spellStart"/>
      <w:r w:rsidRPr="00336B01">
        <w:rPr>
          <w:rFonts w:ascii="Liberation Serif" w:hAnsi="Liberation Serif"/>
          <w:sz w:val="24"/>
        </w:rPr>
        <w:t>тыс</w:t>
      </w:r>
      <w:proofErr w:type="gramStart"/>
      <w:r w:rsidRPr="00336B01">
        <w:rPr>
          <w:rFonts w:ascii="Liberation Serif" w:hAnsi="Liberation Serif"/>
          <w:sz w:val="24"/>
        </w:rPr>
        <w:t>.ч</w:t>
      </w:r>
      <w:proofErr w:type="gramEnd"/>
      <w:r w:rsidRPr="00336B01">
        <w:rPr>
          <w:rFonts w:ascii="Liberation Serif" w:hAnsi="Liberation Serif"/>
          <w:sz w:val="24"/>
        </w:rPr>
        <w:t>еловек</w:t>
      </w:r>
      <w:proofErr w:type="spellEnd"/>
      <w:r w:rsidRPr="00336B01">
        <w:rPr>
          <w:rFonts w:ascii="Liberation Serif" w:hAnsi="Liberation Serif"/>
          <w:sz w:val="24"/>
        </w:rPr>
        <w:t xml:space="preserve"> участвовали в мероприятиях, направленных на поддержку национальных культур.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>За 2021 год творческие коллективы и солисты учреждений клубного типа 309 раз отмечены дипломами лауреатов окружных, всероссийских и международных конкурсов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>Подведомственные учреждения активно включились в реализацию федеральной программы социальной поддержки молодёжи от 14 до 22 лет «Пушкинская карта». За 4</w:t>
      </w:r>
      <w:r w:rsidR="00E10A3E">
        <w:rPr>
          <w:rFonts w:ascii="Liberation Serif" w:hAnsi="Liberation Serif"/>
          <w:sz w:val="24"/>
        </w:rPr>
        <w:t> </w:t>
      </w:r>
      <w:r w:rsidRPr="00336B01">
        <w:rPr>
          <w:rFonts w:ascii="Liberation Serif" w:hAnsi="Liberation Serif"/>
          <w:sz w:val="24"/>
        </w:rPr>
        <w:t xml:space="preserve">месяца было реализовано 2 785 билетов. </w:t>
      </w:r>
      <w:proofErr w:type="spellStart"/>
      <w:r w:rsidRPr="00336B01">
        <w:rPr>
          <w:rFonts w:ascii="Liberation Serif" w:hAnsi="Liberation Serif"/>
          <w:sz w:val="24"/>
        </w:rPr>
        <w:t>Пуровский</w:t>
      </w:r>
      <w:proofErr w:type="spellEnd"/>
      <w:r w:rsidRPr="00336B01">
        <w:rPr>
          <w:rFonts w:ascii="Liberation Serif" w:hAnsi="Liberation Serif"/>
          <w:sz w:val="24"/>
        </w:rPr>
        <w:t xml:space="preserve"> район занял лидирующую позицию в ЯНАО по количеству билетов, проданных в рамках программы «Пушкинская карта».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В библиотечно-информационном обслуживании населения использовался совокупный книжный фонд, на конец отчетного периода фонд составил 167,8 тысяч экземпляров при плановом показателе 177,7 тысяч экземпляров, показатель ниже планового в связи со списанием ветхой и устаревшей литературы. За отчетный период книжный фонд пополнен 4 957 книгами, в том числе для слепых и слабовидящих – 222 экземпляра. 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Для 21 </w:t>
      </w:r>
      <w:r w:rsidR="00E10A3E">
        <w:rPr>
          <w:rFonts w:ascii="Liberation Serif" w:hAnsi="Liberation Serif"/>
          <w:sz w:val="24"/>
        </w:rPr>
        <w:t>тысячи</w:t>
      </w:r>
      <w:r w:rsidRPr="00336B01">
        <w:rPr>
          <w:rFonts w:ascii="Liberation Serif" w:hAnsi="Liberation Serif"/>
          <w:sz w:val="24"/>
        </w:rPr>
        <w:t xml:space="preserve"> человек организованы 1 042 просветительских и культурно-массовых мероприятий, которые включали в себя литературно-музыкальные гостиные, познавательные уроки-беседы, вечера-встречи и т.д.  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>Деятельность музеев направлена на пополнение музейного фонда объектами материального культурного наследия района, обеспечение их сохранности, а также реализацию конституционного права каждого гражданина на доступ к культурным ценностям.</w:t>
      </w:r>
      <w:r w:rsidR="00E10A3E">
        <w:rPr>
          <w:rFonts w:ascii="Liberation Serif" w:hAnsi="Liberation Serif"/>
          <w:sz w:val="24"/>
        </w:rPr>
        <w:t xml:space="preserve"> </w:t>
      </w:r>
      <w:r w:rsidRPr="00336B01">
        <w:rPr>
          <w:rFonts w:ascii="Liberation Serif" w:hAnsi="Liberation Serif"/>
          <w:sz w:val="24"/>
        </w:rPr>
        <w:t>Размер основного и научно-вспомогательного фонд</w:t>
      </w:r>
      <w:r w:rsidR="00E10A3E">
        <w:rPr>
          <w:rFonts w:ascii="Liberation Serif" w:hAnsi="Liberation Serif"/>
          <w:sz w:val="24"/>
        </w:rPr>
        <w:t xml:space="preserve">ов на 31.12.2021 года составил </w:t>
      </w:r>
      <w:r w:rsidRPr="00336B01">
        <w:rPr>
          <w:rFonts w:ascii="Liberation Serif" w:hAnsi="Liberation Serif"/>
          <w:sz w:val="24"/>
        </w:rPr>
        <w:t>36 684 единиц хранения.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336B01">
        <w:rPr>
          <w:rFonts w:ascii="Liberation Serif" w:hAnsi="Liberation Serif"/>
          <w:sz w:val="24"/>
        </w:rPr>
        <w:t>За отчетный период для населения организованы 114 выстав</w:t>
      </w:r>
      <w:r w:rsidR="00E10A3E">
        <w:rPr>
          <w:rFonts w:ascii="Liberation Serif" w:hAnsi="Liberation Serif"/>
          <w:sz w:val="24"/>
        </w:rPr>
        <w:t xml:space="preserve">очных проекта, в том числе </w:t>
      </w:r>
      <w:proofErr w:type="spellStart"/>
      <w:r w:rsidR="00E10A3E">
        <w:rPr>
          <w:rFonts w:ascii="Liberation Serif" w:hAnsi="Liberation Serif"/>
          <w:sz w:val="24"/>
        </w:rPr>
        <w:t>Пуровским</w:t>
      </w:r>
      <w:proofErr w:type="spellEnd"/>
      <w:r w:rsidR="00E10A3E">
        <w:rPr>
          <w:rFonts w:ascii="Liberation Serif" w:hAnsi="Liberation Serif"/>
          <w:sz w:val="24"/>
        </w:rPr>
        <w:t xml:space="preserve"> районным историко-краеведческим музеем</w:t>
      </w:r>
      <w:r w:rsidRPr="00336B01">
        <w:rPr>
          <w:rFonts w:ascii="Liberation Serif" w:hAnsi="Liberation Serif"/>
          <w:sz w:val="24"/>
        </w:rPr>
        <w:t xml:space="preserve"> – 62 </w:t>
      </w:r>
      <w:r w:rsidR="00E10A3E">
        <w:rPr>
          <w:rFonts w:ascii="Liberation Serif" w:hAnsi="Liberation Serif"/>
          <w:sz w:val="24"/>
        </w:rPr>
        <w:t>проекта</w:t>
      </w:r>
      <w:r w:rsidRPr="00336B01">
        <w:rPr>
          <w:rFonts w:ascii="Liberation Serif" w:hAnsi="Liberation Serif"/>
          <w:sz w:val="24"/>
        </w:rPr>
        <w:t xml:space="preserve">, </w:t>
      </w:r>
      <w:proofErr w:type="spellStart"/>
      <w:r w:rsidR="00E10A3E">
        <w:rPr>
          <w:rFonts w:ascii="Liberation Serif" w:hAnsi="Liberation Serif"/>
          <w:sz w:val="24"/>
        </w:rPr>
        <w:t>Уренгойским</w:t>
      </w:r>
      <w:proofErr w:type="spellEnd"/>
      <w:r w:rsidR="00E10A3E">
        <w:rPr>
          <w:rFonts w:ascii="Liberation Serif" w:hAnsi="Liberation Serif"/>
          <w:sz w:val="24"/>
        </w:rPr>
        <w:t xml:space="preserve"> краеведческим музеем</w:t>
      </w:r>
      <w:r w:rsidRPr="00336B01">
        <w:rPr>
          <w:rFonts w:ascii="Liberation Serif" w:hAnsi="Liberation Serif"/>
          <w:sz w:val="24"/>
        </w:rPr>
        <w:t xml:space="preserve"> – 34 </w:t>
      </w:r>
      <w:r w:rsidR="00E10A3E">
        <w:rPr>
          <w:rFonts w:ascii="Liberation Serif" w:hAnsi="Liberation Serif"/>
          <w:sz w:val="24"/>
        </w:rPr>
        <w:t>проекта</w:t>
      </w:r>
      <w:r w:rsidRPr="00336B01">
        <w:rPr>
          <w:rFonts w:ascii="Liberation Serif" w:hAnsi="Liberation Serif"/>
          <w:sz w:val="24"/>
        </w:rPr>
        <w:t xml:space="preserve">, </w:t>
      </w:r>
      <w:proofErr w:type="spellStart"/>
      <w:r w:rsidR="00E10A3E">
        <w:rPr>
          <w:rFonts w:ascii="Liberation Serif" w:hAnsi="Liberation Serif"/>
          <w:sz w:val="24"/>
        </w:rPr>
        <w:t>Ханымейским</w:t>
      </w:r>
      <w:proofErr w:type="spellEnd"/>
      <w:r w:rsidR="00E10A3E">
        <w:rPr>
          <w:rFonts w:ascii="Liberation Serif" w:hAnsi="Liberation Serif"/>
          <w:sz w:val="24"/>
        </w:rPr>
        <w:t xml:space="preserve"> </w:t>
      </w:r>
      <w:r w:rsidR="00E10A3E" w:rsidRPr="00E10A3E">
        <w:rPr>
          <w:rFonts w:ascii="Liberation Serif" w:hAnsi="Liberation Serif"/>
          <w:sz w:val="24"/>
        </w:rPr>
        <w:t>историко-краеведческим музеем</w:t>
      </w:r>
      <w:r w:rsidRPr="00336B01">
        <w:rPr>
          <w:rFonts w:ascii="Liberation Serif" w:hAnsi="Liberation Serif"/>
          <w:sz w:val="24"/>
        </w:rPr>
        <w:t xml:space="preserve"> – 18</w:t>
      </w:r>
      <w:r w:rsidR="00E10A3E">
        <w:rPr>
          <w:rFonts w:ascii="Liberation Serif" w:hAnsi="Liberation Serif"/>
          <w:sz w:val="24"/>
        </w:rPr>
        <w:t> проектов</w:t>
      </w:r>
      <w:r w:rsidRPr="00336B01">
        <w:rPr>
          <w:rFonts w:ascii="Liberation Serif" w:hAnsi="Liberation Serif"/>
          <w:sz w:val="24"/>
        </w:rPr>
        <w:t>.</w:t>
      </w:r>
      <w:proofErr w:type="gramEnd"/>
      <w:r w:rsidRPr="00336B01">
        <w:rPr>
          <w:rFonts w:ascii="Liberation Serif" w:hAnsi="Liberation Serif"/>
          <w:sz w:val="24"/>
        </w:rPr>
        <w:t xml:space="preserve"> По организованным выставкам проведено 1 285 экскурсий.</w:t>
      </w:r>
      <w:r w:rsidR="00E10A3E">
        <w:rPr>
          <w:rFonts w:ascii="Liberation Serif" w:hAnsi="Liberation Serif"/>
          <w:sz w:val="24"/>
        </w:rPr>
        <w:t xml:space="preserve"> Количество посетителей составило </w:t>
      </w:r>
      <w:r w:rsidRPr="00336B01">
        <w:rPr>
          <w:rFonts w:ascii="Liberation Serif" w:hAnsi="Liberation Serif"/>
          <w:sz w:val="24"/>
        </w:rPr>
        <w:t>26 046 человек.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 xml:space="preserve">В рамках регионального проекта «Цифровая культура» создана новая стационарная экспозиция, отвечающая современным требованиям оформления и технического оснащения, а также мультимедийного и интерактивного наполнения. Дополнена выставка «Животный мир </w:t>
      </w:r>
      <w:proofErr w:type="spellStart"/>
      <w:r w:rsidRPr="00336B01">
        <w:rPr>
          <w:rFonts w:ascii="Liberation Serif" w:hAnsi="Liberation Serif"/>
          <w:sz w:val="24"/>
        </w:rPr>
        <w:t>Пуровского</w:t>
      </w:r>
      <w:proofErr w:type="spellEnd"/>
      <w:r w:rsidRPr="00336B01">
        <w:rPr>
          <w:rFonts w:ascii="Liberation Serif" w:hAnsi="Liberation Serif"/>
          <w:sz w:val="24"/>
        </w:rPr>
        <w:t xml:space="preserve"> района» созданием виртуального тура по стойбищу. </w:t>
      </w:r>
    </w:p>
    <w:p w:rsidR="00336B01" w:rsidRPr="00336B01" w:rsidRDefault="00336B01" w:rsidP="00336B01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36B01">
        <w:rPr>
          <w:rFonts w:ascii="Liberation Serif" w:hAnsi="Liberation Serif"/>
          <w:sz w:val="24"/>
        </w:rPr>
        <w:t>На базе краеведческого музея п.</w:t>
      </w:r>
      <w:r w:rsidR="004E5CE4">
        <w:rPr>
          <w:rFonts w:ascii="Liberation Serif" w:hAnsi="Liberation Serif"/>
          <w:sz w:val="24"/>
        </w:rPr>
        <w:t xml:space="preserve"> </w:t>
      </w:r>
      <w:proofErr w:type="spellStart"/>
      <w:r w:rsidRPr="00336B01">
        <w:rPr>
          <w:rFonts w:ascii="Liberation Serif" w:hAnsi="Liberation Serif"/>
          <w:sz w:val="24"/>
        </w:rPr>
        <w:t>Ханымей</w:t>
      </w:r>
      <w:proofErr w:type="spellEnd"/>
      <w:r w:rsidRPr="00336B01">
        <w:rPr>
          <w:rFonts w:ascii="Liberation Serif" w:hAnsi="Liberation Serif"/>
          <w:sz w:val="24"/>
        </w:rPr>
        <w:t xml:space="preserve"> создан проект «Современный взгляд». Проект направлен на модернизацию традиционного музейного пространства в современную </w:t>
      </w:r>
      <w:r w:rsidRPr="00336B01">
        <w:rPr>
          <w:rFonts w:ascii="Liberation Serif" w:hAnsi="Liberation Serif"/>
          <w:sz w:val="24"/>
        </w:rPr>
        <w:lastRenderedPageBreak/>
        <w:t xml:space="preserve">образовательную среду, способствующую воспитанию и повышению интереса посетителей к музеям. В рамках проекта был разработан экскурсионный тур по поселку </w:t>
      </w:r>
      <w:proofErr w:type="spellStart"/>
      <w:r w:rsidRPr="00336B01">
        <w:rPr>
          <w:rFonts w:ascii="Liberation Serif" w:hAnsi="Liberation Serif"/>
          <w:sz w:val="24"/>
        </w:rPr>
        <w:t>Ханымей</w:t>
      </w:r>
      <w:proofErr w:type="spellEnd"/>
      <w:r w:rsidRPr="00336B01">
        <w:rPr>
          <w:rFonts w:ascii="Liberation Serif" w:hAnsi="Liberation Serif"/>
          <w:sz w:val="24"/>
        </w:rPr>
        <w:t xml:space="preserve"> с помощью очков виртуальной реальности. Также были приобретены 2 информационных киоска, при помощи, которых можно узнать новую информацию о ремеслах славянских народов и коренных народов Севера, а также поиграть в национальные игры. Планшеты помогают познакомиться с представителями животного мира, проживающими на Ямале.</w:t>
      </w:r>
    </w:p>
    <w:p w:rsidR="004E5CE4" w:rsidRPr="004E5CE4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4E5CE4">
        <w:rPr>
          <w:rFonts w:ascii="Liberation Serif" w:hAnsi="Liberation Serif"/>
          <w:b/>
          <w:sz w:val="24"/>
        </w:rPr>
        <w:t>Задача 3. Развитие материально-технической базы учреждений культуры в соответствии с современными требованиями и потребностями населения.</w:t>
      </w:r>
    </w:p>
    <w:p w:rsidR="004E5CE4" w:rsidRPr="004E5CE4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E5CE4">
        <w:rPr>
          <w:rFonts w:ascii="Liberation Serif" w:hAnsi="Liberation Serif"/>
          <w:sz w:val="24"/>
        </w:rPr>
        <w:t xml:space="preserve">В рамках нацпроекта «Культура» </w:t>
      </w:r>
      <w:r>
        <w:rPr>
          <w:rFonts w:ascii="Liberation Serif" w:hAnsi="Liberation Serif"/>
          <w:sz w:val="24"/>
        </w:rPr>
        <w:t xml:space="preserve">для детских школ искусств поселков </w:t>
      </w:r>
      <w:proofErr w:type="spellStart"/>
      <w:r>
        <w:rPr>
          <w:rFonts w:ascii="Liberation Serif" w:hAnsi="Liberation Serif"/>
          <w:sz w:val="24"/>
        </w:rPr>
        <w:t>Пуровска</w:t>
      </w:r>
      <w:proofErr w:type="spellEnd"/>
      <w:r>
        <w:rPr>
          <w:rFonts w:ascii="Liberation Serif" w:hAnsi="Liberation Serif"/>
          <w:sz w:val="24"/>
        </w:rPr>
        <w:t xml:space="preserve">, Уренгой и </w:t>
      </w:r>
      <w:proofErr w:type="spellStart"/>
      <w:r>
        <w:rPr>
          <w:rFonts w:ascii="Liberation Serif" w:hAnsi="Liberation Serif"/>
          <w:sz w:val="24"/>
        </w:rPr>
        <w:t>Пурпе</w:t>
      </w:r>
      <w:proofErr w:type="spellEnd"/>
      <w:r>
        <w:rPr>
          <w:rFonts w:ascii="Liberation Serif" w:hAnsi="Liberation Serif"/>
          <w:sz w:val="24"/>
        </w:rPr>
        <w:t xml:space="preserve"> </w:t>
      </w:r>
      <w:r w:rsidRPr="004E5CE4">
        <w:rPr>
          <w:rFonts w:ascii="Liberation Serif" w:hAnsi="Liberation Serif"/>
          <w:sz w:val="24"/>
        </w:rPr>
        <w:t>приобретены необходимые музыкальные инструменты и оборудование</w:t>
      </w:r>
      <w:r>
        <w:rPr>
          <w:rFonts w:ascii="Liberation Serif" w:hAnsi="Liberation Serif"/>
          <w:sz w:val="24"/>
        </w:rPr>
        <w:t>.</w:t>
      </w:r>
    </w:p>
    <w:p w:rsidR="004E5CE4" w:rsidRPr="004E5CE4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целях</w:t>
      </w:r>
      <w:r w:rsidRPr="004E5CE4">
        <w:rPr>
          <w:rFonts w:ascii="Liberation Serif" w:hAnsi="Liberation Serif"/>
          <w:sz w:val="24"/>
        </w:rPr>
        <w:t xml:space="preserve"> реализации регионального проекта «Цифровая культура» в </w:t>
      </w:r>
      <w:proofErr w:type="spellStart"/>
      <w:r w:rsidRPr="004E5CE4">
        <w:rPr>
          <w:rFonts w:ascii="Liberation Serif" w:hAnsi="Liberation Serif"/>
          <w:sz w:val="24"/>
        </w:rPr>
        <w:t>Ханымейск</w:t>
      </w:r>
      <w:r>
        <w:rPr>
          <w:rFonts w:ascii="Liberation Serif" w:hAnsi="Liberation Serif"/>
          <w:sz w:val="24"/>
        </w:rPr>
        <w:t>ую</w:t>
      </w:r>
      <w:proofErr w:type="spellEnd"/>
      <w:r>
        <w:rPr>
          <w:rFonts w:ascii="Liberation Serif" w:hAnsi="Liberation Serif"/>
          <w:sz w:val="24"/>
        </w:rPr>
        <w:t xml:space="preserve"> детскую школу иску</w:t>
      </w:r>
      <w:proofErr w:type="gramStart"/>
      <w:r>
        <w:rPr>
          <w:rFonts w:ascii="Liberation Serif" w:hAnsi="Liberation Serif"/>
          <w:sz w:val="24"/>
        </w:rPr>
        <w:t>сств</w:t>
      </w:r>
      <w:r w:rsidRPr="004E5CE4">
        <w:rPr>
          <w:rFonts w:ascii="Liberation Serif" w:hAnsi="Liberation Serif"/>
          <w:sz w:val="24"/>
        </w:rPr>
        <w:t xml:space="preserve"> пр</w:t>
      </w:r>
      <w:proofErr w:type="gramEnd"/>
      <w:r w:rsidRPr="004E5CE4">
        <w:rPr>
          <w:rFonts w:ascii="Liberation Serif" w:hAnsi="Liberation Serif"/>
          <w:sz w:val="24"/>
        </w:rPr>
        <w:t>иобретено оборудование для виртуального концертного зала.</w:t>
      </w:r>
    </w:p>
    <w:p w:rsidR="004E5CE4" w:rsidRPr="004E5CE4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E5CE4">
        <w:rPr>
          <w:rFonts w:ascii="Liberation Serif" w:hAnsi="Liberation Serif"/>
          <w:sz w:val="24"/>
        </w:rPr>
        <w:t xml:space="preserve">В отчетном году проведена работа по модернизации киноконцертного зала и приобретению современного кинооборудования для Дома культуры «Полярная звезда» </w:t>
      </w:r>
      <w:proofErr w:type="gramStart"/>
      <w:r w:rsidR="00BE4FAA">
        <w:rPr>
          <w:rFonts w:ascii="Liberation Serif" w:hAnsi="Liberation Serif"/>
          <w:sz w:val="24"/>
        </w:rPr>
        <w:t>в</w:t>
      </w:r>
      <w:proofErr w:type="gramEnd"/>
      <w:r w:rsidR="00BE4FAA">
        <w:rPr>
          <w:rFonts w:ascii="Liberation Serif" w:hAnsi="Liberation Serif"/>
          <w:sz w:val="24"/>
        </w:rPr>
        <w:t xml:space="preserve"> </w:t>
      </w:r>
      <w:r w:rsidRPr="004E5CE4">
        <w:rPr>
          <w:rFonts w:ascii="Liberation Serif" w:hAnsi="Liberation Serif"/>
          <w:sz w:val="24"/>
        </w:rPr>
        <w:t>с.</w:t>
      </w:r>
      <w:r w:rsidR="00BE4FAA">
        <w:rPr>
          <w:rFonts w:ascii="Liberation Serif" w:hAnsi="Liberation Serif"/>
          <w:sz w:val="24"/>
        </w:rPr>
        <w:t> </w:t>
      </w:r>
      <w:proofErr w:type="spellStart"/>
      <w:r w:rsidRPr="004E5CE4">
        <w:rPr>
          <w:rFonts w:ascii="Liberation Serif" w:hAnsi="Liberation Serif"/>
          <w:sz w:val="24"/>
        </w:rPr>
        <w:t>Самбург</w:t>
      </w:r>
      <w:proofErr w:type="spellEnd"/>
      <w:r w:rsidRPr="004E5CE4">
        <w:rPr>
          <w:rFonts w:ascii="Liberation Serif" w:hAnsi="Liberation Serif"/>
          <w:sz w:val="24"/>
        </w:rPr>
        <w:t xml:space="preserve">. Кинозал на 108 мест оснащен новейшим оборудованием, позволяющим демонстрацию фильмов в </w:t>
      </w:r>
      <w:proofErr w:type="gramStart"/>
      <w:r w:rsidRPr="004E5CE4">
        <w:rPr>
          <w:rFonts w:ascii="Liberation Serif" w:hAnsi="Liberation Serif"/>
          <w:sz w:val="24"/>
        </w:rPr>
        <w:t>цифровом</w:t>
      </w:r>
      <w:proofErr w:type="gramEnd"/>
      <w:r w:rsidRPr="004E5CE4">
        <w:rPr>
          <w:rFonts w:ascii="Liberation Serif" w:hAnsi="Liberation Serif"/>
          <w:sz w:val="24"/>
        </w:rPr>
        <w:t xml:space="preserve"> и 2D форматах. </w:t>
      </w:r>
    </w:p>
    <w:p w:rsidR="004E5CE4" w:rsidRPr="004E5CE4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E5CE4">
        <w:rPr>
          <w:rFonts w:ascii="Liberation Serif" w:hAnsi="Liberation Serif"/>
          <w:sz w:val="24"/>
        </w:rPr>
        <w:t>Капитальный ремонт проведен в 9 помещениях учреждений культуры и дополнительного образования, в том числе:</w:t>
      </w:r>
      <w:r w:rsidR="00BE4FAA">
        <w:rPr>
          <w:rFonts w:ascii="Liberation Serif" w:hAnsi="Liberation Serif"/>
          <w:sz w:val="24"/>
        </w:rPr>
        <w:t xml:space="preserve"> б</w:t>
      </w:r>
      <w:r w:rsidRPr="004E5CE4">
        <w:rPr>
          <w:rFonts w:ascii="Liberation Serif" w:hAnsi="Liberation Serif"/>
          <w:sz w:val="24"/>
        </w:rPr>
        <w:t>иблиотека</w:t>
      </w:r>
      <w:r w:rsidR="00BE4FAA">
        <w:rPr>
          <w:rFonts w:ascii="Liberation Serif" w:hAnsi="Liberation Serif"/>
          <w:sz w:val="24"/>
        </w:rPr>
        <w:t xml:space="preserve"> </w:t>
      </w:r>
      <w:proofErr w:type="spellStart"/>
      <w:r w:rsidRPr="004E5CE4">
        <w:rPr>
          <w:rFonts w:ascii="Liberation Serif" w:hAnsi="Liberation Serif"/>
          <w:sz w:val="24"/>
        </w:rPr>
        <w:t>п</w:t>
      </w:r>
      <w:proofErr w:type="gramStart"/>
      <w:r w:rsidRPr="004E5CE4">
        <w:rPr>
          <w:rFonts w:ascii="Liberation Serif" w:hAnsi="Liberation Serif"/>
          <w:sz w:val="24"/>
        </w:rPr>
        <w:t>.Х</w:t>
      </w:r>
      <w:proofErr w:type="gramEnd"/>
      <w:r w:rsidRPr="004E5CE4">
        <w:rPr>
          <w:rFonts w:ascii="Liberation Serif" w:hAnsi="Liberation Serif"/>
          <w:sz w:val="24"/>
        </w:rPr>
        <w:t>анымей</w:t>
      </w:r>
      <w:proofErr w:type="spellEnd"/>
      <w:r w:rsidRPr="004E5CE4">
        <w:rPr>
          <w:rFonts w:ascii="Liberation Serif" w:hAnsi="Liberation Serif"/>
          <w:sz w:val="24"/>
        </w:rPr>
        <w:t>;</w:t>
      </w:r>
      <w:r w:rsidR="00BE4FAA" w:rsidRPr="00BE4FAA">
        <w:rPr>
          <w:rFonts w:ascii="Liberation Serif" w:hAnsi="Liberation Serif"/>
          <w:sz w:val="24"/>
        </w:rPr>
        <w:t xml:space="preserve"> </w:t>
      </w:r>
      <w:r w:rsidR="00BE4FAA" w:rsidRPr="004E5CE4">
        <w:rPr>
          <w:rFonts w:ascii="Liberation Serif" w:hAnsi="Liberation Serif"/>
          <w:sz w:val="24"/>
        </w:rPr>
        <w:t>ДК «Полярная звезда» с.</w:t>
      </w:r>
      <w:r w:rsidR="00BE4FAA">
        <w:rPr>
          <w:rFonts w:ascii="Liberation Serif" w:hAnsi="Liberation Serif"/>
          <w:sz w:val="24"/>
        </w:rPr>
        <w:t> </w:t>
      </w:r>
      <w:proofErr w:type="spellStart"/>
      <w:r w:rsidR="00BE4FAA" w:rsidRPr="004E5CE4">
        <w:rPr>
          <w:rFonts w:ascii="Liberation Serif" w:hAnsi="Liberation Serif"/>
          <w:sz w:val="24"/>
        </w:rPr>
        <w:t>Самбург</w:t>
      </w:r>
      <w:proofErr w:type="spellEnd"/>
      <w:r w:rsidR="00BE4FAA" w:rsidRPr="004E5CE4">
        <w:rPr>
          <w:rFonts w:ascii="Liberation Serif" w:hAnsi="Liberation Serif"/>
          <w:sz w:val="24"/>
        </w:rPr>
        <w:t>;</w:t>
      </w:r>
      <w:r w:rsidR="00BE4FAA" w:rsidRPr="00BE4FAA">
        <w:rPr>
          <w:rFonts w:ascii="Liberation Serif" w:hAnsi="Liberation Serif"/>
          <w:sz w:val="24"/>
        </w:rPr>
        <w:t xml:space="preserve"> </w:t>
      </w:r>
      <w:r w:rsidR="00BE4FAA">
        <w:rPr>
          <w:rFonts w:ascii="Liberation Serif" w:hAnsi="Liberation Serif"/>
          <w:sz w:val="24"/>
        </w:rPr>
        <w:t>д</w:t>
      </w:r>
      <w:r w:rsidR="00BE4FAA" w:rsidRPr="004E5CE4">
        <w:rPr>
          <w:rFonts w:ascii="Liberation Serif" w:hAnsi="Liberation Serif"/>
          <w:sz w:val="24"/>
        </w:rPr>
        <w:t>етская художественная школа</w:t>
      </w:r>
      <w:r w:rsidR="00BE4FAA">
        <w:rPr>
          <w:rFonts w:ascii="Liberation Serif" w:hAnsi="Liberation Serif"/>
          <w:sz w:val="24"/>
        </w:rPr>
        <w:t xml:space="preserve"> и д</w:t>
      </w:r>
      <w:r w:rsidR="00BE4FAA" w:rsidRPr="004E5CE4">
        <w:rPr>
          <w:rFonts w:ascii="Liberation Serif" w:hAnsi="Liberation Serif"/>
          <w:sz w:val="24"/>
        </w:rPr>
        <w:t xml:space="preserve">етская школа искусств </w:t>
      </w:r>
      <w:r w:rsidR="00BE4FAA">
        <w:rPr>
          <w:rFonts w:ascii="Liberation Serif" w:hAnsi="Liberation Serif"/>
          <w:sz w:val="24"/>
        </w:rPr>
        <w:t xml:space="preserve">в </w:t>
      </w:r>
      <w:proofErr w:type="spellStart"/>
      <w:r w:rsidR="00BE4FAA" w:rsidRPr="004E5CE4">
        <w:rPr>
          <w:rFonts w:ascii="Liberation Serif" w:hAnsi="Liberation Serif"/>
          <w:sz w:val="24"/>
        </w:rPr>
        <w:t>п.Уренгой</w:t>
      </w:r>
      <w:proofErr w:type="spellEnd"/>
      <w:r w:rsidR="00BE4FAA" w:rsidRPr="004E5CE4">
        <w:rPr>
          <w:rFonts w:ascii="Liberation Serif" w:hAnsi="Liberation Serif"/>
          <w:sz w:val="24"/>
        </w:rPr>
        <w:t>;</w:t>
      </w:r>
      <w:r w:rsidR="00BE4FAA" w:rsidRPr="00BE4FAA">
        <w:rPr>
          <w:rFonts w:ascii="Liberation Serif" w:hAnsi="Liberation Serif"/>
          <w:sz w:val="24"/>
        </w:rPr>
        <w:t xml:space="preserve"> </w:t>
      </w:r>
      <w:r w:rsidR="00BE4FAA">
        <w:rPr>
          <w:rFonts w:ascii="Liberation Serif" w:hAnsi="Liberation Serif"/>
          <w:sz w:val="24"/>
        </w:rPr>
        <w:t>д</w:t>
      </w:r>
      <w:r w:rsidR="00BE4FAA" w:rsidRPr="004E5CE4">
        <w:rPr>
          <w:rFonts w:ascii="Liberation Serif" w:hAnsi="Liberation Serif"/>
          <w:sz w:val="24"/>
        </w:rPr>
        <w:t>етская школа искусств</w:t>
      </w:r>
      <w:r w:rsidR="00BE4FAA">
        <w:rPr>
          <w:rFonts w:ascii="Liberation Serif" w:hAnsi="Liberation Serif"/>
          <w:sz w:val="24"/>
        </w:rPr>
        <w:t xml:space="preserve"> и</w:t>
      </w:r>
      <w:r w:rsidR="00BE4FAA" w:rsidRPr="004E5CE4">
        <w:rPr>
          <w:rFonts w:ascii="Liberation Serif" w:hAnsi="Liberation Serif"/>
          <w:sz w:val="24"/>
        </w:rPr>
        <w:t xml:space="preserve"> ДК «Строитель»</w:t>
      </w:r>
      <w:r w:rsidR="00BE4FAA">
        <w:rPr>
          <w:rFonts w:ascii="Liberation Serif" w:hAnsi="Liberation Serif"/>
          <w:sz w:val="24"/>
        </w:rPr>
        <w:t xml:space="preserve"> </w:t>
      </w:r>
      <w:r w:rsidR="00BE4FAA" w:rsidRPr="004E5CE4">
        <w:rPr>
          <w:rFonts w:ascii="Liberation Serif" w:hAnsi="Liberation Serif"/>
          <w:sz w:val="24"/>
        </w:rPr>
        <w:t>п.</w:t>
      </w:r>
      <w:r w:rsidR="00BE4FAA">
        <w:rPr>
          <w:rFonts w:ascii="Liberation Serif" w:hAnsi="Liberation Serif"/>
          <w:sz w:val="24"/>
        </w:rPr>
        <w:t xml:space="preserve"> </w:t>
      </w:r>
      <w:proofErr w:type="spellStart"/>
      <w:r w:rsidR="00BE4FAA" w:rsidRPr="004E5CE4">
        <w:rPr>
          <w:rFonts w:ascii="Liberation Serif" w:hAnsi="Liberation Serif"/>
          <w:sz w:val="24"/>
        </w:rPr>
        <w:t>Пурпе</w:t>
      </w:r>
      <w:proofErr w:type="spellEnd"/>
      <w:r w:rsidR="00BE4FAA">
        <w:rPr>
          <w:rFonts w:ascii="Liberation Serif" w:hAnsi="Liberation Serif"/>
          <w:sz w:val="24"/>
        </w:rPr>
        <w:t>;</w:t>
      </w:r>
      <w:r w:rsidR="00BC4AF2">
        <w:rPr>
          <w:rFonts w:ascii="Liberation Serif" w:hAnsi="Liberation Serif"/>
          <w:sz w:val="24"/>
        </w:rPr>
        <w:t xml:space="preserve"> </w:t>
      </w:r>
      <w:r w:rsidRPr="004E5CE4">
        <w:rPr>
          <w:rFonts w:ascii="Liberation Serif" w:hAnsi="Liberation Serif"/>
          <w:sz w:val="24"/>
        </w:rPr>
        <w:t xml:space="preserve">Районный центр национальных культур </w:t>
      </w:r>
      <w:r w:rsidR="00BC4AF2">
        <w:rPr>
          <w:rFonts w:ascii="Liberation Serif" w:hAnsi="Liberation Serif"/>
          <w:sz w:val="24"/>
        </w:rPr>
        <w:t>и детская школа искусств в</w:t>
      </w:r>
      <w:r w:rsidRPr="004E5CE4">
        <w:rPr>
          <w:rFonts w:ascii="Liberation Serif" w:hAnsi="Liberation Serif"/>
          <w:sz w:val="24"/>
        </w:rPr>
        <w:t xml:space="preserve"> </w:t>
      </w:r>
      <w:proofErr w:type="spellStart"/>
      <w:r w:rsidRPr="004E5CE4">
        <w:rPr>
          <w:rFonts w:ascii="Liberation Serif" w:hAnsi="Liberation Serif"/>
          <w:sz w:val="24"/>
        </w:rPr>
        <w:t>г.Тарко</w:t>
      </w:r>
      <w:proofErr w:type="spellEnd"/>
      <w:r w:rsidRPr="004E5CE4">
        <w:rPr>
          <w:rFonts w:ascii="Liberation Serif" w:hAnsi="Liberation Serif"/>
          <w:sz w:val="24"/>
        </w:rPr>
        <w:t>-Сале</w:t>
      </w:r>
      <w:r w:rsidR="00BC4AF2">
        <w:rPr>
          <w:rFonts w:ascii="Liberation Serif" w:hAnsi="Liberation Serif"/>
          <w:sz w:val="24"/>
        </w:rPr>
        <w:t>.</w:t>
      </w:r>
    </w:p>
    <w:p w:rsidR="00E66635" w:rsidRDefault="004E5CE4" w:rsidP="00BC4AF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E5CE4">
        <w:rPr>
          <w:rFonts w:ascii="Liberation Serif" w:hAnsi="Liberation Serif"/>
          <w:sz w:val="24"/>
        </w:rPr>
        <w:t xml:space="preserve">Для обеспечения максимальной доступности лиц с ОВЗ в библиотеках </w:t>
      </w:r>
      <w:proofErr w:type="spellStart"/>
      <w:r w:rsidRPr="004E5CE4">
        <w:rPr>
          <w:rFonts w:ascii="Liberation Serif" w:hAnsi="Liberation Serif"/>
          <w:sz w:val="24"/>
        </w:rPr>
        <w:t>Пуровского</w:t>
      </w:r>
      <w:proofErr w:type="spellEnd"/>
      <w:r w:rsidRPr="004E5CE4">
        <w:rPr>
          <w:rFonts w:ascii="Liberation Serif" w:hAnsi="Liberation Serif"/>
          <w:sz w:val="24"/>
        </w:rPr>
        <w:t xml:space="preserve"> района приобретено необходимое оборудование</w:t>
      </w:r>
      <w:r w:rsidR="00BC4AF2">
        <w:rPr>
          <w:rFonts w:ascii="Liberation Serif" w:hAnsi="Liberation Serif"/>
          <w:sz w:val="24"/>
        </w:rPr>
        <w:t>.</w:t>
      </w:r>
      <w:r w:rsidRPr="004E5CE4">
        <w:rPr>
          <w:rFonts w:ascii="Liberation Serif" w:hAnsi="Liberation Serif"/>
          <w:sz w:val="24"/>
        </w:rPr>
        <w:t xml:space="preserve"> </w:t>
      </w:r>
    </w:p>
    <w:p w:rsidR="004E5CE4" w:rsidRPr="00BC4AF2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BC4AF2">
        <w:rPr>
          <w:rFonts w:ascii="Liberation Serif" w:hAnsi="Liberation Serif"/>
          <w:b/>
          <w:sz w:val="24"/>
        </w:rPr>
        <w:t>Задача 4. Создание условий для развития кадрового потенциала сферы культуры</w:t>
      </w:r>
      <w:r w:rsidR="00BC4AF2">
        <w:rPr>
          <w:rFonts w:ascii="Liberation Serif" w:hAnsi="Liberation Serif"/>
          <w:b/>
          <w:sz w:val="24"/>
        </w:rPr>
        <w:t>.</w:t>
      </w:r>
    </w:p>
    <w:p w:rsidR="00E66635" w:rsidRDefault="004E5CE4" w:rsidP="004E5C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4E5CE4">
        <w:rPr>
          <w:rFonts w:ascii="Liberation Serif" w:hAnsi="Liberation Serif"/>
          <w:sz w:val="24"/>
        </w:rPr>
        <w:t xml:space="preserve">223 специалиста сферы культуры и искусства </w:t>
      </w:r>
      <w:proofErr w:type="spellStart"/>
      <w:r w:rsidRPr="004E5CE4">
        <w:rPr>
          <w:rFonts w:ascii="Liberation Serif" w:hAnsi="Liberation Serif"/>
          <w:sz w:val="24"/>
        </w:rPr>
        <w:t>Пуровского</w:t>
      </w:r>
      <w:proofErr w:type="spellEnd"/>
      <w:r w:rsidRPr="004E5CE4">
        <w:rPr>
          <w:rFonts w:ascii="Liberation Serif" w:hAnsi="Liberation Serif"/>
          <w:sz w:val="24"/>
        </w:rPr>
        <w:t xml:space="preserve"> района приняли участие в обуча</w:t>
      </w:r>
      <w:r w:rsidR="00A672A0">
        <w:rPr>
          <w:rFonts w:ascii="Liberation Serif" w:hAnsi="Liberation Serif"/>
          <w:sz w:val="24"/>
        </w:rPr>
        <w:t>ющих мероприятиях</w:t>
      </w:r>
      <w:r w:rsidRPr="004E5CE4">
        <w:rPr>
          <w:rFonts w:ascii="Liberation Serif" w:hAnsi="Liberation Serif"/>
          <w:sz w:val="24"/>
        </w:rPr>
        <w:t xml:space="preserve">: повышение квалификации </w:t>
      </w:r>
      <w:r w:rsidR="00A672A0">
        <w:rPr>
          <w:rFonts w:ascii="Liberation Serif" w:hAnsi="Liberation Serif"/>
          <w:sz w:val="24"/>
        </w:rPr>
        <w:t xml:space="preserve">- </w:t>
      </w:r>
      <w:r w:rsidRPr="004E5CE4">
        <w:rPr>
          <w:rFonts w:ascii="Liberation Serif" w:hAnsi="Liberation Serif"/>
          <w:sz w:val="24"/>
        </w:rPr>
        <w:t>150 чел</w:t>
      </w:r>
      <w:r w:rsidR="00A672A0">
        <w:rPr>
          <w:rFonts w:ascii="Liberation Serif" w:hAnsi="Liberation Serif"/>
          <w:sz w:val="24"/>
        </w:rPr>
        <w:t>овек;</w:t>
      </w:r>
      <w:r w:rsidRPr="004E5CE4">
        <w:rPr>
          <w:rFonts w:ascii="Liberation Serif" w:hAnsi="Liberation Serif"/>
          <w:sz w:val="24"/>
        </w:rPr>
        <w:t xml:space="preserve"> п</w:t>
      </w:r>
      <w:r w:rsidR="00A672A0">
        <w:rPr>
          <w:rFonts w:ascii="Liberation Serif" w:hAnsi="Liberation Serif"/>
          <w:sz w:val="24"/>
        </w:rPr>
        <w:t xml:space="preserve">рофессиональная переподготовка - </w:t>
      </w:r>
      <w:r w:rsidRPr="004E5CE4">
        <w:rPr>
          <w:rFonts w:ascii="Liberation Serif" w:hAnsi="Liberation Serif"/>
          <w:sz w:val="24"/>
        </w:rPr>
        <w:t>17 чел</w:t>
      </w:r>
      <w:r w:rsidR="00A672A0">
        <w:rPr>
          <w:rFonts w:ascii="Liberation Serif" w:hAnsi="Liberation Serif"/>
          <w:sz w:val="24"/>
        </w:rPr>
        <w:t>овек;</w:t>
      </w:r>
      <w:r w:rsidRPr="004E5CE4">
        <w:rPr>
          <w:rFonts w:ascii="Liberation Serif" w:hAnsi="Liberation Serif"/>
          <w:sz w:val="24"/>
        </w:rPr>
        <w:t xml:space="preserve"> мастер-классы </w:t>
      </w:r>
      <w:r w:rsidR="00A672A0">
        <w:rPr>
          <w:rFonts w:ascii="Liberation Serif" w:hAnsi="Liberation Serif"/>
          <w:sz w:val="24"/>
        </w:rPr>
        <w:t xml:space="preserve">- </w:t>
      </w:r>
      <w:r w:rsidRPr="004E5CE4">
        <w:rPr>
          <w:rFonts w:ascii="Liberation Serif" w:hAnsi="Liberation Serif"/>
          <w:sz w:val="24"/>
        </w:rPr>
        <w:t>56 чел</w:t>
      </w:r>
      <w:r w:rsidR="00A672A0">
        <w:rPr>
          <w:rFonts w:ascii="Liberation Serif" w:hAnsi="Liberation Serif"/>
          <w:sz w:val="24"/>
        </w:rPr>
        <w:t>овек</w:t>
      </w:r>
      <w:r w:rsidRPr="004E5CE4">
        <w:rPr>
          <w:rFonts w:ascii="Liberation Serif" w:hAnsi="Liberation Serif"/>
          <w:sz w:val="24"/>
        </w:rPr>
        <w:t>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Default="00E66635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3. Развитие гражданского общества</w:t>
      </w:r>
    </w:p>
    <w:p w:rsidR="0016064B" w:rsidRPr="0016064B" w:rsidRDefault="0016064B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</w:p>
    <w:p w:rsidR="00E66635" w:rsidRPr="0016064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3.1. Муниципальная политика</w:t>
      </w:r>
      <w:r w:rsidR="0016064B">
        <w:rPr>
          <w:rFonts w:ascii="Liberation Serif" w:hAnsi="Liberation Serif"/>
          <w:b/>
          <w:sz w:val="24"/>
        </w:rPr>
        <w:t>.</w:t>
      </w:r>
    </w:p>
    <w:p w:rsidR="00B542DF" w:rsidRDefault="00E66635" w:rsidP="00B542DF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Цель</w:t>
      </w:r>
      <w:r w:rsidR="00CE17FF">
        <w:rPr>
          <w:rFonts w:ascii="Liberation Serif" w:hAnsi="Liberation Serif"/>
          <w:b/>
          <w:sz w:val="24"/>
        </w:rPr>
        <w:t>.</w:t>
      </w:r>
      <w:r w:rsidRPr="0016064B">
        <w:rPr>
          <w:rFonts w:ascii="Liberation Serif" w:hAnsi="Liberation Serif"/>
          <w:b/>
          <w:sz w:val="24"/>
        </w:rPr>
        <w:t xml:space="preserve"> Создание условий для поддержки и развития форм общественного участия и самоорганизации граждан, эффективное использование потенциала институтов гражданского общества в достижении приоритетных задач социально-экономического развития </w:t>
      </w:r>
      <w:proofErr w:type="spellStart"/>
      <w:r w:rsidRPr="0016064B">
        <w:rPr>
          <w:rFonts w:ascii="Liberation Serif" w:hAnsi="Liberation Serif"/>
          <w:b/>
          <w:sz w:val="24"/>
        </w:rPr>
        <w:t>Пуровского</w:t>
      </w:r>
      <w:proofErr w:type="spellEnd"/>
      <w:r w:rsidRPr="0016064B">
        <w:rPr>
          <w:rFonts w:ascii="Liberation Serif" w:hAnsi="Liberation Serif"/>
          <w:b/>
          <w:sz w:val="24"/>
        </w:rPr>
        <w:t xml:space="preserve"> района</w:t>
      </w:r>
      <w:r w:rsidR="0016064B">
        <w:rPr>
          <w:rFonts w:ascii="Liberation Serif" w:hAnsi="Liberation Serif"/>
          <w:b/>
          <w:sz w:val="24"/>
        </w:rPr>
        <w:t>.</w:t>
      </w:r>
    </w:p>
    <w:p w:rsidR="00A42292" w:rsidRDefault="00A42292" w:rsidP="00B542DF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A42292">
        <w:rPr>
          <w:rFonts w:ascii="Liberation Serif" w:hAnsi="Liberation Serif"/>
          <w:b/>
          <w:sz w:val="24"/>
        </w:rPr>
        <w:t>Задача 1. Создание условий для формирования гражданского общества, развития общественных институтов</w:t>
      </w:r>
      <w:r>
        <w:rPr>
          <w:rFonts w:ascii="Liberation Serif" w:hAnsi="Liberation Serif"/>
          <w:b/>
          <w:sz w:val="24"/>
        </w:rPr>
        <w:t>.</w:t>
      </w:r>
    </w:p>
    <w:p w:rsidR="00066C1B" w:rsidRPr="00066C1B" w:rsidRDefault="00066C1B" w:rsidP="00B542DF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066C1B">
        <w:rPr>
          <w:rFonts w:ascii="Liberation Serif" w:hAnsi="Liberation Serif"/>
          <w:i/>
          <w:sz w:val="24"/>
        </w:rPr>
        <w:t>Совершенствование механизмов развития социального партнерства, расширение форм общественного самоуправления, общественной самоорганизации граждан, повышение правовой культуры населения.</w:t>
      </w:r>
    </w:p>
    <w:p w:rsidR="00135892" w:rsidRPr="00135892" w:rsidRDefault="00A266F7" w:rsidP="00B542DF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266F7">
        <w:rPr>
          <w:rFonts w:ascii="Liberation Serif" w:hAnsi="Liberation Serif"/>
          <w:sz w:val="24"/>
        </w:rPr>
        <w:t>Ме</w:t>
      </w:r>
      <w:r w:rsidR="00135892" w:rsidRPr="00A266F7">
        <w:rPr>
          <w:rFonts w:ascii="Liberation Serif" w:hAnsi="Liberation Serif"/>
          <w:sz w:val="24"/>
        </w:rPr>
        <w:t>х</w:t>
      </w:r>
      <w:r w:rsidR="00135892" w:rsidRPr="00135892">
        <w:rPr>
          <w:rFonts w:ascii="Liberation Serif" w:hAnsi="Liberation Serif"/>
          <w:sz w:val="24"/>
        </w:rPr>
        <w:t xml:space="preserve">анизм социального партнерства в </w:t>
      </w:r>
      <w:proofErr w:type="spellStart"/>
      <w:r w:rsidR="00135892" w:rsidRPr="00135892">
        <w:rPr>
          <w:rFonts w:ascii="Liberation Serif" w:hAnsi="Liberation Serif"/>
          <w:sz w:val="24"/>
        </w:rPr>
        <w:t>Пуровском</w:t>
      </w:r>
      <w:proofErr w:type="spellEnd"/>
      <w:r w:rsidR="00135892" w:rsidRPr="00135892">
        <w:rPr>
          <w:rFonts w:ascii="Liberation Serif" w:hAnsi="Liberation Serif"/>
          <w:sz w:val="24"/>
        </w:rPr>
        <w:t xml:space="preserve"> районе продолжает активную деятельность. Основные мероприятия, которые были проведены: </w:t>
      </w:r>
    </w:p>
    <w:p w:rsidR="00135892" w:rsidRPr="00135892" w:rsidRDefault="00A422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135892" w:rsidRPr="00135892">
        <w:rPr>
          <w:rFonts w:ascii="Liberation Serif" w:hAnsi="Liberation Serif"/>
          <w:sz w:val="24"/>
        </w:rPr>
        <w:t>работа территориальной трехсторонней комиссии по регулированию социально-трудов</w:t>
      </w:r>
      <w:r>
        <w:rPr>
          <w:rFonts w:ascii="Liberation Serif" w:hAnsi="Liberation Serif"/>
          <w:sz w:val="24"/>
        </w:rPr>
        <w:t xml:space="preserve">ых отношений в </w:t>
      </w:r>
      <w:proofErr w:type="spellStart"/>
      <w:r>
        <w:rPr>
          <w:rFonts w:ascii="Liberation Serif" w:hAnsi="Liberation Serif"/>
          <w:sz w:val="24"/>
        </w:rPr>
        <w:t>Пуровском</w:t>
      </w:r>
      <w:proofErr w:type="spellEnd"/>
      <w:r>
        <w:rPr>
          <w:rFonts w:ascii="Liberation Serif" w:hAnsi="Liberation Serif"/>
          <w:sz w:val="24"/>
        </w:rPr>
        <w:t xml:space="preserve"> районе;</w:t>
      </w:r>
    </w:p>
    <w:p w:rsidR="00135892" w:rsidRPr="00135892" w:rsidRDefault="00A422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- </w:t>
      </w:r>
      <w:r w:rsidR="00135892" w:rsidRPr="00135892">
        <w:rPr>
          <w:rFonts w:ascii="Liberation Serif" w:hAnsi="Liberation Serif"/>
          <w:sz w:val="24"/>
        </w:rPr>
        <w:t xml:space="preserve">реализация территориального трехстороннего соглашения между Администрацией </w:t>
      </w:r>
      <w:proofErr w:type="spellStart"/>
      <w:r w:rsidR="00135892" w:rsidRPr="00135892">
        <w:rPr>
          <w:rFonts w:ascii="Liberation Serif" w:hAnsi="Liberation Serif"/>
          <w:sz w:val="24"/>
        </w:rPr>
        <w:t>Пуровского</w:t>
      </w:r>
      <w:proofErr w:type="spellEnd"/>
      <w:r w:rsidR="00135892" w:rsidRPr="00135892">
        <w:rPr>
          <w:rFonts w:ascii="Liberation Serif" w:hAnsi="Liberation Serif"/>
          <w:sz w:val="24"/>
        </w:rPr>
        <w:t xml:space="preserve"> района, </w:t>
      </w:r>
      <w:proofErr w:type="spellStart"/>
      <w:r w:rsidR="00135892" w:rsidRPr="00135892">
        <w:rPr>
          <w:rFonts w:ascii="Liberation Serif" w:hAnsi="Liberation Serif"/>
          <w:sz w:val="24"/>
        </w:rPr>
        <w:t>Пуровским</w:t>
      </w:r>
      <w:proofErr w:type="spellEnd"/>
      <w:r w:rsidR="00135892" w:rsidRPr="00135892">
        <w:rPr>
          <w:rFonts w:ascii="Liberation Serif" w:hAnsi="Liberation Serif"/>
          <w:sz w:val="24"/>
        </w:rPr>
        <w:t xml:space="preserve"> территориальным объединением организаций профсоюзов и представителями работодателей и предпринимателей </w:t>
      </w:r>
      <w:proofErr w:type="spellStart"/>
      <w:r w:rsidR="00135892" w:rsidRPr="00135892">
        <w:rPr>
          <w:rFonts w:ascii="Liberation Serif" w:hAnsi="Liberation Serif"/>
          <w:sz w:val="24"/>
        </w:rPr>
        <w:t>Пуровского</w:t>
      </w:r>
      <w:proofErr w:type="spellEnd"/>
      <w:r w:rsidR="00135892" w:rsidRPr="00135892">
        <w:rPr>
          <w:rFonts w:ascii="Liberation Serif" w:hAnsi="Liberation Serif"/>
          <w:sz w:val="24"/>
        </w:rPr>
        <w:t xml:space="preserve"> района, проведение консультаций</w:t>
      </w:r>
      <w:r>
        <w:rPr>
          <w:rFonts w:ascii="Liberation Serif" w:hAnsi="Liberation Serif"/>
          <w:sz w:val="24"/>
        </w:rPr>
        <w:t>;</w:t>
      </w:r>
      <w:r w:rsidR="00135892" w:rsidRPr="00135892">
        <w:rPr>
          <w:rFonts w:ascii="Liberation Serif" w:hAnsi="Liberation Serif"/>
          <w:sz w:val="24"/>
        </w:rPr>
        <w:t xml:space="preserve"> </w:t>
      </w:r>
    </w:p>
    <w:p w:rsidR="00135892" w:rsidRPr="00135892" w:rsidRDefault="00A422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135892" w:rsidRPr="00135892">
        <w:rPr>
          <w:rFonts w:ascii="Liberation Serif" w:hAnsi="Liberation Serif"/>
          <w:sz w:val="24"/>
        </w:rPr>
        <w:t xml:space="preserve">участие в коллективных переговорах, в ходе которых стороны выдвигают свои требования и предложения, применение примирительных процедур, составление договоров и соглашений социального партнерства и </w:t>
      </w:r>
      <w:proofErr w:type="gramStart"/>
      <w:r w:rsidR="00135892" w:rsidRPr="00135892">
        <w:rPr>
          <w:rFonts w:ascii="Liberation Serif" w:hAnsi="Liberation Serif"/>
          <w:sz w:val="24"/>
        </w:rPr>
        <w:t>контроль за</w:t>
      </w:r>
      <w:proofErr w:type="gramEnd"/>
      <w:r w:rsidR="00135892" w:rsidRPr="00135892">
        <w:rPr>
          <w:rFonts w:ascii="Liberation Serif" w:hAnsi="Liberation Serif"/>
          <w:sz w:val="24"/>
        </w:rPr>
        <w:t xml:space="preserve"> их выполнением.</w:t>
      </w:r>
    </w:p>
    <w:p w:rsidR="00135892" w:rsidRPr="00135892" w:rsidRDefault="001358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35892">
        <w:rPr>
          <w:rFonts w:ascii="Liberation Serif" w:hAnsi="Liberation Serif"/>
          <w:sz w:val="24"/>
        </w:rPr>
        <w:t>В целях освещения деятельности территориальной трехсторонней комиссии по регулированию социально – трудовых отношений и хода реализации соглашения:</w:t>
      </w:r>
    </w:p>
    <w:p w:rsidR="00135892" w:rsidRPr="00135892" w:rsidRDefault="00A422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135892" w:rsidRPr="00135892">
        <w:rPr>
          <w:rFonts w:ascii="Liberation Serif" w:hAnsi="Liberation Serif"/>
          <w:sz w:val="24"/>
        </w:rPr>
        <w:t xml:space="preserve">обеспечена регулярная публикация материалов, посвященных развитию социального партнерства в </w:t>
      </w:r>
      <w:proofErr w:type="spellStart"/>
      <w:r w:rsidR="00135892" w:rsidRPr="00135892">
        <w:rPr>
          <w:rFonts w:ascii="Liberation Serif" w:hAnsi="Liberation Serif"/>
          <w:sz w:val="24"/>
        </w:rPr>
        <w:t>Пуровском</w:t>
      </w:r>
      <w:proofErr w:type="spellEnd"/>
      <w:r w:rsidR="00135892" w:rsidRPr="00135892">
        <w:rPr>
          <w:rFonts w:ascii="Liberation Serif" w:hAnsi="Liberation Serif"/>
          <w:sz w:val="24"/>
        </w:rPr>
        <w:t xml:space="preserve"> районе;</w:t>
      </w:r>
    </w:p>
    <w:p w:rsidR="00135892" w:rsidRPr="00135892" w:rsidRDefault="00A422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135892" w:rsidRPr="00135892">
        <w:rPr>
          <w:rFonts w:ascii="Liberation Serif" w:hAnsi="Liberation Serif"/>
          <w:sz w:val="24"/>
        </w:rPr>
        <w:t xml:space="preserve">организовано систематическое освещение на телевидении и радио проблем в области социально-трудовых отношений и позиции сторон по обсуждаемым на заседаниях </w:t>
      </w:r>
      <w:proofErr w:type="gramStart"/>
      <w:r w:rsidR="00135892" w:rsidRPr="00135892">
        <w:rPr>
          <w:rFonts w:ascii="Liberation Serif" w:hAnsi="Liberation Serif"/>
          <w:sz w:val="24"/>
        </w:rPr>
        <w:t>трехсторонний</w:t>
      </w:r>
      <w:proofErr w:type="gramEnd"/>
      <w:r w:rsidR="00135892" w:rsidRPr="00135892">
        <w:rPr>
          <w:rFonts w:ascii="Liberation Serif" w:hAnsi="Liberation Serif"/>
          <w:sz w:val="24"/>
        </w:rPr>
        <w:t xml:space="preserve"> комиссий вопросам;</w:t>
      </w:r>
    </w:p>
    <w:p w:rsidR="00A42292" w:rsidRDefault="001358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35892">
        <w:rPr>
          <w:rFonts w:ascii="Liberation Serif" w:hAnsi="Liberation Serif"/>
          <w:sz w:val="24"/>
        </w:rPr>
        <w:t xml:space="preserve">- </w:t>
      </w:r>
      <w:proofErr w:type="gramStart"/>
      <w:r w:rsidRPr="00135892">
        <w:rPr>
          <w:rFonts w:ascii="Liberation Serif" w:hAnsi="Liberation Serif"/>
          <w:sz w:val="24"/>
        </w:rPr>
        <w:t>создан</w:t>
      </w:r>
      <w:proofErr w:type="gramEnd"/>
      <w:r w:rsidRPr="00135892">
        <w:rPr>
          <w:rFonts w:ascii="Liberation Serif" w:hAnsi="Liberation Serif"/>
          <w:sz w:val="24"/>
        </w:rPr>
        <w:t xml:space="preserve"> аккаунт </w:t>
      </w:r>
      <w:proofErr w:type="spellStart"/>
      <w:r w:rsidRPr="00135892">
        <w:rPr>
          <w:rFonts w:ascii="Liberation Serif" w:hAnsi="Liberation Serif"/>
          <w:sz w:val="24"/>
        </w:rPr>
        <w:t>пуровских</w:t>
      </w:r>
      <w:proofErr w:type="spellEnd"/>
      <w:r w:rsidRPr="00135892">
        <w:rPr>
          <w:rFonts w:ascii="Liberation Serif" w:hAnsi="Liberation Serif"/>
          <w:sz w:val="24"/>
        </w:rPr>
        <w:t xml:space="preserve"> профсоюзов в социальных </w:t>
      </w:r>
      <w:r w:rsidR="00A42292">
        <w:rPr>
          <w:rFonts w:ascii="Liberation Serif" w:hAnsi="Liberation Serif"/>
          <w:sz w:val="24"/>
        </w:rPr>
        <w:t>сетях.</w:t>
      </w:r>
    </w:p>
    <w:p w:rsidR="00135892" w:rsidRPr="00135892" w:rsidRDefault="001358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35892">
        <w:rPr>
          <w:rFonts w:ascii="Liberation Serif" w:hAnsi="Liberation Serif"/>
          <w:sz w:val="24"/>
        </w:rPr>
        <w:t xml:space="preserve">Повышение правовой культуры населения проводиться путем размещения правовой информации в средствах массовой информации и на официальной сайте Администрации </w:t>
      </w:r>
      <w:proofErr w:type="spellStart"/>
      <w:r w:rsidRPr="00135892">
        <w:rPr>
          <w:rFonts w:ascii="Liberation Serif" w:hAnsi="Liberation Serif"/>
          <w:sz w:val="24"/>
        </w:rPr>
        <w:t>Пуровского</w:t>
      </w:r>
      <w:proofErr w:type="spellEnd"/>
      <w:r w:rsidRPr="00135892">
        <w:rPr>
          <w:rFonts w:ascii="Liberation Serif" w:hAnsi="Liberation Serif"/>
          <w:sz w:val="24"/>
        </w:rPr>
        <w:t xml:space="preserve"> района. В тематических рубриках: «Правопорядок», «На страже законности», «Народ должен знать», «Новости района», публикуется информация на тему противодействия коррупции</w:t>
      </w:r>
      <w:r w:rsidR="00A42292">
        <w:rPr>
          <w:rFonts w:ascii="Liberation Serif" w:hAnsi="Liberation Serif"/>
          <w:sz w:val="24"/>
        </w:rPr>
        <w:t>.</w:t>
      </w:r>
      <w:r w:rsidRPr="00135892">
        <w:rPr>
          <w:rFonts w:ascii="Liberation Serif" w:hAnsi="Liberation Serif"/>
          <w:sz w:val="24"/>
        </w:rPr>
        <w:t xml:space="preserve"> </w:t>
      </w:r>
    </w:p>
    <w:p w:rsidR="00E66635" w:rsidRDefault="00135892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35892">
        <w:rPr>
          <w:rFonts w:ascii="Liberation Serif" w:hAnsi="Liberation Serif"/>
          <w:sz w:val="24"/>
        </w:rPr>
        <w:t xml:space="preserve">За отчетный период в газете «Северный луч» было опубликовано свыше 50 материалов. Аналогичная работа по информированию граждан проводится в МКУ «ПТРК «Луч». На постоянной основе в эфире телевидения и радио происходит </w:t>
      </w:r>
      <w:proofErr w:type="spellStart"/>
      <w:r w:rsidRPr="00135892">
        <w:rPr>
          <w:rFonts w:ascii="Liberation Serif" w:hAnsi="Liberation Serif"/>
          <w:sz w:val="24"/>
        </w:rPr>
        <w:t>информирывание</w:t>
      </w:r>
      <w:proofErr w:type="spellEnd"/>
      <w:r w:rsidRPr="00135892">
        <w:rPr>
          <w:rFonts w:ascii="Liberation Serif" w:hAnsi="Liberation Serif"/>
          <w:sz w:val="24"/>
        </w:rPr>
        <w:t xml:space="preserve"> граждан на тему противодействия коррупции в виде сообщений и видеороликов. В</w:t>
      </w:r>
      <w:r w:rsidR="00477FC6">
        <w:rPr>
          <w:rFonts w:ascii="Liberation Serif" w:hAnsi="Liberation Serif"/>
          <w:sz w:val="24"/>
        </w:rPr>
        <w:t> </w:t>
      </w:r>
      <w:r w:rsidRPr="00135892">
        <w:rPr>
          <w:rFonts w:ascii="Liberation Serif" w:hAnsi="Liberation Serif"/>
          <w:sz w:val="24"/>
        </w:rPr>
        <w:t>тематических передачах «Кстати», «Специальный репортаж», «Спектр», «Прямой доступ» рассматриваются вопросы правового просвещения граждан. За отчетный период количество информационных материалов по повышению правовой культуры населения составило свыше 70 материалов.</w:t>
      </w:r>
    </w:p>
    <w:p w:rsidR="00066C1B" w:rsidRPr="00066C1B" w:rsidRDefault="00066C1B" w:rsidP="00135892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066C1B">
        <w:rPr>
          <w:rFonts w:ascii="Liberation Serif" w:hAnsi="Liberation Serif"/>
          <w:i/>
          <w:sz w:val="24"/>
        </w:rPr>
        <w:t>Формирование эффективных механизмов поддержки деятельности некоммерческих организаций, обеспечение равных условий доступа на рынки социальных услуг</w:t>
      </w:r>
      <w:r>
        <w:rPr>
          <w:rFonts w:ascii="Liberation Serif" w:hAnsi="Liberation Serif"/>
          <w:i/>
          <w:sz w:val="24"/>
        </w:rPr>
        <w:t>.</w:t>
      </w:r>
    </w:p>
    <w:p w:rsidR="00E20C0F" w:rsidRPr="00E20C0F" w:rsidRDefault="00E20C0F" w:rsidP="00E20C0F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20C0F">
        <w:rPr>
          <w:rFonts w:ascii="Liberation Serif" w:hAnsi="Liberation Serif"/>
          <w:sz w:val="24"/>
        </w:rPr>
        <w:t xml:space="preserve">В </w:t>
      </w:r>
      <w:proofErr w:type="spellStart"/>
      <w:r w:rsidRPr="00E20C0F">
        <w:rPr>
          <w:rFonts w:ascii="Liberation Serif" w:hAnsi="Liberation Serif"/>
          <w:sz w:val="24"/>
        </w:rPr>
        <w:t>Пуровском</w:t>
      </w:r>
      <w:proofErr w:type="spellEnd"/>
      <w:r w:rsidRPr="00E20C0F">
        <w:rPr>
          <w:rFonts w:ascii="Liberation Serif" w:hAnsi="Liberation Serif"/>
          <w:sz w:val="24"/>
        </w:rPr>
        <w:t xml:space="preserve"> районе действуют механизмы поддержки деятельности некоммерческих организаций. Это финансовая, имущественная, консультационная поддержки. В соответствии с подпрограммой «Поддержка социально ориентированных некоммерческих организаций» муниципальной программы «Развитие муниципальной политики и совершенствование</w:t>
      </w:r>
      <w:r>
        <w:rPr>
          <w:rFonts w:ascii="Liberation Serif" w:hAnsi="Liberation Serif"/>
          <w:sz w:val="24"/>
        </w:rPr>
        <w:t xml:space="preserve"> муниципального управления» в 2021 году были</w:t>
      </w:r>
      <w:r w:rsidRPr="00E20C0F">
        <w:rPr>
          <w:rFonts w:ascii="Liberation Serif" w:hAnsi="Liberation Serif"/>
          <w:sz w:val="24"/>
        </w:rPr>
        <w:t xml:space="preserve"> выделены финансовые средства СОНКО на реализацию социальных проектов. </w:t>
      </w:r>
      <w:r>
        <w:rPr>
          <w:rFonts w:ascii="Liberation Serif" w:hAnsi="Liberation Serif"/>
          <w:sz w:val="24"/>
        </w:rPr>
        <w:t xml:space="preserve">12 </w:t>
      </w:r>
      <w:r w:rsidRPr="00E20C0F">
        <w:rPr>
          <w:rFonts w:ascii="Liberation Serif" w:hAnsi="Liberation Serif"/>
          <w:sz w:val="24"/>
        </w:rPr>
        <w:t>СОНКО получи</w:t>
      </w:r>
      <w:r>
        <w:rPr>
          <w:rFonts w:ascii="Liberation Serif" w:hAnsi="Liberation Serif"/>
          <w:sz w:val="24"/>
        </w:rPr>
        <w:t>ли в 2021 году</w:t>
      </w:r>
      <w:r w:rsidRPr="00E20C0F">
        <w:rPr>
          <w:rFonts w:ascii="Liberation Serif" w:hAnsi="Liberation Serif"/>
          <w:sz w:val="24"/>
        </w:rPr>
        <w:t xml:space="preserve"> финансовую помощь.  </w:t>
      </w:r>
    </w:p>
    <w:p w:rsidR="00066C1B" w:rsidRDefault="00E20C0F" w:rsidP="00E20C0F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20C0F">
        <w:rPr>
          <w:rFonts w:ascii="Liberation Serif" w:hAnsi="Liberation Serif"/>
          <w:sz w:val="24"/>
        </w:rPr>
        <w:t xml:space="preserve">По итогам консультационной поддержки 4 организации приняли участие в конкурсе на предоставление субсидий из </w:t>
      </w:r>
      <w:proofErr w:type="gramStart"/>
      <w:r w:rsidRPr="00E20C0F">
        <w:rPr>
          <w:rFonts w:ascii="Liberation Serif" w:hAnsi="Liberation Serif"/>
          <w:sz w:val="24"/>
        </w:rPr>
        <w:t>окружного</w:t>
      </w:r>
      <w:proofErr w:type="gramEnd"/>
      <w:r w:rsidRPr="00E20C0F">
        <w:rPr>
          <w:rFonts w:ascii="Liberation Serif" w:hAnsi="Liberation Serif"/>
          <w:sz w:val="24"/>
        </w:rPr>
        <w:t xml:space="preserve"> и федеральных бюджетов, где </w:t>
      </w:r>
      <w:r>
        <w:rPr>
          <w:rFonts w:ascii="Liberation Serif" w:hAnsi="Liberation Serif"/>
          <w:sz w:val="24"/>
        </w:rPr>
        <w:t>2</w:t>
      </w:r>
      <w:r w:rsidRPr="00E20C0F">
        <w:rPr>
          <w:rFonts w:ascii="Liberation Serif" w:hAnsi="Liberation Serif"/>
          <w:sz w:val="24"/>
        </w:rPr>
        <w:t xml:space="preserve"> организации одержали победу.   </w:t>
      </w:r>
    </w:p>
    <w:p w:rsidR="00066C1B" w:rsidRPr="00482142" w:rsidRDefault="00482142" w:rsidP="00135892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482142">
        <w:rPr>
          <w:rFonts w:ascii="Liberation Serif" w:hAnsi="Liberation Serif"/>
          <w:i/>
          <w:sz w:val="24"/>
        </w:rPr>
        <w:t>Интеграция национальных, религиозных и иных некоммерческих организаций в сферу реализации муниципальной политики</w:t>
      </w:r>
      <w:r>
        <w:rPr>
          <w:rFonts w:ascii="Liberation Serif" w:hAnsi="Liberation Serif"/>
          <w:i/>
          <w:sz w:val="24"/>
        </w:rPr>
        <w:t>.</w:t>
      </w:r>
    </w:p>
    <w:p w:rsidR="00066C1B" w:rsidRDefault="00EC76D7" w:rsidP="0013589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C76D7">
        <w:rPr>
          <w:rFonts w:ascii="Liberation Serif" w:hAnsi="Liberation Serif"/>
          <w:sz w:val="24"/>
        </w:rPr>
        <w:t xml:space="preserve">Представители национальных и религиозных организаций являются членами различных совещательных комиссий по основным вопросам муниципальной политики. Количество комиссий и других совещательных органов (где есть представители некоммерческих организаций) составило 10. В 2022 году продолжил работу </w:t>
      </w:r>
      <w:r w:rsidRPr="00EC76D7">
        <w:rPr>
          <w:rFonts w:ascii="Liberation Serif" w:hAnsi="Liberation Serif"/>
          <w:sz w:val="24"/>
        </w:rPr>
        <w:lastRenderedPageBreak/>
        <w:t xml:space="preserve">консультативный совет по вопросам национальной политики в </w:t>
      </w:r>
      <w:proofErr w:type="spellStart"/>
      <w:r w:rsidRPr="00EC76D7">
        <w:rPr>
          <w:rFonts w:ascii="Liberation Serif" w:hAnsi="Liberation Serif"/>
          <w:sz w:val="24"/>
        </w:rPr>
        <w:t>Пуровском</w:t>
      </w:r>
      <w:proofErr w:type="spellEnd"/>
      <w:r w:rsidRPr="00EC76D7">
        <w:rPr>
          <w:rFonts w:ascii="Liberation Serif" w:hAnsi="Liberation Serif"/>
          <w:sz w:val="24"/>
        </w:rPr>
        <w:t xml:space="preserve"> районе при Главе </w:t>
      </w:r>
      <w:proofErr w:type="spellStart"/>
      <w:r w:rsidRPr="00EC76D7">
        <w:rPr>
          <w:rFonts w:ascii="Liberation Serif" w:hAnsi="Liberation Serif"/>
          <w:sz w:val="24"/>
        </w:rPr>
        <w:t>Пуровского</w:t>
      </w:r>
      <w:proofErr w:type="spellEnd"/>
      <w:r w:rsidRPr="00EC76D7">
        <w:rPr>
          <w:rFonts w:ascii="Liberation Serif" w:hAnsi="Liberation Serif"/>
          <w:sz w:val="24"/>
        </w:rPr>
        <w:t xml:space="preserve"> района. </w:t>
      </w:r>
    </w:p>
    <w:p w:rsidR="00EC76D7" w:rsidRDefault="00996AB2" w:rsidP="00135892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996AB2">
        <w:rPr>
          <w:rFonts w:ascii="Liberation Serif" w:hAnsi="Liberation Serif"/>
          <w:i/>
          <w:sz w:val="24"/>
        </w:rPr>
        <w:t xml:space="preserve">Развитие механизмов общественного участия (через экспертизы и консультации, мониторинг, публичные слушания) в обсуждении наиболее важных вопросов экономического, социального и общественного развития </w:t>
      </w:r>
      <w:proofErr w:type="spellStart"/>
      <w:r w:rsidRPr="00996AB2">
        <w:rPr>
          <w:rFonts w:ascii="Liberation Serif" w:hAnsi="Liberation Serif"/>
          <w:i/>
          <w:sz w:val="24"/>
        </w:rPr>
        <w:t>Пуровского</w:t>
      </w:r>
      <w:proofErr w:type="spellEnd"/>
      <w:r w:rsidRPr="00996AB2">
        <w:rPr>
          <w:rFonts w:ascii="Liberation Serif" w:hAnsi="Liberation Serif"/>
          <w:i/>
          <w:sz w:val="24"/>
        </w:rPr>
        <w:t xml:space="preserve"> района</w:t>
      </w:r>
      <w:r>
        <w:rPr>
          <w:rFonts w:ascii="Liberation Serif" w:hAnsi="Liberation Serif"/>
          <w:i/>
          <w:sz w:val="24"/>
        </w:rPr>
        <w:t>.</w:t>
      </w:r>
    </w:p>
    <w:p w:rsidR="00716F95" w:rsidRPr="00716F95" w:rsidRDefault="00716F95" w:rsidP="00716F9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16F95">
        <w:rPr>
          <w:rFonts w:ascii="Liberation Serif" w:hAnsi="Liberation Serif"/>
          <w:sz w:val="24"/>
        </w:rPr>
        <w:t xml:space="preserve">На территории </w:t>
      </w:r>
      <w:proofErr w:type="spellStart"/>
      <w:r w:rsidRPr="00716F95">
        <w:rPr>
          <w:rFonts w:ascii="Liberation Serif" w:hAnsi="Liberation Serif"/>
          <w:sz w:val="24"/>
        </w:rPr>
        <w:t>Пуровского</w:t>
      </w:r>
      <w:proofErr w:type="spellEnd"/>
      <w:r w:rsidRPr="00716F95">
        <w:rPr>
          <w:rFonts w:ascii="Liberation Serif" w:hAnsi="Liberation Serif"/>
          <w:sz w:val="24"/>
        </w:rPr>
        <w:t xml:space="preserve"> района продолжа</w:t>
      </w:r>
      <w:r>
        <w:rPr>
          <w:rFonts w:ascii="Liberation Serif" w:hAnsi="Liberation Serif"/>
          <w:sz w:val="24"/>
        </w:rPr>
        <w:t>ет</w:t>
      </w:r>
      <w:r w:rsidRPr="00716F95">
        <w:rPr>
          <w:rFonts w:ascii="Liberation Serif" w:hAnsi="Liberation Serif"/>
          <w:sz w:val="24"/>
        </w:rPr>
        <w:t xml:space="preserve"> деятельность Общественн</w:t>
      </w:r>
      <w:r>
        <w:rPr>
          <w:rFonts w:ascii="Liberation Serif" w:hAnsi="Liberation Serif"/>
          <w:sz w:val="24"/>
        </w:rPr>
        <w:t>ая</w:t>
      </w:r>
      <w:r w:rsidRPr="00716F95">
        <w:rPr>
          <w:rFonts w:ascii="Liberation Serif" w:hAnsi="Liberation Serif"/>
          <w:sz w:val="24"/>
        </w:rPr>
        <w:t xml:space="preserve"> палат</w:t>
      </w:r>
      <w:r>
        <w:rPr>
          <w:rFonts w:ascii="Liberation Serif" w:hAnsi="Liberation Serif"/>
          <w:sz w:val="24"/>
        </w:rPr>
        <w:t>а</w:t>
      </w:r>
      <w:r w:rsidRPr="00716F95">
        <w:rPr>
          <w:rFonts w:ascii="Liberation Serif" w:hAnsi="Liberation Serif"/>
          <w:sz w:val="24"/>
        </w:rPr>
        <w:t xml:space="preserve"> </w:t>
      </w:r>
      <w:proofErr w:type="spellStart"/>
      <w:r w:rsidRPr="00716F95">
        <w:rPr>
          <w:rFonts w:ascii="Liberation Serif" w:hAnsi="Liberation Serif"/>
          <w:sz w:val="24"/>
        </w:rPr>
        <w:t>Пуровского</w:t>
      </w:r>
      <w:proofErr w:type="spellEnd"/>
      <w:r w:rsidRPr="00716F95">
        <w:rPr>
          <w:rFonts w:ascii="Liberation Serif" w:hAnsi="Liberation Serif"/>
          <w:sz w:val="24"/>
        </w:rPr>
        <w:t xml:space="preserve"> района</w:t>
      </w:r>
      <w:r>
        <w:rPr>
          <w:rFonts w:ascii="Liberation Serif" w:hAnsi="Liberation Serif"/>
          <w:sz w:val="24"/>
        </w:rPr>
        <w:t>, которая</w:t>
      </w:r>
      <w:r w:rsidRPr="00716F95">
        <w:rPr>
          <w:rFonts w:ascii="Liberation Serif" w:hAnsi="Liberation Serif"/>
          <w:sz w:val="24"/>
        </w:rPr>
        <w:t xml:space="preserve"> выполня</w:t>
      </w:r>
      <w:r>
        <w:rPr>
          <w:rFonts w:ascii="Liberation Serif" w:hAnsi="Liberation Serif"/>
          <w:sz w:val="24"/>
        </w:rPr>
        <w:t>ет</w:t>
      </w:r>
      <w:r w:rsidRPr="00716F95">
        <w:rPr>
          <w:rFonts w:ascii="Liberation Serif" w:hAnsi="Liberation Serif"/>
          <w:sz w:val="24"/>
        </w:rPr>
        <w:t xml:space="preserve"> задачу </w:t>
      </w:r>
      <w:r>
        <w:rPr>
          <w:rFonts w:ascii="Liberation Serif" w:hAnsi="Liberation Serif"/>
          <w:sz w:val="24"/>
        </w:rPr>
        <w:t>по</w:t>
      </w:r>
      <w:r w:rsidRPr="00716F95">
        <w:rPr>
          <w:rFonts w:ascii="Liberation Serif" w:hAnsi="Liberation Serif"/>
          <w:sz w:val="24"/>
        </w:rPr>
        <w:t xml:space="preserve">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граждан. В настоящее время членам</w:t>
      </w:r>
      <w:r>
        <w:rPr>
          <w:rFonts w:ascii="Liberation Serif" w:hAnsi="Liberation Serif"/>
          <w:sz w:val="24"/>
        </w:rPr>
        <w:t>и</w:t>
      </w:r>
      <w:r w:rsidRPr="00716F95">
        <w:rPr>
          <w:rFonts w:ascii="Liberation Serif" w:hAnsi="Liberation Serif"/>
          <w:sz w:val="24"/>
        </w:rPr>
        <w:t xml:space="preserve"> палаты являются 9 представителей общественных организаций района. Представители общественности входят в состав коллегиальных совещательных органов при Администрации </w:t>
      </w:r>
      <w:proofErr w:type="spellStart"/>
      <w:r w:rsidRPr="00716F95">
        <w:rPr>
          <w:rFonts w:ascii="Liberation Serif" w:hAnsi="Liberation Serif"/>
          <w:sz w:val="24"/>
        </w:rPr>
        <w:t>Пуровского</w:t>
      </w:r>
      <w:proofErr w:type="spellEnd"/>
      <w:r w:rsidRPr="00716F95">
        <w:rPr>
          <w:rFonts w:ascii="Liberation Serif" w:hAnsi="Liberation Serif"/>
          <w:sz w:val="24"/>
        </w:rPr>
        <w:t xml:space="preserve"> района, являются депутатами Думы </w:t>
      </w:r>
      <w:proofErr w:type="spellStart"/>
      <w:r w:rsidRPr="00716F95">
        <w:rPr>
          <w:rFonts w:ascii="Liberation Serif" w:hAnsi="Liberation Serif"/>
          <w:sz w:val="24"/>
        </w:rPr>
        <w:t>Пуровского</w:t>
      </w:r>
      <w:proofErr w:type="spellEnd"/>
      <w:r w:rsidRPr="00716F95">
        <w:rPr>
          <w:rFonts w:ascii="Liberation Serif" w:hAnsi="Liberation Serif"/>
          <w:sz w:val="24"/>
        </w:rPr>
        <w:t xml:space="preserve"> района и принимают участие в обсуждении вопросов социально</w:t>
      </w:r>
      <w:r>
        <w:rPr>
          <w:rFonts w:ascii="Liberation Serif" w:hAnsi="Liberation Serif"/>
          <w:sz w:val="24"/>
        </w:rPr>
        <w:t>-</w:t>
      </w:r>
      <w:r w:rsidRPr="00716F95">
        <w:rPr>
          <w:rFonts w:ascii="Liberation Serif" w:hAnsi="Liberation Serif"/>
          <w:sz w:val="24"/>
        </w:rPr>
        <w:t xml:space="preserve">экономического развития </w:t>
      </w:r>
      <w:proofErr w:type="spellStart"/>
      <w:r w:rsidRPr="00716F95">
        <w:rPr>
          <w:rFonts w:ascii="Liberation Serif" w:hAnsi="Liberation Serif"/>
          <w:sz w:val="24"/>
        </w:rPr>
        <w:t>Пуровского</w:t>
      </w:r>
      <w:proofErr w:type="spellEnd"/>
      <w:r w:rsidRPr="00716F95">
        <w:rPr>
          <w:rFonts w:ascii="Liberation Serif" w:hAnsi="Liberation Serif"/>
          <w:sz w:val="24"/>
        </w:rPr>
        <w:t xml:space="preserve"> района при проведении публичных слушаний, в различных мероприятиях и др.</w:t>
      </w:r>
    </w:p>
    <w:p w:rsidR="00E66635" w:rsidRPr="00AA5656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477FC6">
        <w:rPr>
          <w:rFonts w:ascii="Liberation Serif" w:hAnsi="Liberation Serif"/>
          <w:b/>
          <w:sz w:val="24"/>
        </w:rPr>
        <w:t>Задача 2. Повышение уровня информированности населения, формирование информационного поля, благоприятного для развития молодежи</w:t>
      </w:r>
      <w:r w:rsidR="00477FC6">
        <w:rPr>
          <w:rFonts w:ascii="Liberation Serif" w:hAnsi="Liberation Serif"/>
          <w:b/>
          <w:sz w:val="24"/>
        </w:rPr>
        <w:t>.</w:t>
      </w:r>
    </w:p>
    <w:p w:rsidR="00F857EF" w:rsidRPr="00F857EF" w:rsidRDefault="00F857EF" w:rsidP="00F857EF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F857EF">
        <w:rPr>
          <w:rFonts w:ascii="Liberation Serif" w:hAnsi="Liberation Serif"/>
          <w:sz w:val="24"/>
        </w:rPr>
        <w:t xml:space="preserve">Повышение уровня информированности населения осуществляется через официальный сайт </w:t>
      </w:r>
      <w:r>
        <w:rPr>
          <w:rFonts w:ascii="Liberation Serif" w:hAnsi="Liberation Serif"/>
          <w:sz w:val="24"/>
        </w:rPr>
        <w:t>муниципального округа</w:t>
      </w:r>
      <w:r w:rsidRPr="00F857EF">
        <w:rPr>
          <w:rFonts w:ascii="Liberation Serif" w:hAnsi="Liberation Serif"/>
          <w:sz w:val="24"/>
        </w:rPr>
        <w:t xml:space="preserve"> </w:t>
      </w:r>
      <w:proofErr w:type="spellStart"/>
      <w:r w:rsidRPr="00F857EF">
        <w:rPr>
          <w:rFonts w:ascii="Liberation Serif" w:hAnsi="Liberation Serif"/>
          <w:sz w:val="24"/>
        </w:rPr>
        <w:t>Пуровский</w:t>
      </w:r>
      <w:proofErr w:type="spellEnd"/>
      <w:r w:rsidRPr="00F857EF">
        <w:rPr>
          <w:rFonts w:ascii="Liberation Serif" w:hAnsi="Liberation Serif"/>
          <w:sz w:val="24"/>
        </w:rPr>
        <w:t xml:space="preserve"> район и СМИ </w:t>
      </w:r>
      <w:proofErr w:type="spellStart"/>
      <w:r w:rsidRPr="00F857EF">
        <w:rPr>
          <w:rFonts w:ascii="Liberation Serif" w:hAnsi="Liberation Serif"/>
          <w:sz w:val="24"/>
        </w:rPr>
        <w:t>Пуровского</w:t>
      </w:r>
      <w:proofErr w:type="spellEnd"/>
      <w:r w:rsidRPr="00F857EF">
        <w:rPr>
          <w:rFonts w:ascii="Liberation Serif" w:hAnsi="Liberation Serif"/>
          <w:sz w:val="24"/>
        </w:rPr>
        <w:t xml:space="preserve"> района: газета «Северный луч» (МБУ «Редакция газеты «Северный луч») и телевидение (МКУ ПТРК «Луч»). Также используются для информирования населения официальная страничка Главы </w:t>
      </w:r>
      <w:proofErr w:type="spellStart"/>
      <w:r w:rsidRPr="00F857EF">
        <w:rPr>
          <w:rFonts w:ascii="Liberation Serif" w:hAnsi="Liberation Serif"/>
          <w:sz w:val="24"/>
        </w:rPr>
        <w:t>Пуровского</w:t>
      </w:r>
      <w:proofErr w:type="spellEnd"/>
      <w:r w:rsidRPr="00F857EF">
        <w:rPr>
          <w:rFonts w:ascii="Liberation Serif" w:hAnsi="Liberation Serif"/>
          <w:sz w:val="24"/>
        </w:rPr>
        <w:t xml:space="preserve"> района в социальн</w:t>
      </w:r>
      <w:r>
        <w:rPr>
          <w:rFonts w:ascii="Liberation Serif" w:hAnsi="Liberation Serif"/>
          <w:sz w:val="24"/>
        </w:rPr>
        <w:t>ых сетях</w:t>
      </w:r>
      <w:r w:rsidRPr="00F857EF">
        <w:rPr>
          <w:rFonts w:ascii="Liberation Serif" w:hAnsi="Liberation Serif"/>
          <w:sz w:val="24"/>
        </w:rPr>
        <w:t xml:space="preserve"> «</w:t>
      </w:r>
      <w:r>
        <w:rPr>
          <w:rFonts w:ascii="Liberation Serif" w:hAnsi="Liberation Serif"/>
          <w:sz w:val="24"/>
        </w:rPr>
        <w:t>Теле</w:t>
      </w:r>
      <w:r w:rsidRPr="00F857EF">
        <w:rPr>
          <w:rFonts w:ascii="Liberation Serif" w:hAnsi="Liberation Serif"/>
          <w:sz w:val="24"/>
        </w:rPr>
        <w:t>грамм»</w:t>
      </w:r>
      <w:r>
        <w:rPr>
          <w:rFonts w:ascii="Liberation Serif" w:hAnsi="Liberation Serif"/>
          <w:sz w:val="24"/>
        </w:rPr>
        <w:t>;</w:t>
      </w:r>
      <w:r w:rsidRPr="00F857EF">
        <w:rPr>
          <w:rFonts w:ascii="Liberation Serif" w:hAnsi="Liberation Serif"/>
          <w:sz w:val="24"/>
        </w:rPr>
        <w:t xml:space="preserve"> «В контакте» и «Одноклассники».</w:t>
      </w:r>
    </w:p>
    <w:p w:rsidR="00E66635" w:rsidRDefault="00F857EF" w:rsidP="00F857EF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F857EF">
        <w:rPr>
          <w:rFonts w:ascii="Liberation Serif" w:hAnsi="Liberation Serif"/>
          <w:sz w:val="24"/>
        </w:rPr>
        <w:t xml:space="preserve">В общественно-политической газете «Северный луч» на постоянной основе освещается деятельность органов местного самоуправления </w:t>
      </w:r>
      <w:proofErr w:type="spellStart"/>
      <w:r w:rsidRPr="00F857EF">
        <w:rPr>
          <w:rFonts w:ascii="Liberation Serif" w:hAnsi="Liberation Serif"/>
          <w:sz w:val="24"/>
        </w:rPr>
        <w:t>Пуровск</w:t>
      </w:r>
      <w:r w:rsidR="00C14FC5">
        <w:rPr>
          <w:rFonts w:ascii="Liberation Serif" w:hAnsi="Liberation Serif"/>
          <w:sz w:val="24"/>
        </w:rPr>
        <w:t>ого</w:t>
      </w:r>
      <w:proofErr w:type="spellEnd"/>
      <w:r w:rsidRPr="00F857EF">
        <w:rPr>
          <w:rFonts w:ascii="Liberation Serif" w:hAnsi="Liberation Serif"/>
          <w:sz w:val="24"/>
        </w:rPr>
        <w:t xml:space="preserve"> район</w:t>
      </w:r>
      <w:r w:rsidR="00C14FC5">
        <w:rPr>
          <w:rFonts w:ascii="Liberation Serif" w:hAnsi="Liberation Serif"/>
          <w:sz w:val="24"/>
        </w:rPr>
        <w:t>а</w:t>
      </w:r>
      <w:r w:rsidRPr="00F857EF">
        <w:rPr>
          <w:rFonts w:ascii="Liberation Serif" w:hAnsi="Liberation Serif"/>
          <w:sz w:val="24"/>
        </w:rPr>
        <w:t>: публикуются муниципальные правовые акты, размещаются</w:t>
      </w:r>
      <w:r w:rsidR="0031702C">
        <w:rPr>
          <w:rFonts w:ascii="Liberation Serif" w:hAnsi="Liberation Serif"/>
          <w:sz w:val="24"/>
        </w:rPr>
        <w:t xml:space="preserve"> информационные сообщения</w:t>
      </w:r>
      <w:r w:rsidRPr="00F857EF">
        <w:rPr>
          <w:rFonts w:ascii="Liberation Serif" w:hAnsi="Liberation Serif"/>
          <w:sz w:val="24"/>
        </w:rPr>
        <w:t xml:space="preserve"> о проводимых конкурсах, аукционах, размещаются статьи о прошедших и значимых событиях района, публикуются телефоны горячих линий региональных и федеральных органов власти. Ежеквартально в газете публикуются графики приема граждан сотрудниками администрации района. МКУ ПТРК «Луч» ежедневно в программе «Спектр» информирует граждан о деятельности органов местного самоуправления. На официальном сайте органов местного самоуправления ежедневно размещается информация в основных разделах о деятельности Администрации </w:t>
      </w:r>
      <w:proofErr w:type="spellStart"/>
      <w:r w:rsidRPr="00F857EF">
        <w:rPr>
          <w:rFonts w:ascii="Liberation Serif" w:hAnsi="Liberation Serif"/>
          <w:sz w:val="24"/>
        </w:rPr>
        <w:t>Пуровского</w:t>
      </w:r>
      <w:proofErr w:type="spellEnd"/>
      <w:r w:rsidRPr="00F857EF">
        <w:rPr>
          <w:rFonts w:ascii="Liberation Serif" w:hAnsi="Liberation Serif"/>
          <w:sz w:val="24"/>
        </w:rPr>
        <w:t xml:space="preserve"> района и деятельности представительных органов власти. Ежедневно в разделе «Новости» публикуется информация о важнейших событиях </w:t>
      </w:r>
      <w:proofErr w:type="spellStart"/>
      <w:r w:rsidRPr="00F857EF">
        <w:rPr>
          <w:rFonts w:ascii="Liberation Serif" w:hAnsi="Liberation Serif"/>
          <w:sz w:val="24"/>
        </w:rPr>
        <w:t>Пуровского</w:t>
      </w:r>
      <w:proofErr w:type="spellEnd"/>
      <w:r w:rsidRPr="00F857EF">
        <w:rPr>
          <w:rFonts w:ascii="Liberation Serif" w:hAnsi="Liberation Serif"/>
          <w:sz w:val="24"/>
        </w:rPr>
        <w:t xml:space="preserve"> района. Среди методов информирования также используется «бегущая строка» на канале REN-TV, бегущая строка на канале МКУ ПТРК «Луч», которые используются для информирования населения о проведении личных приемов представител</w:t>
      </w:r>
      <w:r w:rsidR="00C14FC5">
        <w:rPr>
          <w:rFonts w:ascii="Liberation Serif" w:hAnsi="Liberation Serif"/>
          <w:sz w:val="24"/>
        </w:rPr>
        <w:t>ями</w:t>
      </w:r>
      <w:r w:rsidRPr="00F857EF">
        <w:rPr>
          <w:rFonts w:ascii="Liberation Serif" w:hAnsi="Liberation Serif"/>
          <w:sz w:val="24"/>
        </w:rPr>
        <w:t xml:space="preserve"> органов государственной и муниципальной власти.</w:t>
      </w:r>
    </w:p>
    <w:p w:rsidR="00E66635" w:rsidRPr="002174E2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2174E2">
        <w:rPr>
          <w:rFonts w:ascii="Liberation Serif" w:hAnsi="Liberation Serif"/>
          <w:b/>
          <w:sz w:val="24"/>
        </w:rPr>
        <w:t>Задача 3. Создание условий для развития потенциала молодежи в интересах развития муниципального о</w:t>
      </w:r>
      <w:r w:rsidR="002D6FE0">
        <w:rPr>
          <w:rFonts w:ascii="Liberation Serif" w:hAnsi="Liberation Serif"/>
          <w:b/>
          <w:sz w:val="24"/>
        </w:rPr>
        <w:t>круга</w:t>
      </w:r>
      <w:r w:rsidRPr="002174E2">
        <w:rPr>
          <w:rFonts w:ascii="Liberation Serif" w:hAnsi="Liberation Serif"/>
          <w:b/>
          <w:sz w:val="24"/>
        </w:rPr>
        <w:t xml:space="preserve"> </w:t>
      </w:r>
      <w:proofErr w:type="spellStart"/>
      <w:r w:rsidRPr="002174E2">
        <w:rPr>
          <w:rFonts w:ascii="Liberation Serif" w:hAnsi="Liberation Serif"/>
          <w:b/>
          <w:sz w:val="24"/>
        </w:rPr>
        <w:t>Пуровский</w:t>
      </w:r>
      <w:proofErr w:type="spellEnd"/>
      <w:r w:rsidRPr="002174E2">
        <w:rPr>
          <w:rFonts w:ascii="Liberation Serif" w:hAnsi="Liberation Serif"/>
          <w:b/>
          <w:sz w:val="24"/>
        </w:rPr>
        <w:t xml:space="preserve"> район</w:t>
      </w:r>
      <w:r w:rsidR="002174E2">
        <w:rPr>
          <w:rFonts w:ascii="Liberation Serif" w:hAnsi="Liberation Serif"/>
          <w:b/>
          <w:sz w:val="24"/>
        </w:rPr>
        <w:t>.</w:t>
      </w:r>
    </w:p>
    <w:p w:rsidR="00877FC5" w:rsidRDefault="00877FC5" w:rsidP="00942ED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Молодежь </w:t>
      </w:r>
      <w:proofErr w:type="spellStart"/>
      <w:r>
        <w:rPr>
          <w:rFonts w:ascii="Liberation Serif" w:hAnsi="Liberation Serif"/>
          <w:sz w:val="24"/>
        </w:rPr>
        <w:t>Пуровского</w:t>
      </w:r>
      <w:proofErr w:type="spellEnd"/>
      <w:r>
        <w:rPr>
          <w:rFonts w:ascii="Liberation Serif" w:hAnsi="Liberation Serif"/>
          <w:sz w:val="24"/>
        </w:rPr>
        <w:t xml:space="preserve"> района (25 человек) принял</w:t>
      </w:r>
      <w:r w:rsidR="00DF5BAD">
        <w:rPr>
          <w:rFonts w:ascii="Liberation Serif" w:hAnsi="Liberation Serif"/>
          <w:sz w:val="24"/>
        </w:rPr>
        <w:t>а</w:t>
      </w:r>
      <w:r>
        <w:rPr>
          <w:rFonts w:ascii="Liberation Serif" w:hAnsi="Liberation Serif"/>
          <w:sz w:val="24"/>
        </w:rPr>
        <w:t xml:space="preserve"> участие в окружном проекте </w:t>
      </w:r>
      <w:r w:rsidRPr="00942EDB">
        <w:rPr>
          <w:rFonts w:ascii="Liberation Serif" w:hAnsi="Liberation Serif"/>
          <w:sz w:val="24"/>
        </w:rPr>
        <w:t>«</w:t>
      </w:r>
      <w:proofErr w:type="spellStart"/>
      <w:r w:rsidRPr="00877FC5">
        <w:rPr>
          <w:rFonts w:ascii="Liberation Serif" w:hAnsi="Liberation Serif"/>
          <w:sz w:val="24"/>
        </w:rPr>
        <w:t>STARTUP.бизнес</w:t>
      </w:r>
      <w:proofErr w:type="spellEnd"/>
      <w:r w:rsidRPr="00877FC5">
        <w:rPr>
          <w:rFonts w:ascii="Liberation Serif" w:hAnsi="Liberation Serif"/>
          <w:sz w:val="24"/>
        </w:rPr>
        <w:t>/Оправданный риск</w:t>
      </w:r>
      <w:r w:rsidRPr="00942EDB">
        <w:rPr>
          <w:rFonts w:ascii="Liberation Serif" w:hAnsi="Liberation Serif"/>
          <w:sz w:val="24"/>
        </w:rPr>
        <w:t>»</w:t>
      </w:r>
      <w:r>
        <w:rPr>
          <w:rFonts w:ascii="Liberation Serif" w:hAnsi="Liberation Serif"/>
          <w:sz w:val="24"/>
        </w:rPr>
        <w:t xml:space="preserve">. </w:t>
      </w:r>
      <w:r w:rsidRPr="00942EDB">
        <w:rPr>
          <w:rFonts w:ascii="Liberation Serif" w:hAnsi="Liberation Serif"/>
          <w:sz w:val="24"/>
        </w:rPr>
        <w:t xml:space="preserve">Цель </w:t>
      </w:r>
      <w:r>
        <w:rPr>
          <w:rFonts w:ascii="Liberation Serif" w:hAnsi="Liberation Serif"/>
          <w:sz w:val="24"/>
        </w:rPr>
        <w:t xml:space="preserve">проекта </w:t>
      </w:r>
      <w:r w:rsidRPr="00942EDB">
        <w:rPr>
          <w:rFonts w:ascii="Liberation Serif" w:hAnsi="Liberation Serif"/>
          <w:sz w:val="24"/>
        </w:rPr>
        <w:t>– обучение молодежи Ямало-Ненецкого автономного округа новым формам индивидуального предпринимательства.</w:t>
      </w:r>
    </w:p>
    <w:p w:rsidR="008028CC" w:rsidRPr="008028CC" w:rsidRDefault="00205888" w:rsidP="008028C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Pr="008028CC">
        <w:rPr>
          <w:rFonts w:ascii="Liberation Serif" w:hAnsi="Liberation Serif"/>
          <w:sz w:val="24"/>
        </w:rPr>
        <w:t xml:space="preserve">редставители Молодежного совета при Главе </w:t>
      </w:r>
      <w:proofErr w:type="spellStart"/>
      <w:r w:rsidRPr="008028CC">
        <w:rPr>
          <w:rFonts w:ascii="Liberation Serif" w:hAnsi="Liberation Serif"/>
          <w:sz w:val="24"/>
        </w:rPr>
        <w:t>Пуровского</w:t>
      </w:r>
      <w:proofErr w:type="spellEnd"/>
      <w:r w:rsidRPr="008028CC">
        <w:rPr>
          <w:rFonts w:ascii="Liberation Serif" w:hAnsi="Liberation Serif"/>
          <w:sz w:val="24"/>
        </w:rPr>
        <w:t xml:space="preserve"> района, активная молодежь района, представители Совета г. </w:t>
      </w:r>
      <w:proofErr w:type="spellStart"/>
      <w:r w:rsidRPr="008028CC">
        <w:rPr>
          <w:rFonts w:ascii="Liberation Serif" w:hAnsi="Liberation Serif"/>
          <w:sz w:val="24"/>
        </w:rPr>
        <w:t>Губкинский</w:t>
      </w:r>
      <w:proofErr w:type="spellEnd"/>
      <w:r w:rsidRPr="008028CC">
        <w:rPr>
          <w:rFonts w:ascii="Liberation Serif" w:hAnsi="Liberation Serif"/>
          <w:sz w:val="24"/>
        </w:rPr>
        <w:t xml:space="preserve">, </w:t>
      </w:r>
      <w:proofErr w:type="spellStart"/>
      <w:r w:rsidRPr="008028CC">
        <w:rPr>
          <w:rFonts w:ascii="Liberation Serif" w:hAnsi="Liberation Serif"/>
          <w:sz w:val="24"/>
        </w:rPr>
        <w:t>Красноселькупского</w:t>
      </w:r>
      <w:proofErr w:type="spellEnd"/>
      <w:r w:rsidRPr="008028CC">
        <w:rPr>
          <w:rFonts w:ascii="Liberation Serif" w:hAnsi="Liberation Serif"/>
          <w:sz w:val="24"/>
        </w:rPr>
        <w:t xml:space="preserve"> района</w:t>
      </w:r>
      <w:r>
        <w:rPr>
          <w:rFonts w:ascii="Liberation Serif" w:hAnsi="Liberation Serif"/>
          <w:sz w:val="24"/>
        </w:rPr>
        <w:t xml:space="preserve"> (50</w:t>
      </w:r>
      <w:r w:rsidR="00937889">
        <w:rPr>
          <w:rFonts w:ascii="Liberation Serif" w:hAnsi="Liberation Serif"/>
          <w:sz w:val="24"/>
        </w:rPr>
        <w:t> </w:t>
      </w:r>
      <w:r>
        <w:rPr>
          <w:rFonts w:ascii="Liberation Serif" w:hAnsi="Liberation Serif"/>
          <w:sz w:val="24"/>
        </w:rPr>
        <w:t xml:space="preserve">человек) приняли участие в </w:t>
      </w:r>
      <w:r w:rsidR="00E742D7" w:rsidRPr="00E742D7">
        <w:rPr>
          <w:rFonts w:ascii="Liberation Serif" w:hAnsi="Liberation Serif"/>
          <w:sz w:val="24"/>
        </w:rPr>
        <w:t>проект</w:t>
      </w:r>
      <w:r w:rsidR="006B520E">
        <w:rPr>
          <w:rFonts w:ascii="Liberation Serif" w:hAnsi="Liberation Serif"/>
          <w:sz w:val="24"/>
        </w:rPr>
        <w:t>е</w:t>
      </w:r>
      <w:r w:rsidR="00E742D7" w:rsidRPr="00E742D7">
        <w:rPr>
          <w:rFonts w:ascii="Liberation Serif" w:hAnsi="Liberation Serif"/>
          <w:sz w:val="24"/>
        </w:rPr>
        <w:t xml:space="preserve"> для Молодежных советов и молодых лидеров общественного мнения «Время первых»</w:t>
      </w:r>
      <w:r w:rsidR="00E742D7">
        <w:rPr>
          <w:rFonts w:ascii="Liberation Serif" w:hAnsi="Liberation Serif"/>
          <w:sz w:val="24"/>
        </w:rPr>
        <w:t>. Ц</w:t>
      </w:r>
      <w:r w:rsidR="00E742D7" w:rsidRPr="00E742D7">
        <w:rPr>
          <w:rFonts w:ascii="Liberation Serif" w:hAnsi="Liberation Serif"/>
          <w:sz w:val="24"/>
        </w:rPr>
        <w:t>ель – помочь ребятам в личном, профессиональном и общественно политическом росте.</w:t>
      </w:r>
      <w:r w:rsidR="00E742D7">
        <w:rPr>
          <w:rFonts w:ascii="Liberation Serif" w:hAnsi="Liberation Serif"/>
          <w:sz w:val="24"/>
        </w:rPr>
        <w:t xml:space="preserve"> </w:t>
      </w:r>
    </w:p>
    <w:p w:rsidR="00942EDB" w:rsidRDefault="00DF5BAD" w:rsidP="00942ED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В п</w:t>
      </w:r>
      <w:r w:rsidR="00942EDB" w:rsidRPr="00942EDB">
        <w:rPr>
          <w:rFonts w:ascii="Liberation Serif" w:hAnsi="Liberation Serif"/>
          <w:sz w:val="24"/>
        </w:rPr>
        <w:t>роект</w:t>
      </w:r>
      <w:r>
        <w:rPr>
          <w:rFonts w:ascii="Liberation Serif" w:hAnsi="Liberation Serif"/>
          <w:sz w:val="24"/>
        </w:rPr>
        <w:t>е «Я - Профессионал» приняли участие</w:t>
      </w:r>
      <w:r w:rsidR="00942EDB" w:rsidRPr="00942EDB">
        <w:rPr>
          <w:rFonts w:ascii="Liberation Serif" w:hAnsi="Liberation Serif"/>
          <w:sz w:val="24"/>
        </w:rPr>
        <w:t xml:space="preserve"> </w:t>
      </w:r>
      <w:r w:rsidR="00E742D7" w:rsidRPr="00E742D7">
        <w:rPr>
          <w:rFonts w:ascii="Liberation Serif" w:hAnsi="Liberation Serif"/>
          <w:sz w:val="24"/>
        </w:rPr>
        <w:t>школьник</w:t>
      </w:r>
      <w:r w:rsidR="00E742D7">
        <w:rPr>
          <w:rFonts w:ascii="Liberation Serif" w:hAnsi="Liberation Serif"/>
          <w:sz w:val="24"/>
        </w:rPr>
        <w:t xml:space="preserve">и </w:t>
      </w:r>
      <w:proofErr w:type="spellStart"/>
      <w:r w:rsidR="00E742D7">
        <w:rPr>
          <w:rFonts w:ascii="Liberation Serif" w:hAnsi="Liberation Serif"/>
          <w:sz w:val="24"/>
        </w:rPr>
        <w:t>Пуровского</w:t>
      </w:r>
      <w:proofErr w:type="spellEnd"/>
      <w:r w:rsidR="00E742D7">
        <w:rPr>
          <w:rFonts w:ascii="Liberation Serif" w:hAnsi="Liberation Serif"/>
          <w:sz w:val="24"/>
        </w:rPr>
        <w:t xml:space="preserve"> района            8-10 классов (</w:t>
      </w:r>
      <w:r w:rsidR="00942EDB" w:rsidRPr="00942EDB">
        <w:rPr>
          <w:rFonts w:ascii="Liberation Serif" w:hAnsi="Liberation Serif"/>
          <w:sz w:val="24"/>
        </w:rPr>
        <w:t xml:space="preserve">50 </w:t>
      </w:r>
      <w:r>
        <w:rPr>
          <w:rFonts w:ascii="Liberation Serif" w:hAnsi="Liberation Serif"/>
          <w:sz w:val="24"/>
        </w:rPr>
        <w:t>человек</w:t>
      </w:r>
      <w:r w:rsidR="00E742D7">
        <w:rPr>
          <w:rFonts w:ascii="Liberation Serif" w:hAnsi="Liberation Serif"/>
          <w:sz w:val="24"/>
        </w:rPr>
        <w:t>)</w:t>
      </w:r>
      <w:r>
        <w:rPr>
          <w:rFonts w:ascii="Liberation Serif" w:hAnsi="Liberation Serif"/>
          <w:sz w:val="24"/>
        </w:rPr>
        <w:t>.</w:t>
      </w:r>
      <w:r w:rsidR="00942EDB" w:rsidRPr="00942EDB">
        <w:rPr>
          <w:rFonts w:ascii="Liberation Serif" w:hAnsi="Liberation Serif"/>
          <w:sz w:val="24"/>
        </w:rPr>
        <w:t xml:space="preserve"> </w:t>
      </w:r>
    </w:p>
    <w:p w:rsidR="00877FC5" w:rsidRPr="00942EDB" w:rsidRDefault="00A64512" w:rsidP="00A6451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</w:t>
      </w:r>
      <w:r w:rsidRPr="00A64512">
        <w:rPr>
          <w:rFonts w:ascii="Liberation Serif" w:hAnsi="Liberation Serif"/>
          <w:sz w:val="24"/>
        </w:rPr>
        <w:t xml:space="preserve"> поселениях </w:t>
      </w:r>
      <w:proofErr w:type="spellStart"/>
      <w:r w:rsidRPr="00A64512">
        <w:rPr>
          <w:rFonts w:ascii="Liberation Serif" w:hAnsi="Liberation Serif"/>
          <w:sz w:val="24"/>
        </w:rPr>
        <w:t>Пуровского</w:t>
      </w:r>
      <w:proofErr w:type="spellEnd"/>
      <w:r w:rsidRPr="00A64512">
        <w:rPr>
          <w:rFonts w:ascii="Liberation Serif" w:hAnsi="Liberation Serif"/>
          <w:sz w:val="24"/>
        </w:rPr>
        <w:t xml:space="preserve"> района</w:t>
      </w:r>
      <w:r>
        <w:rPr>
          <w:rFonts w:ascii="Liberation Serif" w:hAnsi="Liberation Serif"/>
          <w:sz w:val="24"/>
        </w:rPr>
        <w:t xml:space="preserve"> были проведены т</w:t>
      </w:r>
      <w:r w:rsidRPr="00A64512">
        <w:rPr>
          <w:rFonts w:ascii="Liberation Serif" w:hAnsi="Liberation Serif"/>
          <w:sz w:val="24"/>
        </w:rPr>
        <w:t>ерриториальные тематические форумы</w:t>
      </w:r>
      <w:proofErr w:type="gramStart"/>
      <w:r w:rsidRPr="00A64512">
        <w:rPr>
          <w:rFonts w:ascii="Liberation Serif" w:hAnsi="Liberation Serif"/>
          <w:sz w:val="24"/>
        </w:rPr>
        <w:t xml:space="preserve"> #</w:t>
      </w:r>
      <w:proofErr w:type="spellStart"/>
      <w:r w:rsidRPr="00A64512">
        <w:rPr>
          <w:rFonts w:ascii="Liberation Serif" w:hAnsi="Liberation Serif"/>
          <w:sz w:val="24"/>
        </w:rPr>
        <w:t>В</w:t>
      </w:r>
      <w:proofErr w:type="gramEnd"/>
      <w:r w:rsidRPr="00A64512">
        <w:rPr>
          <w:rFonts w:ascii="Liberation Serif" w:hAnsi="Liberation Serif"/>
          <w:sz w:val="24"/>
        </w:rPr>
        <w:t>се_Свои</w:t>
      </w:r>
      <w:proofErr w:type="spellEnd"/>
      <w:r w:rsidRPr="00A64512">
        <w:rPr>
          <w:rFonts w:ascii="Liberation Serif" w:hAnsi="Liberation Serif"/>
          <w:sz w:val="24"/>
        </w:rPr>
        <w:t xml:space="preserve"> и форум «</w:t>
      </w:r>
      <w:proofErr w:type="spellStart"/>
      <w:r w:rsidRPr="00A64512">
        <w:rPr>
          <w:rFonts w:ascii="Liberation Serif" w:hAnsi="Liberation Serif"/>
          <w:sz w:val="24"/>
        </w:rPr>
        <w:t>Всмысле</w:t>
      </w:r>
      <w:proofErr w:type="spellEnd"/>
      <w:r w:rsidRPr="00A64512">
        <w:rPr>
          <w:rFonts w:ascii="Liberation Serif" w:hAnsi="Liberation Serif"/>
          <w:sz w:val="24"/>
        </w:rPr>
        <w:t>»</w:t>
      </w:r>
      <w:r>
        <w:rPr>
          <w:rFonts w:ascii="Liberation Serif" w:hAnsi="Liberation Serif"/>
          <w:sz w:val="24"/>
        </w:rPr>
        <w:t xml:space="preserve">. </w:t>
      </w:r>
      <w:r w:rsidRPr="00A64512">
        <w:rPr>
          <w:rFonts w:ascii="Liberation Serif" w:hAnsi="Liberation Serif"/>
          <w:sz w:val="24"/>
        </w:rPr>
        <w:t xml:space="preserve">В программе: выявление социально активной, талантливой молодежи, повышение профессиональных компетенций участников, получение общественно полезных навыков для самореализации молодежи в интересах экономического, гражданского и культурного развития муниципального образования. Тематики рабочих площадок </w:t>
      </w:r>
      <w:proofErr w:type="spellStart"/>
      <w:r w:rsidRPr="00A64512">
        <w:rPr>
          <w:rFonts w:ascii="Liberation Serif" w:hAnsi="Liberation Serif"/>
          <w:sz w:val="24"/>
        </w:rPr>
        <w:t>пгт</w:t>
      </w:r>
      <w:proofErr w:type="spellEnd"/>
      <w:r w:rsidRPr="00A64512">
        <w:rPr>
          <w:rFonts w:ascii="Liberation Serif" w:hAnsi="Liberation Serif"/>
          <w:sz w:val="24"/>
        </w:rPr>
        <w:t xml:space="preserve">. Уренгой – творческие компетенции молодежи; п. </w:t>
      </w:r>
      <w:proofErr w:type="spellStart"/>
      <w:r w:rsidRPr="00A64512">
        <w:rPr>
          <w:rFonts w:ascii="Liberation Serif" w:hAnsi="Liberation Serif"/>
          <w:sz w:val="24"/>
        </w:rPr>
        <w:t>Ханымей</w:t>
      </w:r>
      <w:proofErr w:type="spellEnd"/>
      <w:r w:rsidRPr="00A64512">
        <w:rPr>
          <w:rFonts w:ascii="Liberation Serif" w:hAnsi="Liberation Serif"/>
          <w:sz w:val="24"/>
        </w:rPr>
        <w:t xml:space="preserve"> – добровольчество; п. </w:t>
      </w:r>
      <w:proofErr w:type="spellStart"/>
      <w:r w:rsidRPr="00A64512">
        <w:rPr>
          <w:rFonts w:ascii="Liberation Serif" w:hAnsi="Liberation Serif"/>
          <w:sz w:val="24"/>
        </w:rPr>
        <w:t>Пуровск</w:t>
      </w:r>
      <w:proofErr w:type="spellEnd"/>
      <w:r w:rsidRPr="00A64512">
        <w:rPr>
          <w:rFonts w:ascii="Liberation Serif" w:hAnsi="Liberation Serif"/>
          <w:sz w:val="24"/>
        </w:rPr>
        <w:t xml:space="preserve"> – развитие лидерских качеств молодежи. Количество участников</w:t>
      </w:r>
      <w:r w:rsidR="00937889">
        <w:rPr>
          <w:rFonts w:ascii="Liberation Serif" w:hAnsi="Liberation Serif"/>
          <w:sz w:val="24"/>
        </w:rPr>
        <w:t xml:space="preserve"> составило</w:t>
      </w:r>
      <w:r w:rsidRPr="00A64512">
        <w:rPr>
          <w:rFonts w:ascii="Liberation Serif" w:hAnsi="Liberation Serif"/>
          <w:sz w:val="24"/>
        </w:rPr>
        <w:t xml:space="preserve"> 300 чел</w:t>
      </w:r>
      <w:r w:rsidR="00937889">
        <w:rPr>
          <w:rFonts w:ascii="Liberation Serif" w:hAnsi="Liberation Serif"/>
          <w:sz w:val="24"/>
        </w:rPr>
        <w:t>овек.</w:t>
      </w:r>
    </w:p>
    <w:p w:rsidR="00E66635" w:rsidRPr="00942ED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42EDB">
        <w:rPr>
          <w:rFonts w:ascii="Liberation Serif" w:hAnsi="Liberation Serif"/>
          <w:b/>
          <w:sz w:val="24"/>
        </w:rPr>
        <w:t>Задача 4. Формирование системы ценностей здорового образа жизни, создание условий для физического развития</w:t>
      </w:r>
      <w:r w:rsidR="00942EDB">
        <w:rPr>
          <w:rFonts w:ascii="Liberation Serif" w:hAnsi="Liberation Serif"/>
          <w:b/>
          <w:sz w:val="24"/>
        </w:rPr>
        <w:t>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 xml:space="preserve">На базе молодежных центров действуют 67 детских и молодежных объединения, реализующих досугово-развивающие программы, из них 80%, направлены на формирование потребности в ведении здорового образа жизни и профилактики алкоголизма, наркомании, деструктивного поведения. 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В 2021 году в районе продолжается реализация наиболее популярных и востребованных проектов по вовлечению молодежи в ведение здорового образа жизни:</w:t>
      </w:r>
    </w:p>
    <w:p w:rsidR="00681747" w:rsidRPr="00681747" w:rsidRDefault="003D2C2E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в</w:t>
      </w:r>
      <w:r w:rsidR="00681747" w:rsidRPr="00681747">
        <w:rPr>
          <w:rFonts w:ascii="Liberation Serif" w:hAnsi="Liberation Serif"/>
          <w:sz w:val="24"/>
        </w:rPr>
        <w:t>оенно-спортивная игра «</w:t>
      </w:r>
      <w:proofErr w:type="spellStart"/>
      <w:r w:rsidR="00681747" w:rsidRPr="00681747">
        <w:rPr>
          <w:rFonts w:ascii="Liberation Serif" w:hAnsi="Liberation Serif"/>
          <w:sz w:val="24"/>
        </w:rPr>
        <w:t>Страйкбол</w:t>
      </w:r>
      <w:proofErr w:type="spellEnd"/>
      <w:r w:rsidR="00681747" w:rsidRPr="00681747">
        <w:rPr>
          <w:rFonts w:ascii="Liberation Serif" w:hAnsi="Liberation Serif"/>
          <w:sz w:val="24"/>
        </w:rPr>
        <w:t xml:space="preserve">». </w:t>
      </w:r>
      <w:r>
        <w:rPr>
          <w:rFonts w:ascii="Liberation Serif" w:hAnsi="Liberation Serif"/>
          <w:sz w:val="24"/>
        </w:rPr>
        <w:t>О</w:t>
      </w:r>
      <w:r w:rsidR="00681747" w:rsidRPr="00681747">
        <w:rPr>
          <w:rFonts w:ascii="Liberation Serif" w:hAnsi="Liberation Serif"/>
          <w:sz w:val="24"/>
        </w:rPr>
        <w:t>рганизаторами проведено 11 игр, общее число участников составило – 150</w:t>
      </w:r>
      <w:r>
        <w:rPr>
          <w:rFonts w:ascii="Liberation Serif" w:hAnsi="Liberation Serif"/>
          <w:sz w:val="24"/>
        </w:rPr>
        <w:t xml:space="preserve"> </w:t>
      </w:r>
      <w:r w:rsidR="00681747" w:rsidRPr="00681747">
        <w:rPr>
          <w:rFonts w:ascii="Liberation Serif" w:hAnsi="Liberation Serif"/>
          <w:sz w:val="24"/>
        </w:rPr>
        <w:t xml:space="preserve">человек.  </w:t>
      </w:r>
    </w:p>
    <w:p w:rsidR="00681747" w:rsidRPr="00681747" w:rsidRDefault="003D2C2E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е</w:t>
      </w:r>
      <w:r w:rsidR="00681747" w:rsidRPr="00681747">
        <w:rPr>
          <w:rFonts w:ascii="Liberation Serif" w:hAnsi="Liberation Serif"/>
          <w:sz w:val="24"/>
        </w:rPr>
        <w:t>диный день здоровья. Подведомственным учреждением молодежной политики МБУ «Центр развития туризма» на территории города в Единый день здоровья были организованы 3 спортивно-оздоровительные площадки для жителей города различных возрастов</w:t>
      </w:r>
      <w:r>
        <w:rPr>
          <w:rFonts w:ascii="Liberation Serif" w:hAnsi="Liberation Serif"/>
          <w:sz w:val="24"/>
        </w:rPr>
        <w:t>;</w:t>
      </w:r>
      <w:r w:rsidR="00681747" w:rsidRPr="00681747">
        <w:rPr>
          <w:rFonts w:ascii="Liberation Serif" w:hAnsi="Liberation Serif"/>
          <w:sz w:val="24"/>
        </w:rPr>
        <w:t xml:space="preserve"> </w:t>
      </w:r>
    </w:p>
    <w:p w:rsidR="00681747" w:rsidRPr="00681747" w:rsidRDefault="003D2C2E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с</w:t>
      </w:r>
      <w:r w:rsidR="00681747" w:rsidRPr="00681747">
        <w:rPr>
          <w:rFonts w:ascii="Liberation Serif" w:hAnsi="Liberation Serif"/>
          <w:sz w:val="24"/>
        </w:rPr>
        <w:t>портивно-туристическая игра «Таежный герой» (с охватом  участников 45 человек)</w:t>
      </w:r>
      <w:r>
        <w:rPr>
          <w:rFonts w:ascii="Liberation Serif" w:hAnsi="Liberation Serif"/>
          <w:sz w:val="24"/>
        </w:rPr>
        <w:t>;</w:t>
      </w:r>
      <w:r w:rsidR="00681747" w:rsidRPr="00681747">
        <w:rPr>
          <w:rFonts w:ascii="Liberation Serif" w:hAnsi="Liberation Serif"/>
          <w:sz w:val="24"/>
        </w:rPr>
        <w:t xml:space="preserve"> </w:t>
      </w:r>
    </w:p>
    <w:p w:rsidR="00681747" w:rsidRPr="00681747" w:rsidRDefault="003D2C2E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о</w:t>
      </w:r>
      <w:r w:rsidR="00681747" w:rsidRPr="00681747">
        <w:rPr>
          <w:rFonts w:ascii="Liberation Serif" w:hAnsi="Liberation Serif"/>
          <w:sz w:val="24"/>
        </w:rPr>
        <w:t xml:space="preserve">ткрытый чемпионат по </w:t>
      </w:r>
      <w:proofErr w:type="spellStart"/>
      <w:r w:rsidR="00681747" w:rsidRPr="00681747">
        <w:rPr>
          <w:rFonts w:ascii="Liberation Serif" w:hAnsi="Liberation Serif"/>
          <w:sz w:val="24"/>
        </w:rPr>
        <w:t>Фрироупу</w:t>
      </w:r>
      <w:proofErr w:type="spellEnd"/>
      <w:r w:rsidR="00681747" w:rsidRPr="00681747">
        <w:rPr>
          <w:rFonts w:ascii="Liberation Serif" w:hAnsi="Liberation Serif"/>
          <w:sz w:val="24"/>
        </w:rPr>
        <w:t>. Общее количество участников 50 человек.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 xml:space="preserve">На территории </w:t>
      </w:r>
      <w:proofErr w:type="spellStart"/>
      <w:r w:rsidRPr="00681747">
        <w:rPr>
          <w:rFonts w:ascii="Liberation Serif" w:hAnsi="Liberation Serif"/>
          <w:sz w:val="24"/>
        </w:rPr>
        <w:t>Пуровского</w:t>
      </w:r>
      <w:proofErr w:type="spellEnd"/>
      <w:r w:rsidRPr="00681747">
        <w:rPr>
          <w:rFonts w:ascii="Liberation Serif" w:hAnsi="Liberation Serif"/>
          <w:sz w:val="24"/>
        </w:rPr>
        <w:t xml:space="preserve"> района продолжается реализация проекта на организацию лучшей работы с трудовыми коллективами по направлению ЗОЖ «Норма жизни». 1 место – команд</w:t>
      </w:r>
      <w:proofErr w:type="gramStart"/>
      <w:r w:rsidRPr="00681747">
        <w:rPr>
          <w:rFonts w:ascii="Liberation Serif" w:hAnsi="Liberation Serif"/>
          <w:sz w:val="24"/>
        </w:rPr>
        <w:t>а ООО</w:t>
      </w:r>
      <w:proofErr w:type="gramEnd"/>
      <w:r w:rsidRPr="00681747">
        <w:rPr>
          <w:rFonts w:ascii="Liberation Serif" w:hAnsi="Liberation Serif"/>
          <w:sz w:val="24"/>
        </w:rPr>
        <w:t xml:space="preserve"> «</w:t>
      </w:r>
      <w:proofErr w:type="spellStart"/>
      <w:r w:rsidRPr="00681747">
        <w:rPr>
          <w:rFonts w:ascii="Liberation Serif" w:hAnsi="Liberation Serif"/>
          <w:sz w:val="24"/>
        </w:rPr>
        <w:t>Новатэк</w:t>
      </w:r>
      <w:proofErr w:type="spellEnd"/>
      <w:r w:rsidRPr="00681747">
        <w:rPr>
          <w:rFonts w:ascii="Liberation Serif" w:hAnsi="Liberation Serif"/>
          <w:sz w:val="24"/>
        </w:rPr>
        <w:t xml:space="preserve"> </w:t>
      </w:r>
      <w:r w:rsidR="00946324">
        <w:rPr>
          <w:rFonts w:ascii="Liberation Serif" w:hAnsi="Liberation Serif"/>
          <w:sz w:val="24"/>
        </w:rPr>
        <w:t xml:space="preserve">- </w:t>
      </w:r>
      <w:proofErr w:type="spellStart"/>
      <w:r w:rsidRPr="00681747">
        <w:rPr>
          <w:rFonts w:ascii="Liberation Serif" w:hAnsi="Liberation Serif"/>
          <w:sz w:val="24"/>
        </w:rPr>
        <w:t>Таркосаленефтегаз</w:t>
      </w:r>
      <w:proofErr w:type="spellEnd"/>
      <w:r w:rsidRPr="00681747">
        <w:rPr>
          <w:rFonts w:ascii="Liberation Serif" w:hAnsi="Liberation Serif"/>
          <w:sz w:val="24"/>
        </w:rPr>
        <w:t>».</w:t>
      </w:r>
      <w:r w:rsidR="00946324">
        <w:rPr>
          <w:rFonts w:ascii="Liberation Serif" w:hAnsi="Liberation Serif"/>
          <w:sz w:val="24"/>
        </w:rPr>
        <w:t xml:space="preserve"> 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В 2021 году проведен</w:t>
      </w:r>
      <w:r w:rsidR="00946324">
        <w:rPr>
          <w:rFonts w:ascii="Liberation Serif" w:hAnsi="Liberation Serif"/>
          <w:sz w:val="24"/>
        </w:rPr>
        <w:t>о</w:t>
      </w:r>
      <w:r w:rsidRPr="00681747">
        <w:rPr>
          <w:rFonts w:ascii="Liberation Serif" w:hAnsi="Liberation Serif"/>
          <w:sz w:val="24"/>
        </w:rPr>
        <w:t xml:space="preserve"> 4 туристических слета по зимним и летним видам спортивного туризма – 400 чел</w:t>
      </w:r>
      <w:r w:rsidR="003D2C2E">
        <w:rPr>
          <w:rFonts w:ascii="Liberation Serif" w:hAnsi="Liberation Serif"/>
          <w:sz w:val="24"/>
        </w:rPr>
        <w:t>овек</w:t>
      </w:r>
      <w:r w:rsidRPr="00681747">
        <w:rPr>
          <w:rFonts w:ascii="Liberation Serif" w:hAnsi="Liberation Serif"/>
          <w:sz w:val="24"/>
        </w:rPr>
        <w:t>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 xml:space="preserve">С целью дальнейшего развития антинаркотического волонтерского движения в </w:t>
      </w:r>
      <w:proofErr w:type="spellStart"/>
      <w:r w:rsidRPr="00681747">
        <w:rPr>
          <w:rFonts w:ascii="Liberation Serif" w:hAnsi="Liberation Serif"/>
          <w:sz w:val="24"/>
        </w:rPr>
        <w:t>Пуровском</w:t>
      </w:r>
      <w:proofErr w:type="spellEnd"/>
      <w:r w:rsidRPr="00681747">
        <w:rPr>
          <w:rFonts w:ascii="Liberation Serif" w:hAnsi="Liberation Serif"/>
          <w:sz w:val="24"/>
        </w:rPr>
        <w:t xml:space="preserve"> районе проведен XVI районный фестиваль волонтеров «Дорогою добра» в онлайн-формате. Количество участников - 36 человек, из числа подростков, в возрасте от 14</w:t>
      </w:r>
      <w:r w:rsidR="003D2C2E">
        <w:rPr>
          <w:rFonts w:ascii="Liberation Serif" w:hAnsi="Liberation Serif"/>
          <w:sz w:val="24"/>
        </w:rPr>
        <w:t> </w:t>
      </w:r>
      <w:r w:rsidRPr="00681747">
        <w:rPr>
          <w:rFonts w:ascii="Liberation Serif" w:hAnsi="Liberation Serif"/>
          <w:sz w:val="24"/>
        </w:rPr>
        <w:t xml:space="preserve">до 17 лет. 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681747">
        <w:rPr>
          <w:rFonts w:ascii="Liberation Serif" w:hAnsi="Liberation Serif"/>
          <w:sz w:val="24"/>
        </w:rPr>
        <w:t xml:space="preserve">Вовлечение детей и молодежи в занятия физической культурой и спортом, а также формирование здорового образа осуществлялось посредством проведения таких мероприятий, как: командные соревнования «Гонка Ямала», спортивное мероприятие «День Здоровья», спортивно-туристическая игра «Таёжный герой», открытый чемпионат </w:t>
      </w:r>
      <w:proofErr w:type="spellStart"/>
      <w:r w:rsidRPr="00681747">
        <w:rPr>
          <w:rFonts w:ascii="Liberation Serif" w:hAnsi="Liberation Serif"/>
          <w:sz w:val="24"/>
        </w:rPr>
        <w:t>Пуровского</w:t>
      </w:r>
      <w:proofErr w:type="spellEnd"/>
      <w:r w:rsidRPr="00681747">
        <w:rPr>
          <w:rFonts w:ascii="Liberation Serif" w:hAnsi="Liberation Serif"/>
          <w:sz w:val="24"/>
        </w:rPr>
        <w:t xml:space="preserve"> района по </w:t>
      </w:r>
      <w:proofErr w:type="spellStart"/>
      <w:r w:rsidRPr="00681747">
        <w:rPr>
          <w:rFonts w:ascii="Liberation Serif" w:hAnsi="Liberation Serif"/>
          <w:sz w:val="24"/>
        </w:rPr>
        <w:t>фрироупу</w:t>
      </w:r>
      <w:proofErr w:type="spellEnd"/>
      <w:r w:rsidRPr="00681747">
        <w:rPr>
          <w:rFonts w:ascii="Liberation Serif" w:hAnsi="Liberation Serif"/>
          <w:sz w:val="24"/>
        </w:rPr>
        <w:t xml:space="preserve">, I районный </w:t>
      </w:r>
      <w:proofErr w:type="spellStart"/>
      <w:r w:rsidRPr="00681747">
        <w:rPr>
          <w:rFonts w:ascii="Liberation Serif" w:hAnsi="Liberation Serif"/>
          <w:sz w:val="24"/>
        </w:rPr>
        <w:t>киберспортивный</w:t>
      </w:r>
      <w:proofErr w:type="spellEnd"/>
      <w:r w:rsidRPr="00681747">
        <w:rPr>
          <w:rFonts w:ascii="Liberation Serif" w:hAnsi="Liberation Serif"/>
          <w:sz w:val="24"/>
        </w:rPr>
        <w:t xml:space="preserve"> турнир «Мы за ЗОЖ», с общим охватом более 600 человек.</w:t>
      </w:r>
      <w:proofErr w:type="gramEnd"/>
    </w:p>
    <w:p w:rsid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 xml:space="preserve">Проведена информационно-пропагандистская профилактическая работа – изготовлены и распространены среди общеобразовательных учреждений района и учреждений сферы молодежной политики 2 тысячи буклеты по профилактике потребления </w:t>
      </w:r>
      <w:proofErr w:type="spellStart"/>
      <w:r w:rsidRPr="00681747">
        <w:rPr>
          <w:rFonts w:ascii="Liberation Serif" w:hAnsi="Liberation Serif"/>
          <w:sz w:val="24"/>
        </w:rPr>
        <w:t>снюсов</w:t>
      </w:r>
      <w:proofErr w:type="spellEnd"/>
      <w:r w:rsidRPr="00681747">
        <w:rPr>
          <w:rFonts w:ascii="Liberation Serif" w:hAnsi="Liberation Serif"/>
          <w:sz w:val="24"/>
        </w:rPr>
        <w:t xml:space="preserve"> несовершеннолетними.</w:t>
      </w:r>
    </w:p>
    <w:p w:rsidR="00292CB0" w:rsidRPr="00681747" w:rsidRDefault="00292CB0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2D6FE0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2D6FE0">
        <w:rPr>
          <w:rFonts w:ascii="Liberation Serif" w:hAnsi="Liberation Serif"/>
          <w:b/>
          <w:sz w:val="24"/>
        </w:rPr>
        <w:lastRenderedPageBreak/>
        <w:t>Задача 5. Развитие ценностей семейной культуры</w:t>
      </w:r>
      <w:r w:rsidR="002D6FE0">
        <w:rPr>
          <w:rFonts w:ascii="Liberation Serif" w:hAnsi="Liberation Serif"/>
          <w:b/>
          <w:sz w:val="24"/>
        </w:rPr>
        <w:t>.</w:t>
      </w:r>
    </w:p>
    <w:p w:rsidR="002D6FE0" w:rsidRPr="002D6FE0" w:rsidRDefault="002D6FE0" w:rsidP="002D6FE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D6FE0">
        <w:rPr>
          <w:rFonts w:ascii="Liberation Serif" w:hAnsi="Liberation Serif"/>
          <w:sz w:val="24"/>
        </w:rPr>
        <w:t>В системе клубов сферы молодежной политики – 4 клуба молодых семей (около 500</w:t>
      </w:r>
      <w:r w:rsidR="00CF337B">
        <w:rPr>
          <w:rFonts w:ascii="Liberation Serif" w:hAnsi="Liberation Serif"/>
          <w:sz w:val="24"/>
        </w:rPr>
        <w:t> </w:t>
      </w:r>
      <w:r w:rsidRPr="002D6FE0">
        <w:rPr>
          <w:rFonts w:ascii="Liberation Serif" w:hAnsi="Liberation Serif"/>
          <w:sz w:val="24"/>
        </w:rPr>
        <w:t>чел</w:t>
      </w:r>
      <w:r w:rsidR="00CF337B">
        <w:rPr>
          <w:rFonts w:ascii="Liberation Serif" w:hAnsi="Liberation Serif"/>
          <w:sz w:val="24"/>
        </w:rPr>
        <w:t>овек</w:t>
      </w:r>
      <w:r w:rsidRPr="002D6FE0">
        <w:rPr>
          <w:rFonts w:ascii="Liberation Serif" w:hAnsi="Liberation Serif"/>
          <w:sz w:val="24"/>
        </w:rPr>
        <w:t>)</w:t>
      </w:r>
      <w:r w:rsidR="00CF337B">
        <w:rPr>
          <w:rFonts w:ascii="Liberation Serif" w:hAnsi="Liberation Serif"/>
          <w:sz w:val="24"/>
        </w:rPr>
        <w:t xml:space="preserve">. </w:t>
      </w:r>
      <w:r w:rsidRPr="002D6FE0">
        <w:rPr>
          <w:rFonts w:ascii="Liberation Serif" w:hAnsi="Liberation Serif"/>
          <w:sz w:val="24"/>
        </w:rPr>
        <w:t xml:space="preserve">Реализуются мероприятия, акцентирующие внимание на формировании у молодежи позитивного отношения к созданию семьи, позитивного </w:t>
      </w:r>
      <w:proofErr w:type="spellStart"/>
      <w:r w:rsidRPr="002D6FE0">
        <w:rPr>
          <w:rFonts w:ascii="Liberation Serif" w:hAnsi="Liberation Serif"/>
          <w:sz w:val="24"/>
        </w:rPr>
        <w:t>родительства</w:t>
      </w:r>
      <w:proofErr w:type="spellEnd"/>
      <w:r w:rsidRPr="002D6FE0">
        <w:rPr>
          <w:rFonts w:ascii="Liberation Serif" w:hAnsi="Liberation Serif"/>
          <w:sz w:val="24"/>
        </w:rPr>
        <w:t>.</w:t>
      </w:r>
    </w:p>
    <w:p w:rsidR="002D6FE0" w:rsidRPr="002D6FE0" w:rsidRDefault="002D6FE0" w:rsidP="002D6FE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2D6FE0">
        <w:rPr>
          <w:rFonts w:ascii="Liberation Serif" w:hAnsi="Liberation Serif"/>
          <w:sz w:val="24"/>
        </w:rPr>
        <w:t xml:space="preserve">Проведены районные мероприятия: День Отца, День Матери, День семьи, любви и верности. В районном конкурсе «Семья </w:t>
      </w:r>
      <w:proofErr w:type="spellStart"/>
      <w:r w:rsidRPr="002D6FE0">
        <w:rPr>
          <w:rFonts w:ascii="Liberation Serif" w:hAnsi="Liberation Serif"/>
          <w:sz w:val="24"/>
        </w:rPr>
        <w:t>Пуровского</w:t>
      </w:r>
      <w:proofErr w:type="spellEnd"/>
      <w:r w:rsidRPr="002D6FE0">
        <w:rPr>
          <w:rFonts w:ascii="Liberation Serif" w:hAnsi="Liberation Serif"/>
          <w:sz w:val="24"/>
        </w:rPr>
        <w:t xml:space="preserve"> района» в номинации «Молодая семья» молодая семья от районного клуба «Семейный очаг» стала лауреатом. </w:t>
      </w:r>
    </w:p>
    <w:p w:rsidR="002D6FE0" w:rsidRDefault="00B37F7D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B37F7D">
        <w:rPr>
          <w:rFonts w:ascii="Liberation Serif" w:hAnsi="Liberation Serif"/>
          <w:sz w:val="24"/>
        </w:rPr>
        <w:t xml:space="preserve">В клубах молодых семей в рамках мероприятий, в </w:t>
      </w:r>
      <w:r w:rsidR="00CF337B" w:rsidRPr="00B37F7D">
        <w:rPr>
          <w:rFonts w:ascii="Liberation Serif" w:hAnsi="Liberation Serif"/>
          <w:sz w:val="24"/>
        </w:rPr>
        <w:t>официальных</w:t>
      </w:r>
      <w:r w:rsidRPr="00B37F7D">
        <w:rPr>
          <w:rFonts w:ascii="Liberation Serif" w:hAnsi="Liberation Serif"/>
          <w:sz w:val="24"/>
        </w:rPr>
        <w:t xml:space="preserve"> аккаунтах учреждений проводится информирование семей о государственных и иных программах поддержки. В социальных сетях внедрена рубрика «Родитель-ребенок» с размещением информации психологического, образовательного и юридического характера.</w:t>
      </w:r>
    </w:p>
    <w:p w:rsidR="00414CAF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B37F7D">
        <w:rPr>
          <w:rFonts w:ascii="Liberation Serif" w:hAnsi="Liberation Serif"/>
          <w:b/>
          <w:sz w:val="24"/>
        </w:rPr>
        <w:t>Задача 6. Развитие волонтерского движения</w:t>
      </w:r>
      <w:r w:rsidR="00B37F7D">
        <w:rPr>
          <w:rFonts w:ascii="Liberation Serif" w:hAnsi="Liberation Serif"/>
          <w:b/>
          <w:sz w:val="24"/>
        </w:rPr>
        <w:t>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На официальном сайте Единая информационная система «Добровольцы России» зарегистрировано более 2000 человек и более 70 организаций.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С 2018 года сформировано районное агентство добровольческих инициатив «РАДИ ДОБРА» (далее – Агентство) на базе Районного молодежного центра, который работает по различным направлениям волонтерской деятельности.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Ведется реестр добровольческих объединений района - 52 и муниципальных помещений, предоставляемых добровольцам и добровольческим организациям на безвозмездной основе для проведения мероприятий по привлечению и подготовке волонтеров -</w:t>
      </w:r>
      <w:r w:rsidR="004A7E67">
        <w:rPr>
          <w:rFonts w:ascii="Liberation Serif" w:hAnsi="Liberation Serif"/>
          <w:sz w:val="24"/>
        </w:rPr>
        <w:t xml:space="preserve"> </w:t>
      </w:r>
      <w:r w:rsidRPr="00681747">
        <w:rPr>
          <w:rFonts w:ascii="Liberation Serif" w:hAnsi="Liberation Serif"/>
          <w:sz w:val="24"/>
        </w:rPr>
        <w:t>14.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Самые значимые добровольческие инициативы – ВОД Волонтеры Победы, «Корзина добра», «Первая помощь», «</w:t>
      </w:r>
      <w:proofErr w:type="spellStart"/>
      <w:r w:rsidRPr="00681747">
        <w:rPr>
          <w:rFonts w:ascii="Liberation Serif" w:hAnsi="Liberation Serif"/>
          <w:sz w:val="24"/>
        </w:rPr>
        <w:t>МыВместе</w:t>
      </w:r>
      <w:proofErr w:type="spellEnd"/>
      <w:r w:rsidRPr="00681747">
        <w:rPr>
          <w:rFonts w:ascii="Liberation Serif" w:hAnsi="Liberation Serif"/>
          <w:sz w:val="24"/>
        </w:rPr>
        <w:t>», Дарим радость», «</w:t>
      </w:r>
      <w:proofErr w:type="spellStart"/>
      <w:r w:rsidRPr="00681747">
        <w:rPr>
          <w:rFonts w:ascii="Liberation Serif" w:hAnsi="Liberation Serif"/>
          <w:sz w:val="24"/>
        </w:rPr>
        <w:t>Зооволонтеры</w:t>
      </w:r>
      <w:proofErr w:type="spellEnd"/>
      <w:r w:rsidRPr="00681747">
        <w:rPr>
          <w:rFonts w:ascii="Liberation Serif" w:hAnsi="Liberation Serif"/>
          <w:sz w:val="24"/>
        </w:rPr>
        <w:t>», «</w:t>
      </w:r>
      <w:proofErr w:type="spellStart"/>
      <w:r w:rsidRPr="00681747">
        <w:rPr>
          <w:rFonts w:ascii="Liberation Serif" w:hAnsi="Liberation Serif"/>
          <w:sz w:val="24"/>
        </w:rPr>
        <w:t>Ювента</w:t>
      </w:r>
      <w:proofErr w:type="spellEnd"/>
      <w:r w:rsidRPr="00681747">
        <w:rPr>
          <w:rFonts w:ascii="Liberation Serif" w:hAnsi="Liberation Serif"/>
          <w:sz w:val="24"/>
        </w:rPr>
        <w:t>», «</w:t>
      </w:r>
      <w:proofErr w:type="spellStart"/>
      <w:r w:rsidRPr="00681747">
        <w:rPr>
          <w:rFonts w:ascii="Liberation Serif" w:hAnsi="Liberation Serif"/>
          <w:sz w:val="24"/>
        </w:rPr>
        <w:t>Хэлаку</w:t>
      </w:r>
      <w:proofErr w:type="spellEnd"/>
      <w:r w:rsidRPr="00681747">
        <w:rPr>
          <w:rFonts w:ascii="Liberation Serif" w:hAnsi="Liberation Serif"/>
          <w:sz w:val="24"/>
        </w:rPr>
        <w:t>», «Мусора.net», «</w:t>
      </w:r>
      <w:proofErr w:type="spellStart"/>
      <w:r w:rsidRPr="00681747">
        <w:rPr>
          <w:rFonts w:ascii="Liberation Serif" w:hAnsi="Liberation Serif"/>
          <w:sz w:val="24"/>
        </w:rPr>
        <w:t>Доброкарта</w:t>
      </w:r>
      <w:proofErr w:type="spellEnd"/>
      <w:r w:rsidRPr="00681747">
        <w:rPr>
          <w:rFonts w:ascii="Liberation Serif" w:hAnsi="Liberation Serif"/>
          <w:sz w:val="24"/>
        </w:rPr>
        <w:t>», «</w:t>
      </w:r>
      <w:proofErr w:type="spellStart"/>
      <w:r w:rsidRPr="00681747">
        <w:rPr>
          <w:rFonts w:ascii="Liberation Serif" w:hAnsi="Liberation Serif"/>
          <w:sz w:val="24"/>
        </w:rPr>
        <w:t>Добропуть</w:t>
      </w:r>
      <w:proofErr w:type="spellEnd"/>
      <w:r w:rsidRPr="00681747">
        <w:rPr>
          <w:rFonts w:ascii="Liberation Serif" w:hAnsi="Liberation Serif"/>
          <w:sz w:val="24"/>
        </w:rPr>
        <w:t>», «Земля без пакетов».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Проводятся информационно-методическое сопровождение волонтеров: семинары, академии волонтеров, слеты, фестиваль «Дорогою добра» и др.</w:t>
      </w:r>
    </w:p>
    <w:p w:rsidR="00681747" w:rsidRP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>В 2021 году привлечено 562 волонтера, организовано свыше 400 мероприятий, участников мероприятий порядка 10 000 человек. В 2022 году планируется открытие волонтерского офиса (свободное пространство).</w:t>
      </w:r>
    </w:p>
    <w:p w:rsidR="00E66635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681747">
        <w:rPr>
          <w:rFonts w:ascii="Liberation Serif" w:hAnsi="Liberation Serif"/>
          <w:sz w:val="24"/>
        </w:rPr>
        <w:t xml:space="preserve">Реализуется районный проект </w:t>
      </w:r>
      <w:proofErr w:type="spellStart"/>
      <w:r w:rsidRPr="00681747">
        <w:rPr>
          <w:rFonts w:ascii="Liberation Serif" w:hAnsi="Liberation Serif"/>
          <w:sz w:val="24"/>
        </w:rPr>
        <w:t>Чисто</w:t>
      </w:r>
      <w:proofErr w:type="gramStart"/>
      <w:r w:rsidRPr="00681747">
        <w:rPr>
          <w:rFonts w:ascii="Liberation Serif" w:hAnsi="Liberation Serif"/>
          <w:sz w:val="24"/>
        </w:rPr>
        <w:t>PUR</w:t>
      </w:r>
      <w:proofErr w:type="spellEnd"/>
      <w:proofErr w:type="gramEnd"/>
      <w:r w:rsidRPr="00681747">
        <w:rPr>
          <w:rFonts w:ascii="Liberation Serif" w:hAnsi="Liberation Serif"/>
          <w:sz w:val="24"/>
        </w:rPr>
        <w:t>:- «Земля без пакетов», «</w:t>
      </w:r>
      <w:proofErr w:type="spellStart"/>
      <w:r w:rsidRPr="00681747">
        <w:rPr>
          <w:rFonts w:ascii="Liberation Serif" w:hAnsi="Liberation Serif"/>
          <w:sz w:val="24"/>
        </w:rPr>
        <w:t>Мусора</w:t>
      </w:r>
      <w:proofErr w:type="gramStart"/>
      <w:r w:rsidRPr="00681747">
        <w:rPr>
          <w:rFonts w:ascii="Liberation Serif" w:hAnsi="Liberation Serif"/>
          <w:sz w:val="24"/>
        </w:rPr>
        <w:t>.н</w:t>
      </w:r>
      <w:proofErr w:type="gramEnd"/>
      <w:r w:rsidRPr="00681747">
        <w:rPr>
          <w:rFonts w:ascii="Liberation Serif" w:hAnsi="Liberation Serif"/>
          <w:sz w:val="24"/>
        </w:rPr>
        <w:t>ет</w:t>
      </w:r>
      <w:proofErr w:type="spellEnd"/>
      <w:r w:rsidRPr="00681747">
        <w:rPr>
          <w:rFonts w:ascii="Liberation Serif" w:hAnsi="Liberation Serif"/>
          <w:sz w:val="24"/>
        </w:rPr>
        <w:t>»,  «</w:t>
      </w:r>
      <w:proofErr w:type="spellStart"/>
      <w:r w:rsidRPr="00681747">
        <w:rPr>
          <w:rFonts w:ascii="Liberation Serif" w:hAnsi="Liberation Serif"/>
          <w:sz w:val="24"/>
        </w:rPr>
        <w:t>Хэлаку</w:t>
      </w:r>
      <w:proofErr w:type="spellEnd"/>
      <w:r w:rsidRPr="00681747">
        <w:rPr>
          <w:rFonts w:ascii="Liberation Serif" w:hAnsi="Liberation Serif"/>
          <w:sz w:val="24"/>
        </w:rPr>
        <w:t>», «Чистые игры», «</w:t>
      </w:r>
      <w:proofErr w:type="spellStart"/>
      <w:r w:rsidRPr="00681747">
        <w:rPr>
          <w:rFonts w:ascii="Liberation Serif" w:hAnsi="Liberation Serif"/>
          <w:sz w:val="24"/>
        </w:rPr>
        <w:t>Экодесант</w:t>
      </w:r>
      <w:proofErr w:type="spellEnd"/>
      <w:r w:rsidRPr="00681747">
        <w:rPr>
          <w:rFonts w:ascii="Liberation Serif" w:hAnsi="Liberation Serif"/>
          <w:sz w:val="24"/>
        </w:rPr>
        <w:t>».</w:t>
      </w:r>
    </w:p>
    <w:p w:rsidR="00681747" w:rsidRDefault="00681747" w:rsidP="0068174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16064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3.2. Коренные малочисленные народы Российской Федерации</w:t>
      </w:r>
      <w:r w:rsidR="0016064B">
        <w:rPr>
          <w:rFonts w:ascii="Liberation Serif" w:hAnsi="Liberation Serif"/>
          <w:b/>
          <w:sz w:val="24"/>
        </w:rPr>
        <w:t>.</w:t>
      </w:r>
    </w:p>
    <w:p w:rsidR="00E66635" w:rsidRPr="0016064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Цель: Сохранение и развитие традиционного уклада жизни малочисленных народов и самобытной культуры малочисленных народов, поддержка традиционных форм хозяйствования</w:t>
      </w:r>
      <w:r w:rsidR="0016064B">
        <w:rPr>
          <w:rFonts w:ascii="Liberation Serif" w:hAnsi="Liberation Serif"/>
          <w:b/>
          <w:sz w:val="24"/>
        </w:rPr>
        <w:t>.</w:t>
      </w:r>
    </w:p>
    <w:p w:rsidR="00E66635" w:rsidRPr="00180058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80058">
        <w:rPr>
          <w:rFonts w:ascii="Liberation Serif" w:hAnsi="Liberation Serif"/>
          <w:b/>
          <w:sz w:val="24"/>
        </w:rPr>
        <w:t>Задача 1. Поддержка полноценного образа жизни малочисленных народов Севера, связанного с традиционным хозяйствованием</w:t>
      </w:r>
      <w:r w:rsidR="00180058">
        <w:rPr>
          <w:rFonts w:ascii="Liberation Serif" w:hAnsi="Liberation Serif"/>
          <w:b/>
          <w:sz w:val="24"/>
        </w:rPr>
        <w:t>.</w:t>
      </w:r>
    </w:p>
    <w:p w:rsidR="00180058" w:rsidRP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t>В целях сохранения традиционного образа жизни, обеспечения жизнедеятельности К</w:t>
      </w:r>
      <w:r w:rsidR="00AA5656">
        <w:rPr>
          <w:rFonts w:ascii="Liberation Serif" w:hAnsi="Liberation Serif"/>
          <w:sz w:val="24"/>
        </w:rPr>
        <w:t>оренных малочисленных народов Севера</w:t>
      </w:r>
      <w:r w:rsidRPr="00180058">
        <w:rPr>
          <w:rFonts w:ascii="Liberation Serif" w:hAnsi="Liberation Serif"/>
          <w:sz w:val="24"/>
        </w:rPr>
        <w:t xml:space="preserve"> </w:t>
      </w:r>
      <w:proofErr w:type="spellStart"/>
      <w:r w:rsidRPr="00180058">
        <w:rPr>
          <w:rFonts w:ascii="Liberation Serif" w:hAnsi="Liberation Serif"/>
          <w:sz w:val="24"/>
        </w:rPr>
        <w:t>Пуровского</w:t>
      </w:r>
      <w:proofErr w:type="spellEnd"/>
      <w:r w:rsidRPr="00180058">
        <w:rPr>
          <w:rFonts w:ascii="Liberation Serif" w:hAnsi="Liberation Serif"/>
          <w:sz w:val="24"/>
        </w:rPr>
        <w:t xml:space="preserve"> района приобретен</w:t>
      </w:r>
      <w:r w:rsidR="00F2247B">
        <w:rPr>
          <w:rFonts w:ascii="Liberation Serif" w:hAnsi="Liberation Serif"/>
          <w:sz w:val="24"/>
        </w:rPr>
        <w:t>о</w:t>
      </w:r>
      <w:r w:rsidRPr="00180058">
        <w:rPr>
          <w:rFonts w:ascii="Liberation Serif" w:hAnsi="Liberation Serif"/>
          <w:sz w:val="24"/>
        </w:rPr>
        <w:t>:</w:t>
      </w:r>
    </w:p>
    <w:p w:rsidR="00180058" w:rsidRP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t xml:space="preserve">- ГСМ для мини-электростанций </w:t>
      </w:r>
      <w:r w:rsidR="00F2247B">
        <w:rPr>
          <w:rFonts w:ascii="Liberation Serif" w:hAnsi="Liberation Serif"/>
          <w:sz w:val="24"/>
        </w:rPr>
        <w:t>для</w:t>
      </w:r>
      <w:r w:rsidRPr="00180058">
        <w:rPr>
          <w:rFonts w:ascii="Liberation Serif" w:hAnsi="Liberation Serif"/>
          <w:sz w:val="24"/>
        </w:rPr>
        <w:t xml:space="preserve"> 734 сем</w:t>
      </w:r>
      <w:r w:rsidR="00F2247B">
        <w:rPr>
          <w:rFonts w:ascii="Liberation Serif" w:hAnsi="Liberation Serif"/>
          <w:sz w:val="24"/>
        </w:rPr>
        <w:t>ей</w:t>
      </w:r>
      <w:r w:rsidRPr="00180058">
        <w:rPr>
          <w:rFonts w:ascii="Liberation Serif" w:hAnsi="Liberation Serif"/>
          <w:sz w:val="24"/>
        </w:rPr>
        <w:t>;</w:t>
      </w:r>
    </w:p>
    <w:p w:rsidR="00180058" w:rsidRP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t xml:space="preserve">- приобретены материальные средства: мини-электростанции </w:t>
      </w:r>
      <w:r w:rsidR="00F2247B">
        <w:rPr>
          <w:rFonts w:ascii="Liberation Serif" w:hAnsi="Liberation Serif"/>
          <w:sz w:val="24"/>
        </w:rPr>
        <w:t xml:space="preserve">- </w:t>
      </w:r>
      <w:r w:rsidRPr="00180058">
        <w:rPr>
          <w:rFonts w:ascii="Liberation Serif" w:hAnsi="Liberation Serif"/>
          <w:sz w:val="24"/>
        </w:rPr>
        <w:t>74 шт.</w:t>
      </w:r>
      <w:r w:rsidR="00F2247B">
        <w:rPr>
          <w:rFonts w:ascii="Liberation Serif" w:hAnsi="Liberation Serif"/>
          <w:sz w:val="24"/>
        </w:rPr>
        <w:t>;</w:t>
      </w:r>
      <w:r w:rsidRPr="00180058">
        <w:rPr>
          <w:rFonts w:ascii="Liberation Serif" w:hAnsi="Liberation Serif"/>
          <w:sz w:val="24"/>
        </w:rPr>
        <w:t xml:space="preserve"> бензопилы</w:t>
      </w:r>
      <w:r w:rsidR="00F2247B">
        <w:rPr>
          <w:rFonts w:ascii="Liberation Serif" w:hAnsi="Liberation Serif"/>
          <w:sz w:val="24"/>
        </w:rPr>
        <w:t xml:space="preserve"> -</w:t>
      </w:r>
      <w:r w:rsidRPr="00180058">
        <w:rPr>
          <w:rFonts w:ascii="Liberation Serif" w:hAnsi="Liberation Serif"/>
          <w:sz w:val="24"/>
        </w:rPr>
        <w:t xml:space="preserve"> 256</w:t>
      </w:r>
      <w:r w:rsidR="00F2247B">
        <w:rPr>
          <w:rFonts w:ascii="Liberation Serif" w:hAnsi="Liberation Serif"/>
          <w:sz w:val="24"/>
        </w:rPr>
        <w:t> </w:t>
      </w:r>
      <w:r w:rsidRPr="00180058">
        <w:rPr>
          <w:rFonts w:ascii="Liberation Serif" w:hAnsi="Liberation Serif"/>
          <w:sz w:val="24"/>
        </w:rPr>
        <w:t>шт.</w:t>
      </w:r>
      <w:r w:rsidR="00F2247B">
        <w:rPr>
          <w:rFonts w:ascii="Liberation Serif" w:hAnsi="Liberation Serif"/>
          <w:sz w:val="24"/>
        </w:rPr>
        <w:t>;</w:t>
      </w:r>
      <w:r w:rsidRPr="00180058">
        <w:rPr>
          <w:rFonts w:ascii="Liberation Serif" w:hAnsi="Liberation Serif"/>
          <w:sz w:val="24"/>
        </w:rPr>
        <w:t xml:space="preserve"> печь для чума</w:t>
      </w:r>
      <w:r w:rsidR="00F2247B">
        <w:rPr>
          <w:rFonts w:ascii="Liberation Serif" w:hAnsi="Liberation Serif"/>
          <w:sz w:val="24"/>
        </w:rPr>
        <w:t xml:space="preserve"> -</w:t>
      </w:r>
      <w:r w:rsidRPr="00180058">
        <w:rPr>
          <w:rFonts w:ascii="Liberation Serif" w:hAnsi="Liberation Serif"/>
          <w:sz w:val="24"/>
        </w:rPr>
        <w:t xml:space="preserve"> 50 шт.</w:t>
      </w:r>
      <w:r w:rsidR="00F2247B">
        <w:rPr>
          <w:rFonts w:ascii="Liberation Serif" w:hAnsi="Liberation Serif"/>
          <w:sz w:val="24"/>
        </w:rPr>
        <w:t>;</w:t>
      </w:r>
      <w:r w:rsidRPr="00180058">
        <w:rPr>
          <w:rFonts w:ascii="Liberation Serif" w:hAnsi="Liberation Serif"/>
          <w:sz w:val="24"/>
        </w:rPr>
        <w:t xml:space="preserve"> сукно шинельное (для покрытия чума) </w:t>
      </w:r>
      <w:r w:rsidR="00F2247B">
        <w:rPr>
          <w:rFonts w:ascii="Liberation Serif" w:hAnsi="Liberation Serif"/>
          <w:sz w:val="24"/>
        </w:rPr>
        <w:t xml:space="preserve">- </w:t>
      </w:r>
      <w:r w:rsidRPr="00180058">
        <w:rPr>
          <w:rFonts w:ascii="Liberation Serif" w:hAnsi="Liberation Serif"/>
          <w:sz w:val="24"/>
        </w:rPr>
        <w:t xml:space="preserve">5 858 </w:t>
      </w:r>
      <w:proofErr w:type="spellStart"/>
      <w:r w:rsidRPr="00180058">
        <w:rPr>
          <w:rFonts w:ascii="Liberation Serif" w:hAnsi="Liberation Serif"/>
          <w:sz w:val="24"/>
        </w:rPr>
        <w:t>п</w:t>
      </w:r>
      <w:proofErr w:type="gramStart"/>
      <w:r w:rsidRPr="00180058">
        <w:rPr>
          <w:rFonts w:ascii="Liberation Serif" w:hAnsi="Liberation Serif"/>
          <w:sz w:val="24"/>
        </w:rPr>
        <w:t>.м</w:t>
      </w:r>
      <w:proofErr w:type="spellEnd"/>
      <w:proofErr w:type="gramEnd"/>
      <w:r w:rsidR="00F2247B">
        <w:rPr>
          <w:rFonts w:ascii="Liberation Serif" w:hAnsi="Liberation Serif"/>
          <w:sz w:val="24"/>
        </w:rPr>
        <w:t>;</w:t>
      </w:r>
      <w:r w:rsidRPr="00180058">
        <w:rPr>
          <w:rFonts w:ascii="Liberation Serif" w:hAnsi="Liberation Serif"/>
          <w:sz w:val="24"/>
        </w:rPr>
        <w:t xml:space="preserve"> кожа юфть </w:t>
      </w:r>
      <w:r w:rsidR="00F2247B">
        <w:rPr>
          <w:rFonts w:ascii="Liberation Serif" w:hAnsi="Liberation Serif"/>
          <w:sz w:val="24"/>
        </w:rPr>
        <w:t>-</w:t>
      </w:r>
      <w:r w:rsidRPr="00180058">
        <w:rPr>
          <w:rFonts w:ascii="Liberation Serif" w:hAnsi="Liberation Serif"/>
          <w:sz w:val="24"/>
        </w:rPr>
        <w:t xml:space="preserve"> 52 882 дм2</w:t>
      </w:r>
      <w:r w:rsidR="00F2247B">
        <w:rPr>
          <w:rFonts w:ascii="Liberation Serif" w:hAnsi="Liberation Serif"/>
          <w:sz w:val="24"/>
        </w:rPr>
        <w:t>;</w:t>
      </w:r>
      <w:r w:rsidRPr="00180058">
        <w:rPr>
          <w:rFonts w:ascii="Liberation Serif" w:hAnsi="Liberation Serif"/>
          <w:sz w:val="24"/>
        </w:rPr>
        <w:t xml:space="preserve"> брезент </w:t>
      </w:r>
      <w:r w:rsidR="00F2247B">
        <w:rPr>
          <w:rFonts w:ascii="Liberation Serif" w:hAnsi="Liberation Serif"/>
          <w:sz w:val="24"/>
        </w:rPr>
        <w:t xml:space="preserve">- </w:t>
      </w:r>
      <w:r w:rsidRPr="00180058">
        <w:rPr>
          <w:rFonts w:ascii="Liberation Serif" w:hAnsi="Liberation Serif"/>
          <w:sz w:val="24"/>
        </w:rPr>
        <w:t xml:space="preserve">14 166 </w:t>
      </w:r>
      <w:proofErr w:type="spellStart"/>
      <w:r w:rsidRPr="00180058">
        <w:rPr>
          <w:rFonts w:ascii="Liberation Serif" w:hAnsi="Liberation Serif"/>
          <w:sz w:val="24"/>
        </w:rPr>
        <w:t>п.м</w:t>
      </w:r>
      <w:proofErr w:type="spellEnd"/>
      <w:r w:rsidRPr="00180058">
        <w:rPr>
          <w:rFonts w:ascii="Liberation Serif" w:hAnsi="Liberation Serif"/>
          <w:sz w:val="24"/>
        </w:rPr>
        <w:t xml:space="preserve">., доска обрезная для покрытия пола в чуме </w:t>
      </w:r>
      <w:r w:rsidR="00F2247B">
        <w:rPr>
          <w:rFonts w:ascii="Liberation Serif" w:hAnsi="Liberation Serif"/>
          <w:sz w:val="24"/>
        </w:rPr>
        <w:t>-</w:t>
      </w:r>
      <w:r w:rsidRPr="00180058">
        <w:rPr>
          <w:rFonts w:ascii="Liberation Serif" w:hAnsi="Liberation Serif"/>
          <w:sz w:val="24"/>
        </w:rPr>
        <w:t xml:space="preserve"> 76 м3 , сукно (на бытовые нужды) </w:t>
      </w:r>
      <w:r w:rsidR="00F2247B">
        <w:rPr>
          <w:rFonts w:ascii="Liberation Serif" w:hAnsi="Liberation Serif"/>
          <w:sz w:val="24"/>
        </w:rPr>
        <w:t xml:space="preserve">- </w:t>
      </w:r>
      <w:r w:rsidRPr="00180058">
        <w:rPr>
          <w:rFonts w:ascii="Liberation Serif" w:hAnsi="Liberation Serif"/>
          <w:sz w:val="24"/>
        </w:rPr>
        <w:t xml:space="preserve">1 600 </w:t>
      </w:r>
      <w:proofErr w:type="spellStart"/>
      <w:r w:rsidRPr="00180058">
        <w:rPr>
          <w:rFonts w:ascii="Liberation Serif" w:hAnsi="Liberation Serif"/>
          <w:sz w:val="24"/>
        </w:rPr>
        <w:t>п.м</w:t>
      </w:r>
      <w:proofErr w:type="spellEnd"/>
      <w:r w:rsidRPr="00180058">
        <w:rPr>
          <w:rFonts w:ascii="Liberation Serif" w:hAnsi="Liberation Serif"/>
          <w:sz w:val="24"/>
        </w:rPr>
        <w:t xml:space="preserve">., аптечка медицинская </w:t>
      </w:r>
      <w:r w:rsidR="00F2247B">
        <w:rPr>
          <w:rFonts w:ascii="Liberation Serif" w:hAnsi="Liberation Serif"/>
          <w:sz w:val="24"/>
        </w:rPr>
        <w:t>-</w:t>
      </w:r>
      <w:r w:rsidRPr="00180058">
        <w:rPr>
          <w:rFonts w:ascii="Liberation Serif" w:hAnsi="Liberation Serif"/>
          <w:sz w:val="24"/>
        </w:rPr>
        <w:t xml:space="preserve"> 346 шт. </w:t>
      </w:r>
    </w:p>
    <w:p w:rsidR="00180058" w:rsidRP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lastRenderedPageBreak/>
        <w:t>Произведены выплаты на возмещение стоимости самостоятельно приобретенных материальных средств: бензопилы - 37 семьям, мини-электростанции – 2 семьям.</w:t>
      </w:r>
    </w:p>
    <w:p w:rsidR="00180058" w:rsidRP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t>В целях оказания социальной поддержки молодым семьям, ведущим кочевой образ жизни коренных малочисленных народов Севера (комплект чума и нарт), приобретены:</w:t>
      </w:r>
    </w:p>
    <w:p w:rsidR="00180058" w:rsidRDefault="00180058" w:rsidP="00180058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80058">
        <w:rPr>
          <w:rFonts w:ascii="Liberation Serif" w:hAnsi="Liberation Serif"/>
          <w:sz w:val="24"/>
        </w:rPr>
        <w:t xml:space="preserve">- </w:t>
      </w:r>
      <w:proofErr w:type="spellStart"/>
      <w:r w:rsidRPr="00180058">
        <w:rPr>
          <w:rFonts w:ascii="Liberation Serif" w:hAnsi="Liberation Serif"/>
          <w:sz w:val="24"/>
        </w:rPr>
        <w:t>нюк</w:t>
      </w:r>
      <w:proofErr w:type="spellEnd"/>
      <w:r w:rsidRPr="00180058">
        <w:rPr>
          <w:rFonts w:ascii="Liberation Serif" w:hAnsi="Liberation Serif"/>
          <w:sz w:val="24"/>
        </w:rPr>
        <w:t xml:space="preserve"> зимний для покрытия чума в кол-ве 32 шт., </w:t>
      </w:r>
      <w:proofErr w:type="spellStart"/>
      <w:r w:rsidRPr="00180058">
        <w:rPr>
          <w:rFonts w:ascii="Liberation Serif" w:hAnsi="Liberation Serif"/>
          <w:sz w:val="24"/>
        </w:rPr>
        <w:t>нюк</w:t>
      </w:r>
      <w:proofErr w:type="spellEnd"/>
      <w:r w:rsidRPr="00180058">
        <w:rPr>
          <w:rFonts w:ascii="Liberation Serif" w:hAnsi="Liberation Serif"/>
          <w:sz w:val="24"/>
        </w:rPr>
        <w:t xml:space="preserve"> летний для покрытия чума в кол-ве 32 шт., доска обрезная в кол-ве 19 м3, нарты в кол-ве 32 шт., печи для чума с комплектом труб и листом </w:t>
      </w:r>
      <w:proofErr w:type="spellStart"/>
      <w:r w:rsidRPr="00180058">
        <w:rPr>
          <w:rFonts w:ascii="Liberation Serif" w:hAnsi="Liberation Serif"/>
          <w:sz w:val="24"/>
        </w:rPr>
        <w:t>предтопочным</w:t>
      </w:r>
      <w:proofErr w:type="spellEnd"/>
      <w:r w:rsidRPr="00180058">
        <w:rPr>
          <w:rFonts w:ascii="Liberation Serif" w:hAnsi="Liberation Serif"/>
          <w:sz w:val="24"/>
        </w:rPr>
        <w:t xml:space="preserve"> в кол-ве 16 шт.,  шесты (для чума) в кол-ве 640 шт.</w:t>
      </w:r>
    </w:p>
    <w:p w:rsidR="00AA5656" w:rsidRDefault="00AA5656" w:rsidP="00AA5656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Принимаются </w:t>
      </w:r>
      <w:r w:rsidRPr="00AA5656">
        <w:rPr>
          <w:rFonts w:ascii="Liberation Serif" w:hAnsi="Liberation Serif"/>
          <w:sz w:val="24"/>
        </w:rPr>
        <w:t>меры социальной поддержки коренных малочисленных народов по вопросам образования, здравоохранения, улучшения жилищных вопросов, социального обслуживания и социальной защиты</w:t>
      </w:r>
      <w:r>
        <w:rPr>
          <w:rFonts w:ascii="Liberation Serif" w:hAnsi="Liberation Serif"/>
          <w:sz w:val="24"/>
        </w:rPr>
        <w:t>:</w:t>
      </w:r>
    </w:p>
    <w:p w:rsidR="00AA5656" w:rsidRPr="00F2247B" w:rsidRDefault="00AA5656" w:rsidP="00AA5656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</w:t>
      </w:r>
      <w:r w:rsidRPr="00F2247B">
        <w:rPr>
          <w:rFonts w:ascii="Liberation Serif" w:hAnsi="Liberation Serif"/>
          <w:sz w:val="24"/>
        </w:rPr>
        <w:t>роизведено возмещение расходов за обучение 10 студентам и проживание 7</w:t>
      </w:r>
      <w:r>
        <w:rPr>
          <w:rFonts w:ascii="Liberation Serif" w:hAnsi="Liberation Serif"/>
          <w:sz w:val="24"/>
        </w:rPr>
        <w:t> </w:t>
      </w:r>
      <w:r w:rsidRPr="00F2247B">
        <w:rPr>
          <w:rFonts w:ascii="Liberation Serif" w:hAnsi="Liberation Serif"/>
          <w:sz w:val="24"/>
        </w:rPr>
        <w:t>студентам (очникам) из числа коренных малочисленных народов Севера</w:t>
      </w:r>
      <w:r>
        <w:rPr>
          <w:rFonts w:ascii="Liberation Serif" w:hAnsi="Liberation Serif"/>
          <w:sz w:val="24"/>
        </w:rPr>
        <w:t>;</w:t>
      </w:r>
    </w:p>
    <w:p w:rsidR="00AA5656" w:rsidRPr="00F2247B" w:rsidRDefault="00AA5656" w:rsidP="00AA5656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</w:t>
      </w:r>
      <w:r w:rsidRPr="00F2247B">
        <w:rPr>
          <w:rFonts w:ascii="Liberation Serif" w:hAnsi="Liberation Serif"/>
          <w:sz w:val="24"/>
        </w:rPr>
        <w:t>роизведена оплата стипендии 31 студенту (очникам) из числа коренных малочисленных народов Севера</w:t>
      </w:r>
      <w:r>
        <w:rPr>
          <w:rFonts w:ascii="Liberation Serif" w:hAnsi="Liberation Serif"/>
          <w:sz w:val="24"/>
        </w:rPr>
        <w:t>;</w:t>
      </w:r>
    </w:p>
    <w:p w:rsidR="00AA5656" w:rsidRPr="00F2247B" w:rsidRDefault="00AA5656" w:rsidP="00AA5656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</w:t>
      </w:r>
      <w:r w:rsidRPr="00F2247B">
        <w:rPr>
          <w:rFonts w:ascii="Liberation Serif" w:hAnsi="Liberation Serif"/>
          <w:sz w:val="24"/>
        </w:rPr>
        <w:t>риобретены брошюры: «Памятка коренному (тундровому) населению по действиям при возникновении экстремальных ситуаций в природной среде» в количестве 200 штук</w:t>
      </w:r>
      <w:r w:rsidR="00067921">
        <w:rPr>
          <w:rFonts w:ascii="Liberation Serif" w:hAnsi="Liberation Serif"/>
          <w:sz w:val="24"/>
        </w:rPr>
        <w:t>;</w:t>
      </w:r>
    </w:p>
    <w:p w:rsidR="00AA5656" w:rsidRPr="00F2247B" w:rsidRDefault="00067921" w:rsidP="00AA5656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о</w:t>
      </w:r>
      <w:r w:rsidR="00AA5656" w:rsidRPr="00F2247B">
        <w:rPr>
          <w:rFonts w:ascii="Liberation Serif" w:hAnsi="Liberation Serif"/>
          <w:sz w:val="24"/>
        </w:rPr>
        <w:t>формлена годовая подписка на газету на ненецком языке «</w:t>
      </w:r>
      <w:proofErr w:type="spellStart"/>
      <w:r w:rsidR="00AA5656" w:rsidRPr="00F2247B">
        <w:rPr>
          <w:rFonts w:ascii="Liberation Serif" w:hAnsi="Liberation Serif"/>
          <w:sz w:val="24"/>
        </w:rPr>
        <w:t>Наръяна</w:t>
      </w:r>
      <w:proofErr w:type="spellEnd"/>
      <w:r w:rsidR="00AA5656" w:rsidRPr="00F2247B">
        <w:rPr>
          <w:rFonts w:ascii="Liberation Serif" w:hAnsi="Liberation Serif"/>
          <w:sz w:val="24"/>
        </w:rPr>
        <w:t xml:space="preserve"> </w:t>
      </w:r>
      <w:proofErr w:type="spellStart"/>
      <w:r w:rsidR="00AA5656" w:rsidRPr="00F2247B">
        <w:rPr>
          <w:rFonts w:ascii="Liberation Serif" w:hAnsi="Liberation Serif"/>
          <w:sz w:val="24"/>
        </w:rPr>
        <w:t>Нгэрм</w:t>
      </w:r>
      <w:proofErr w:type="spellEnd"/>
      <w:r w:rsidR="00AA5656" w:rsidRPr="00F2247B">
        <w:rPr>
          <w:rFonts w:ascii="Liberation Serif" w:hAnsi="Liberation Serif"/>
          <w:sz w:val="24"/>
        </w:rPr>
        <w:t xml:space="preserve">» для распространения среди жителей </w:t>
      </w:r>
      <w:proofErr w:type="spellStart"/>
      <w:r w:rsidR="00AA5656" w:rsidRPr="00F2247B">
        <w:rPr>
          <w:rFonts w:ascii="Liberation Serif" w:hAnsi="Liberation Serif"/>
          <w:sz w:val="24"/>
        </w:rPr>
        <w:t>Самбургской</w:t>
      </w:r>
      <w:proofErr w:type="spellEnd"/>
      <w:r w:rsidR="00AA5656" w:rsidRPr="00F2247B">
        <w:rPr>
          <w:rFonts w:ascii="Liberation Serif" w:hAnsi="Liberation Serif"/>
          <w:sz w:val="24"/>
        </w:rPr>
        <w:t xml:space="preserve"> тундры в количестве 82 экземпляра.</w:t>
      </w:r>
    </w:p>
    <w:p w:rsidR="00E66635" w:rsidRPr="00AA5656" w:rsidRDefault="00AA5656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Для </w:t>
      </w:r>
      <w:r w:rsidRPr="00AA5656">
        <w:rPr>
          <w:rFonts w:ascii="Liberation Serif" w:hAnsi="Liberation Serif"/>
          <w:sz w:val="24"/>
        </w:rPr>
        <w:t>сохранения</w:t>
      </w:r>
      <w:r w:rsidR="00180058" w:rsidRPr="00AA5656">
        <w:rPr>
          <w:rFonts w:ascii="Liberation Serif" w:hAnsi="Liberation Serif"/>
          <w:sz w:val="24"/>
        </w:rPr>
        <w:t xml:space="preserve"> культуры и языка коренных малочисленных народов</w:t>
      </w:r>
      <w:r>
        <w:rPr>
          <w:rFonts w:ascii="Liberation Serif" w:hAnsi="Liberation Serif"/>
          <w:sz w:val="24"/>
        </w:rPr>
        <w:t xml:space="preserve"> проводятся мероприятия по празднованию: </w:t>
      </w:r>
      <w:r w:rsidRPr="00F2247B">
        <w:rPr>
          <w:rFonts w:ascii="Liberation Serif" w:hAnsi="Liberation Serif"/>
          <w:sz w:val="24"/>
        </w:rPr>
        <w:t>Международн</w:t>
      </w:r>
      <w:r>
        <w:rPr>
          <w:rFonts w:ascii="Liberation Serif" w:hAnsi="Liberation Serif"/>
          <w:sz w:val="24"/>
        </w:rPr>
        <w:t>ого</w:t>
      </w:r>
      <w:r w:rsidRPr="00F2247B">
        <w:rPr>
          <w:rFonts w:ascii="Liberation Serif" w:hAnsi="Liberation Serif"/>
          <w:sz w:val="24"/>
        </w:rPr>
        <w:t xml:space="preserve"> Дн</w:t>
      </w:r>
      <w:r>
        <w:rPr>
          <w:rFonts w:ascii="Liberation Serif" w:hAnsi="Liberation Serif"/>
          <w:sz w:val="24"/>
        </w:rPr>
        <w:t>я</w:t>
      </w:r>
      <w:r w:rsidRPr="00F2247B">
        <w:rPr>
          <w:rFonts w:ascii="Liberation Serif" w:hAnsi="Liberation Serif"/>
          <w:sz w:val="24"/>
        </w:rPr>
        <w:t xml:space="preserve"> коренных народов Мира</w:t>
      </w:r>
      <w:r>
        <w:rPr>
          <w:rFonts w:ascii="Liberation Serif" w:hAnsi="Liberation Serif"/>
          <w:sz w:val="24"/>
        </w:rPr>
        <w:t>; Дня оленевода; Дня рыбака. П</w:t>
      </w:r>
      <w:r w:rsidRPr="00F2247B">
        <w:rPr>
          <w:rFonts w:ascii="Liberation Serif" w:hAnsi="Liberation Serif"/>
          <w:sz w:val="24"/>
        </w:rPr>
        <w:t>роведен открыт</w:t>
      </w:r>
      <w:r>
        <w:rPr>
          <w:rFonts w:ascii="Liberation Serif" w:hAnsi="Liberation Serif"/>
          <w:sz w:val="24"/>
        </w:rPr>
        <w:t>ый</w:t>
      </w:r>
      <w:r w:rsidRPr="00F2247B">
        <w:rPr>
          <w:rFonts w:ascii="Liberation Serif" w:hAnsi="Liberation Serif"/>
          <w:sz w:val="24"/>
        </w:rPr>
        <w:t xml:space="preserve"> районн</w:t>
      </w:r>
      <w:r>
        <w:rPr>
          <w:rFonts w:ascii="Liberation Serif" w:hAnsi="Liberation Serif"/>
          <w:sz w:val="24"/>
        </w:rPr>
        <w:t>ый</w:t>
      </w:r>
      <w:r w:rsidRPr="00F2247B">
        <w:rPr>
          <w:rFonts w:ascii="Liberation Serif" w:hAnsi="Liberation Serif"/>
          <w:sz w:val="24"/>
        </w:rPr>
        <w:t xml:space="preserve"> фестивал</w:t>
      </w:r>
      <w:r>
        <w:rPr>
          <w:rFonts w:ascii="Liberation Serif" w:hAnsi="Liberation Serif"/>
          <w:sz w:val="24"/>
        </w:rPr>
        <w:t>ь</w:t>
      </w:r>
      <w:r w:rsidRPr="00F2247B">
        <w:rPr>
          <w:rFonts w:ascii="Liberation Serif" w:hAnsi="Liberation Serif"/>
          <w:sz w:val="24"/>
        </w:rPr>
        <w:t>-конкурс творчества народов Севера «Семь цветов радуги»</w:t>
      </w:r>
      <w:r>
        <w:rPr>
          <w:rFonts w:ascii="Liberation Serif" w:hAnsi="Liberation Serif"/>
          <w:sz w:val="24"/>
        </w:rPr>
        <w:t>.</w:t>
      </w:r>
    </w:p>
    <w:p w:rsidR="00180058" w:rsidRDefault="0018005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994DEE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994DEE">
        <w:rPr>
          <w:rFonts w:ascii="Liberation Serif" w:hAnsi="Liberation Serif"/>
          <w:b/>
          <w:sz w:val="24"/>
        </w:rPr>
        <w:t>3.3. Социальная политика</w:t>
      </w:r>
      <w:r w:rsidR="0016064B" w:rsidRPr="00994DEE">
        <w:rPr>
          <w:rFonts w:ascii="Liberation Serif" w:hAnsi="Liberation Serif"/>
          <w:sz w:val="24"/>
        </w:rPr>
        <w:t>.</w:t>
      </w:r>
      <w:r w:rsidRPr="00994DEE">
        <w:rPr>
          <w:rFonts w:ascii="Liberation Serif" w:hAnsi="Liberation Serif"/>
          <w:sz w:val="24"/>
        </w:rPr>
        <w:t> </w:t>
      </w:r>
    </w:p>
    <w:p w:rsidR="00E66635" w:rsidRPr="00AE5487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994DEE">
        <w:rPr>
          <w:rFonts w:ascii="Liberation Serif" w:hAnsi="Liberation Serif"/>
          <w:b/>
          <w:sz w:val="24"/>
        </w:rPr>
        <w:t>Цель</w:t>
      </w:r>
      <w:r w:rsidR="00AE5487" w:rsidRPr="00994DEE">
        <w:rPr>
          <w:rFonts w:ascii="Liberation Serif" w:hAnsi="Liberation Serif"/>
          <w:b/>
          <w:sz w:val="24"/>
        </w:rPr>
        <w:t>.</w:t>
      </w:r>
      <w:r w:rsidRPr="00994DEE">
        <w:rPr>
          <w:rFonts w:ascii="Liberation Serif" w:hAnsi="Liberation Serif"/>
          <w:b/>
          <w:sz w:val="24"/>
        </w:rPr>
        <w:t xml:space="preserve"> </w:t>
      </w:r>
      <w:r w:rsidR="00AE5487" w:rsidRPr="00994DEE">
        <w:rPr>
          <w:rFonts w:ascii="Liberation Serif" w:hAnsi="Liberation Serif"/>
          <w:b/>
          <w:sz w:val="24"/>
        </w:rPr>
        <w:t>П</w:t>
      </w:r>
      <w:r w:rsidRPr="00994DEE">
        <w:rPr>
          <w:rFonts w:ascii="Liberation Serif" w:hAnsi="Liberation Serif"/>
          <w:b/>
          <w:sz w:val="24"/>
        </w:rPr>
        <w:t>овышение уровня качества жизни граждан, нуждающихся в социальной поддержке</w:t>
      </w:r>
      <w:r w:rsidR="00AE5487" w:rsidRPr="00994DEE">
        <w:rPr>
          <w:rFonts w:ascii="Liberation Serif" w:hAnsi="Liberation Serif"/>
          <w:b/>
          <w:sz w:val="24"/>
        </w:rPr>
        <w:t>.</w:t>
      </w:r>
    </w:p>
    <w:p w:rsidR="00E66635" w:rsidRPr="005711F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5711F5">
        <w:rPr>
          <w:rFonts w:ascii="Liberation Serif" w:hAnsi="Liberation Serif"/>
          <w:b/>
          <w:sz w:val="24"/>
        </w:rPr>
        <w:t xml:space="preserve">Задача 1. Повышение эффективности мер социальной поддержки и усиления адресного оказания социальной помощи населению </w:t>
      </w:r>
      <w:proofErr w:type="spellStart"/>
      <w:r w:rsidRPr="005711F5">
        <w:rPr>
          <w:rFonts w:ascii="Liberation Serif" w:hAnsi="Liberation Serif"/>
          <w:b/>
          <w:sz w:val="24"/>
        </w:rPr>
        <w:t>Пуровского</w:t>
      </w:r>
      <w:proofErr w:type="spellEnd"/>
      <w:r w:rsidRPr="005711F5">
        <w:rPr>
          <w:rFonts w:ascii="Liberation Serif" w:hAnsi="Liberation Serif"/>
          <w:b/>
          <w:sz w:val="24"/>
        </w:rPr>
        <w:t xml:space="preserve"> района</w:t>
      </w:r>
      <w:r w:rsidR="005711F5">
        <w:rPr>
          <w:rFonts w:ascii="Liberation Serif" w:hAnsi="Liberation Serif"/>
          <w:b/>
          <w:sz w:val="24"/>
        </w:rPr>
        <w:t>.</w:t>
      </w:r>
    </w:p>
    <w:p w:rsidR="00781C39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 отчетный период: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 </w:t>
      </w:r>
      <w:r w:rsidR="005711F5" w:rsidRPr="005711F5">
        <w:rPr>
          <w:rFonts w:ascii="Liberation Serif" w:hAnsi="Liberation Serif"/>
          <w:sz w:val="24"/>
        </w:rPr>
        <w:t>340 матерей получили единовременное пособие при рожде</w:t>
      </w:r>
      <w:r>
        <w:rPr>
          <w:rFonts w:ascii="Liberation Serif" w:hAnsi="Liberation Serif"/>
          <w:sz w:val="24"/>
        </w:rPr>
        <w:t>нии второго и последующих детей;</w:t>
      </w:r>
    </w:p>
    <w:p w:rsid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 </w:t>
      </w:r>
      <w:r w:rsidR="005711F5" w:rsidRPr="005711F5">
        <w:rPr>
          <w:rFonts w:ascii="Liberation Serif" w:hAnsi="Liberation Serif"/>
          <w:sz w:val="24"/>
        </w:rPr>
        <w:t>заключен</w:t>
      </w:r>
      <w:r>
        <w:rPr>
          <w:rFonts w:ascii="Liberation Serif" w:hAnsi="Liberation Serif"/>
          <w:sz w:val="24"/>
        </w:rPr>
        <w:t>о</w:t>
      </w:r>
      <w:r w:rsidR="005711F5" w:rsidRPr="005711F5">
        <w:rPr>
          <w:rFonts w:ascii="Liberation Serif" w:hAnsi="Liberation Serif"/>
          <w:sz w:val="24"/>
        </w:rPr>
        <w:t xml:space="preserve"> 49 социальных контрактов с малоимущими семьями, одиноко прожива</w:t>
      </w:r>
      <w:r>
        <w:rPr>
          <w:rFonts w:ascii="Liberation Serif" w:hAnsi="Liberation Serif"/>
          <w:sz w:val="24"/>
        </w:rPr>
        <w:t>ющими гражданами;</w:t>
      </w:r>
    </w:p>
    <w:p w:rsidR="00781C39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 </w:t>
      </w:r>
      <w:r w:rsidR="005711F5" w:rsidRPr="005711F5">
        <w:rPr>
          <w:rFonts w:ascii="Liberation Serif" w:hAnsi="Liberation Serif"/>
          <w:sz w:val="24"/>
        </w:rPr>
        <w:t xml:space="preserve">48 семьям и одиноко проживающим гражданам оказана материальная помощь в связи с трудной жизненной ситуацией; 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5711F5" w:rsidRPr="005711F5">
        <w:rPr>
          <w:rFonts w:ascii="Liberation Serif" w:hAnsi="Liberation Serif"/>
          <w:sz w:val="24"/>
        </w:rPr>
        <w:t>30 гражданам</w:t>
      </w:r>
      <w:r>
        <w:rPr>
          <w:rFonts w:ascii="Liberation Serif" w:hAnsi="Liberation Serif"/>
          <w:sz w:val="24"/>
        </w:rPr>
        <w:t xml:space="preserve"> </w:t>
      </w:r>
      <w:r w:rsidR="005711F5" w:rsidRPr="005711F5">
        <w:rPr>
          <w:rFonts w:ascii="Liberation Serif" w:hAnsi="Liberation Serif"/>
          <w:sz w:val="24"/>
        </w:rPr>
        <w:t>выплачено социальное пособие на погребение</w:t>
      </w:r>
      <w:r>
        <w:rPr>
          <w:rFonts w:ascii="Liberation Serif" w:hAnsi="Liberation Serif"/>
          <w:sz w:val="24"/>
        </w:rPr>
        <w:t>;</w:t>
      </w:r>
    </w:p>
    <w:p w:rsidR="00781C39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- в</w:t>
      </w:r>
      <w:r w:rsidR="005711F5" w:rsidRPr="005711F5">
        <w:rPr>
          <w:rFonts w:ascii="Liberation Serif" w:hAnsi="Liberation Serif"/>
          <w:sz w:val="24"/>
        </w:rPr>
        <w:t>ыплачена региональная социальная доплата к пенсии 1036 пенсионерам</w:t>
      </w:r>
      <w:r>
        <w:rPr>
          <w:rFonts w:ascii="Liberation Serif" w:hAnsi="Liberation Serif"/>
          <w:sz w:val="24"/>
        </w:rPr>
        <w:t>;</w:t>
      </w:r>
      <w:r w:rsidR="005711F5" w:rsidRPr="005711F5">
        <w:rPr>
          <w:rFonts w:ascii="Liberation Serif" w:hAnsi="Liberation Serif"/>
          <w:sz w:val="24"/>
        </w:rPr>
        <w:t xml:space="preserve"> 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- 1 304 человека </w:t>
      </w:r>
      <w:r w:rsidR="005711F5" w:rsidRPr="005711F5">
        <w:rPr>
          <w:rFonts w:ascii="Liberation Serif" w:hAnsi="Liberation Serif"/>
          <w:sz w:val="24"/>
        </w:rPr>
        <w:t xml:space="preserve">из числа </w:t>
      </w:r>
      <w:proofErr w:type="gramStart"/>
      <w:r w:rsidR="005711F5" w:rsidRPr="005711F5">
        <w:rPr>
          <w:rFonts w:ascii="Liberation Serif" w:hAnsi="Liberation Serif"/>
          <w:sz w:val="24"/>
        </w:rPr>
        <w:t>коренных малочисленных народов Севера</w:t>
      </w:r>
      <w:r>
        <w:rPr>
          <w:rFonts w:ascii="Liberation Serif" w:hAnsi="Liberation Serif"/>
          <w:sz w:val="24"/>
        </w:rPr>
        <w:t>,</w:t>
      </w:r>
      <w:r w:rsidR="005711F5" w:rsidRPr="005711F5">
        <w:rPr>
          <w:rFonts w:ascii="Liberation Serif" w:hAnsi="Liberation Serif"/>
          <w:sz w:val="24"/>
        </w:rPr>
        <w:t xml:space="preserve"> осуществляющи</w:t>
      </w:r>
      <w:r>
        <w:rPr>
          <w:rFonts w:ascii="Liberation Serif" w:hAnsi="Liberation Serif"/>
          <w:sz w:val="24"/>
        </w:rPr>
        <w:t>х</w:t>
      </w:r>
      <w:r w:rsidR="005711F5" w:rsidRPr="005711F5">
        <w:rPr>
          <w:rFonts w:ascii="Liberation Serif" w:hAnsi="Liberation Serif"/>
          <w:sz w:val="24"/>
        </w:rPr>
        <w:t xml:space="preserve"> традиционную хозяйственную деятельность</w:t>
      </w:r>
      <w:r>
        <w:rPr>
          <w:rFonts w:ascii="Liberation Serif" w:hAnsi="Liberation Serif"/>
          <w:sz w:val="24"/>
        </w:rPr>
        <w:t xml:space="preserve"> </w:t>
      </w:r>
      <w:r w:rsidR="005711F5" w:rsidRPr="005711F5">
        <w:rPr>
          <w:rFonts w:ascii="Liberation Serif" w:hAnsi="Liberation Serif"/>
          <w:sz w:val="24"/>
        </w:rPr>
        <w:t>получили</w:t>
      </w:r>
      <w:proofErr w:type="gramEnd"/>
      <w:r w:rsidR="005711F5" w:rsidRPr="005711F5">
        <w:rPr>
          <w:rFonts w:ascii="Liberation Serif" w:hAnsi="Liberation Serif"/>
          <w:sz w:val="24"/>
        </w:rPr>
        <w:t xml:space="preserve"> выплату</w:t>
      </w:r>
      <w:r>
        <w:rPr>
          <w:rFonts w:ascii="Liberation Serif" w:hAnsi="Liberation Serif"/>
          <w:sz w:val="24"/>
        </w:rPr>
        <w:t>;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5711F5" w:rsidRPr="005711F5">
        <w:rPr>
          <w:rFonts w:ascii="Liberation Serif" w:hAnsi="Liberation Serif"/>
          <w:sz w:val="24"/>
        </w:rPr>
        <w:t xml:space="preserve">5862 льготникам предоставлены меры социальной поддержки в виде жилищно-коммунальной выплаты за счет </w:t>
      </w:r>
      <w:r>
        <w:rPr>
          <w:rFonts w:ascii="Liberation Serif" w:hAnsi="Liberation Serif"/>
          <w:sz w:val="24"/>
        </w:rPr>
        <w:t>о</w:t>
      </w:r>
      <w:r w:rsidR="005711F5" w:rsidRPr="005711F5">
        <w:rPr>
          <w:rFonts w:ascii="Liberation Serif" w:hAnsi="Liberation Serif"/>
          <w:sz w:val="24"/>
        </w:rPr>
        <w:t>кружного бюджета и 1236 льготникам за счет средств Федерального бюджета.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5711F5" w:rsidRPr="005711F5">
        <w:rPr>
          <w:rFonts w:ascii="Liberation Serif" w:hAnsi="Liberation Serif"/>
          <w:sz w:val="24"/>
        </w:rPr>
        <w:t>2633 учащихся, осваивающих образовательные программы начального общего, основного общего или среднего общего образования в образовательной организации, получили един</w:t>
      </w:r>
      <w:r>
        <w:rPr>
          <w:rFonts w:ascii="Liberation Serif" w:hAnsi="Liberation Serif"/>
          <w:sz w:val="24"/>
        </w:rPr>
        <w:t>овременное пособие к 1 сентября;</w:t>
      </w:r>
    </w:p>
    <w:p w:rsidR="00781C39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Pr="005711F5">
        <w:rPr>
          <w:rFonts w:ascii="Liberation Serif" w:hAnsi="Liberation Serif"/>
          <w:sz w:val="24"/>
        </w:rPr>
        <w:t>выдано 28 подарочных комплектов</w:t>
      </w:r>
      <w:r>
        <w:rPr>
          <w:rFonts w:ascii="Liberation Serif" w:hAnsi="Liberation Serif"/>
          <w:sz w:val="24"/>
        </w:rPr>
        <w:t xml:space="preserve"> семьям</w:t>
      </w:r>
      <w:r w:rsidRPr="005711F5">
        <w:rPr>
          <w:rFonts w:ascii="Liberation Serif" w:hAnsi="Liberation Serif"/>
          <w:sz w:val="24"/>
        </w:rPr>
        <w:t xml:space="preserve"> с новорожденными детьми</w:t>
      </w:r>
      <w:r>
        <w:rPr>
          <w:rFonts w:ascii="Liberation Serif" w:hAnsi="Liberation Serif"/>
          <w:sz w:val="24"/>
        </w:rPr>
        <w:t>;</w:t>
      </w:r>
      <w:r w:rsidRPr="005711F5">
        <w:rPr>
          <w:rFonts w:ascii="Liberation Serif" w:hAnsi="Liberation Serif"/>
          <w:sz w:val="24"/>
        </w:rPr>
        <w:t xml:space="preserve"> </w:t>
      </w:r>
    </w:p>
    <w:p w:rsidR="005711F5" w:rsidRPr="005711F5" w:rsidRDefault="00781C39" w:rsidP="005711F5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- </w:t>
      </w:r>
      <w:r w:rsidRPr="005711F5">
        <w:rPr>
          <w:rFonts w:ascii="Liberation Serif" w:hAnsi="Liberation Serif"/>
          <w:sz w:val="24"/>
        </w:rPr>
        <w:t xml:space="preserve">95 </w:t>
      </w:r>
      <w:r>
        <w:rPr>
          <w:rFonts w:ascii="Liberation Serif" w:hAnsi="Liberation Serif"/>
          <w:sz w:val="24"/>
        </w:rPr>
        <w:t xml:space="preserve">многодетным </w:t>
      </w:r>
      <w:r w:rsidRPr="005711F5">
        <w:rPr>
          <w:rFonts w:ascii="Liberation Serif" w:hAnsi="Liberation Serif"/>
          <w:sz w:val="24"/>
        </w:rPr>
        <w:t>семьям</w:t>
      </w:r>
      <w:r>
        <w:rPr>
          <w:rFonts w:ascii="Liberation Serif" w:hAnsi="Liberation Serif"/>
          <w:sz w:val="24"/>
        </w:rPr>
        <w:t>,</w:t>
      </w:r>
      <w:r w:rsidRPr="005711F5">
        <w:rPr>
          <w:rFonts w:ascii="Liberation Serif" w:hAnsi="Liberation Serif"/>
          <w:sz w:val="24"/>
        </w:rPr>
        <w:t xml:space="preserve"> проживающи</w:t>
      </w:r>
      <w:r w:rsidR="00C5488A">
        <w:rPr>
          <w:rFonts w:ascii="Liberation Serif" w:hAnsi="Liberation Serif"/>
          <w:sz w:val="24"/>
        </w:rPr>
        <w:t>м</w:t>
      </w:r>
      <w:r w:rsidRPr="005711F5">
        <w:rPr>
          <w:rFonts w:ascii="Liberation Serif" w:hAnsi="Liberation Serif"/>
          <w:sz w:val="24"/>
        </w:rPr>
        <w:t xml:space="preserve"> на территории ЯНАО</w:t>
      </w:r>
      <w:r w:rsidR="00C5488A">
        <w:rPr>
          <w:rFonts w:ascii="Liberation Serif" w:hAnsi="Liberation Serif"/>
          <w:sz w:val="24"/>
        </w:rPr>
        <w:t>,</w:t>
      </w:r>
      <w:r w:rsidRPr="005711F5">
        <w:rPr>
          <w:rFonts w:ascii="Liberation Serif" w:hAnsi="Liberation Serif"/>
          <w:sz w:val="24"/>
        </w:rPr>
        <w:t xml:space="preserve"> возмещены расходы </w:t>
      </w:r>
      <w:r w:rsidR="00C5488A">
        <w:rPr>
          <w:rFonts w:ascii="Liberation Serif" w:hAnsi="Liberation Serif"/>
          <w:sz w:val="24"/>
        </w:rPr>
        <w:t>по ор</w:t>
      </w:r>
      <w:r w:rsidR="00F6003D">
        <w:rPr>
          <w:rFonts w:ascii="Liberation Serif" w:hAnsi="Liberation Serif"/>
          <w:sz w:val="24"/>
        </w:rPr>
        <w:t>ганизации отдыха и оздоровления.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FA4B37">
        <w:rPr>
          <w:rFonts w:ascii="Liberation Serif" w:hAnsi="Liberation Serif"/>
          <w:b/>
          <w:sz w:val="24"/>
        </w:rPr>
        <w:t>Задача 2. Обеспечение мерами социальной поддержки семей, имеющих детей и одиноко проживающих граждан</w:t>
      </w:r>
      <w:r w:rsidR="00FA4B37">
        <w:rPr>
          <w:rFonts w:ascii="Liberation Serif" w:hAnsi="Liberation Serif"/>
          <w:b/>
          <w:sz w:val="24"/>
        </w:rPr>
        <w:t>.</w:t>
      </w:r>
    </w:p>
    <w:p w:rsidR="00FA4B37" w:rsidRPr="00FA4B37" w:rsidRDefault="00F6003D" w:rsidP="00FA4B3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 2021 год - е</w:t>
      </w:r>
      <w:r w:rsidR="00FA4B37" w:rsidRPr="00FA4B37">
        <w:rPr>
          <w:rFonts w:ascii="Liberation Serif" w:hAnsi="Liberation Serif"/>
          <w:sz w:val="24"/>
        </w:rPr>
        <w:t>жемесячную государственную помощь получили 1231 семь</w:t>
      </w:r>
      <w:r>
        <w:rPr>
          <w:rFonts w:ascii="Liberation Serif" w:hAnsi="Liberation Serif"/>
          <w:sz w:val="24"/>
        </w:rPr>
        <w:t>я</w:t>
      </w:r>
      <w:r w:rsidR="00FA4B37" w:rsidRPr="00FA4B37">
        <w:rPr>
          <w:rFonts w:ascii="Liberation Serif" w:hAnsi="Liberation Serif"/>
          <w:sz w:val="24"/>
        </w:rPr>
        <w:t>, из них 164 одиноко проживающих граждан; 846 сем</w:t>
      </w:r>
      <w:r>
        <w:rPr>
          <w:rFonts w:ascii="Liberation Serif" w:hAnsi="Liberation Serif"/>
          <w:sz w:val="24"/>
        </w:rPr>
        <w:t>ей</w:t>
      </w:r>
      <w:r w:rsidR="00FA4B37" w:rsidRPr="00FA4B37">
        <w:rPr>
          <w:rFonts w:ascii="Liberation Serif" w:hAnsi="Liberation Serif"/>
          <w:sz w:val="24"/>
        </w:rPr>
        <w:t xml:space="preserve"> получили натуральную помощь в денежном выражении; 77 семей - возмещение расходов в размере 50% стоимости проезда по территории Российской Федерации один раз в год из числа многодетных малоимущих семей; 68 студентов – возмещение расходов в размере 100% стоимости проезда по территории российской Федерации из малоимущих семей. </w:t>
      </w:r>
    </w:p>
    <w:p w:rsidR="00F6003D" w:rsidRDefault="00F6003D" w:rsidP="00FA4B3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FA4B37">
        <w:rPr>
          <w:rFonts w:ascii="Liberation Serif" w:hAnsi="Liberation Serif"/>
          <w:sz w:val="24"/>
        </w:rPr>
        <w:t>464 семьи воспользовались правом на получение субсидии на оплату жилого помещения и коммунальных услуг</w:t>
      </w:r>
      <w:r>
        <w:rPr>
          <w:rFonts w:ascii="Liberation Serif" w:hAnsi="Liberation Serif"/>
          <w:sz w:val="24"/>
        </w:rPr>
        <w:t>.</w:t>
      </w:r>
      <w:r w:rsidRPr="00FA4B37">
        <w:rPr>
          <w:rFonts w:ascii="Liberation Serif" w:hAnsi="Liberation Serif"/>
          <w:sz w:val="24"/>
        </w:rPr>
        <w:t xml:space="preserve"> </w:t>
      </w:r>
    </w:p>
    <w:p w:rsidR="00FA4B37" w:rsidRPr="00FA4B37" w:rsidRDefault="00F6003D" w:rsidP="00FA4B3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</w:t>
      </w:r>
      <w:r w:rsidR="00FA4B37" w:rsidRPr="00FA4B37">
        <w:rPr>
          <w:rFonts w:ascii="Liberation Serif" w:hAnsi="Liberation Serif"/>
          <w:sz w:val="24"/>
        </w:rPr>
        <w:t>жемесячную денежную выплату на детей в возрасте от 3 до 7 лет (включительно) получили 1810 детей.</w:t>
      </w:r>
    </w:p>
    <w:p w:rsidR="003F36B4" w:rsidRDefault="003F36B4" w:rsidP="00FA4B37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Е</w:t>
      </w:r>
      <w:r w:rsidRPr="00FA4B37">
        <w:rPr>
          <w:rFonts w:ascii="Liberation Serif" w:hAnsi="Liberation Serif"/>
          <w:sz w:val="24"/>
        </w:rPr>
        <w:t>жемесячн</w:t>
      </w:r>
      <w:r>
        <w:rPr>
          <w:rFonts w:ascii="Liberation Serif" w:hAnsi="Liberation Serif"/>
          <w:sz w:val="24"/>
        </w:rPr>
        <w:t>ая</w:t>
      </w:r>
      <w:r w:rsidRPr="00FA4B37">
        <w:rPr>
          <w:rFonts w:ascii="Liberation Serif" w:hAnsi="Liberation Serif"/>
          <w:sz w:val="24"/>
        </w:rPr>
        <w:t xml:space="preserve"> денежн</w:t>
      </w:r>
      <w:r>
        <w:rPr>
          <w:rFonts w:ascii="Liberation Serif" w:hAnsi="Liberation Serif"/>
          <w:sz w:val="24"/>
        </w:rPr>
        <w:t>ая</w:t>
      </w:r>
      <w:r w:rsidRPr="00FA4B37">
        <w:rPr>
          <w:rFonts w:ascii="Liberation Serif" w:hAnsi="Liberation Serif"/>
          <w:sz w:val="24"/>
        </w:rPr>
        <w:t xml:space="preserve"> выплат</w:t>
      </w:r>
      <w:r>
        <w:rPr>
          <w:rFonts w:ascii="Liberation Serif" w:hAnsi="Liberation Serif"/>
          <w:sz w:val="24"/>
        </w:rPr>
        <w:t>а</w:t>
      </w:r>
      <w:r w:rsidRPr="00FA4B37">
        <w:rPr>
          <w:rFonts w:ascii="Liberation Serif" w:hAnsi="Liberation Serif"/>
          <w:sz w:val="24"/>
        </w:rPr>
        <w:t xml:space="preserve"> семьям при рождении (усыновлении) третьего ребенка или последующих детей</w:t>
      </w:r>
      <w:r>
        <w:rPr>
          <w:rFonts w:ascii="Liberation Serif" w:hAnsi="Liberation Serif"/>
          <w:sz w:val="24"/>
        </w:rPr>
        <w:t xml:space="preserve"> выплачена 771 семье. 506 семей получили выплату на первого ребенка.</w:t>
      </w:r>
    </w:p>
    <w:p w:rsidR="003F36B4" w:rsidRDefault="003F36B4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E4278">
        <w:rPr>
          <w:rFonts w:ascii="Liberation Serif" w:hAnsi="Liberation Serif"/>
          <w:b/>
          <w:sz w:val="24"/>
        </w:rPr>
        <w:t>Задача 3. Повышение качества жизни граждан старшего поколения</w:t>
      </w:r>
      <w:r w:rsidR="003E4278">
        <w:rPr>
          <w:rFonts w:ascii="Liberation Serif" w:hAnsi="Liberation Serif"/>
          <w:b/>
          <w:sz w:val="24"/>
        </w:rPr>
        <w:t>.</w:t>
      </w:r>
    </w:p>
    <w:p w:rsidR="008F235C" w:rsidRPr="008F235C" w:rsidRDefault="00E02C21" w:rsidP="008F235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6 446 выплачено ежемесячное пособие </w:t>
      </w:r>
      <w:r w:rsidR="008F235C" w:rsidRPr="008F235C">
        <w:rPr>
          <w:rFonts w:ascii="Liberation Serif" w:hAnsi="Liberation Serif"/>
          <w:sz w:val="24"/>
        </w:rPr>
        <w:t>неработающим пенсионерам и инвалидам</w:t>
      </w:r>
      <w:r>
        <w:rPr>
          <w:rFonts w:ascii="Liberation Serif" w:hAnsi="Liberation Serif"/>
          <w:sz w:val="24"/>
        </w:rPr>
        <w:t>.</w:t>
      </w:r>
    </w:p>
    <w:p w:rsidR="008F235C" w:rsidRPr="008F235C" w:rsidRDefault="00E02C21" w:rsidP="008F235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Е</w:t>
      </w:r>
      <w:r w:rsidR="008F235C" w:rsidRPr="008F235C">
        <w:rPr>
          <w:rFonts w:ascii="Liberation Serif" w:hAnsi="Liberation Serif"/>
          <w:sz w:val="24"/>
        </w:rPr>
        <w:t>жемесячную денежную выплату, установленную региональным льготникам на 01.01.2022 года получили</w:t>
      </w:r>
      <w:proofErr w:type="gramEnd"/>
      <w:r w:rsidR="008F235C" w:rsidRPr="008F235C">
        <w:rPr>
          <w:rFonts w:ascii="Liberation Serif" w:hAnsi="Liberation Serif"/>
          <w:sz w:val="24"/>
        </w:rPr>
        <w:t xml:space="preserve"> 3 859 человек, из них: ветераны Ямало-Ненецкого автономного округа – 2351 человек, ветераны труда – 1469 человек</w:t>
      </w:r>
      <w:r>
        <w:rPr>
          <w:rFonts w:ascii="Liberation Serif" w:hAnsi="Liberation Serif"/>
          <w:sz w:val="24"/>
        </w:rPr>
        <w:t>,</w:t>
      </w:r>
      <w:r w:rsidR="008F235C" w:rsidRPr="008F235C">
        <w:rPr>
          <w:rFonts w:ascii="Liberation Serif" w:hAnsi="Liberation Serif"/>
          <w:sz w:val="24"/>
        </w:rPr>
        <w:t xml:space="preserve"> труженики тыла</w:t>
      </w:r>
      <w:r>
        <w:rPr>
          <w:rFonts w:ascii="Liberation Serif" w:hAnsi="Liberation Serif"/>
          <w:sz w:val="24"/>
        </w:rPr>
        <w:t xml:space="preserve"> </w:t>
      </w:r>
      <w:r w:rsidR="008F235C" w:rsidRPr="008F235C">
        <w:rPr>
          <w:rFonts w:ascii="Liberation Serif" w:hAnsi="Liberation Serif"/>
          <w:sz w:val="24"/>
        </w:rPr>
        <w:t>- 7 человек реабилитированные лица и лица, признанные пострадавшими от политических репрессий – 48 человек.</w:t>
      </w:r>
    </w:p>
    <w:p w:rsidR="008F235C" w:rsidRPr="008F235C" w:rsidRDefault="009A28AB" w:rsidP="008F235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104 </w:t>
      </w:r>
      <w:r w:rsidRPr="008F235C">
        <w:rPr>
          <w:rFonts w:ascii="Liberation Serif" w:hAnsi="Liberation Serif"/>
          <w:sz w:val="24"/>
        </w:rPr>
        <w:t>неработающи</w:t>
      </w:r>
      <w:r>
        <w:rPr>
          <w:rFonts w:ascii="Liberation Serif" w:hAnsi="Liberation Serif"/>
          <w:sz w:val="24"/>
        </w:rPr>
        <w:t>х</w:t>
      </w:r>
      <w:r w:rsidRPr="008F235C">
        <w:rPr>
          <w:rFonts w:ascii="Liberation Serif" w:hAnsi="Liberation Serif"/>
          <w:sz w:val="24"/>
        </w:rPr>
        <w:t xml:space="preserve"> граждан</w:t>
      </w:r>
      <w:r>
        <w:rPr>
          <w:rFonts w:ascii="Liberation Serif" w:hAnsi="Liberation Serif"/>
          <w:sz w:val="24"/>
        </w:rPr>
        <w:t xml:space="preserve">ина получили возмещение </w:t>
      </w:r>
      <w:r w:rsidR="008F235C" w:rsidRPr="008F235C">
        <w:rPr>
          <w:rFonts w:ascii="Liberation Serif" w:hAnsi="Liberation Serif"/>
          <w:sz w:val="24"/>
        </w:rPr>
        <w:t>расходов за самостоятельно приобретённую санаторно-курортную путевку в учреждениях, расположенных на территории РФ</w:t>
      </w:r>
      <w:r>
        <w:rPr>
          <w:rFonts w:ascii="Liberation Serif" w:hAnsi="Liberation Serif"/>
          <w:sz w:val="24"/>
        </w:rPr>
        <w:t>.</w:t>
      </w:r>
    </w:p>
    <w:p w:rsidR="009A28AB" w:rsidRDefault="009A28AB" w:rsidP="008F235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="008F235C" w:rsidRPr="008F235C">
        <w:rPr>
          <w:rFonts w:ascii="Liberation Serif" w:hAnsi="Liberation Serif"/>
          <w:sz w:val="24"/>
        </w:rPr>
        <w:t xml:space="preserve">ожизненное денежное содержание получили 4 участника Великой Отечественной войны, 3 несовершеннолетних узника концлагерей, 8 тружеников тыла, 375 ветеранов боевых действий, 355 граждан, проживавших во время ВОВ на территории СССР, которым на время окончания ВОВ (09 мая 1945 года) не исполнилось 18 лет. </w:t>
      </w:r>
    </w:p>
    <w:p w:rsidR="003E4278" w:rsidRPr="008F235C" w:rsidRDefault="009A28AB" w:rsidP="008F235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М</w:t>
      </w:r>
      <w:r w:rsidR="008F235C" w:rsidRPr="008F235C">
        <w:rPr>
          <w:rFonts w:ascii="Liberation Serif" w:hAnsi="Liberation Serif"/>
          <w:sz w:val="24"/>
        </w:rPr>
        <w:t xml:space="preserve">атериальную помощь отдельным категориям граждан к памятным датам истории получили 6545 человек, из них: </w:t>
      </w:r>
      <w:proofErr w:type="gramStart"/>
      <w:r w:rsidR="008F235C" w:rsidRPr="008F235C">
        <w:rPr>
          <w:rFonts w:ascii="Liberation Serif" w:hAnsi="Liberation Serif"/>
          <w:sz w:val="24"/>
        </w:rPr>
        <w:t>к</w:t>
      </w:r>
      <w:proofErr w:type="gramEnd"/>
      <w:r w:rsidR="008F235C" w:rsidRPr="008F235C">
        <w:rPr>
          <w:rFonts w:ascii="Liberation Serif" w:hAnsi="Liberation Serif"/>
          <w:sz w:val="24"/>
        </w:rPr>
        <w:t xml:space="preserve"> дню пожилого человека – 4503 чел</w:t>
      </w:r>
      <w:r>
        <w:rPr>
          <w:rFonts w:ascii="Liberation Serif" w:hAnsi="Liberation Serif"/>
          <w:sz w:val="24"/>
        </w:rPr>
        <w:t>овека;</w:t>
      </w:r>
      <w:r w:rsidR="008F235C" w:rsidRPr="008F235C">
        <w:rPr>
          <w:rFonts w:ascii="Liberation Serif" w:hAnsi="Liberation Serif"/>
          <w:sz w:val="24"/>
        </w:rPr>
        <w:t xml:space="preserve"> к дню инвалида – 1238 чел</w:t>
      </w:r>
      <w:r>
        <w:rPr>
          <w:rFonts w:ascii="Liberation Serif" w:hAnsi="Liberation Serif"/>
          <w:sz w:val="24"/>
        </w:rPr>
        <w:t>овек;</w:t>
      </w:r>
      <w:r w:rsidR="008F235C" w:rsidRPr="008F235C">
        <w:rPr>
          <w:rFonts w:ascii="Liberation Serif" w:hAnsi="Liberation Serif"/>
          <w:sz w:val="24"/>
        </w:rPr>
        <w:t xml:space="preserve"> к дню памяти жертв политических репрессий – 57 чел</w:t>
      </w:r>
      <w:r>
        <w:rPr>
          <w:rFonts w:ascii="Liberation Serif" w:hAnsi="Liberation Serif"/>
          <w:sz w:val="24"/>
        </w:rPr>
        <w:t>овек;</w:t>
      </w:r>
      <w:r w:rsidR="008F235C" w:rsidRPr="008F235C">
        <w:rPr>
          <w:rFonts w:ascii="Liberation Serif" w:hAnsi="Liberation Serif"/>
          <w:sz w:val="24"/>
        </w:rPr>
        <w:t xml:space="preserve"> к дню аварии на ЧАЭС – 18 чел</w:t>
      </w:r>
      <w:r>
        <w:rPr>
          <w:rFonts w:ascii="Liberation Serif" w:hAnsi="Liberation Serif"/>
          <w:sz w:val="24"/>
        </w:rPr>
        <w:t>овек;</w:t>
      </w:r>
      <w:r w:rsidR="008F235C" w:rsidRPr="008F235C">
        <w:rPr>
          <w:rFonts w:ascii="Liberation Serif" w:hAnsi="Liberation Serif"/>
          <w:sz w:val="24"/>
        </w:rPr>
        <w:t xml:space="preserve"> к дню защитника Отечества – 381 чел</w:t>
      </w:r>
      <w:r>
        <w:rPr>
          <w:rFonts w:ascii="Liberation Serif" w:hAnsi="Liberation Serif"/>
          <w:sz w:val="24"/>
        </w:rPr>
        <w:t>овек;</w:t>
      </w:r>
      <w:r w:rsidR="008F235C" w:rsidRPr="008F235C">
        <w:rPr>
          <w:rFonts w:ascii="Liberation Serif" w:hAnsi="Liberation Serif"/>
          <w:sz w:val="24"/>
        </w:rPr>
        <w:t xml:space="preserve"> к дню Победы –</w:t>
      </w:r>
      <w:r>
        <w:rPr>
          <w:rFonts w:ascii="Liberation Serif" w:hAnsi="Liberation Serif"/>
          <w:sz w:val="24"/>
        </w:rPr>
        <w:t xml:space="preserve"> </w:t>
      </w:r>
      <w:r w:rsidR="008F235C" w:rsidRPr="008F235C">
        <w:rPr>
          <w:rFonts w:ascii="Liberation Serif" w:hAnsi="Liberation Serif"/>
          <w:sz w:val="24"/>
        </w:rPr>
        <w:t>348 чел</w:t>
      </w:r>
      <w:r>
        <w:rPr>
          <w:rFonts w:ascii="Liberation Serif" w:hAnsi="Liberation Serif"/>
          <w:sz w:val="24"/>
        </w:rPr>
        <w:t>овек.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CD574D">
        <w:rPr>
          <w:rFonts w:ascii="Liberation Serif" w:hAnsi="Liberation Serif"/>
          <w:b/>
          <w:sz w:val="24"/>
        </w:rPr>
        <w:t>Задача 4. Обеспечение социальной защиты инвалидов и их интеграция в общество</w:t>
      </w:r>
      <w:r w:rsidR="00CD574D">
        <w:rPr>
          <w:rFonts w:ascii="Liberation Serif" w:hAnsi="Liberation Serif"/>
          <w:b/>
          <w:sz w:val="24"/>
        </w:rPr>
        <w:t>.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 xml:space="preserve">В дополнение к мерам социальной поддержки, установленным федеральным законодательством, инвалидам предоставлены следующие меры социальной поддержки: 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 w:rsidR="009D23D0" w:rsidRPr="00CD574D">
        <w:rPr>
          <w:rFonts w:ascii="Liberation Serif" w:hAnsi="Liberation Serif"/>
          <w:sz w:val="24"/>
        </w:rPr>
        <w:t xml:space="preserve">1 </w:t>
      </w:r>
      <w:r w:rsidR="009D23D0">
        <w:rPr>
          <w:rFonts w:ascii="Liberation Serif" w:hAnsi="Liberation Serif" w:cs="Liberation Serif"/>
          <w:sz w:val="24"/>
        </w:rPr>
        <w:t>инвалиду</w:t>
      </w:r>
      <w:r w:rsidR="009D23D0"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возмещен</w:t>
      </w:r>
      <w:r w:rsidR="009D23D0">
        <w:rPr>
          <w:rFonts w:ascii="Liberation Serif" w:hAnsi="Liberation Serif" w:cs="Liberation Serif"/>
          <w:sz w:val="24"/>
        </w:rPr>
        <w:t>ы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расход</w:t>
      </w:r>
      <w:r w:rsidR="009D23D0">
        <w:rPr>
          <w:rFonts w:ascii="Liberation Serif" w:hAnsi="Liberation Serif" w:cs="Liberation Serif"/>
          <w:sz w:val="24"/>
        </w:rPr>
        <w:t>ы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по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проезду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к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месту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проведения</w:t>
      </w:r>
      <w:r w:rsidRPr="00CD574D">
        <w:rPr>
          <w:rFonts w:ascii="Liberation Serif" w:hAnsi="Liberation Serif"/>
          <w:sz w:val="24"/>
        </w:rPr>
        <w:t xml:space="preserve"> </w:t>
      </w:r>
      <w:proofErr w:type="gramStart"/>
      <w:r w:rsidRPr="00CD574D">
        <w:rPr>
          <w:rFonts w:ascii="Liberation Serif" w:hAnsi="Liberation Serif" w:cs="Liberation Serif"/>
          <w:sz w:val="24"/>
        </w:rPr>
        <w:t>медико</w:t>
      </w:r>
      <w:r w:rsidRPr="00CD574D">
        <w:rPr>
          <w:rFonts w:ascii="Liberation Serif" w:hAnsi="Liberation Serif"/>
          <w:sz w:val="24"/>
        </w:rPr>
        <w:t>-</w:t>
      </w:r>
      <w:r w:rsidRPr="00CD574D">
        <w:rPr>
          <w:rFonts w:ascii="Liberation Serif" w:hAnsi="Liberation Serif" w:cs="Liberation Serif"/>
          <w:sz w:val="24"/>
        </w:rPr>
        <w:t>социальной</w:t>
      </w:r>
      <w:proofErr w:type="gramEnd"/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экспертизы</w:t>
      </w:r>
      <w:r w:rsidRPr="00CD574D">
        <w:rPr>
          <w:rFonts w:ascii="Liberation Serif" w:hAnsi="Liberation Serif"/>
          <w:sz w:val="24"/>
        </w:rPr>
        <w:t>;</w:t>
      </w:r>
    </w:p>
    <w:p w:rsidR="00CD574D" w:rsidRPr="00CD574D" w:rsidRDefault="009D23D0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="00CD574D" w:rsidRPr="00CD574D">
        <w:rPr>
          <w:rFonts w:ascii="Liberation Serif" w:hAnsi="Liberation Serif"/>
          <w:sz w:val="24"/>
        </w:rPr>
        <w:t xml:space="preserve"> 41 </w:t>
      </w:r>
      <w:r w:rsidR="00CD574D" w:rsidRPr="00CD574D">
        <w:rPr>
          <w:rFonts w:ascii="Liberation Serif" w:hAnsi="Liberation Serif" w:cs="Liberation Serif"/>
          <w:sz w:val="24"/>
        </w:rPr>
        <w:t>ребенку</w:t>
      </w:r>
      <w:r w:rsidR="00CD574D" w:rsidRPr="00CD574D">
        <w:rPr>
          <w:rFonts w:ascii="Liberation Serif" w:hAnsi="Liberation Serif"/>
          <w:sz w:val="24"/>
        </w:rPr>
        <w:t>-</w:t>
      </w:r>
      <w:r w:rsidR="00CD574D" w:rsidRPr="00CD574D">
        <w:rPr>
          <w:rFonts w:ascii="Liberation Serif" w:hAnsi="Liberation Serif" w:cs="Liberation Serif"/>
          <w:sz w:val="24"/>
        </w:rPr>
        <w:t>инвалиду</w:t>
      </w:r>
      <w:r>
        <w:rPr>
          <w:rFonts w:ascii="Liberation Serif" w:hAnsi="Liberation Serif" w:cs="Liberation Serif"/>
          <w:sz w:val="24"/>
        </w:rPr>
        <w:t>,</w:t>
      </w:r>
      <w:r w:rsidR="00CD574D"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/>
          <w:sz w:val="24"/>
        </w:rPr>
        <w:t>13 реабилитированным гражданам</w:t>
      </w:r>
      <w:r>
        <w:rPr>
          <w:rFonts w:ascii="Liberation Serif" w:hAnsi="Liberation Serif"/>
          <w:sz w:val="24"/>
        </w:rPr>
        <w:t xml:space="preserve">, </w:t>
      </w:r>
      <w:r w:rsidRPr="00CD574D">
        <w:rPr>
          <w:rFonts w:ascii="Liberation Serif" w:hAnsi="Liberation Serif"/>
          <w:sz w:val="24"/>
        </w:rPr>
        <w:t xml:space="preserve"> 13 </w:t>
      </w:r>
      <w:r w:rsidRPr="00CD574D">
        <w:rPr>
          <w:rFonts w:ascii="Liberation Serif" w:hAnsi="Liberation Serif" w:cs="Liberation Serif"/>
          <w:sz w:val="24"/>
        </w:rPr>
        <w:t>инвалидам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с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детства оплачен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проезд</w:t>
      </w:r>
      <w:r w:rsidRPr="00CD574D">
        <w:rPr>
          <w:rFonts w:ascii="Liberation Serif" w:hAnsi="Liberation Serif"/>
          <w:sz w:val="24"/>
        </w:rPr>
        <w:t xml:space="preserve"> </w:t>
      </w:r>
      <w:r w:rsidR="00CD574D" w:rsidRPr="00CD574D">
        <w:rPr>
          <w:rFonts w:ascii="Liberation Serif" w:hAnsi="Liberation Serif" w:cs="Liberation Serif"/>
          <w:sz w:val="24"/>
        </w:rPr>
        <w:t>к</w:t>
      </w:r>
      <w:r w:rsidR="00CD574D" w:rsidRPr="00CD574D">
        <w:rPr>
          <w:rFonts w:ascii="Liberation Serif" w:hAnsi="Liberation Serif"/>
          <w:sz w:val="24"/>
        </w:rPr>
        <w:t xml:space="preserve"> </w:t>
      </w:r>
      <w:r w:rsidR="00CD574D" w:rsidRPr="00CD574D">
        <w:rPr>
          <w:rFonts w:ascii="Liberation Serif" w:hAnsi="Liberation Serif" w:cs="Liberation Serif"/>
          <w:sz w:val="24"/>
        </w:rPr>
        <w:t>месту</w:t>
      </w:r>
      <w:r w:rsidR="00CD574D" w:rsidRPr="00CD574D">
        <w:rPr>
          <w:rFonts w:ascii="Liberation Serif" w:hAnsi="Liberation Serif"/>
          <w:sz w:val="24"/>
        </w:rPr>
        <w:t xml:space="preserve"> </w:t>
      </w:r>
      <w:r w:rsidR="00CD574D" w:rsidRPr="00CD574D">
        <w:rPr>
          <w:rFonts w:ascii="Liberation Serif" w:hAnsi="Liberation Serif" w:cs="Liberation Serif"/>
          <w:sz w:val="24"/>
        </w:rPr>
        <w:t>отдыха</w:t>
      </w:r>
      <w:r w:rsidR="00CD574D" w:rsidRPr="00CD574D">
        <w:rPr>
          <w:rFonts w:ascii="Liberation Serif" w:hAnsi="Liberation Serif"/>
          <w:sz w:val="24"/>
        </w:rPr>
        <w:t xml:space="preserve"> (</w:t>
      </w:r>
      <w:r w:rsidR="00CD574D" w:rsidRPr="00CD574D">
        <w:rPr>
          <w:rFonts w:ascii="Liberation Serif" w:hAnsi="Liberation Serif" w:cs="Liberation Serif"/>
          <w:sz w:val="24"/>
        </w:rPr>
        <w:t>лечения</w:t>
      </w:r>
      <w:r w:rsidR="00CD574D" w:rsidRPr="00CD574D">
        <w:rPr>
          <w:rFonts w:ascii="Liberation Serif" w:hAnsi="Liberation Serif"/>
          <w:sz w:val="24"/>
        </w:rPr>
        <w:t>);</w:t>
      </w:r>
    </w:p>
    <w:p w:rsidR="00CD574D" w:rsidRPr="00CD574D" w:rsidRDefault="009D23D0" w:rsidP="009D23D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- 45 инвалидов получили возмещение </w:t>
      </w:r>
      <w:proofErr w:type="gramStart"/>
      <w:r w:rsidRPr="00CD574D">
        <w:rPr>
          <w:rFonts w:ascii="Liberation Serif" w:hAnsi="Liberation Serif" w:cs="Liberation Serif"/>
          <w:sz w:val="24"/>
        </w:rPr>
        <w:t>абонент</w:t>
      </w:r>
      <w:r>
        <w:rPr>
          <w:rFonts w:ascii="Liberation Serif" w:hAnsi="Liberation Serif" w:cs="Liberation Serif"/>
          <w:sz w:val="24"/>
        </w:rPr>
        <w:t>ской</w:t>
      </w:r>
      <w:proofErr w:type="gramEnd"/>
      <w:r>
        <w:rPr>
          <w:rFonts w:ascii="Liberation Serif" w:hAnsi="Liberation Serif" w:cs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плата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за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пользование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квартирным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проводным</w:t>
      </w:r>
      <w:r w:rsidRPr="00CD574D">
        <w:rPr>
          <w:rFonts w:ascii="Liberation Serif" w:hAnsi="Liberation Serif"/>
          <w:sz w:val="24"/>
        </w:rPr>
        <w:t xml:space="preserve"> </w:t>
      </w:r>
      <w:r w:rsidRPr="00CD574D">
        <w:rPr>
          <w:rFonts w:ascii="Liberation Serif" w:hAnsi="Liberation Serif" w:cs="Liberation Serif"/>
          <w:sz w:val="24"/>
        </w:rPr>
        <w:t>телефоном</w:t>
      </w:r>
      <w:r>
        <w:rPr>
          <w:rFonts w:ascii="Liberation Serif" w:hAnsi="Liberation Serif" w:cs="Liberation Serif"/>
          <w:sz w:val="24"/>
        </w:rPr>
        <w:t>.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CD574D">
        <w:rPr>
          <w:rFonts w:ascii="Liberation Serif" w:hAnsi="Liberation Serif"/>
          <w:sz w:val="24"/>
        </w:rPr>
        <w:lastRenderedPageBreak/>
        <w:t>В рамках реализации подпрограммы «Доступная среда» государственной программы Ямало-Ненецкого автономного округа «Социальная поддержка граждан и охрана труда на 2014 – 2024 годы» осуществляется обеспечение людей с ограниченными возможностями здоровья техническими средствами реабилитации не входящими в федеральный базовый перечень, на основании рекомендаций в индивидуальных программах реабилитации инвалидов, выдаваемых федеральными государственными учреждениями медико-социальной экспертизы.</w:t>
      </w:r>
      <w:proofErr w:type="gramEnd"/>
      <w:r w:rsidRPr="00CD574D">
        <w:rPr>
          <w:rFonts w:ascii="Liberation Serif" w:hAnsi="Liberation Serif"/>
          <w:sz w:val="24"/>
        </w:rPr>
        <w:t xml:space="preserve"> Предоставлены 24 технических средства реабилитации (5 </w:t>
      </w:r>
      <w:proofErr w:type="spellStart"/>
      <w:r w:rsidRPr="00CD574D">
        <w:rPr>
          <w:rFonts w:ascii="Liberation Serif" w:hAnsi="Liberation Serif"/>
          <w:sz w:val="24"/>
        </w:rPr>
        <w:t>надкроватных</w:t>
      </w:r>
      <w:proofErr w:type="spellEnd"/>
      <w:r w:rsidRPr="00CD574D">
        <w:rPr>
          <w:rFonts w:ascii="Liberation Serif" w:hAnsi="Liberation Serif"/>
          <w:sz w:val="24"/>
        </w:rPr>
        <w:t xml:space="preserve"> столиков, 3 надувные ванны, 5 многофункциональных кроватей, 7 сидений для ванны, 4 подъемника для ванны) для 12 человек;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>В рамках реализации муниципальной программы «Социальная поддержка граждан» выполнены следующие мероприятия: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 xml:space="preserve">- 2 инвалида из п. </w:t>
      </w:r>
      <w:proofErr w:type="spellStart"/>
      <w:r w:rsidRPr="00CD574D">
        <w:rPr>
          <w:rFonts w:ascii="Liberation Serif" w:hAnsi="Liberation Serif"/>
          <w:sz w:val="24"/>
        </w:rPr>
        <w:t>Пурпе</w:t>
      </w:r>
      <w:proofErr w:type="spellEnd"/>
      <w:r w:rsidRPr="00CD574D">
        <w:rPr>
          <w:rFonts w:ascii="Liberation Serif" w:hAnsi="Liberation Serif"/>
          <w:sz w:val="24"/>
        </w:rPr>
        <w:t xml:space="preserve"> и г. </w:t>
      </w:r>
      <w:proofErr w:type="spellStart"/>
      <w:r w:rsidRPr="00CD574D">
        <w:rPr>
          <w:rFonts w:ascii="Liberation Serif" w:hAnsi="Liberation Serif"/>
          <w:sz w:val="24"/>
        </w:rPr>
        <w:t>Тарко</w:t>
      </w:r>
      <w:proofErr w:type="spellEnd"/>
      <w:r w:rsidRPr="00CD574D">
        <w:rPr>
          <w:rFonts w:ascii="Liberation Serif" w:hAnsi="Liberation Serif"/>
          <w:sz w:val="24"/>
        </w:rPr>
        <w:t>-Сале прошли курс реабилитации в реабилитационных центрах, расположенных на территории Российской Федерации</w:t>
      </w:r>
      <w:r w:rsidR="009D23D0">
        <w:rPr>
          <w:rFonts w:ascii="Liberation Serif" w:hAnsi="Liberation Serif"/>
          <w:sz w:val="24"/>
        </w:rPr>
        <w:t>;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 xml:space="preserve">- для ребенка-инвалида, проживающего в с. </w:t>
      </w:r>
      <w:proofErr w:type="spellStart"/>
      <w:r w:rsidRPr="00CD574D">
        <w:rPr>
          <w:rFonts w:ascii="Liberation Serif" w:hAnsi="Liberation Serif"/>
          <w:sz w:val="24"/>
        </w:rPr>
        <w:t>Халясавэй</w:t>
      </w:r>
      <w:proofErr w:type="spellEnd"/>
      <w:r w:rsidRPr="00CD574D">
        <w:rPr>
          <w:rFonts w:ascii="Liberation Serif" w:hAnsi="Liberation Serif"/>
          <w:sz w:val="24"/>
        </w:rPr>
        <w:t xml:space="preserve"> приобретено техническое средство реабилитации (</w:t>
      </w:r>
      <w:proofErr w:type="spellStart"/>
      <w:r w:rsidRPr="00CD574D">
        <w:rPr>
          <w:rFonts w:ascii="Liberation Serif" w:hAnsi="Liberation Serif"/>
          <w:sz w:val="24"/>
        </w:rPr>
        <w:t>отсасыватель</w:t>
      </w:r>
      <w:proofErr w:type="spellEnd"/>
      <w:r w:rsidRPr="00CD574D">
        <w:rPr>
          <w:rFonts w:ascii="Liberation Serif" w:hAnsi="Liberation Serif"/>
          <w:sz w:val="24"/>
        </w:rPr>
        <w:t xml:space="preserve"> </w:t>
      </w:r>
      <w:proofErr w:type="gramStart"/>
      <w:r w:rsidRPr="00CD574D">
        <w:rPr>
          <w:rFonts w:ascii="Liberation Serif" w:hAnsi="Liberation Serif"/>
          <w:sz w:val="24"/>
        </w:rPr>
        <w:t>хирургический</w:t>
      </w:r>
      <w:proofErr w:type="gramEnd"/>
      <w:r w:rsidRPr="00CD574D">
        <w:rPr>
          <w:rFonts w:ascii="Liberation Serif" w:hAnsi="Liberation Serif"/>
          <w:sz w:val="24"/>
        </w:rPr>
        <w:t xml:space="preserve">); 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>- приобретены санитарно-гигиенические средства (подгузники) для 11 человек;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>- для завершения мероприятий по адаптации мест общего пользования в домах, где проживают инвалиды, приобретено 2 технических средства адаптации (лестнично-гусеничный подъемник);</w:t>
      </w:r>
    </w:p>
    <w:p w:rsidR="00CD574D" w:rsidRPr="00CD574D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D574D">
        <w:rPr>
          <w:rFonts w:ascii="Liberation Serif" w:hAnsi="Liberation Serif"/>
          <w:sz w:val="24"/>
        </w:rPr>
        <w:t xml:space="preserve">- для 2 инвалидов, проживающих в г. </w:t>
      </w:r>
      <w:proofErr w:type="spellStart"/>
      <w:r w:rsidRPr="00CD574D">
        <w:rPr>
          <w:rFonts w:ascii="Liberation Serif" w:hAnsi="Liberation Serif"/>
          <w:sz w:val="24"/>
        </w:rPr>
        <w:t>Тарко</w:t>
      </w:r>
      <w:proofErr w:type="spellEnd"/>
      <w:r w:rsidRPr="00CD574D">
        <w:rPr>
          <w:rFonts w:ascii="Liberation Serif" w:hAnsi="Liberation Serif"/>
          <w:sz w:val="24"/>
        </w:rPr>
        <w:t>-Сале были приобретены инвалидные кресла-коляски;</w:t>
      </w:r>
    </w:p>
    <w:p w:rsidR="0016064B" w:rsidRDefault="009D23D0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</w:t>
      </w:r>
      <w:r w:rsidR="00CD574D" w:rsidRPr="00CD574D">
        <w:rPr>
          <w:rFonts w:ascii="Liberation Serif" w:hAnsi="Liberation Serif"/>
          <w:sz w:val="24"/>
        </w:rPr>
        <w:t>ыполнены работы по капитальному ремонту, с учетом требований по адаптации, на 2</w:t>
      </w:r>
      <w:r w:rsidR="002106C7">
        <w:rPr>
          <w:rFonts w:ascii="Liberation Serif" w:hAnsi="Liberation Serif"/>
          <w:sz w:val="24"/>
        </w:rPr>
        <w:t>-х</w:t>
      </w:r>
      <w:r w:rsidR="00CD574D" w:rsidRPr="00CD574D">
        <w:rPr>
          <w:rFonts w:ascii="Liberation Serif" w:hAnsi="Liberation Serif"/>
          <w:sz w:val="24"/>
        </w:rPr>
        <w:t xml:space="preserve"> объектах социальной инфраструктуры (школа-интернат д. </w:t>
      </w:r>
      <w:proofErr w:type="spellStart"/>
      <w:r w:rsidR="00CD574D" w:rsidRPr="00CD574D">
        <w:rPr>
          <w:rFonts w:ascii="Liberation Serif" w:hAnsi="Liberation Serif"/>
          <w:sz w:val="24"/>
        </w:rPr>
        <w:t>Харампур</w:t>
      </w:r>
      <w:proofErr w:type="spellEnd"/>
      <w:r w:rsidR="00CD574D" w:rsidRPr="00CD574D">
        <w:rPr>
          <w:rFonts w:ascii="Liberation Serif" w:hAnsi="Liberation Serif"/>
          <w:sz w:val="24"/>
        </w:rPr>
        <w:t>, школа с.</w:t>
      </w:r>
      <w:r w:rsidR="002106C7">
        <w:rPr>
          <w:rFonts w:ascii="Liberation Serif" w:hAnsi="Liberation Serif"/>
          <w:sz w:val="24"/>
        </w:rPr>
        <w:t> </w:t>
      </w:r>
      <w:proofErr w:type="spellStart"/>
      <w:r w:rsidR="00CD574D" w:rsidRPr="00CD574D">
        <w:rPr>
          <w:rFonts w:ascii="Liberation Serif" w:hAnsi="Liberation Serif"/>
          <w:sz w:val="24"/>
        </w:rPr>
        <w:t>Сывдарма</w:t>
      </w:r>
      <w:proofErr w:type="spellEnd"/>
      <w:r w:rsidR="00CD574D" w:rsidRPr="00CD574D">
        <w:rPr>
          <w:rFonts w:ascii="Liberation Serif" w:hAnsi="Liberation Serif"/>
          <w:sz w:val="24"/>
        </w:rPr>
        <w:t>); для 8 учреждений культуры, 2 объектов образования и Администрации п.</w:t>
      </w:r>
      <w:r w:rsidR="002106C7">
        <w:rPr>
          <w:rFonts w:ascii="Liberation Serif" w:hAnsi="Liberation Serif"/>
          <w:sz w:val="24"/>
        </w:rPr>
        <w:t> </w:t>
      </w:r>
      <w:proofErr w:type="spellStart"/>
      <w:r w:rsidR="00CD574D" w:rsidRPr="00CD574D">
        <w:rPr>
          <w:rFonts w:ascii="Liberation Serif" w:hAnsi="Liberation Serif"/>
          <w:sz w:val="24"/>
        </w:rPr>
        <w:t>Пурпе</w:t>
      </w:r>
      <w:proofErr w:type="spellEnd"/>
      <w:r w:rsidR="00CD574D" w:rsidRPr="00CD574D">
        <w:rPr>
          <w:rFonts w:ascii="Liberation Serif" w:hAnsi="Liberation Serif"/>
          <w:sz w:val="24"/>
        </w:rPr>
        <w:t xml:space="preserve"> приобретены технические средства адаптации. Проведены проектно-изыскательные работы для 10 объектов. 3 инвалидам выполнены работы по адаптации жилых помещений.</w:t>
      </w:r>
    </w:p>
    <w:p w:rsidR="00CD574D" w:rsidRPr="00E66635" w:rsidRDefault="00CD574D" w:rsidP="00CD574D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16064B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6064B">
        <w:rPr>
          <w:rFonts w:ascii="Liberation Serif" w:hAnsi="Liberation Serif"/>
          <w:b/>
          <w:sz w:val="24"/>
        </w:rPr>
        <w:t>3.4. Охрана правопорядка и безопасность</w:t>
      </w:r>
      <w:r w:rsidR="0016064B">
        <w:rPr>
          <w:rFonts w:ascii="Liberation Serif" w:hAnsi="Liberation Serif"/>
          <w:b/>
          <w:sz w:val="24"/>
        </w:rPr>
        <w:t>.</w:t>
      </w:r>
    </w:p>
    <w:p w:rsidR="00E66635" w:rsidRPr="001D4563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1D4563">
        <w:rPr>
          <w:rFonts w:ascii="Liberation Serif" w:hAnsi="Liberation Serif"/>
          <w:b/>
          <w:sz w:val="24"/>
        </w:rPr>
        <w:t>Цель</w:t>
      </w:r>
      <w:r w:rsidR="001D4563" w:rsidRPr="001D4563">
        <w:rPr>
          <w:rFonts w:ascii="Liberation Serif" w:hAnsi="Liberation Serif"/>
          <w:b/>
          <w:sz w:val="24"/>
        </w:rPr>
        <w:t>.</w:t>
      </w:r>
      <w:r w:rsidRPr="001D4563">
        <w:rPr>
          <w:rFonts w:ascii="Liberation Serif" w:hAnsi="Liberation Serif"/>
          <w:b/>
          <w:sz w:val="24"/>
        </w:rPr>
        <w:t xml:space="preserve"> </w:t>
      </w:r>
      <w:r w:rsidR="001D4563" w:rsidRPr="001D4563">
        <w:rPr>
          <w:rFonts w:ascii="Liberation Serif" w:hAnsi="Liberation Serif"/>
          <w:b/>
          <w:sz w:val="24"/>
        </w:rPr>
        <w:t>П</w:t>
      </w:r>
      <w:r w:rsidRPr="001D4563">
        <w:rPr>
          <w:rFonts w:ascii="Liberation Serif" w:hAnsi="Liberation Serif"/>
          <w:b/>
          <w:sz w:val="24"/>
        </w:rPr>
        <w:t xml:space="preserve">овышение уровня комплексной безопасности населения </w:t>
      </w:r>
      <w:proofErr w:type="spellStart"/>
      <w:r w:rsidRPr="001D4563">
        <w:rPr>
          <w:rFonts w:ascii="Liberation Serif" w:hAnsi="Liberation Serif"/>
          <w:b/>
          <w:sz w:val="24"/>
        </w:rPr>
        <w:t>Пуровского</w:t>
      </w:r>
      <w:proofErr w:type="spellEnd"/>
      <w:r w:rsidRPr="001D4563">
        <w:rPr>
          <w:rFonts w:ascii="Liberation Serif" w:hAnsi="Liberation Serif"/>
          <w:b/>
          <w:sz w:val="24"/>
        </w:rPr>
        <w:t xml:space="preserve"> района</w:t>
      </w:r>
      <w:r w:rsidR="001D4563">
        <w:rPr>
          <w:rFonts w:ascii="Liberation Serif" w:hAnsi="Liberation Serif"/>
          <w:b/>
          <w:sz w:val="24"/>
        </w:rPr>
        <w:t>.</w:t>
      </w:r>
    </w:p>
    <w:p w:rsidR="00E66635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CA7AAC">
        <w:rPr>
          <w:rFonts w:ascii="Liberation Serif" w:hAnsi="Liberation Serif"/>
          <w:b/>
          <w:sz w:val="24"/>
        </w:rPr>
        <w:t>Задача 1. Содействие в обеспечении правопорядка и профилактики правонарушений, безопасности дорожного движения</w:t>
      </w:r>
      <w:r w:rsidR="00CA7AAC">
        <w:rPr>
          <w:rFonts w:ascii="Liberation Serif" w:hAnsi="Liberation Serif"/>
          <w:b/>
          <w:sz w:val="24"/>
        </w:rPr>
        <w:t>.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В </w:t>
      </w:r>
      <w:proofErr w:type="spellStart"/>
      <w:r w:rsidRPr="00CA7AAC">
        <w:rPr>
          <w:rFonts w:ascii="Liberation Serif" w:hAnsi="Liberation Serif"/>
          <w:sz w:val="24"/>
        </w:rPr>
        <w:t>Пуровск</w:t>
      </w:r>
      <w:r w:rsidR="009068AB">
        <w:rPr>
          <w:rFonts w:ascii="Liberation Serif" w:hAnsi="Liberation Serif"/>
          <w:sz w:val="24"/>
        </w:rPr>
        <w:t>ом</w:t>
      </w:r>
      <w:proofErr w:type="spellEnd"/>
      <w:r w:rsidRPr="00CA7AAC">
        <w:rPr>
          <w:rFonts w:ascii="Liberation Serif" w:hAnsi="Liberation Serif"/>
          <w:sz w:val="24"/>
        </w:rPr>
        <w:t xml:space="preserve"> район</w:t>
      </w:r>
      <w:r w:rsidR="009068AB">
        <w:rPr>
          <w:rFonts w:ascii="Liberation Serif" w:hAnsi="Liberation Serif"/>
          <w:sz w:val="24"/>
        </w:rPr>
        <w:t>е</w:t>
      </w:r>
      <w:r w:rsidRPr="00CA7AAC">
        <w:rPr>
          <w:rFonts w:ascii="Liberation Serif" w:hAnsi="Liberation Serif"/>
          <w:sz w:val="24"/>
        </w:rPr>
        <w:t xml:space="preserve"> создана межведомственная комиссия по профилактике правонарушений и противодействию незаконному обороту промышленной продукции в муниципальном округе </w:t>
      </w:r>
      <w:proofErr w:type="spellStart"/>
      <w:r w:rsidRPr="00CA7AAC">
        <w:rPr>
          <w:rFonts w:ascii="Liberation Serif" w:hAnsi="Liberation Serif"/>
          <w:sz w:val="24"/>
        </w:rPr>
        <w:t>Пуровский</w:t>
      </w:r>
      <w:proofErr w:type="spellEnd"/>
      <w:r w:rsidRPr="00CA7AAC">
        <w:rPr>
          <w:rFonts w:ascii="Liberation Serif" w:hAnsi="Liberation Serif"/>
          <w:sz w:val="24"/>
        </w:rPr>
        <w:t xml:space="preserve"> район Ямало-Ненецкого автономного округа (далее – </w:t>
      </w:r>
      <w:r w:rsidR="00A10805">
        <w:rPr>
          <w:rFonts w:ascii="Liberation Serif" w:hAnsi="Liberation Serif"/>
          <w:sz w:val="24"/>
        </w:rPr>
        <w:t>К</w:t>
      </w:r>
      <w:r w:rsidRPr="00CA7AAC">
        <w:rPr>
          <w:rFonts w:ascii="Liberation Serif" w:hAnsi="Liberation Serif"/>
          <w:sz w:val="24"/>
        </w:rPr>
        <w:t>омиссия</w:t>
      </w:r>
      <w:r w:rsidR="00A10805">
        <w:rPr>
          <w:rFonts w:ascii="Liberation Serif" w:hAnsi="Liberation Serif"/>
          <w:sz w:val="24"/>
        </w:rPr>
        <w:t>), утверждено положение о К</w:t>
      </w:r>
      <w:r w:rsidRPr="00CA7AAC">
        <w:rPr>
          <w:rFonts w:ascii="Liberation Serif" w:hAnsi="Liberation Serif"/>
          <w:sz w:val="24"/>
        </w:rPr>
        <w:t>омисс</w:t>
      </w:r>
      <w:proofErr w:type="gramStart"/>
      <w:r w:rsidRPr="00CA7AAC">
        <w:rPr>
          <w:rFonts w:ascii="Liberation Serif" w:hAnsi="Liberation Serif"/>
          <w:sz w:val="24"/>
        </w:rPr>
        <w:t>ии и ее</w:t>
      </w:r>
      <w:proofErr w:type="gramEnd"/>
      <w:r w:rsidRPr="00CA7AAC">
        <w:rPr>
          <w:rFonts w:ascii="Liberation Serif" w:hAnsi="Liberation Serif"/>
          <w:sz w:val="24"/>
        </w:rPr>
        <w:t xml:space="preserve"> состав. 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В рамках исполнения протокольных решений Комиссии в 2021 году реализованы следующие мероприятия: 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- по итогам 2021 года проанализированы причины и условия роста количества убийств, причинения тяжкого вреда здоровью, изнасилований на территории </w:t>
      </w:r>
      <w:proofErr w:type="spellStart"/>
      <w:r w:rsidRPr="00CA7AAC">
        <w:rPr>
          <w:rFonts w:ascii="Liberation Serif" w:hAnsi="Liberation Serif"/>
          <w:sz w:val="24"/>
        </w:rPr>
        <w:t>Пуровского</w:t>
      </w:r>
      <w:proofErr w:type="spellEnd"/>
      <w:r w:rsidRPr="00CA7AAC">
        <w:rPr>
          <w:rFonts w:ascii="Liberation Serif" w:hAnsi="Liberation Serif"/>
          <w:sz w:val="24"/>
        </w:rPr>
        <w:t xml:space="preserve"> района. Для принятия дополнительных мер, направленных на их профилактику, предупреждение и организацию взаимодействия субъектов профилактики правонарушений в рамках деятельности Комиссией разработан и реализован Межведомственный план мероприятий по профилактике тяжких особо тяжких преступлений против личности на территории </w:t>
      </w:r>
      <w:proofErr w:type="spellStart"/>
      <w:r w:rsidRPr="00CA7AAC">
        <w:rPr>
          <w:rFonts w:ascii="Liberation Serif" w:hAnsi="Liberation Serif"/>
          <w:sz w:val="24"/>
        </w:rPr>
        <w:t>Пуровского</w:t>
      </w:r>
      <w:proofErr w:type="spellEnd"/>
      <w:r w:rsidRPr="00CA7AAC">
        <w:rPr>
          <w:rFonts w:ascii="Liberation Serif" w:hAnsi="Liberation Serif"/>
          <w:sz w:val="24"/>
        </w:rPr>
        <w:t xml:space="preserve"> района;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lastRenderedPageBreak/>
        <w:t xml:space="preserve">- организовано проведение </w:t>
      </w:r>
      <w:r w:rsidR="00A10805">
        <w:rPr>
          <w:rFonts w:ascii="Liberation Serif" w:hAnsi="Liberation Serif"/>
          <w:sz w:val="24"/>
        </w:rPr>
        <w:t xml:space="preserve">ежеквартальных </w:t>
      </w:r>
      <w:r w:rsidRPr="00CA7AAC">
        <w:rPr>
          <w:rFonts w:ascii="Liberation Serif" w:hAnsi="Liberation Serif"/>
          <w:sz w:val="24"/>
        </w:rPr>
        <w:t>рейдовых мероприятий, направленных на выявление административных правонарушений, предусмотренных ст. 5.1 Закона ЯНАО от 16.12.2004 № 81-ЗАО «Об административных правонарушениях» (нарушений не выявлено);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- территориальным отделом Управления </w:t>
      </w:r>
      <w:proofErr w:type="spellStart"/>
      <w:r w:rsidRPr="00CA7AAC">
        <w:rPr>
          <w:rFonts w:ascii="Liberation Serif" w:hAnsi="Liberation Serif"/>
          <w:sz w:val="24"/>
        </w:rPr>
        <w:t>Роспотребнадзора</w:t>
      </w:r>
      <w:proofErr w:type="spellEnd"/>
      <w:r w:rsidRPr="00CA7AAC">
        <w:rPr>
          <w:rFonts w:ascii="Liberation Serif" w:hAnsi="Liberation Serif"/>
          <w:sz w:val="24"/>
        </w:rPr>
        <w:t xml:space="preserve"> по Ямало-Ненецкому автономному округу в </w:t>
      </w:r>
      <w:proofErr w:type="spellStart"/>
      <w:r w:rsidRPr="00CA7AAC">
        <w:rPr>
          <w:rFonts w:ascii="Liberation Serif" w:hAnsi="Liberation Serif"/>
          <w:sz w:val="24"/>
        </w:rPr>
        <w:t>Пуровском</w:t>
      </w:r>
      <w:proofErr w:type="spellEnd"/>
      <w:r w:rsidRPr="00CA7AAC">
        <w:rPr>
          <w:rFonts w:ascii="Liberation Serif" w:hAnsi="Liberation Serif"/>
          <w:sz w:val="24"/>
        </w:rPr>
        <w:t xml:space="preserve">, </w:t>
      </w:r>
      <w:proofErr w:type="spellStart"/>
      <w:r w:rsidRPr="00CA7AAC">
        <w:rPr>
          <w:rFonts w:ascii="Liberation Serif" w:hAnsi="Liberation Serif"/>
          <w:sz w:val="24"/>
        </w:rPr>
        <w:t>Красноселькупском</w:t>
      </w:r>
      <w:proofErr w:type="spellEnd"/>
      <w:r w:rsidRPr="00CA7AAC">
        <w:rPr>
          <w:rFonts w:ascii="Liberation Serif" w:hAnsi="Liberation Serif"/>
          <w:sz w:val="24"/>
        </w:rPr>
        <w:t xml:space="preserve"> районах в муниципальных средствах массовой информации проводилась разъяснительная работа по информированию населения об опасности для здоровья фальсифицированной и недоброкачественной молочной продукции, детских товаров и способах их выявления.</w:t>
      </w:r>
    </w:p>
    <w:p w:rsidR="00CA7AAC" w:rsidRDefault="00CA7AAC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В целях профилактики рецидивной преступности на заседании Комиссии рассмотрены причины и условия роста преступлений, совершенных лицами, ранее совершившими преступления. Приняты дополнительные меры, направленные на их профилактику и предупреждение. ОМВД России по </w:t>
      </w:r>
      <w:proofErr w:type="spellStart"/>
      <w:r w:rsidRPr="00CA7AAC">
        <w:rPr>
          <w:rFonts w:ascii="Liberation Serif" w:hAnsi="Liberation Serif"/>
          <w:sz w:val="24"/>
        </w:rPr>
        <w:t>Пуровскому</w:t>
      </w:r>
      <w:proofErr w:type="spellEnd"/>
      <w:r w:rsidRPr="00CA7AAC">
        <w:rPr>
          <w:rFonts w:ascii="Liberation Serif" w:hAnsi="Liberation Serif"/>
          <w:sz w:val="24"/>
        </w:rPr>
        <w:t xml:space="preserve"> району проведен анализ работы с лицами, осужденными к наказанию, не связанному с лишением свободы, а также лицами, отбывшими наказание в виде лишения свободы. По результатам анализа </w:t>
      </w:r>
      <w:r w:rsidR="00A10805">
        <w:rPr>
          <w:rFonts w:ascii="Liberation Serif" w:hAnsi="Liberation Serif"/>
          <w:sz w:val="24"/>
        </w:rPr>
        <w:t>с</w:t>
      </w:r>
      <w:r w:rsidRPr="00CA7AAC">
        <w:rPr>
          <w:rFonts w:ascii="Liberation Serif" w:hAnsi="Liberation Serif"/>
          <w:sz w:val="24"/>
        </w:rPr>
        <w:t xml:space="preserve">оставлен план мероприятий по </w:t>
      </w:r>
      <w:proofErr w:type="spellStart"/>
      <w:r w:rsidRPr="00CA7AAC">
        <w:rPr>
          <w:rFonts w:ascii="Liberation Serif" w:hAnsi="Liberation Serif"/>
          <w:sz w:val="24"/>
        </w:rPr>
        <w:t>ресоциализации</w:t>
      </w:r>
      <w:proofErr w:type="spellEnd"/>
      <w:r w:rsidRPr="00CA7AAC">
        <w:rPr>
          <w:rFonts w:ascii="Liberation Serif" w:hAnsi="Liberation Serif"/>
          <w:sz w:val="24"/>
        </w:rPr>
        <w:t xml:space="preserve"> и социальной адаптации на рынке труда лиц, осужденных без изоляции от общества и лиц, освободившихся из исправительных учреждений уголовно-исполнительной системы, на 2022 – 2024 годы.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В целях совершенствования механизмов профилактики коррупционных правонарушений Управлением кадровой политики, общественной безопасности и противодействия коррупции Администрации </w:t>
      </w:r>
      <w:proofErr w:type="spellStart"/>
      <w:r w:rsidRPr="00CA7AAC">
        <w:rPr>
          <w:rFonts w:ascii="Liberation Serif" w:hAnsi="Liberation Serif"/>
          <w:sz w:val="24"/>
        </w:rPr>
        <w:t>Пуровского</w:t>
      </w:r>
      <w:proofErr w:type="spellEnd"/>
      <w:r w:rsidRPr="00CA7AAC">
        <w:rPr>
          <w:rFonts w:ascii="Liberation Serif" w:hAnsi="Liberation Serif"/>
          <w:sz w:val="24"/>
        </w:rPr>
        <w:t xml:space="preserve"> района:</w:t>
      </w:r>
    </w:p>
    <w:p w:rsidR="00CA7AAC" w:rsidRPr="00CA7AAC" w:rsidRDefault="00A10805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</w:t>
      </w:r>
      <w:r w:rsidR="00CA7AAC" w:rsidRPr="00CA7AAC">
        <w:rPr>
          <w:rFonts w:ascii="Liberation Serif" w:hAnsi="Liberation Serif"/>
          <w:sz w:val="24"/>
        </w:rPr>
        <w:t xml:space="preserve">ринято 15 правовых актов, регламентирующих деятельность по профилактике коррупционных правонарушений в Администрации </w:t>
      </w:r>
      <w:proofErr w:type="spellStart"/>
      <w:r w:rsidR="00CA7AAC" w:rsidRPr="00CA7AAC">
        <w:rPr>
          <w:rFonts w:ascii="Liberation Serif" w:hAnsi="Liberation Serif"/>
          <w:sz w:val="24"/>
        </w:rPr>
        <w:t>Пуровского</w:t>
      </w:r>
      <w:proofErr w:type="spellEnd"/>
      <w:r w:rsidR="00CA7AAC" w:rsidRPr="00CA7AAC">
        <w:rPr>
          <w:rFonts w:ascii="Liberation Serif" w:hAnsi="Liberation Serif"/>
          <w:sz w:val="24"/>
        </w:rPr>
        <w:t xml:space="preserve"> района. Формирование нормативно-правовой основы  работы по профилактике коррупционных и иных правонарушений продолжает совершенствоваться в соответствии с действующим законодательством</w:t>
      </w:r>
      <w:r>
        <w:rPr>
          <w:rFonts w:ascii="Liberation Serif" w:hAnsi="Liberation Serif"/>
          <w:sz w:val="24"/>
        </w:rPr>
        <w:t>;</w:t>
      </w:r>
    </w:p>
    <w:p w:rsidR="00CA7AAC" w:rsidRPr="00CA7AAC" w:rsidRDefault="00A10805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 проведено </w:t>
      </w:r>
      <w:r w:rsidR="00CA7AAC" w:rsidRPr="00CA7AAC">
        <w:rPr>
          <w:rFonts w:ascii="Liberation Serif" w:hAnsi="Liberation Serif"/>
          <w:sz w:val="24"/>
        </w:rPr>
        <w:t xml:space="preserve">5 проверочных мероприятий учреждений, подведомственных Администрации </w:t>
      </w:r>
      <w:proofErr w:type="spellStart"/>
      <w:r w:rsidR="00CA7AAC" w:rsidRPr="00CA7AAC">
        <w:rPr>
          <w:rFonts w:ascii="Liberation Serif" w:hAnsi="Liberation Serif"/>
          <w:sz w:val="24"/>
        </w:rPr>
        <w:t>Пуровского</w:t>
      </w:r>
      <w:proofErr w:type="spellEnd"/>
      <w:r w:rsidR="00CA7AAC" w:rsidRPr="00CA7AAC">
        <w:rPr>
          <w:rFonts w:ascii="Liberation Serif" w:hAnsi="Liberation Serif"/>
          <w:sz w:val="24"/>
        </w:rPr>
        <w:t xml:space="preserve"> района. По результатам проверочных мероприятий подготовлены заключения с указанием рекомендаций, направленных на повышение эффективности организации антикоррупционной деятельности</w:t>
      </w:r>
      <w:r>
        <w:rPr>
          <w:rFonts w:ascii="Liberation Serif" w:hAnsi="Liberation Serif"/>
          <w:sz w:val="24"/>
        </w:rPr>
        <w:t>;</w:t>
      </w:r>
    </w:p>
    <w:p w:rsidR="00CA7AAC" w:rsidRPr="00CA7AAC" w:rsidRDefault="00A10805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в</w:t>
      </w:r>
      <w:r w:rsidR="00CA7AAC" w:rsidRPr="00CA7AAC">
        <w:rPr>
          <w:rFonts w:ascii="Liberation Serif" w:hAnsi="Liberation Serif"/>
          <w:sz w:val="24"/>
        </w:rPr>
        <w:t xml:space="preserve"> соответствии с утвержденным в 2021 году Планом мероприятий (дорожная карта) по проведению работы, направленной на выявление личной заинтересованности муниципальных служащих Администрации </w:t>
      </w:r>
      <w:proofErr w:type="spellStart"/>
      <w:r w:rsidR="00CA7AAC" w:rsidRPr="00CA7AAC">
        <w:rPr>
          <w:rFonts w:ascii="Liberation Serif" w:hAnsi="Liberation Serif"/>
          <w:sz w:val="24"/>
        </w:rPr>
        <w:t>Пуровского</w:t>
      </w:r>
      <w:proofErr w:type="spellEnd"/>
      <w:r w:rsidR="00CA7AAC" w:rsidRPr="00CA7AAC">
        <w:rPr>
          <w:rFonts w:ascii="Liberation Serif" w:hAnsi="Liberation Serif"/>
          <w:sz w:val="24"/>
        </w:rPr>
        <w:t xml:space="preserve"> района (распоряжение Администрации </w:t>
      </w:r>
      <w:proofErr w:type="spellStart"/>
      <w:r w:rsidR="00CA7AAC" w:rsidRPr="00CA7AAC">
        <w:rPr>
          <w:rFonts w:ascii="Liberation Serif" w:hAnsi="Liberation Serif"/>
          <w:sz w:val="24"/>
        </w:rPr>
        <w:t>Пуровского</w:t>
      </w:r>
      <w:proofErr w:type="spellEnd"/>
      <w:r w:rsidR="00CA7AAC" w:rsidRPr="00CA7AAC">
        <w:rPr>
          <w:rFonts w:ascii="Liberation Serif" w:hAnsi="Liberation Serif"/>
          <w:sz w:val="24"/>
        </w:rPr>
        <w:t xml:space="preserve"> района от 25.02.2021 № 84-РА) при осуществлении закупок: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>- обеспечена актуализация сведений, содержащихся в анкетах лиц, назначенных на должности муниципальной службы, об их родственниках и свойственниках в целях выявления возможного конфликта интересов;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>- сформирован перечень муниципальных служащих (работников), участвующих в осуществлении закупок, сформированы профили муниципальных служащих (работников), участвующих в закупках с высокими коррупционными рисками (56), которыми заполнены декларации о возможной личной заинтересованности. По результатам анализа родственные связи и признаки наличия личной заинтересованности, которая приводит или может привести к конфликту интересов, не установлены;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>- проведена оценка знаний муниципальных служащих, участвующих в закупках, по вопросам, связанным с соблюдением муниципальными служащими ограничений и запретов, требований о предотвращении и урегулировании конфликта интересов, установленных в сфере противодействия коррупции;</w:t>
      </w:r>
    </w:p>
    <w:p w:rsid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lastRenderedPageBreak/>
        <w:t>- создан электронный ящик, для направления гражданами информации о нарушениях в сфере закупок. Сообщений не поступало;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>- определены критерии выбора закупок с высокими коррупционными рисками, на основании которых сформированы профили организаций, участвующих в указанной категории закупок (45);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- в ходе проверки коммерческих предложений, представленных потенциальными поставщиками заказчику для определения и обоснования начальной (максимальной) цены контракта, была выявлена </w:t>
      </w:r>
      <w:proofErr w:type="spellStart"/>
      <w:r w:rsidRPr="00CA7AAC">
        <w:rPr>
          <w:rFonts w:ascii="Liberation Serif" w:hAnsi="Liberation Serif"/>
          <w:sz w:val="24"/>
        </w:rPr>
        <w:t>аффилированность</w:t>
      </w:r>
      <w:proofErr w:type="spellEnd"/>
      <w:r w:rsidRPr="00CA7AAC">
        <w:rPr>
          <w:rFonts w:ascii="Liberation Serif" w:hAnsi="Liberation Serif"/>
          <w:sz w:val="24"/>
        </w:rPr>
        <w:t xml:space="preserve"> трех юридических лиц (у всех юридических лиц один учредитель, одно из трех юридических лиц прекратило свою деятельность в 2014 году). Данные коммерческие предложения не были приняты во внимание при подготовке документации о закупке;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 xml:space="preserve">- проведены аналитические мероприятия по выявлению личной заинтересованности, которая может привести к конфликту интересов, между участниками электронного аукциона и служащими (работниками) заказчика. Конфликт интересов не установлен. </w:t>
      </w:r>
      <w:r w:rsidR="00A10805">
        <w:rPr>
          <w:rFonts w:ascii="Liberation Serif" w:hAnsi="Liberation Serif"/>
          <w:sz w:val="24"/>
        </w:rPr>
        <w:t xml:space="preserve"> </w:t>
      </w:r>
      <w:r w:rsidRPr="00CA7AAC">
        <w:rPr>
          <w:rFonts w:ascii="Liberation Serif" w:hAnsi="Liberation Serif"/>
          <w:sz w:val="24"/>
        </w:rPr>
        <w:t>С июля 2021 года внедрен программный комплекс информационно-аналитическая система «</w:t>
      </w:r>
      <w:proofErr w:type="spellStart"/>
      <w:r w:rsidRPr="00CA7AAC">
        <w:rPr>
          <w:rFonts w:ascii="Liberation Serif" w:hAnsi="Liberation Serif"/>
          <w:sz w:val="24"/>
        </w:rPr>
        <w:t>Глобас</w:t>
      </w:r>
      <w:proofErr w:type="spellEnd"/>
      <w:r w:rsidRPr="00CA7AAC">
        <w:rPr>
          <w:rFonts w:ascii="Liberation Serif" w:hAnsi="Liberation Serif"/>
          <w:sz w:val="24"/>
        </w:rPr>
        <w:t>» помогающая проводить аналитические мероприятия по выяв</w:t>
      </w:r>
      <w:r w:rsidR="00A10805">
        <w:rPr>
          <w:rFonts w:ascii="Liberation Serif" w:hAnsi="Liberation Serif"/>
          <w:sz w:val="24"/>
        </w:rPr>
        <w:t>лению личной заинтересованности;</w:t>
      </w:r>
    </w:p>
    <w:p w:rsidR="00CA7AAC" w:rsidRPr="00CA7AAC" w:rsidRDefault="00A10805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 п</w:t>
      </w:r>
      <w:r w:rsidR="00CA7AAC" w:rsidRPr="00CA7AAC">
        <w:rPr>
          <w:rFonts w:ascii="Liberation Serif" w:hAnsi="Liberation Serif"/>
          <w:sz w:val="24"/>
        </w:rPr>
        <w:t xml:space="preserve">роведена информационно-просветительская работа способствующая формированию негативного отношения к коррупции. </w:t>
      </w:r>
    </w:p>
    <w:p w:rsidR="00CA7AAC" w:rsidRPr="00CA7AAC" w:rsidRDefault="00CA7AAC" w:rsidP="00CA7AAC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CA7AAC">
        <w:rPr>
          <w:rFonts w:ascii="Liberation Serif" w:hAnsi="Liberation Serif"/>
          <w:sz w:val="24"/>
        </w:rPr>
        <w:t>Обеспечено участие в работе комиссий представителей общественных объединений, профессиональных союзов и иных институтов гражданского общества.</w:t>
      </w:r>
    </w:p>
    <w:p w:rsidR="00740C0A" w:rsidRPr="00740C0A" w:rsidRDefault="00740C0A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40C0A">
        <w:rPr>
          <w:rFonts w:ascii="Liberation Serif" w:hAnsi="Liberation Serif"/>
          <w:sz w:val="24"/>
        </w:rPr>
        <w:t xml:space="preserve">На территории </w:t>
      </w:r>
      <w:proofErr w:type="spellStart"/>
      <w:r w:rsidRPr="00740C0A">
        <w:rPr>
          <w:rFonts w:ascii="Liberation Serif" w:hAnsi="Liberation Serif"/>
          <w:sz w:val="24"/>
        </w:rPr>
        <w:t>Пуровского</w:t>
      </w:r>
      <w:proofErr w:type="spellEnd"/>
      <w:r w:rsidRPr="00740C0A">
        <w:rPr>
          <w:rFonts w:ascii="Liberation Serif" w:hAnsi="Liberation Serif"/>
          <w:sz w:val="24"/>
        </w:rPr>
        <w:t xml:space="preserve"> района </w:t>
      </w:r>
      <w:proofErr w:type="gramStart"/>
      <w:r w:rsidRPr="00740C0A">
        <w:rPr>
          <w:rFonts w:ascii="Liberation Serif" w:hAnsi="Liberation Serif"/>
          <w:sz w:val="24"/>
        </w:rPr>
        <w:t xml:space="preserve">начиная с сентября 2012 года казачья дружина  </w:t>
      </w:r>
      <w:proofErr w:type="spellStart"/>
      <w:r w:rsidRPr="00740C0A">
        <w:rPr>
          <w:rFonts w:ascii="Liberation Serif" w:hAnsi="Liberation Serif"/>
          <w:sz w:val="24"/>
        </w:rPr>
        <w:t>Пуровского</w:t>
      </w:r>
      <w:proofErr w:type="spellEnd"/>
      <w:r w:rsidRPr="00740C0A">
        <w:rPr>
          <w:rFonts w:ascii="Liberation Serif" w:hAnsi="Liberation Serif"/>
          <w:sz w:val="24"/>
        </w:rPr>
        <w:t xml:space="preserve"> станичного</w:t>
      </w:r>
      <w:proofErr w:type="gramEnd"/>
      <w:r w:rsidRPr="00740C0A">
        <w:rPr>
          <w:rFonts w:ascii="Liberation Serif" w:hAnsi="Liberation Serif"/>
          <w:sz w:val="24"/>
        </w:rPr>
        <w:t xml:space="preserve"> казачьего общества Обско-Полярного </w:t>
      </w:r>
      <w:proofErr w:type="spellStart"/>
      <w:r w:rsidRPr="00740C0A">
        <w:rPr>
          <w:rFonts w:ascii="Liberation Serif" w:hAnsi="Liberation Serif"/>
          <w:sz w:val="24"/>
        </w:rPr>
        <w:t>отдельского</w:t>
      </w:r>
      <w:proofErr w:type="spellEnd"/>
      <w:r w:rsidRPr="00740C0A">
        <w:rPr>
          <w:rFonts w:ascii="Liberation Serif" w:hAnsi="Liberation Serif"/>
          <w:sz w:val="24"/>
        </w:rPr>
        <w:t xml:space="preserve"> казачьего общества (далее - ПСКО) совместно с ОМВД России по </w:t>
      </w:r>
      <w:proofErr w:type="spellStart"/>
      <w:r w:rsidRPr="00740C0A">
        <w:rPr>
          <w:rFonts w:ascii="Liberation Serif" w:hAnsi="Liberation Serif"/>
          <w:sz w:val="24"/>
        </w:rPr>
        <w:t>Пуровскому</w:t>
      </w:r>
      <w:proofErr w:type="spellEnd"/>
      <w:r w:rsidRPr="00740C0A">
        <w:rPr>
          <w:rFonts w:ascii="Liberation Serif" w:hAnsi="Liberation Serif"/>
          <w:sz w:val="24"/>
        </w:rPr>
        <w:t xml:space="preserve"> району участвует в мероприятиях по охране общественного порядка и общественной безопасности. </w:t>
      </w:r>
    </w:p>
    <w:p w:rsidR="00740C0A" w:rsidRPr="00740C0A" w:rsidRDefault="00740C0A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40C0A">
        <w:rPr>
          <w:rFonts w:ascii="Liberation Serif" w:hAnsi="Liberation Serif"/>
          <w:sz w:val="24"/>
        </w:rPr>
        <w:t xml:space="preserve">Казаки–дружинники привлекаются к обеспечению правопорядка при проведении всех массовых мероприятий, проводимых на территории </w:t>
      </w:r>
      <w:proofErr w:type="spellStart"/>
      <w:r w:rsidRPr="00740C0A">
        <w:rPr>
          <w:rFonts w:ascii="Liberation Serif" w:hAnsi="Liberation Serif"/>
          <w:sz w:val="24"/>
        </w:rPr>
        <w:t>Пуровского</w:t>
      </w:r>
      <w:proofErr w:type="spellEnd"/>
      <w:r w:rsidRPr="00740C0A">
        <w:rPr>
          <w:rFonts w:ascii="Liberation Serif" w:hAnsi="Liberation Serif"/>
          <w:sz w:val="24"/>
        </w:rPr>
        <w:t xml:space="preserve"> района</w:t>
      </w:r>
      <w:r w:rsidR="00EC1B1C">
        <w:rPr>
          <w:rFonts w:ascii="Liberation Serif" w:hAnsi="Liberation Serif"/>
          <w:sz w:val="24"/>
        </w:rPr>
        <w:t>.</w:t>
      </w:r>
      <w:r w:rsidRPr="00740C0A">
        <w:rPr>
          <w:rFonts w:ascii="Liberation Serif" w:hAnsi="Liberation Serif"/>
          <w:sz w:val="24"/>
        </w:rPr>
        <w:t xml:space="preserve"> Казачьи дружины сформированы во всех поселениях района и служат надежной опорой сотрудникам полиции и работникам органов местного самоуправления.</w:t>
      </w:r>
    </w:p>
    <w:p w:rsidR="00740C0A" w:rsidRPr="00740C0A" w:rsidRDefault="00740C0A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740C0A">
        <w:rPr>
          <w:rFonts w:ascii="Liberation Serif" w:hAnsi="Liberation Serif"/>
          <w:sz w:val="24"/>
        </w:rPr>
        <w:t xml:space="preserve">Численность дружины по району составляет 58 дружинников, в том числе: г. </w:t>
      </w:r>
      <w:proofErr w:type="spellStart"/>
      <w:r w:rsidRPr="00740C0A">
        <w:rPr>
          <w:rFonts w:ascii="Liberation Serif" w:hAnsi="Liberation Serif"/>
          <w:sz w:val="24"/>
        </w:rPr>
        <w:t>Тарко</w:t>
      </w:r>
      <w:proofErr w:type="spellEnd"/>
      <w:r w:rsidRPr="00740C0A">
        <w:rPr>
          <w:rFonts w:ascii="Liberation Serif" w:hAnsi="Liberation Serif"/>
          <w:sz w:val="24"/>
        </w:rPr>
        <w:t xml:space="preserve">-Сале - 10 человек, п. </w:t>
      </w:r>
      <w:proofErr w:type="spellStart"/>
      <w:r w:rsidRPr="00740C0A">
        <w:rPr>
          <w:rFonts w:ascii="Liberation Serif" w:hAnsi="Liberation Serif"/>
          <w:sz w:val="24"/>
        </w:rPr>
        <w:t>Пуровск</w:t>
      </w:r>
      <w:proofErr w:type="spellEnd"/>
      <w:r w:rsidRPr="00740C0A">
        <w:rPr>
          <w:rFonts w:ascii="Liberation Serif" w:hAnsi="Liberation Serif"/>
          <w:sz w:val="24"/>
        </w:rPr>
        <w:t xml:space="preserve"> - 12 человек, п. </w:t>
      </w:r>
      <w:proofErr w:type="spellStart"/>
      <w:r w:rsidRPr="00740C0A">
        <w:rPr>
          <w:rFonts w:ascii="Liberation Serif" w:hAnsi="Liberation Serif"/>
          <w:sz w:val="24"/>
        </w:rPr>
        <w:t>Пурпе</w:t>
      </w:r>
      <w:proofErr w:type="spellEnd"/>
      <w:r w:rsidRPr="00740C0A">
        <w:rPr>
          <w:rFonts w:ascii="Liberation Serif" w:hAnsi="Liberation Serif"/>
          <w:sz w:val="24"/>
        </w:rPr>
        <w:t xml:space="preserve"> - 10 человек, с. </w:t>
      </w:r>
      <w:proofErr w:type="spellStart"/>
      <w:r w:rsidRPr="00740C0A">
        <w:rPr>
          <w:rFonts w:ascii="Liberation Serif" w:hAnsi="Liberation Serif"/>
          <w:sz w:val="24"/>
        </w:rPr>
        <w:t>Халясавей</w:t>
      </w:r>
      <w:proofErr w:type="spellEnd"/>
      <w:r w:rsidRPr="00740C0A">
        <w:rPr>
          <w:rFonts w:ascii="Liberation Serif" w:hAnsi="Liberation Serif"/>
          <w:sz w:val="24"/>
        </w:rPr>
        <w:t xml:space="preserve"> - 2 человека, д. </w:t>
      </w:r>
      <w:proofErr w:type="spellStart"/>
      <w:r w:rsidRPr="00740C0A">
        <w:rPr>
          <w:rFonts w:ascii="Liberation Serif" w:hAnsi="Liberation Serif"/>
          <w:sz w:val="24"/>
        </w:rPr>
        <w:t>Харампур</w:t>
      </w:r>
      <w:proofErr w:type="spellEnd"/>
      <w:r w:rsidRPr="00740C0A">
        <w:rPr>
          <w:rFonts w:ascii="Liberation Serif" w:hAnsi="Liberation Serif"/>
          <w:sz w:val="24"/>
        </w:rPr>
        <w:t xml:space="preserve"> - 2 человека, с. </w:t>
      </w:r>
      <w:proofErr w:type="spellStart"/>
      <w:r w:rsidRPr="00740C0A">
        <w:rPr>
          <w:rFonts w:ascii="Liberation Serif" w:hAnsi="Liberation Serif"/>
          <w:sz w:val="24"/>
        </w:rPr>
        <w:t>Самбург</w:t>
      </w:r>
      <w:proofErr w:type="spellEnd"/>
      <w:r w:rsidRPr="00740C0A">
        <w:rPr>
          <w:rFonts w:ascii="Liberation Serif" w:hAnsi="Liberation Serif"/>
          <w:sz w:val="24"/>
        </w:rPr>
        <w:t xml:space="preserve"> - 6 человек, п. Уренгой - 10 человек, п. </w:t>
      </w:r>
      <w:proofErr w:type="spellStart"/>
      <w:r w:rsidRPr="00740C0A">
        <w:rPr>
          <w:rFonts w:ascii="Liberation Serif" w:hAnsi="Liberation Serif"/>
          <w:sz w:val="24"/>
        </w:rPr>
        <w:t>Ханымей</w:t>
      </w:r>
      <w:proofErr w:type="spellEnd"/>
      <w:r w:rsidRPr="00740C0A">
        <w:rPr>
          <w:rFonts w:ascii="Liberation Serif" w:hAnsi="Liberation Serif"/>
          <w:sz w:val="24"/>
        </w:rPr>
        <w:t xml:space="preserve"> - 6 человек. </w:t>
      </w:r>
      <w:proofErr w:type="gramEnd"/>
    </w:p>
    <w:p w:rsidR="00740C0A" w:rsidRPr="00740C0A" w:rsidRDefault="00740C0A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40C0A">
        <w:rPr>
          <w:rFonts w:ascii="Liberation Serif" w:hAnsi="Liberation Serif"/>
          <w:sz w:val="24"/>
        </w:rPr>
        <w:t>В 2021 году дружинники совместно с сотрудниками полиции 1634 раза участвовали в патрулировании улиц поселений района. В результате патрулирования с участием дружинников выявлено 668 административных правонарушени</w:t>
      </w:r>
      <w:r w:rsidR="00EC1B1C">
        <w:rPr>
          <w:rFonts w:ascii="Liberation Serif" w:hAnsi="Liberation Serif"/>
          <w:sz w:val="24"/>
        </w:rPr>
        <w:t>й</w:t>
      </w:r>
      <w:r w:rsidRPr="00740C0A">
        <w:rPr>
          <w:rFonts w:ascii="Liberation Serif" w:hAnsi="Liberation Serif"/>
          <w:sz w:val="24"/>
        </w:rPr>
        <w:t xml:space="preserve"> и раскрыто 11 преступлений. </w:t>
      </w:r>
    </w:p>
    <w:p w:rsidR="00740C0A" w:rsidRPr="00740C0A" w:rsidRDefault="00740C0A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740C0A">
        <w:rPr>
          <w:rFonts w:ascii="Liberation Serif" w:hAnsi="Liberation Serif"/>
          <w:sz w:val="24"/>
        </w:rPr>
        <w:t xml:space="preserve">Дружинники активно участвовали в мероприятиях по профилактике распространения </w:t>
      </w:r>
      <w:proofErr w:type="spellStart"/>
      <w:r w:rsidRPr="00740C0A">
        <w:rPr>
          <w:rFonts w:ascii="Liberation Serif" w:hAnsi="Liberation Serif"/>
          <w:sz w:val="24"/>
        </w:rPr>
        <w:t>коронавирусной</w:t>
      </w:r>
      <w:proofErr w:type="spellEnd"/>
      <w:r w:rsidRPr="00740C0A">
        <w:rPr>
          <w:rFonts w:ascii="Liberation Serif" w:hAnsi="Liberation Serif"/>
          <w:sz w:val="24"/>
        </w:rPr>
        <w:t xml:space="preserve"> инфекции (COVID-19), осуществляли 12 часовое дежурство на железнодорожных станциях </w:t>
      </w:r>
      <w:proofErr w:type="spellStart"/>
      <w:r w:rsidRPr="00740C0A">
        <w:rPr>
          <w:rFonts w:ascii="Liberation Serif" w:hAnsi="Liberation Serif"/>
          <w:sz w:val="24"/>
        </w:rPr>
        <w:t>Ханымей</w:t>
      </w:r>
      <w:proofErr w:type="spellEnd"/>
      <w:r w:rsidRPr="00740C0A">
        <w:rPr>
          <w:rFonts w:ascii="Liberation Serif" w:hAnsi="Liberation Serif"/>
          <w:sz w:val="24"/>
        </w:rPr>
        <w:t xml:space="preserve">, </w:t>
      </w:r>
      <w:proofErr w:type="spellStart"/>
      <w:r w:rsidRPr="00740C0A">
        <w:rPr>
          <w:rFonts w:ascii="Liberation Serif" w:hAnsi="Liberation Serif"/>
          <w:sz w:val="24"/>
        </w:rPr>
        <w:t>Пурпе</w:t>
      </w:r>
      <w:proofErr w:type="spellEnd"/>
      <w:r w:rsidRPr="00740C0A">
        <w:rPr>
          <w:rFonts w:ascii="Liberation Serif" w:hAnsi="Liberation Serif"/>
          <w:sz w:val="24"/>
        </w:rPr>
        <w:t xml:space="preserve">, </w:t>
      </w:r>
      <w:proofErr w:type="spellStart"/>
      <w:r w:rsidRPr="00740C0A">
        <w:rPr>
          <w:rFonts w:ascii="Liberation Serif" w:hAnsi="Liberation Serif"/>
          <w:sz w:val="24"/>
        </w:rPr>
        <w:t>Пуровск</w:t>
      </w:r>
      <w:proofErr w:type="spellEnd"/>
      <w:r w:rsidRPr="00740C0A">
        <w:rPr>
          <w:rFonts w:ascii="Liberation Serif" w:hAnsi="Liberation Serif"/>
          <w:sz w:val="24"/>
        </w:rPr>
        <w:t xml:space="preserve">, расположенных на территории района (общее количество дежурств – 819). </w:t>
      </w:r>
    </w:p>
    <w:p w:rsidR="00740C0A" w:rsidRPr="00740C0A" w:rsidRDefault="008B1897" w:rsidP="00740C0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Функционирует </w:t>
      </w:r>
      <w:r w:rsidR="00740C0A" w:rsidRPr="00740C0A">
        <w:rPr>
          <w:rFonts w:ascii="Liberation Serif" w:hAnsi="Liberation Serif"/>
          <w:sz w:val="24"/>
        </w:rPr>
        <w:t>комплексн</w:t>
      </w:r>
      <w:r>
        <w:rPr>
          <w:rFonts w:ascii="Liberation Serif" w:hAnsi="Liberation Serif"/>
          <w:sz w:val="24"/>
        </w:rPr>
        <w:t>ая</w:t>
      </w:r>
      <w:r w:rsidR="00740C0A" w:rsidRPr="00740C0A">
        <w:rPr>
          <w:rFonts w:ascii="Liberation Serif" w:hAnsi="Liberation Serif"/>
          <w:sz w:val="24"/>
        </w:rPr>
        <w:t xml:space="preserve"> интегрированн</w:t>
      </w:r>
      <w:r>
        <w:rPr>
          <w:rFonts w:ascii="Liberation Serif" w:hAnsi="Liberation Serif"/>
          <w:sz w:val="24"/>
        </w:rPr>
        <w:t>ая</w:t>
      </w:r>
      <w:r w:rsidR="00740C0A" w:rsidRPr="00740C0A">
        <w:rPr>
          <w:rFonts w:ascii="Liberation Serif" w:hAnsi="Liberation Serif"/>
          <w:sz w:val="24"/>
        </w:rPr>
        <w:t xml:space="preserve"> систем</w:t>
      </w:r>
      <w:r>
        <w:rPr>
          <w:rFonts w:ascii="Liberation Serif" w:hAnsi="Liberation Serif"/>
          <w:sz w:val="24"/>
        </w:rPr>
        <w:t>а</w:t>
      </w:r>
      <w:r w:rsidR="00740C0A" w:rsidRPr="00740C0A">
        <w:rPr>
          <w:rFonts w:ascii="Liberation Serif" w:hAnsi="Liberation Serif"/>
          <w:sz w:val="24"/>
        </w:rPr>
        <w:t xml:space="preserve"> безопасности</w:t>
      </w:r>
      <w:r>
        <w:rPr>
          <w:rFonts w:ascii="Liberation Serif" w:hAnsi="Liberation Serif"/>
          <w:sz w:val="24"/>
        </w:rPr>
        <w:t xml:space="preserve"> </w:t>
      </w:r>
      <w:r w:rsidR="00740C0A" w:rsidRPr="00740C0A">
        <w:rPr>
          <w:rFonts w:ascii="Liberation Serif" w:hAnsi="Liberation Serif"/>
          <w:sz w:val="24"/>
        </w:rPr>
        <w:t>АПК «Безопасный город»</w:t>
      </w:r>
      <w:r>
        <w:rPr>
          <w:rFonts w:ascii="Liberation Serif" w:hAnsi="Liberation Serif"/>
          <w:sz w:val="24"/>
        </w:rPr>
        <w:t>,</w:t>
      </w:r>
      <w:r w:rsidR="00740C0A" w:rsidRPr="00740C0A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 в которой установлено</w:t>
      </w:r>
      <w:r w:rsidR="00740C0A" w:rsidRPr="00740C0A">
        <w:rPr>
          <w:rFonts w:ascii="Liberation Serif" w:hAnsi="Liberation Serif"/>
          <w:sz w:val="24"/>
        </w:rPr>
        <w:t xml:space="preserve"> 263 видеокамеры</w:t>
      </w:r>
      <w:r>
        <w:rPr>
          <w:rFonts w:ascii="Liberation Serif" w:hAnsi="Liberation Serif"/>
          <w:sz w:val="24"/>
        </w:rPr>
        <w:t xml:space="preserve"> и </w:t>
      </w:r>
      <w:r w:rsidRPr="00740C0A">
        <w:rPr>
          <w:rFonts w:ascii="Liberation Serif" w:hAnsi="Liberation Serif"/>
          <w:sz w:val="24"/>
        </w:rPr>
        <w:t>стационарн</w:t>
      </w:r>
      <w:r>
        <w:rPr>
          <w:rFonts w:ascii="Liberation Serif" w:hAnsi="Liberation Serif"/>
          <w:sz w:val="24"/>
        </w:rPr>
        <w:t>ый</w:t>
      </w:r>
      <w:r w:rsidRPr="00740C0A">
        <w:rPr>
          <w:rFonts w:ascii="Liberation Serif" w:hAnsi="Liberation Serif"/>
          <w:sz w:val="24"/>
        </w:rPr>
        <w:t xml:space="preserve"> комплекс </w:t>
      </w:r>
      <w:proofErr w:type="spellStart"/>
      <w:r w:rsidRPr="00740C0A">
        <w:rPr>
          <w:rFonts w:ascii="Liberation Serif" w:hAnsi="Liberation Serif"/>
          <w:sz w:val="24"/>
        </w:rPr>
        <w:t>фотовидеофиксации</w:t>
      </w:r>
      <w:proofErr w:type="spellEnd"/>
      <w:r w:rsidRPr="00740C0A">
        <w:rPr>
          <w:rFonts w:ascii="Liberation Serif" w:hAnsi="Liberation Serif"/>
          <w:sz w:val="24"/>
        </w:rPr>
        <w:t xml:space="preserve"> нарушений ПДД в г. </w:t>
      </w:r>
      <w:proofErr w:type="spellStart"/>
      <w:r w:rsidRPr="00740C0A">
        <w:rPr>
          <w:rFonts w:ascii="Liberation Serif" w:hAnsi="Liberation Serif"/>
          <w:sz w:val="24"/>
        </w:rPr>
        <w:t>Тарко</w:t>
      </w:r>
      <w:proofErr w:type="spellEnd"/>
      <w:r w:rsidRPr="00740C0A">
        <w:rPr>
          <w:rFonts w:ascii="Liberation Serif" w:hAnsi="Liberation Serif"/>
          <w:sz w:val="24"/>
        </w:rPr>
        <w:t>-Сале</w:t>
      </w:r>
      <w:r>
        <w:rPr>
          <w:rFonts w:ascii="Liberation Serif" w:hAnsi="Liberation Serif"/>
          <w:sz w:val="24"/>
        </w:rPr>
        <w:t>.</w:t>
      </w:r>
    </w:p>
    <w:p w:rsidR="00E66635" w:rsidRPr="00F57D58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F57D58">
        <w:rPr>
          <w:rFonts w:ascii="Liberation Serif" w:hAnsi="Liberation Serif"/>
          <w:b/>
          <w:sz w:val="24"/>
        </w:rPr>
        <w:lastRenderedPageBreak/>
        <w:t xml:space="preserve">Задача 2. Недопущение проявлений экстремизма и терроризма, укрепление межнациональных и межконфессиональных отношений на территории </w:t>
      </w:r>
      <w:proofErr w:type="spellStart"/>
      <w:r w:rsidRPr="00F57D58">
        <w:rPr>
          <w:rFonts w:ascii="Liberation Serif" w:hAnsi="Liberation Serif"/>
          <w:b/>
          <w:sz w:val="24"/>
        </w:rPr>
        <w:t>Пуровского</w:t>
      </w:r>
      <w:proofErr w:type="spellEnd"/>
      <w:r w:rsidRPr="00F57D58">
        <w:rPr>
          <w:rFonts w:ascii="Liberation Serif" w:hAnsi="Liberation Serif"/>
          <w:b/>
          <w:sz w:val="24"/>
        </w:rPr>
        <w:t xml:space="preserve"> района</w:t>
      </w:r>
      <w:r w:rsidR="00CA7AAC" w:rsidRPr="00F57D58">
        <w:rPr>
          <w:rFonts w:ascii="Liberation Serif" w:hAnsi="Liberation Serif"/>
          <w:b/>
          <w:sz w:val="24"/>
        </w:rPr>
        <w:t>.</w:t>
      </w:r>
    </w:p>
    <w:p w:rsidR="00EF25EE" w:rsidRDefault="00F57D58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</w:t>
      </w:r>
      <w:r w:rsidR="00EF25EE" w:rsidRPr="00EF25EE">
        <w:rPr>
          <w:rFonts w:ascii="Liberation Serif" w:hAnsi="Liberation Serif"/>
          <w:sz w:val="24"/>
        </w:rPr>
        <w:t>нтитеррористической комисси</w:t>
      </w:r>
      <w:r>
        <w:rPr>
          <w:rFonts w:ascii="Liberation Serif" w:hAnsi="Liberation Serif"/>
          <w:sz w:val="24"/>
        </w:rPr>
        <w:t>ей</w:t>
      </w:r>
      <w:r w:rsidR="00EF25EE" w:rsidRPr="00EF25EE">
        <w:rPr>
          <w:rFonts w:ascii="Liberation Serif" w:hAnsi="Liberation Serif"/>
          <w:sz w:val="24"/>
        </w:rPr>
        <w:t xml:space="preserve"> </w:t>
      </w:r>
      <w:proofErr w:type="spellStart"/>
      <w:r w:rsidR="00EF25EE" w:rsidRPr="00EF25EE">
        <w:rPr>
          <w:rFonts w:ascii="Liberation Serif" w:hAnsi="Liberation Serif"/>
          <w:sz w:val="24"/>
        </w:rPr>
        <w:t>Пуровского</w:t>
      </w:r>
      <w:proofErr w:type="spellEnd"/>
      <w:r w:rsidR="00EF25EE" w:rsidRPr="00EF25EE">
        <w:rPr>
          <w:rFonts w:ascii="Liberation Serif" w:hAnsi="Liberation Serif"/>
          <w:sz w:val="24"/>
        </w:rPr>
        <w:t xml:space="preserve"> района (далее – АТК </w:t>
      </w:r>
      <w:proofErr w:type="spellStart"/>
      <w:r w:rsidR="00EF25EE" w:rsidRPr="00EF25EE">
        <w:rPr>
          <w:rFonts w:ascii="Liberation Serif" w:hAnsi="Liberation Serif"/>
          <w:sz w:val="24"/>
        </w:rPr>
        <w:t>Пуровского</w:t>
      </w:r>
      <w:proofErr w:type="spellEnd"/>
      <w:r w:rsidR="00EF25EE" w:rsidRPr="00EF25EE">
        <w:rPr>
          <w:rFonts w:ascii="Liberation Serif" w:hAnsi="Liberation Serif"/>
          <w:sz w:val="24"/>
        </w:rPr>
        <w:t xml:space="preserve"> района)</w:t>
      </w:r>
      <w:r>
        <w:rPr>
          <w:rFonts w:ascii="Liberation Serif" w:hAnsi="Liberation Serif"/>
          <w:sz w:val="24"/>
        </w:rPr>
        <w:t xml:space="preserve"> </w:t>
      </w:r>
      <w:r w:rsidR="00EF25EE" w:rsidRPr="00EF25EE">
        <w:rPr>
          <w:rFonts w:ascii="Liberation Serif" w:hAnsi="Liberation Serif"/>
          <w:sz w:val="24"/>
        </w:rPr>
        <w:t xml:space="preserve">во взаимодействии с уполномоченными структурными подразделениями Администрации </w:t>
      </w:r>
      <w:proofErr w:type="spellStart"/>
      <w:r w:rsidR="00EF25EE" w:rsidRPr="00EF25EE">
        <w:rPr>
          <w:rFonts w:ascii="Liberation Serif" w:hAnsi="Liberation Serif"/>
          <w:sz w:val="24"/>
        </w:rPr>
        <w:t>Пуровского</w:t>
      </w:r>
      <w:proofErr w:type="spellEnd"/>
      <w:r w:rsidR="00EF25EE" w:rsidRPr="00EF25EE">
        <w:rPr>
          <w:rFonts w:ascii="Liberation Serif" w:hAnsi="Liberation Serif"/>
          <w:sz w:val="24"/>
        </w:rPr>
        <w:t xml:space="preserve"> района проводится постоянный мониторинг имеющихся данных о состоянии антитеррористической защищенности объектов потенциальных террористических посягательств, мест массового пребывания людей, принимаются своевременные меры по устранению выявленных недостатков.</w:t>
      </w:r>
    </w:p>
    <w:p w:rsidR="00EF25EE" w:rsidRPr="00EF25EE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F25EE">
        <w:rPr>
          <w:rFonts w:ascii="Liberation Serif" w:hAnsi="Liberation Serif"/>
          <w:sz w:val="24"/>
        </w:rPr>
        <w:t xml:space="preserve">Объекты социальной сферы (образования, культуры, физической культуры и спорта) имеют утвержденные паспорта безопасности. </w:t>
      </w:r>
      <w:proofErr w:type="gramStart"/>
      <w:r w:rsidRPr="00EF25EE">
        <w:rPr>
          <w:rFonts w:ascii="Liberation Serif" w:hAnsi="Liberation Serif"/>
          <w:sz w:val="24"/>
        </w:rPr>
        <w:t>Имеющаяся</w:t>
      </w:r>
      <w:proofErr w:type="gramEnd"/>
      <w:r w:rsidRPr="00EF25EE">
        <w:rPr>
          <w:rFonts w:ascii="Liberation Serif" w:hAnsi="Liberation Serif"/>
          <w:sz w:val="24"/>
        </w:rPr>
        <w:t xml:space="preserve"> </w:t>
      </w:r>
      <w:proofErr w:type="spellStart"/>
      <w:r w:rsidRPr="00EF25EE">
        <w:rPr>
          <w:rFonts w:ascii="Liberation Serif" w:hAnsi="Liberation Serif"/>
          <w:sz w:val="24"/>
        </w:rPr>
        <w:t>недооснащенность</w:t>
      </w:r>
      <w:proofErr w:type="spellEnd"/>
      <w:r w:rsidRPr="00EF25EE">
        <w:rPr>
          <w:rFonts w:ascii="Liberation Serif" w:hAnsi="Liberation Serif"/>
          <w:sz w:val="24"/>
        </w:rPr>
        <w:t xml:space="preserve"> указанных объектов инженерно-техническими средствами обусловлена поэтапным планированием финансирования, а также изменениями нормативно-правовой базы. </w:t>
      </w:r>
    </w:p>
    <w:p w:rsidR="00F57D58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F25EE">
        <w:rPr>
          <w:rFonts w:ascii="Liberation Serif" w:hAnsi="Liberation Serif"/>
          <w:sz w:val="24"/>
        </w:rPr>
        <w:t xml:space="preserve">В целях совершенствования правового регулирования в области профилактики терроризма утвержден Комплексный план противодействия идеологии терроризма в муниципальном округе </w:t>
      </w:r>
      <w:proofErr w:type="spellStart"/>
      <w:r w:rsidRPr="00EF25EE">
        <w:rPr>
          <w:rFonts w:ascii="Liberation Serif" w:hAnsi="Liberation Serif"/>
          <w:sz w:val="24"/>
        </w:rPr>
        <w:t>Пуровский</w:t>
      </w:r>
      <w:proofErr w:type="spellEnd"/>
      <w:r w:rsidRPr="00EF25EE">
        <w:rPr>
          <w:rFonts w:ascii="Liberation Serif" w:hAnsi="Liberation Serif"/>
          <w:sz w:val="24"/>
        </w:rPr>
        <w:t xml:space="preserve"> район Ямало-Ненецкого автономного округа на 2019 – 2023 годы</w:t>
      </w:r>
      <w:r w:rsidR="00F57D58">
        <w:rPr>
          <w:rFonts w:ascii="Liberation Serif" w:hAnsi="Liberation Serif"/>
          <w:sz w:val="24"/>
        </w:rPr>
        <w:t>.</w:t>
      </w:r>
      <w:r w:rsidRPr="00EF25EE">
        <w:rPr>
          <w:rFonts w:ascii="Liberation Serif" w:hAnsi="Liberation Serif"/>
          <w:sz w:val="24"/>
        </w:rPr>
        <w:t xml:space="preserve"> С 2020 года в муниципальном округе </w:t>
      </w:r>
      <w:proofErr w:type="spellStart"/>
      <w:r w:rsidRPr="00EF25EE">
        <w:rPr>
          <w:rFonts w:ascii="Liberation Serif" w:hAnsi="Liberation Serif"/>
          <w:sz w:val="24"/>
        </w:rPr>
        <w:t>Пуровский</w:t>
      </w:r>
      <w:proofErr w:type="spellEnd"/>
      <w:r w:rsidRPr="00EF25EE">
        <w:rPr>
          <w:rFonts w:ascii="Liberation Serif" w:hAnsi="Liberation Serif"/>
          <w:sz w:val="24"/>
        </w:rPr>
        <w:t xml:space="preserve"> район осуществляется ежегодная реализация Плана адресной профилактической работы в миграционной среде</w:t>
      </w:r>
      <w:r w:rsidR="00F57D58">
        <w:rPr>
          <w:rFonts w:ascii="Liberation Serif" w:hAnsi="Liberation Serif"/>
          <w:sz w:val="24"/>
        </w:rPr>
        <w:t>,</w:t>
      </w:r>
      <w:r w:rsidRPr="00EF25EE">
        <w:rPr>
          <w:rFonts w:ascii="Liberation Serif" w:hAnsi="Liberation Serif"/>
          <w:sz w:val="24"/>
        </w:rPr>
        <w:t xml:space="preserve"> разработанного во исполнение полномочий органов местного самоуправления по социокультурной адаптации мигрантов. </w:t>
      </w:r>
    </w:p>
    <w:p w:rsidR="00EF25EE" w:rsidRPr="00EF25EE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F25EE">
        <w:rPr>
          <w:rFonts w:ascii="Liberation Serif" w:hAnsi="Liberation Serif"/>
          <w:sz w:val="24"/>
        </w:rPr>
        <w:t xml:space="preserve">При поддержке АТК </w:t>
      </w:r>
      <w:proofErr w:type="spellStart"/>
      <w:r w:rsidRPr="00EF25EE">
        <w:rPr>
          <w:rFonts w:ascii="Liberation Serif" w:hAnsi="Liberation Serif"/>
          <w:sz w:val="24"/>
        </w:rPr>
        <w:t>Пуровского</w:t>
      </w:r>
      <w:proofErr w:type="spellEnd"/>
      <w:r w:rsidRPr="00EF25EE">
        <w:rPr>
          <w:rFonts w:ascii="Liberation Serif" w:hAnsi="Liberation Serif"/>
          <w:sz w:val="24"/>
        </w:rPr>
        <w:t xml:space="preserve"> района на постоянной основе осуществляется реализация проекта «</w:t>
      </w:r>
      <w:proofErr w:type="spellStart"/>
      <w:r w:rsidRPr="00EF25EE">
        <w:rPr>
          <w:rFonts w:ascii="Liberation Serif" w:hAnsi="Liberation Serif"/>
          <w:sz w:val="24"/>
        </w:rPr>
        <w:t>Киберпатруль</w:t>
      </w:r>
      <w:proofErr w:type="spellEnd"/>
      <w:r w:rsidRPr="00EF25EE">
        <w:rPr>
          <w:rFonts w:ascii="Liberation Serif" w:hAnsi="Liberation Serif"/>
          <w:sz w:val="24"/>
        </w:rPr>
        <w:t>», направленного на выявление противоправного контента, а также разъяснение молодежи основ безопасного поведения в сети Интернет. На сегодняшний день в проекте принимают участие 8 муниципальных координаторов (по 1 координатору в каждом населенном пункте</w:t>
      </w:r>
      <w:r w:rsidR="00F57D58">
        <w:rPr>
          <w:rFonts w:ascii="Liberation Serif" w:hAnsi="Liberation Serif"/>
          <w:sz w:val="24"/>
        </w:rPr>
        <w:t xml:space="preserve"> района</w:t>
      </w:r>
      <w:r w:rsidRPr="00EF25EE">
        <w:rPr>
          <w:rFonts w:ascii="Liberation Serif" w:hAnsi="Liberation Serif"/>
          <w:sz w:val="24"/>
        </w:rPr>
        <w:t>) и 8 волонтеров проекта (по 1 волонтеру в каждом поселении). Всего в проекте принимают участие 22 человека. В 16 общеобразовательных учреждениях района в 2021 году прошел «Единый урок безопасности в сети Интернет», организованный волонтерами «</w:t>
      </w:r>
      <w:proofErr w:type="spellStart"/>
      <w:r w:rsidRPr="00EF25EE">
        <w:rPr>
          <w:rFonts w:ascii="Liberation Serif" w:hAnsi="Liberation Serif"/>
          <w:sz w:val="24"/>
        </w:rPr>
        <w:t>Киберпатруля</w:t>
      </w:r>
      <w:proofErr w:type="spellEnd"/>
      <w:r w:rsidRPr="00EF25EE">
        <w:rPr>
          <w:rFonts w:ascii="Liberation Serif" w:hAnsi="Liberation Serif"/>
          <w:sz w:val="24"/>
        </w:rPr>
        <w:t xml:space="preserve">». </w:t>
      </w:r>
    </w:p>
    <w:p w:rsidR="00EF25EE" w:rsidRPr="00EF25EE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F25EE">
        <w:rPr>
          <w:rFonts w:ascii="Liberation Serif" w:hAnsi="Liberation Serif"/>
          <w:sz w:val="24"/>
        </w:rPr>
        <w:t xml:space="preserve">Совместно с сотрудниками ОМВД России по </w:t>
      </w:r>
      <w:proofErr w:type="spellStart"/>
      <w:r w:rsidRPr="00EF25EE">
        <w:rPr>
          <w:rFonts w:ascii="Liberation Serif" w:hAnsi="Liberation Serif"/>
          <w:sz w:val="24"/>
        </w:rPr>
        <w:t>Пуровскому</w:t>
      </w:r>
      <w:proofErr w:type="spellEnd"/>
      <w:r w:rsidRPr="00EF25EE">
        <w:rPr>
          <w:rFonts w:ascii="Liberation Serif" w:hAnsi="Liberation Serif"/>
          <w:sz w:val="24"/>
        </w:rPr>
        <w:t xml:space="preserve"> району в 2021 году в общеобразовательных учреждениях </w:t>
      </w:r>
      <w:proofErr w:type="spellStart"/>
      <w:r w:rsidRPr="00EF25EE">
        <w:rPr>
          <w:rFonts w:ascii="Liberation Serif" w:hAnsi="Liberation Serif"/>
          <w:sz w:val="24"/>
        </w:rPr>
        <w:t>Пуровского</w:t>
      </w:r>
      <w:proofErr w:type="spellEnd"/>
      <w:r w:rsidRPr="00EF25EE">
        <w:rPr>
          <w:rFonts w:ascii="Liberation Serif" w:hAnsi="Liberation Serif"/>
          <w:sz w:val="24"/>
        </w:rPr>
        <w:t xml:space="preserve"> района проводились лекции, в том числе по темам неприятия идеологии терроризма и привитию традиционных российских духовно-нравственных ценностей.</w:t>
      </w:r>
    </w:p>
    <w:p w:rsidR="00EF25EE" w:rsidRPr="00EF25EE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EF25EE">
        <w:rPr>
          <w:rFonts w:ascii="Liberation Serif" w:hAnsi="Liberation Serif"/>
          <w:sz w:val="24"/>
        </w:rPr>
        <w:t xml:space="preserve">В целях поддержания стабильной общественно-политической обстановки в сфере межнациональных и межконфессиональных отношений на территории муниципального округа </w:t>
      </w:r>
      <w:proofErr w:type="spellStart"/>
      <w:r w:rsidRPr="00EF25EE">
        <w:rPr>
          <w:rFonts w:ascii="Liberation Serif" w:hAnsi="Liberation Serif"/>
          <w:sz w:val="24"/>
        </w:rPr>
        <w:t>Пуровский</w:t>
      </w:r>
      <w:proofErr w:type="spellEnd"/>
      <w:r w:rsidRPr="00EF25EE">
        <w:rPr>
          <w:rFonts w:ascii="Liberation Serif" w:hAnsi="Liberation Serif"/>
          <w:sz w:val="24"/>
        </w:rPr>
        <w:t xml:space="preserve"> район, укрепления межэтнического и межконфессионального сотрудничества, посредством использования медиации при урегулировании межнациональных и межрелигиозных конфликтов, а также обсуждения вопросов взаимодействия органов местного самоуправления, муниципальных учреждений, общественных и религиозных организаций (традиционных конфессий) при поддержке АТК </w:t>
      </w:r>
      <w:proofErr w:type="spellStart"/>
      <w:r w:rsidRPr="00EF25EE">
        <w:rPr>
          <w:rFonts w:ascii="Liberation Serif" w:hAnsi="Liberation Serif"/>
          <w:sz w:val="24"/>
        </w:rPr>
        <w:t>Пуровского</w:t>
      </w:r>
      <w:proofErr w:type="spellEnd"/>
      <w:r w:rsidRPr="00EF25EE">
        <w:rPr>
          <w:rFonts w:ascii="Liberation Serif" w:hAnsi="Liberation Serif"/>
          <w:sz w:val="24"/>
        </w:rPr>
        <w:t xml:space="preserve"> района за счет муниципальной программы «Безопасный район» проведен</w:t>
      </w:r>
      <w:proofErr w:type="gramEnd"/>
      <w:r w:rsidRPr="00EF25EE">
        <w:rPr>
          <w:rFonts w:ascii="Liberation Serif" w:hAnsi="Liberation Serif"/>
          <w:sz w:val="24"/>
        </w:rPr>
        <w:t xml:space="preserve"> 3-х модульный обучающий семинар «Профилактическая работа в антитеррористической деятельности» с «круглым» столом на тему «Работа с мигрантами». </w:t>
      </w:r>
      <w:r w:rsidR="00F57D58">
        <w:rPr>
          <w:rFonts w:ascii="Liberation Serif" w:hAnsi="Liberation Serif"/>
          <w:sz w:val="24"/>
        </w:rPr>
        <w:t>Н</w:t>
      </w:r>
      <w:r w:rsidRPr="00EF25EE">
        <w:rPr>
          <w:rFonts w:ascii="Liberation Serif" w:hAnsi="Liberation Serif"/>
          <w:sz w:val="24"/>
        </w:rPr>
        <w:t xml:space="preserve">а официальном сайте муниципального округа </w:t>
      </w:r>
      <w:proofErr w:type="spellStart"/>
      <w:r w:rsidRPr="00EF25EE">
        <w:rPr>
          <w:rFonts w:ascii="Liberation Serif" w:hAnsi="Liberation Serif"/>
          <w:sz w:val="24"/>
        </w:rPr>
        <w:t>Пуровский</w:t>
      </w:r>
      <w:proofErr w:type="spellEnd"/>
      <w:r w:rsidRPr="00EF25EE">
        <w:rPr>
          <w:rFonts w:ascii="Liberation Serif" w:hAnsi="Liberation Serif"/>
          <w:sz w:val="24"/>
        </w:rPr>
        <w:t xml:space="preserve"> район создана страница АТК </w:t>
      </w:r>
      <w:proofErr w:type="spellStart"/>
      <w:r w:rsidRPr="00EF25EE">
        <w:rPr>
          <w:rFonts w:ascii="Liberation Serif" w:hAnsi="Liberation Serif"/>
          <w:sz w:val="24"/>
        </w:rPr>
        <w:t>Пуровского</w:t>
      </w:r>
      <w:proofErr w:type="spellEnd"/>
      <w:r w:rsidRPr="00EF25EE">
        <w:rPr>
          <w:rFonts w:ascii="Liberation Serif" w:hAnsi="Liberation Serif"/>
          <w:sz w:val="24"/>
        </w:rPr>
        <w:t xml:space="preserve"> района, на которой размещаются актуальные памятки для граждан, различные информационные видеоролики профилактической направленности, а также информация о деятельности АТК </w:t>
      </w:r>
      <w:proofErr w:type="spellStart"/>
      <w:r w:rsidRPr="00EF25EE">
        <w:rPr>
          <w:rFonts w:ascii="Liberation Serif" w:hAnsi="Liberation Serif"/>
          <w:sz w:val="24"/>
        </w:rPr>
        <w:t>Пуровского</w:t>
      </w:r>
      <w:proofErr w:type="spellEnd"/>
      <w:r w:rsidRPr="00EF25EE">
        <w:rPr>
          <w:rFonts w:ascii="Liberation Serif" w:hAnsi="Liberation Serif"/>
          <w:sz w:val="24"/>
        </w:rPr>
        <w:t xml:space="preserve"> района, включая правовые акты в указанной сфере. </w:t>
      </w:r>
    </w:p>
    <w:p w:rsidR="00EF25EE" w:rsidRDefault="00EF25EE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F25EE">
        <w:rPr>
          <w:rFonts w:ascii="Liberation Serif" w:hAnsi="Liberation Serif"/>
          <w:sz w:val="24"/>
        </w:rPr>
        <w:lastRenderedPageBreak/>
        <w:t xml:space="preserve">В результате принятых органами местного самоуправления совместно с правоохранительными органами профилактических и предупредительных мер в 2021 году на территории муниципального округа </w:t>
      </w:r>
      <w:proofErr w:type="spellStart"/>
      <w:r w:rsidRPr="00EF25EE">
        <w:rPr>
          <w:rFonts w:ascii="Liberation Serif" w:hAnsi="Liberation Serif"/>
          <w:sz w:val="24"/>
        </w:rPr>
        <w:t>Пуровский</w:t>
      </w:r>
      <w:proofErr w:type="spellEnd"/>
      <w:r w:rsidRPr="00EF25EE">
        <w:rPr>
          <w:rFonts w:ascii="Liberation Serif" w:hAnsi="Liberation Serif"/>
          <w:sz w:val="24"/>
        </w:rPr>
        <w:t xml:space="preserve"> район террористических актов, массовых беспорядков и групповых нарушений общественного порядка не допущено.</w:t>
      </w:r>
    </w:p>
    <w:p w:rsidR="008B7CB2" w:rsidRPr="00EF25EE" w:rsidRDefault="008B7CB2" w:rsidP="00EF25EE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E66635" w:rsidRPr="00F8318C" w:rsidRDefault="00E66635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F8318C">
        <w:rPr>
          <w:rFonts w:ascii="Liberation Serif" w:hAnsi="Liberation Serif"/>
          <w:b/>
          <w:sz w:val="24"/>
        </w:rPr>
        <w:t>Задача 3. Обеспечение мер гражданской обороны, предупреждение и ликвидация чрезвычайных ситуаций природного и техногенного характера, обеспечение пожарной безопасности и безопасности на водных объектах</w:t>
      </w:r>
      <w:r w:rsidR="00EF25EE" w:rsidRPr="00F8318C">
        <w:rPr>
          <w:rFonts w:ascii="Liberation Serif" w:hAnsi="Liberation Serif"/>
          <w:b/>
          <w:sz w:val="24"/>
        </w:rPr>
        <w:t>.</w:t>
      </w:r>
    </w:p>
    <w:p w:rsidR="001764E9" w:rsidRP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F8318C">
        <w:rPr>
          <w:rFonts w:ascii="Liberation Serif" w:hAnsi="Liberation Serif"/>
          <w:sz w:val="24"/>
        </w:rPr>
        <w:t xml:space="preserve">Для организации работы органов управления </w:t>
      </w:r>
      <w:proofErr w:type="spellStart"/>
      <w:r w:rsidRPr="00F8318C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районного звена территориальной подсистемы РСЧС при возникновении угрозы и (или) недопущения развития возникших чрезвычайных ситуаций, а также других происшествий, связанных с нарушением жизнеобеспечения населения на территории муниципального округа </w:t>
      </w:r>
      <w:proofErr w:type="spellStart"/>
      <w:r w:rsidRPr="001764E9">
        <w:rPr>
          <w:rFonts w:ascii="Liberation Serif" w:hAnsi="Liberation Serif"/>
          <w:sz w:val="24"/>
        </w:rPr>
        <w:t>Пуровский</w:t>
      </w:r>
      <w:proofErr w:type="spellEnd"/>
      <w:r w:rsidRPr="001764E9">
        <w:rPr>
          <w:rFonts w:ascii="Liberation Serif" w:hAnsi="Liberation Serif"/>
          <w:sz w:val="24"/>
        </w:rPr>
        <w:t xml:space="preserve"> район на базе Управления по делам ГО и ЧС Администрации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 и МКУ «ЕДДС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района» создан Ситуационный центр по предупреждению и ликвидации чрезвычайных</w:t>
      </w:r>
      <w:proofErr w:type="gramEnd"/>
      <w:r w:rsidRPr="001764E9">
        <w:rPr>
          <w:rFonts w:ascii="Liberation Serif" w:hAnsi="Liberation Serif"/>
          <w:sz w:val="24"/>
        </w:rPr>
        <w:t xml:space="preserve"> ситуаций муниципального округа </w:t>
      </w:r>
      <w:proofErr w:type="spellStart"/>
      <w:r w:rsidRPr="001764E9">
        <w:rPr>
          <w:rFonts w:ascii="Liberation Serif" w:hAnsi="Liberation Serif"/>
          <w:sz w:val="24"/>
        </w:rPr>
        <w:t>Пуровский</w:t>
      </w:r>
      <w:proofErr w:type="spellEnd"/>
      <w:r w:rsidRPr="001764E9">
        <w:rPr>
          <w:rFonts w:ascii="Liberation Serif" w:hAnsi="Liberation Serif"/>
          <w:sz w:val="24"/>
        </w:rPr>
        <w:t xml:space="preserve"> район (далее – СЦЧС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района).</w:t>
      </w:r>
    </w:p>
    <w:p w:rsidR="001764E9" w:rsidRP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 xml:space="preserve">В случае угрозы возникновения (возникновении) чрезвычайной ситуации, а также возникновении других происшествий, связанных с нарушением жизнедеятельности населения, в СЦЧС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 располагаются три основных органа управления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районного звена ТП РСЧС (в соответствии с постановлением Правительства РФ от 30.12.2003 №794):</w:t>
      </w:r>
    </w:p>
    <w:p w:rsidR="001764E9" w:rsidRP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1764E9">
        <w:rPr>
          <w:rFonts w:ascii="Liberation Serif" w:hAnsi="Liberation Serif"/>
          <w:sz w:val="24"/>
        </w:rPr>
        <w:t xml:space="preserve">Координационный орган – Комиссия по предупреждению и ликвидации чрезвычайных ситуаций и обеспечению пожарной безопасности в муниципальном округе </w:t>
      </w:r>
      <w:proofErr w:type="spellStart"/>
      <w:r w:rsidRPr="001764E9">
        <w:rPr>
          <w:rFonts w:ascii="Liberation Serif" w:hAnsi="Liberation Serif"/>
          <w:sz w:val="24"/>
        </w:rPr>
        <w:t>Пуровский</w:t>
      </w:r>
      <w:proofErr w:type="spellEnd"/>
      <w:r w:rsidRPr="001764E9">
        <w:rPr>
          <w:rFonts w:ascii="Liberation Serif" w:hAnsi="Liberation Serif"/>
          <w:sz w:val="24"/>
        </w:rPr>
        <w:t xml:space="preserve"> район.</w:t>
      </w:r>
    </w:p>
    <w:p w:rsidR="001764E9" w:rsidRP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1764E9">
        <w:rPr>
          <w:rFonts w:ascii="Liberation Serif" w:hAnsi="Liberation Serif"/>
          <w:sz w:val="24"/>
        </w:rPr>
        <w:t xml:space="preserve">Постоянно действующий орган – Управление по делам ГО и ЧС Администрации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района.</w:t>
      </w:r>
    </w:p>
    <w:p w:rsidR="001764E9" w:rsidRP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1764E9">
        <w:rPr>
          <w:rFonts w:ascii="Liberation Serif" w:hAnsi="Liberation Serif"/>
          <w:sz w:val="24"/>
        </w:rPr>
        <w:t xml:space="preserve">Орган повседневного управления – Единая дежурно-диспетчерская служба муниципального округа </w:t>
      </w:r>
      <w:proofErr w:type="spellStart"/>
      <w:r w:rsidRPr="001764E9">
        <w:rPr>
          <w:rFonts w:ascii="Liberation Serif" w:hAnsi="Liberation Serif"/>
          <w:sz w:val="24"/>
        </w:rPr>
        <w:t>Пуровский</w:t>
      </w:r>
      <w:proofErr w:type="spellEnd"/>
      <w:r w:rsidRPr="001764E9">
        <w:rPr>
          <w:rFonts w:ascii="Liberation Serif" w:hAnsi="Liberation Serif"/>
          <w:sz w:val="24"/>
        </w:rPr>
        <w:t xml:space="preserve"> район, в которой обеспечение повседневного оперативно-диспетчерского управления возложено на отдел оперативно-диспетчерского управления, мониторинга и прогнозирования, отдел оповещения, связи и средств автоматизации управления, а также на руководство МКУ «Единая дежурно-диспетчерская служба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 по предупреждению и ликвидации чрезвычайных ситуаций</w:t>
      </w:r>
      <w:r w:rsidR="002D165F">
        <w:rPr>
          <w:rFonts w:ascii="Liberation Serif" w:hAnsi="Liberation Serif"/>
          <w:sz w:val="24"/>
        </w:rPr>
        <w:t>.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 xml:space="preserve">МКУ «ЕДДС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района» организовано взаимодействие и обмен информацией с ЦУКС ЯНАО и дежурно-диспетчерскими службами оперативных служб района, объектами экономики.</w:t>
      </w:r>
    </w:p>
    <w:p w:rsidR="00A67B5A" w:rsidRPr="00A67B5A" w:rsidRDefault="00A67B5A" w:rsidP="00A67B5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67B5A">
        <w:rPr>
          <w:rFonts w:ascii="Liberation Serif" w:hAnsi="Liberation Serif"/>
          <w:sz w:val="24"/>
        </w:rPr>
        <w:t xml:space="preserve">В 2021 году в </w:t>
      </w:r>
      <w:proofErr w:type="spellStart"/>
      <w:r w:rsidRPr="00A67B5A">
        <w:rPr>
          <w:rFonts w:ascii="Liberation Serif" w:hAnsi="Liberation Serif"/>
          <w:sz w:val="24"/>
        </w:rPr>
        <w:t>Пуровском</w:t>
      </w:r>
      <w:proofErr w:type="spellEnd"/>
      <w:r w:rsidRPr="00A67B5A">
        <w:rPr>
          <w:rFonts w:ascii="Liberation Serif" w:hAnsi="Liberation Serif"/>
          <w:sz w:val="24"/>
        </w:rPr>
        <w:t xml:space="preserve"> районе продолжена работа по укреплению материально-технической базы учебно-консультационных пунктов по ГО и ЧС городских и сельских поселений </w:t>
      </w:r>
      <w:proofErr w:type="spellStart"/>
      <w:r w:rsidRPr="00A67B5A">
        <w:rPr>
          <w:rFonts w:ascii="Liberation Serif" w:hAnsi="Liberation Serif"/>
          <w:sz w:val="24"/>
        </w:rPr>
        <w:t>Пуровского</w:t>
      </w:r>
      <w:proofErr w:type="spellEnd"/>
      <w:r w:rsidRPr="00A67B5A">
        <w:rPr>
          <w:rFonts w:ascii="Liberation Serif" w:hAnsi="Liberation Serif"/>
          <w:sz w:val="24"/>
        </w:rPr>
        <w:t xml:space="preserve"> района, общеобразовательных учреждений района, организаций и объектов экономики, расположенных на территории района. Так в общеобразовательных учреждениях района обеспеченность учебно-методической литературой по курсу ОБЖ в 11 школах составляет 100%, в остальных 5 школах на 95%, обеспеченность учебными средствами для практических занятий в среднем по всем общеобразовательным учреждениям составляет 95%. Воспитанники кадетских классов обеспечиваются бесплатным питанием в период учебы и форменной одеждой. </w:t>
      </w:r>
    </w:p>
    <w:p w:rsidR="00A67B5A" w:rsidRPr="00A67B5A" w:rsidRDefault="00A67B5A" w:rsidP="00A67B5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</w:t>
      </w:r>
      <w:r w:rsidRPr="00A67B5A">
        <w:rPr>
          <w:rFonts w:ascii="Liberation Serif" w:hAnsi="Liberation Serif"/>
          <w:sz w:val="24"/>
        </w:rPr>
        <w:t xml:space="preserve">рганизациями, расположенными на территории района в отчетный период улучшена учебно-материальная база. Приобретены плакаты и уголки по вопросам ГО и ЧС, световые </w:t>
      </w:r>
      <w:r w:rsidRPr="00A67B5A">
        <w:rPr>
          <w:rFonts w:ascii="Liberation Serif" w:hAnsi="Liberation Serif"/>
          <w:sz w:val="24"/>
        </w:rPr>
        <w:lastRenderedPageBreak/>
        <w:t xml:space="preserve">табло, средства индивидуальной защиты, для выполнения мероприятий по ликвидации чрезвычайных ситуаций на территории </w:t>
      </w:r>
      <w:proofErr w:type="spellStart"/>
      <w:r w:rsidRPr="00A67B5A">
        <w:rPr>
          <w:rFonts w:ascii="Liberation Serif" w:hAnsi="Liberation Serif"/>
          <w:sz w:val="24"/>
        </w:rPr>
        <w:t>Пуровского</w:t>
      </w:r>
      <w:proofErr w:type="spellEnd"/>
      <w:r w:rsidRPr="00A67B5A">
        <w:rPr>
          <w:rFonts w:ascii="Liberation Serif" w:hAnsi="Liberation Serif"/>
          <w:sz w:val="24"/>
        </w:rPr>
        <w:t xml:space="preserve"> района.</w:t>
      </w:r>
    </w:p>
    <w:p w:rsidR="00A67B5A" w:rsidRDefault="00A67B5A" w:rsidP="00A67B5A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67B5A">
        <w:rPr>
          <w:rFonts w:ascii="Liberation Serif" w:hAnsi="Liberation Serif"/>
          <w:sz w:val="24"/>
        </w:rPr>
        <w:t xml:space="preserve">Подготовка населения в области гражданской обороны и защиты от чрезвычайных ситуаций, на территории </w:t>
      </w:r>
      <w:proofErr w:type="spellStart"/>
      <w:r w:rsidRPr="00A67B5A">
        <w:rPr>
          <w:rFonts w:ascii="Liberation Serif" w:hAnsi="Liberation Serif"/>
          <w:sz w:val="24"/>
        </w:rPr>
        <w:t>Пуровского</w:t>
      </w:r>
      <w:proofErr w:type="spellEnd"/>
      <w:r w:rsidRPr="00A67B5A">
        <w:rPr>
          <w:rFonts w:ascii="Liberation Serif" w:hAnsi="Liberation Serif"/>
          <w:sz w:val="24"/>
        </w:rPr>
        <w:t xml:space="preserve"> района осуществляется в полном объеме с использованием всех возможных средств массовой информации и телекоммуникации</w:t>
      </w:r>
      <w:r>
        <w:rPr>
          <w:rFonts w:ascii="Liberation Serif" w:hAnsi="Liberation Serif"/>
          <w:sz w:val="24"/>
        </w:rPr>
        <w:t>.</w:t>
      </w:r>
    </w:p>
    <w:p w:rsidR="001764E9" w:rsidRPr="001764E9" w:rsidRDefault="00A67B5A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="001764E9" w:rsidRPr="001764E9">
        <w:rPr>
          <w:rFonts w:ascii="Liberation Serif" w:hAnsi="Liberation Serif"/>
          <w:sz w:val="24"/>
        </w:rPr>
        <w:t>роведена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и ведение гражданской обороны на территории Российской Федерации»</w:t>
      </w:r>
      <w:r w:rsidR="001764E9">
        <w:rPr>
          <w:rFonts w:ascii="Liberation Serif" w:hAnsi="Liberation Serif"/>
          <w:sz w:val="24"/>
        </w:rPr>
        <w:t xml:space="preserve">. </w:t>
      </w:r>
      <w:r w:rsidR="001764E9" w:rsidRPr="001764E9">
        <w:rPr>
          <w:rFonts w:ascii="Liberation Serif" w:hAnsi="Liberation Serif"/>
          <w:sz w:val="24"/>
        </w:rPr>
        <w:t>В ходе проведения тренировки в муниципальном округе проведены следующие практические мероприятия: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 xml:space="preserve"> - развертывание защитного сооружения гражданской оборон</w:t>
      </w:r>
      <w:proofErr w:type="gramStart"/>
      <w:r w:rsidRPr="001764E9">
        <w:rPr>
          <w:rFonts w:ascii="Liberation Serif" w:hAnsi="Liberation Serif"/>
          <w:sz w:val="24"/>
        </w:rPr>
        <w:t>ы ООО</w:t>
      </w:r>
      <w:proofErr w:type="gramEnd"/>
      <w:r w:rsidRPr="001764E9">
        <w:rPr>
          <w:rFonts w:ascii="Liberation Serif" w:hAnsi="Liberation Serif"/>
          <w:sz w:val="24"/>
        </w:rPr>
        <w:t xml:space="preserve"> «Газпром </w:t>
      </w:r>
      <w:proofErr w:type="spellStart"/>
      <w:r w:rsidRPr="001764E9">
        <w:rPr>
          <w:rFonts w:ascii="Liberation Serif" w:hAnsi="Liberation Serif"/>
          <w:sz w:val="24"/>
        </w:rPr>
        <w:t>трансгаз</w:t>
      </w:r>
      <w:proofErr w:type="spellEnd"/>
      <w:r>
        <w:rPr>
          <w:rFonts w:ascii="Liberation Serif" w:hAnsi="Liberation Serif"/>
          <w:sz w:val="24"/>
        </w:rPr>
        <w:t xml:space="preserve"> </w:t>
      </w:r>
      <w:r w:rsidRPr="001764E9">
        <w:rPr>
          <w:rFonts w:ascii="Liberation Serif" w:hAnsi="Liberation Serif"/>
          <w:sz w:val="24"/>
        </w:rPr>
        <w:t>Сургут»;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 практическое развертывание подвижного пункта питания, вещевого обеспечения и снабжения ГСМ в полевых условиях;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1764E9">
        <w:rPr>
          <w:rFonts w:ascii="Liberation Serif" w:hAnsi="Liberation Serif"/>
          <w:sz w:val="24"/>
        </w:rPr>
        <w:t>развертывание сборно-эвакуационного пункта на базе Средней общеобразователь</w:t>
      </w:r>
      <w:r w:rsidR="00292CB0">
        <w:rPr>
          <w:rFonts w:ascii="Liberation Serif" w:hAnsi="Liberation Serif"/>
          <w:sz w:val="24"/>
        </w:rPr>
        <w:t xml:space="preserve">ной школы № 1 в поселке </w:t>
      </w:r>
      <w:proofErr w:type="spellStart"/>
      <w:r w:rsidR="00292CB0">
        <w:rPr>
          <w:rFonts w:ascii="Liberation Serif" w:hAnsi="Liberation Serif"/>
          <w:sz w:val="24"/>
        </w:rPr>
        <w:t>Пуровск</w:t>
      </w:r>
      <w:proofErr w:type="spellEnd"/>
      <w:r w:rsidR="00292CB0">
        <w:rPr>
          <w:rFonts w:ascii="Liberation Serif" w:hAnsi="Liberation Serif"/>
          <w:sz w:val="24"/>
        </w:rPr>
        <w:t>;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>-</w:t>
      </w:r>
      <w:r>
        <w:rPr>
          <w:rFonts w:ascii="Liberation Serif" w:hAnsi="Liberation Serif"/>
          <w:sz w:val="24"/>
        </w:rPr>
        <w:t> </w:t>
      </w:r>
      <w:r w:rsidRPr="001764E9">
        <w:rPr>
          <w:rFonts w:ascii="Liberation Serif" w:hAnsi="Liberation Serif"/>
          <w:sz w:val="24"/>
        </w:rPr>
        <w:t xml:space="preserve">проведение тактико-специального учения с </w:t>
      </w:r>
      <w:proofErr w:type="spellStart"/>
      <w:r w:rsidRPr="001764E9">
        <w:rPr>
          <w:rFonts w:ascii="Liberation Serif" w:hAnsi="Liberation Serif"/>
          <w:sz w:val="24"/>
        </w:rPr>
        <w:t>Пуровским</w:t>
      </w:r>
      <w:proofErr w:type="spellEnd"/>
      <w:r w:rsidRPr="001764E9">
        <w:rPr>
          <w:rFonts w:ascii="Liberation Serif" w:hAnsi="Liberation Serif"/>
          <w:sz w:val="24"/>
        </w:rPr>
        <w:t xml:space="preserve"> районным звеном территориальной подсистемы РСЧС на тему: «Нарушение работы систем жизнеобеспечения населенного пункта в осенне-зимний период в результате чрезвычайной ситуации»</w:t>
      </w:r>
      <w:r>
        <w:rPr>
          <w:rFonts w:ascii="Liberation Serif" w:hAnsi="Liberation Serif"/>
          <w:sz w:val="24"/>
        </w:rPr>
        <w:t>.</w:t>
      </w:r>
    </w:p>
    <w:p w:rsidR="00A67B5A" w:rsidRDefault="00A67B5A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A67B5A">
        <w:rPr>
          <w:rFonts w:ascii="Liberation Serif" w:hAnsi="Liberation Serif"/>
          <w:sz w:val="24"/>
        </w:rPr>
        <w:t>Во всех учебных учреждениях проведены тренировки по темам: «Пожар в здании школы», «Действия персонала и учащихся при обнаружении подозрительных предметов» с обязательной полной эвакуацией из здания.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 xml:space="preserve">В течение 2021 года на муниципальном канале вещания </w:t>
      </w:r>
      <w:proofErr w:type="spellStart"/>
      <w:r w:rsidRPr="001764E9">
        <w:rPr>
          <w:rFonts w:ascii="Liberation Serif" w:hAnsi="Liberation Serif"/>
          <w:sz w:val="24"/>
        </w:rPr>
        <w:t>Пуровской</w:t>
      </w:r>
      <w:proofErr w:type="spellEnd"/>
      <w:r w:rsidRPr="001764E9">
        <w:rPr>
          <w:rFonts w:ascii="Liberation Serif" w:hAnsi="Liberation Serif"/>
          <w:sz w:val="24"/>
        </w:rPr>
        <w:t xml:space="preserve"> ТРК «Луч» подготовлены и вышли в эфир 12 видеороликов по вопросам подготовки населения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 в области обеспечения безопасности жизнедеятельности, освещения деятельности Управления по делам ГО и ЧС Администрации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 и МКУ «ЕДДС </w:t>
      </w:r>
      <w:proofErr w:type="spellStart"/>
      <w:r w:rsidRPr="001764E9">
        <w:rPr>
          <w:rFonts w:ascii="Liberation Serif" w:hAnsi="Liberation Serif"/>
          <w:sz w:val="24"/>
        </w:rPr>
        <w:t>Пуровского</w:t>
      </w:r>
      <w:proofErr w:type="spellEnd"/>
      <w:r w:rsidRPr="001764E9">
        <w:rPr>
          <w:rFonts w:ascii="Liberation Serif" w:hAnsi="Liberation Serif"/>
          <w:sz w:val="24"/>
        </w:rPr>
        <w:t xml:space="preserve"> района».</w:t>
      </w:r>
    </w:p>
    <w:p w:rsidR="001764E9" w:rsidRDefault="001764E9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764E9">
        <w:rPr>
          <w:rFonts w:ascii="Liberation Serif" w:hAnsi="Liberation Serif"/>
          <w:sz w:val="24"/>
        </w:rPr>
        <w:t xml:space="preserve">Весна 2021 года характеризовалась средними значениями содержания влаги и высотой снежного покрова. Уровни воды в реках были средними по многолетним показателям, вскрытие рек происходило также в средние сроки. Подтопление поселка Уренгой и города </w:t>
      </w:r>
      <w:proofErr w:type="spellStart"/>
      <w:r w:rsidRPr="001764E9">
        <w:rPr>
          <w:rFonts w:ascii="Liberation Serif" w:hAnsi="Liberation Serif"/>
          <w:sz w:val="24"/>
        </w:rPr>
        <w:t>Тарко</w:t>
      </w:r>
      <w:proofErr w:type="spellEnd"/>
      <w:r w:rsidRPr="001764E9">
        <w:rPr>
          <w:rFonts w:ascii="Liberation Serif" w:hAnsi="Liberation Serif"/>
          <w:sz w:val="24"/>
        </w:rPr>
        <w:t>-Сале не наблюдалось. Взрывные работы по ликвидации ледовых заторов не проводились. Органы управления и силы всех уровней, привлекаемых к обеспечению защитных, превентивных мероприятий справились с поставленными задачами.</w:t>
      </w:r>
    </w:p>
    <w:p w:rsidR="004B5AFE" w:rsidRDefault="004B5AFE" w:rsidP="001764E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4C1FFE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3E3100">
        <w:rPr>
          <w:rFonts w:ascii="Liberation Serif" w:hAnsi="Liberation Serif"/>
          <w:b/>
          <w:sz w:val="24"/>
        </w:rPr>
        <w:t>Задача 4. Снижение производственного травматизма в результате несчастных случаев</w:t>
      </w:r>
      <w:r w:rsidR="00530EF2" w:rsidRPr="003E3100">
        <w:rPr>
          <w:rFonts w:ascii="Liberation Serif" w:hAnsi="Liberation Serif"/>
          <w:b/>
          <w:sz w:val="24"/>
        </w:rPr>
        <w:t>.</w:t>
      </w:r>
    </w:p>
    <w:p w:rsidR="003E3100" w:rsidRPr="003E3100" w:rsidRDefault="003E3100" w:rsidP="00A90454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3E3100">
        <w:rPr>
          <w:rFonts w:ascii="Liberation Serif" w:hAnsi="Liberation Serif"/>
          <w:i/>
          <w:sz w:val="24"/>
        </w:rPr>
        <w:t>Проведение обучения работников, ответственных за соблюдением требований охраны труда в организациях</w:t>
      </w:r>
      <w:r>
        <w:rPr>
          <w:rFonts w:ascii="Liberation Serif" w:hAnsi="Liberation Serif"/>
          <w:i/>
          <w:sz w:val="24"/>
        </w:rPr>
        <w:t>.</w:t>
      </w:r>
    </w:p>
    <w:p w:rsidR="006C4C19" w:rsidRPr="003E3100" w:rsidRDefault="003E3100" w:rsidP="006C4C19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E3100">
        <w:rPr>
          <w:rFonts w:ascii="Liberation Serif" w:hAnsi="Liberation Serif"/>
          <w:sz w:val="24"/>
        </w:rPr>
        <w:t>ГБПОУ ЯНАО «</w:t>
      </w:r>
      <w:proofErr w:type="spellStart"/>
      <w:r w:rsidRPr="003E3100">
        <w:rPr>
          <w:rFonts w:ascii="Liberation Serif" w:hAnsi="Liberation Serif"/>
          <w:sz w:val="24"/>
        </w:rPr>
        <w:t>Тарко-Салинский</w:t>
      </w:r>
      <w:proofErr w:type="spellEnd"/>
      <w:r w:rsidRPr="003E3100">
        <w:rPr>
          <w:rFonts w:ascii="Liberation Serif" w:hAnsi="Liberation Serif"/>
          <w:sz w:val="24"/>
        </w:rPr>
        <w:t xml:space="preserve"> профессиональный колледж» проводит</w:t>
      </w:r>
      <w:r w:rsidR="006C4C19">
        <w:rPr>
          <w:rFonts w:ascii="Liberation Serif" w:hAnsi="Liberation Serif"/>
          <w:sz w:val="24"/>
        </w:rPr>
        <w:t xml:space="preserve"> обучение </w:t>
      </w:r>
      <w:proofErr w:type="gramStart"/>
      <w:r w:rsidR="006C4C19">
        <w:rPr>
          <w:rFonts w:ascii="Liberation Serif" w:hAnsi="Liberation Serif"/>
          <w:sz w:val="24"/>
        </w:rPr>
        <w:t>в</w:t>
      </w:r>
      <w:proofErr w:type="gramEnd"/>
      <w:r w:rsidR="006C4C19">
        <w:rPr>
          <w:rFonts w:ascii="Liberation Serif" w:hAnsi="Liberation Serif"/>
          <w:sz w:val="24"/>
        </w:rPr>
        <w:t xml:space="preserve"> </w:t>
      </w:r>
      <w:r w:rsidRPr="003E3100">
        <w:rPr>
          <w:rFonts w:ascii="Liberation Serif" w:hAnsi="Liberation Serif"/>
          <w:sz w:val="24"/>
        </w:rPr>
        <w:t>по программе: «Охрана труда для работников организаций»</w:t>
      </w:r>
      <w:r w:rsidR="006C4C19">
        <w:rPr>
          <w:rFonts w:ascii="Liberation Serif" w:hAnsi="Liberation Serif"/>
          <w:sz w:val="24"/>
        </w:rPr>
        <w:t xml:space="preserve"> (в 2021 году обучение</w:t>
      </w:r>
      <w:r w:rsidRPr="003E3100">
        <w:rPr>
          <w:rFonts w:ascii="Liberation Serif" w:hAnsi="Liberation Serif"/>
          <w:sz w:val="24"/>
        </w:rPr>
        <w:t xml:space="preserve"> не проводилось</w:t>
      </w:r>
      <w:r w:rsidR="006C4C19">
        <w:rPr>
          <w:rFonts w:ascii="Liberation Serif" w:hAnsi="Liberation Serif"/>
          <w:sz w:val="24"/>
        </w:rPr>
        <w:t>)</w:t>
      </w:r>
      <w:r w:rsidRPr="003E3100">
        <w:rPr>
          <w:rFonts w:ascii="Liberation Serif" w:hAnsi="Liberation Serif"/>
          <w:sz w:val="24"/>
        </w:rPr>
        <w:t xml:space="preserve">. Руководители и работники служб по охране труда организаций </w:t>
      </w:r>
      <w:proofErr w:type="spellStart"/>
      <w:r w:rsidRPr="003E3100">
        <w:rPr>
          <w:rFonts w:ascii="Liberation Serif" w:hAnsi="Liberation Serif"/>
          <w:sz w:val="24"/>
        </w:rPr>
        <w:t>Пуровского</w:t>
      </w:r>
      <w:proofErr w:type="spellEnd"/>
      <w:r w:rsidRPr="003E3100">
        <w:rPr>
          <w:rFonts w:ascii="Liberation Serif" w:hAnsi="Liberation Serif"/>
          <w:sz w:val="24"/>
        </w:rPr>
        <w:t xml:space="preserve"> района проходят обучение и проверку знаний в учебных центрах Москвы, Тюмени, Екатеринбурга и других городов Российской Федерации методом дистанционных технологий.</w:t>
      </w:r>
      <w:r w:rsidR="006C4C19">
        <w:rPr>
          <w:rFonts w:ascii="Liberation Serif" w:hAnsi="Liberation Serif"/>
          <w:sz w:val="24"/>
        </w:rPr>
        <w:t xml:space="preserve"> Специалистами Департамента экономики, торговли и муниципального заказа Администрации </w:t>
      </w:r>
      <w:proofErr w:type="spellStart"/>
      <w:r w:rsidR="006C4C19">
        <w:rPr>
          <w:rFonts w:ascii="Liberation Serif" w:hAnsi="Liberation Serif"/>
          <w:sz w:val="24"/>
        </w:rPr>
        <w:t>Пуровского</w:t>
      </w:r>
      <w:proofErr w:type="spellEnd"/>
      <w:r w:rsidR="006C4C19">
        <w:rPr>
          <w:rFonts w:ascii="Liberation Serif" w:hAnsi="Liberation Serif"/>
          <w:sz w:val="24"/>
        </w:rPr>
        <w:t xml:space="preserve"> района о</w:t>
      </w:r>
      <w:r w:rsidR="006C4C19" w:rsidRPr="003E3100">
        <w:rPr>
          <w:rFonts w:ascii="Liberation Serif" w:hAnsi="Liberation Serif"/>
          <w:sz w:val="24"/>
        </w:rPr>
        <w:t xml:space="preserve">существлялась адресная рассылка информационных </w:t>
      </w:r>
      <w:r w:rsidR="006C4C19" w:rsidRPr="003E3100">
        <w:rPr>
          <w:rFonts w:ascii="Liberation Serif" w:hAnsi="Liberation Serif"/>
          <w:sz w:val="24"/>
        </w:rPr>
        <w:lastRenderedPageBreak/>
        <w:t>писем муниципальны</w:t>
      </w:r>
      <w:r w:rsidR="006C4C19">
        <w:rPr>
          <w:rFonts w:ascii="Liberation Serif" w:hAnsi="Liberation Serif"/>
          <w:sz w:val="24"/>
        </w:rPr>
        <w:t>м</w:t>
      </w:r>
      <w:r w:rsidR="006C4C19" w:rsidRPr="003E3100">
        <w:rPr>
          <w:rFonts w:ascii="Liberation Serif" w:hAnsi="Liberation Serif"/>
          <w:sz w:val="24"/>
        </w:rPr>
        <w:t xml:space="preserve"> учреждени</w:t>
      </w:r>
      <w:r w:rsidR="006C4C19">
        <w:rPr>
          <w:rFonts w:ascii="Liberation Serif" w:hAnsi="Liberation Serif"/>
          <w:sz w:val="24"/>
        </w:rPr>
        <w:t>ям</w:t>
      </w:r>
      <w:r w:rsidR="006C4C19" w:rsidRPr="003E3100">
        <w:rPr>
          <w:rFonts w:ascii="Liberation Serif" w:hAnsi="Liberation Serif"/>
          <w:sz w:val="24"/>
        </w:rPr>
        <w:t xml:space="preserve"> и организаци</w:t>
      </w:r>
      <w:r w:rsidR="006C4C19">
        <w:rPr>
          <w:rFonts w:ascii="Liberation Serif" w:hAnsi="Liberation Serif"/>
          <w:sz w:val="24"/>
        </w:rPr>
        <w:t>ям</w:t>
      </w:r>
      <w:r w:rsidR="006C4C19" w:rsidRPr="003E3100">
        <w:rPr>
          <w:rFonts w:ascii="Liberation Serif" w:hAnsi="Liberation Serif"/>
          <w:sz w:val="24"/>
        </w:rPr>
        <w:t xml:space="preserve"> </w:t>
      </w:r>
      <w:proofErr w:type="spellStart"/>
      <w:r w:rsidR="006C4C19" w:rsidRPr="003E3100">
        <w:rPr>
          <w:rFonts w:ascii="Liberation Serif" w:hAnsi="Liberation Serif"/>
          <w:sz w:val="24"/>
        </w:rPr>
        <w:t>Пуровского</w:t>
      </w:r>
      <w:proofErr w:type="spellEnd"/>
      <w:r w:rsidR="006C4C19" w:rsidRPr="003E3100">
        <w:rPr>
          <w:rFonts w:ascii="Liberation Serif" w:hAnsi="Liberation Serif"/>
          <w:sz w:val="24"/>
        </w:rPr>
        <w:t xml:space="preserve"> района о необходимости своевременного обучения и проверки знаний и навыков в области охраны труда.</w:t>
      </w:r>
    </w:p>
    <w:p w:rsidR="003E3100" w:rsidRPr="00CF76D5" w:rsidRDefault="00CF76D5" w:rsidP="003E3100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 w:rsidRPr="00CF76D5">
        <w:rPr>
          <w:rFonts w:ascii="Liberation Serif" w:hAnsi="Liberation Serif"/>
          <w:i/>
          <w:sz w:val="24"/>
        </w:rPr>
        <w:t>Информирование населения о состоянии условий и охраны труда</w:t>
      </w:r>
      <w:r>
        <w:rPr>
          <w:rFonts w:ascii="Liberation Serif" w:hAnsi="Liberation Serif"/>
          <w:i/>
          <w:sz w:val="24"/>
        </w:rPr>
        <w:t>.</w:t>
      </w:r>
    </w:p>
    <w:p w:rsidR="003E3100" w:rsidRPr="003E3100" w:rsidRDefault="003E3100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3E3100">
        <w:rPr>
          <w:rFonts w:ascii="Liberation Serif" w:hAnsi="Liberation Serif"/>
          <w:sz w:val="24"/>
        </w:rPr>
        <w:t xml:space="preserve">В течение 2021 года </w:t>
      </w:r>
      <w:r w:rsidR="00EF0069" w:rsidRPr="003E3100">
        <w:rPr>
          <w:rFonts w:ascii="Liberation Serif" w:hAnsi="Liberation Serif"/>
          <w:sz w:val="24"/>
        </w:rPr>
        <w:t>по вопросам охраны труда</w:t>
      </w:r>
      <w:r w:rsidR="00EF0069">
        <w:rPr>
          <w:rFonts w:ascii="Liberation Serif" w:hAnsi="Liberation Serif"/>
          <w:sz w:val="24"/>
        </w:rPr>
        <w:t xml:space="preserve"> </w:t>
      </w:r>
      <w:r w:rsidR="00CF76D5">
        <w:rPr>
          <w:rFonts w:ascii="Liberation Serif" w:hAnsi="Liberation Serif"/>
          <w:sz w:val="24"/>
        </w:rPr>
        <w:t>было размещено:</w:t>
      </w:r>
      <w:r w:rsidR="00CF76D5" w:rsidRPr="003E3100">
        <w:rPr>
          <w:rFonts w:ascii="Liberation Serif" w:hAnsi="Liberation Serif"/>
          <w:sz w:val="24"/>
        </w:rPr>
        <w:t xml:space="preserve"> </w:t>
      </w:r>
      <w:r w:rsidR="00673FF8" w:rsidRPr="00673FF8">
        <w:rPr>
          <w:rFonts w:ascii="Liberation Serif" w:hAnsi="Liberation Serif"/>
          <w:sz w:val="24"/>
        </w:rPr>
        <w:t xml:space="preserve">25 информационных статей </w:t>
      </w:r>
      <w:r w:rsidRPr="003E3100">
        <w:rPr>
          <w:rFonts w:ascii="Liberation Serif" w:hAnsi="Liberation Serif"/>
          <w:sz w:val="24"/>
        </w:rPr>
        <w:t xml:space="preserve">на официальном сайте </w:t>
      </w:r>
      <w:r w:rsidR="00CF76D5">
        <w:rPr>
          <w:rFonts w:ascii="Liberation Serif" w:hAnsi="Liberation Serif"/>
          <w:sz w:val="24"/>
        </w:rPr>
        <w:t xml:space="preserve">муниципального округа </w:t>
      </w:r>
      <w:proofErr w:type="spellStart"/>
      <w:r w:rsidR="00CF76D5">
        <w:rPr>
          <w:rFonts w:ascii="Liberation Serif" w:hAnsi="Liberation Serif"/>
          <w:sz w:val="24"/>
        </w:rPr>
        <w:t>Пуровский</w:t>
      </w:r>
      <w:proofErr w:type="spellEnd"/>
      <w:r w:rsidR="00CF76D5">
        <w:rPr>
          <w:rFonts w:ascii="Liberation Serif" w:hAnsi="Liberation Serif"/>
          <w:sz w:val="24"/>
        </w:rPr>
        <w:t xml:space="preserve"> район</w:t>
      </w:r>
      <w:r w:rsidR="00EF0069">
        <w:rPr>
          <w:rFonts w:ascii="Liberation Serif" w:hAnsi="Liberation Serif"/>
          <w:sz w:val="24"/>
        </w:rPr>
        <w:t xml:space="preserve"> и 9 заметок в </w:t>
      </w:r>
      <w:proofErr w:type="spellStart"/>
      <w:r w:rsidR="00EF0069">
        <w:rPr>
          <w:rFonts w:ascii="Liberation Serif" w:hAnsi="Liberation Serif"/>
          <w:sz w:val="24"/>
        </w:rPr>
        <w:t>Инстаграм</w:t>
      </w:r>
      <w:proofErr w:type="spellEnd"/>
      <w:r w:rsidR="00EF0069">
        <w:rPr>
          <w:rFonts w:ascii="Liberation Serif" w:hAnsi="Liberation Serif"/>
          <w:sz w:val="24"/>
        </w:rPr>
        <w:t>.</w:t>
      </w:r>
      <w:r w:rsidRPr="003E3100">
        <w:rPr>
          <w:rFonts w:ascii="Liberation Serif" w:hAnsi="Liberation Serif"/>
          <w:sz w:val="24"/>
        </w:rPr>
        <w:t xml:space="preserve"> </w:t>
      </w:r>
      <w:r w:rsidR="00EF0069">
        <w:rPr>
          <w:rFonts w:ascii="Liberation Serif" w:hAnsi="Liberation Serif"/>
          <w:sz w:val="24"/>
        </w:rPr>
        <w:t>О</w:t>
      </w:r>
      <w:r w:rsidRPr="003E3100">
        <w:rPr>
          <w:rFonts w:ascii="Liberation Serif" w:hAnsi="Liberation Serif"/>
          <w:sz w:val="24"/>
        </w:rPr>
        <w:t xml:space="preserve">публиковано в районной газете </w:t>
      </w:r>
      <w:r w:rsidR="00EF0069">
        <w:rPr>
          <w:rFonts w:ascii="Liberation Serif" w:hAnsi="Liberation Serif"/>
          <w:sz w:val="24"/>
        </w:rPr>
        <w:t xml:space="preserve">«Северный луч» </w:t>
      </w:r>
      <w:r w:rsidRPr="003E3100">
        <w:rPr>
          <w:rFonts w:ascii="Liberation Serif" w:hAnsi="Liberation Serif"/>
          <w:sz w:val="24"/>
        </w:rPr>
        <w:t>11 информационных статей.</w:t>
      </w:r>
    </w:p>
    <w:p w:rsidR="003E3100" w:rsidRPr="007B1286" w:rsidRDefault="00EF0069" w:rsidP="003E3100">
      <w:pPr>
        <w:spacing w:line="276" w:lineRule="auto"/>
        <w:ind w:firstLine="709"/>
        <w:jc w:val="both"/>
        <w:rPr>
          <w:rFonts w:ascii="Liberation Serif" w:hAnsi="Liberation Serif"/>
          <w:i/>
          <w:sz w:val="24"/>
        </w:rPr>
      </w:pPr>
      <w:r>
        <w:rPr>
          <w:rFonts w:ascii="Liberation Serif" w:hAnsi="Liberation Serif"/>
          <w:sz w:val="24"/>
        </w:rPr>
        <w:t xml:space="preserve"> </w:t>
      </w:r>
      <w:r w:rsidR="007B1286" w:rsidRPr="007B1286">
        <w:rPr>
          <w:rFonts w:ascii="Liberation Serif" w:hAnsi="Liberation Serif"/>
          <w:i/>
          <w:sz w:val="24"/>
        </w:rPr>
        <w:t>Организация и проведение мероприятий на территории  района по актуальным вопросам охраны труда</w:t>
      </w:r>
      <w:r w:rsidR="007B1286">
        <w:rPr>
          <w:rFonts w:ascii="Liberation Serif" w:hAnsi="Liberation Serif"/>
          <w:i/>
          <w:sz w:val="24"/>
        </w:rPr>
        <w:t>.</w:t>
      </w:r>
    </w:p>
    <w:p w:rsidR="007B1286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Проведены:</w:t>
      </w:r>
    </w:p>
    <w:p w:rsidR="003E3100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="003E3100" w:rsidRPr="003E3100">
        <w:rPr>
          <w:rFonts w:ascii="Liberation Serif" w:hAnsi="Liberation Serif"/>
          <w:sz w:val="24"/>
        </w:rPr>
        <w:t xml:space="preserve"> I этап окружного конкурса на лучшее состояние условий и охраны труда в Я</w:t>
      </w:r>
      <w:r>
        <w:rPr>
          <w:rFonts w:ascii="Liberation Serif" w:hAnsi="Liberation Serif"/>
          <w:sz w:val="24"/>
        </w:rPr>
        <w:t>мало-Ненецком автономном округе;</w:t>
      </w:r>
    </w:p>
    <w:p w:rsidR="003E3100" w:rsidRPr="003E3100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- </w:t>
      </w:r>
      <w:r w:rsidR="003E3100" w:rsidRPr="003E3100">
        <w:rPr>
          <w:rFonts w:ascii="Liberation Serif" w:hAnsi="Liberation Serif"/>
          <w:sz w:val="24"/>
        </w:rPr>
        <w:t>районный конкурс на лучшее состояние условий и охраны труда среди муниципальн</w:t>
      </w:r>
      <w:r>
        <w:rPr>
          <w:rFonts w:ascii="Liberation Serif" w:hAnsi="Liberation Serif"/>
          <w:sz w:val="24"/>
        </w:rPr>
        <w:t xml:space="preserve">ых учреждений </w:t>
      </w:r>
      <w:proofErr w:type="spellStart"/>
      <w:r>
        <w:rPr>
          <w:rFonts w:ascii="Liberation Serif" w:hAnsi="Liberation Serif"/>
          <w:sz w:val="24"/>
        </w:rPr>
        <w:t>Пуровского</w:t>
      </w:r>
      <w:proofErr w:type="spellEnd"/>
      <w:r>
        <w:rPr>
          <w:rFonts w:ascii="Liberation Serif" w:hAnsi="Liberation Serif"/>
          <w:sz w:val="24"/>
        </w:rPr>
        <w:t xml:space="preserve"> района;</w:t>
      </w:r>
      <w:r w:rsidR="003E3100" w:rsidRPr="003E3100">
        <w:rPr>
          <w:rFonts w:ascii="Liberation Serif" w:hAnsi="Liberation Serif"/>
          <w:sz w:val="24"/>
        </w:rPr>
        <w:t xml:space="preserve"> </w:t>
      </w:r>
    </w:p>
    <w:p w:rsidR="003E3100" w:rsidRPr="003E3100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="003E3100" w:rsidRPr="003E3100">
        <w:rPr>
          <w:rFonts w:ascii="Liberation Serif" w:hAnsi="Liberation Serif"/>
          <w:sz w:val="24"/>
        </w:rPr>
        <w:t xml:space="preserve"> районный конкурс на лучшую организацию информирования работников по вопросам ВИЧ-инфекции на рабочих местах среди работодателей </w:t>
      </w:r>
      <w:proofErr w:type="spellStart"/>
      <w:r w:rsidR="003E3100" w:rsidRPr="003E3100">
        <w:rPr>
          <w:rFonts w:ascii="Liberation Serif" w:hAnsi="Liberation Serif"/>
          <w:sz w:val="24"/>
        </w:rPr>
        <w:t>Пуровского</w:t>
      </w:r>
      <w:proofErr w:type="spellEnd"/>
      <w:r w:rsidR="003E3100" w:rsidRPr="003E3100">
        <w:rPr>
          <w:rFonts w:ascii="Liberation Serif" w:hAnsi="Liberation Serif"/>
          <w:sz w:val="24"/>
        </w:rPr>
        <w:t xml:space="preserve"> района в 2021 году</w:t>
      </w:r>
      <w:r>
        <w:rPr>
          <w:rFonts w:ascii="Liberation Serif" w:hAnsi="Liberation Serif"/>
          <w:sz w:val="24"/>
        </w:rPr>
        <w:t>;</w:t>
      </w:r>
    </w:p>
    <w:p w:rsidR="003E3100" w:rsidRPr="003E3100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 </w:t>
      </w:r>
      <w:proofErr w:type="gramStart"/>
      <w:r w:rsidR="003E3100" w:rsidRPr="003E3100">
        <w:rPr>
          <w:rFonts w:ascii="Liberation Serif" w:hAnsi="Liberation Serif"/>
          <w:sz w:val="24"/>
        </w:rPr>
        <w:t>обучающий</w:t>
      </w:r>
      <w:proofErr w:type="gramEnd"/>
      <w:r w:rsidR="003E3100" w:rsidRPr="003E3100">
        <w:rPr>
          <w:rFonts w:ascii="Liberation Serif" w:hAnsi="Liberation Serif"/>
          <w:sz w:val="24"/>
        </w:rPr>
        <w:t xml:space="preserve"> онлайн-семинар с участием представителя государственного учреждения – регионального отделения Фонда социального страхования РФ по Яма</w:t>
      </w:r>
      <w:r w:rsidR="00292CB0">
        <w:rPr>
          <w:rFonts w:ascii="Liberation Serif" w:hAnsi="Liberation Serif"/>
          <w:sz w:val="24"/>
        </w:rPr>
        <w:t>ло-Ненецкому автономному округу;</w:t>
      </w:r>
    </w:p>
    <w:p w:rsidR="00683653" w:rsidRPr="003E3100" w:rsidRDefault="007B1286" w:rsidP="003E3100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</w:t>
      </w:r>
      <w:r w:rsidR="003E3100" w:rsidRPr="003E3100">
        <w:rPr>
          <w:rFonts w:ascii="Liberation Serif" w:hAnsi="Liberation Serif"/>
          <w:sz w:val="24"/>
        </w:rPr>
        <w:t xml:space="preserve"> встреча </w:t>
      </w:r>
      <w:r w:rsidRPr="003E3100">
        <w:rPr>
          <w:rFonts w:ascii="Liberation Serif" w:hAnsi="Liberation Serif"/>
          <w:sz w:val="24"/>
        </w:rPr>
        <w:t xml:space="preserve">выпускников </w:t>
      </w:r>
      <w:proofErr w:type="spellStart"/>
      <w:r w:rsidRPr="003E3100">
        <w:rPr>
          <w:rFonts w:ascii="Liberation Serif" w:hAnsi="Liberation Serif"/>
          <w:sz w:val="24"/>
        </w:rPr>
        <w:t>Тарко-Салинского</w:t>
      </w:r>
      <w:proofErr w:type="spellEnd"/>
      <w:r w:rsidRPr="003E3100">
        <w:rPr>
          <w:rFonts w:ascii="Liberation Serif" w:hAnsi="Liberation Serif"/>
          <w:sz w:val="24"/>
        </w:rPr>
        <w:t xml:space="preserve"> профессионального колледжа </w:t>
      </w:r>
      <w:r w:rsidR="003E3100" w:rsidRPr="003E3100">
        <w:rPr>
          <w:rFonts w:ascii="Liberation Serif" w:hAnsi="Liberation Serif"/>
          <w:sz w:val="24"/>
        </w:rPr>
        <w:t xml:space="preserve">с представителями Департамента экономики, торговли и муниципального заказа Администрации </w:t>
      </w:r>
      <w:proofErr w:type="spellStart"/>
      <w:r w:rsidR="003E3100" w:rsidRPr="003E3100">
        <w:rPr>
          <w:rFonts w:ascii="Liberation Serif" w:hAnsi="Liberation Serif"/>
          <w:sz w:val="24"/>
        </w:rPr>
        <w:t>Пуровского</w:t>
      </w:r>
      <w:proofErr w:type="spellEnd"/>
      <w:r w:rsidR="003E3100" w:rsidRPr="003E3100">
        <w:rPr>
          <w:rFonts w:ascii="Liberation Serif" w:hAnsi="Liberation Serif"/>
          <w:sz w:val="24"/>
        </w:rPr>
        <w:t xml:space="preserve"> района и центра занятости населения.</w:t>
      </w:r>
      <w:r w:rsidRPr="007B1286">
        <w:rPr>
          <w:rFonts w:ascii="Liberation Serif" w:hAnsi="Liberation Serif"/>
          <w:sz w:val="24"/>
        </w:rPr>
        <w:t xml:space="preserve"> </w:t>
      </w:r>
    </w:p>
    <w:p w:rsidR="0016064B" w:rsidRDefault="0016064B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</w:p>
    <w:p w:rsidR="004C1FFE" w:rsidRPr="00157C3B" w:rsidRDefault="004C1FFE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  <w:r w:rsidRPr="00157C3B">
        <w:rPr>
          <w:rFonts w:ascii="Liberation Serif" w:hAnsi="Liberation Serif"/>
          <w:b/>
          <w:sz w:val="24"/>
        </w:rPr>
        <w:t>4. Охрана окружающей среды</w:t>
      </w:r>
      <w:r w:rsidR="0016064B" w:rsidRPr="00157C3B">
        <w:rPr>
          <w:rFonts w:ascii="Liberation Serif" w:hAnsi="Liberation Serif"/>
          <w:b/>
          <w:sz w:val="24"/>
        </w:rPr>
        <w:t>.</w:t>
      </w:r>
    </w:p>
    <w:p w:rsidR="0016064B" w:rsidRPr="00843114" w:rsidRDefault="0016064B" w:rsidP="00A90454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</w:p>
    <w:p w:rsidR="004C1FFE" w:rsidRPr="00843114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43114">
        <w:rPr>
          <w:rFonts w:ascii="Liberation Serif" w:hAnsi="Liberation Serif"/>
          <w:b/>
          <w:sz w:val="24"/>
        </w:rPr>
        <w:t>Цель</w:t>
      </w:r>
      <w:r w:rsidR="00157C3B" w:rsidRPr="00843114">
        <w:rPr>
          <w:rFonts w:ascii="Liberation Serif" w:hAnsi="Liberation Serif"/>
          <w:b/>
          <w:sz w:val="24"/>
        </w:rPr>
        <w:t>.</w:t>
      </w:r>
      <w:r w:rsidRPr="00843114">
        <w:rPr>
          <w:rFonts w:ascii="Liberation Serif" w:hAnsi="Liberation Serif"/>
          <w:b/>
          <w:sz w:val="24"/>
        </w:rPr>
        <w:t xml:space="preserve"> </w:t>
      </w:r>
      <w:r w:rsidR="00157C3B" w:rsidRPr="00843114">
        <w:rPr>
          <w:rFonts w:ascii="Liberation Serif" w:hAnsi="Liberation Serif"/>
          <w:b/>
          <w:sz w:val="24"/>
        </w:rPr>
        <w:t>С</w:t>
      </w:r>
      <w:r w:rsidRPr="00843114">
        <w:rPr>
          <w:rFonts w:ascii="Liberation Serif" w:hAnsi="Liberation Serif"/>
          <w:b/>
          <w:sz w:val="24"/>
        </w:rPr>
        <w:t>охранение окружающей природной среды и обеспечение ее защиты, ликвидация экологических последствий хозяйственной деятельности</w:t>
      </w:r>
      <w:r w:rsidR="00157C3B" w:rsidRPr="00843114">
        <w:rPr>
          <w:rFonts w:ascii="Liberation Serif" w:hAnsi="Liberation Serif"/>
          <w:b/>
          <w:sz w:val="24"/>
        </w:rPr>
        <w:t>.</w:t>
      </w:r>
    </w:p>
    <w:p w:rsidR="004C1FFE" w:rsidRPr="00843114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43114">
        <w:rPr>
          <w:rFonts w:ascii="Liberation Serif" w:hAnsi="Liberation Serif"/>
          <w:b/>
          <w:sz w:val="24"/>
        </w:rPr>
        <w:t>Задача 1. Своевременное выявление загрязнения окружающей среды и принятие мер по ликвидации накопленного вреда окружающей среде, а также восстановлению ранее нарушенных территорий и водных экосистем</w:t>
      </w:r>
      <w:r w:rsidR="00157C3B" w:rsidRPr="00843114">
        <w:rPr>
          <w:rFonts w:ascii="Liberation Serif" w:hAnsi="Liberation Serif"/>
          <w:b/>
          <w:sz w:val="24"/>
        </w:rPr>
        <w:t>.</w:t>
      </w:r>
    </w:p>
    <w:p w:rsidR="00157C3B" w:rsidRPr="00843114" w:rsidRDefault="00157C3B" w:rsidP="00157C3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 xml:space="preserve">Доля ликвидированных несанкционированных мест размещения отходов производства и потребления – 100%; доля ликвидированного накопленного вреда окружающей среде – 0%. </w:t>
      </w:r>
    </w:p>
    <w:p w:rsidR="00157C3B" w:rsidRPr="00843114" w:rsidRDefault="00157C3B" w:rsidP="00157C3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 xml:space="preserve">В рамках выполненных мероприятий, за период 2021 года на территории населенных пунктов в </w:t>
      </w:r>
      <w:proofErr w:type="spellStart"/>
      <w:r w:rsidRPr="00843114">
        <w:rPr>
          <w:rFonts w:ascii="Liberation Serif" w:hAnsi="Liberation Serif"/>
          <w:sz w:val="24"/>
        </w:rPr>
        <w:t>Пуровском</w:t>
      </w:r>
      <w:proofErr w:type="spellEnd"/>
      <w:r w:rsidRPr="00843114">
        <w:rPr>
          <w:rFonts w:ascii="Liberation Serif" w:hAnsi="Liberation Serif"/>
          <w:sz w:val="24"/>
        </w:rPr>
        <w:t xml:space="preserve"> районе было ликвидировано 114 несанкционированных мест размещения отходов производства и потребления общим объемом 33 069 куб. м., на общей площади 63,65 га в том числе:</w:t>
      </w:r>
    </w:p>
    <w:p w:rsidR="00157C3B" w:rsidRPr="00843114" w:rsidRDefault="00157C3B" w:rsidP="00157C3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в рамках муниципальных контрактов 69 несанкционированных свалок;</w:t>
      </w:r>
    </w:p>
    <w:p w:rsidR="00157C3B" w:rsidRPr="00843114" w:rsidRDefault="00157C3B" w:rsidP="00157C3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в рамках экологических Акций 37 несанкционированных свалок;</w:t>
      </w:r>
    </w:p>
    <w:p w:rsidR="00157C3B" w:rsidRPr="00843114" w:rsidRDefault="00157C3B" w:rsidP="00157C3B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в рамках претензионной работы 8 несанкционированных свалок.</w:t>
      </w:r>
    </w:p>
    <w:p w:rsidR="00E66635" w:rsidRPr="00843114" w:rsidRDefault="004C1FFE" w:rsidP="00A90454">
      <w:pPr>
        <w:spacing w:line="276" w:lineRule="auto"/>
        <w:ind w:firstLine="709"/>
        <w:jc w:val="both"/>
        <w:rPr>
          <w:rFonts w:ascii="Liberation Serif" w:hAnsi="Liberation Serif"/>
          <w:b/>
          <w:sz w:val="24"/>
        </w:rPr>
      </w:pPr>
      <w:r w:rsidRPr="00843114">
        <w:rPr>
          <w:rFonts w:ascii="Liberation Serif" w:hAnsi="Liberation Serif"/>
          <w:b/>
          <w:sz w:val="24"/>
        </w:rPr>
        <w:t xml:space="preserve">Задача </w:t>
      </w:r>
      <w:r w:rsidR="00843114" w:rsidRPr="00843114">
        <w:rPr>
          <w:rFonts w:ascii="Liberation Serif" w:hAnsi="Liberation Serif"/>
          <w:b/>
          <w:sz w:val="24"/>
        </w:rPr>
        <w:t>2</w:t>
      </w:r>
      <w:r w:rsidRPr="00843114">
        <w:rPr>
          <w:rFonts w:ascii="Liberation Serif" w:hAnsi="Liberation Serif"/>
          <w:b/>
          <w:sz w:val="24"/>
        </w:rPr>
        <w:t xml:space="preserve">. Проведения мероприятий в области использования, охраны, защиты, воспроизводства городских лесов и лесных насаждений произрастающих на межселенной территории </w:t>
      </w:r>
      <w:proofErr w:type="spellStart"/>
      <w:r w:rsidRPr="00843114">
        <w:rPr>
          <w:rFonts w:ascii="Liberation Serif" w:hAnsi="Liberation Serif"/>
          <w:b/>
          <w:sz w:val="24"/>
        </w:rPr>
        <w:t>Пуровского</w:t>
      </w:r>
      <w:proofErr w:type="spellEnd"/>
      <w:r w:rsidRPr="00843114">
        <w:rPr>
          <w:rFonts w:ascii="Liberation Serif" w:hAnsi="Liberation Serif"/>
          <w:b/>
          <w:sz w:val="24"/>
        </w:rPr>
        <w:t xml:space="preserve"> района</w:t>
      </w:r>
      <w:r w:rsidR="00E72DE4" w:rsidRPr="00843114">
        <w:rPr>
          <w:rFonts w:ascii="Liberation Serif" w:hAnsi="Liberation Serif"/>
          <w:b/>
          <w:sz w:val="24"/>
        </w:rPr>
        <w:t>.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 xml:space="preserve">Доля охваченной территории леса МО г. </w:t>
      </w:r>
      <w:proofErr w:type="spellStart"/>
      <w:r w:rsidRPr="00843114">
        <w:rPr>
          <w:rFonts w:ascii="Liberation Serif" w:hAnsi="Liberation Serif"/>
          <w:sz w:val="24"/>
        </w:rPr>
        <w:t>Тарко</w:t>
      </w:r>
      <w:proofErr w:type="spellEnd"/>
      <w:r w:rsidRPr="00843114">
        <w:rPr>
          <w:rFonts w:ascii="Liberation Serif" w:hAnsi="Liberation Serif"/>
          <w:sz w:val="24"/>
        </w:rPr>
        <w:t>-Сале, на которой</w:t>
      </w:r>
      <w:r w:rsidRPr="00E72DE4">
        <w:rPr>
          <w:rFonts w:ascii="Liberation Serif" w:hAnsi="Liberation Serif"/>
          <w:sz w:val="24"/>
        </w:rPr>
        <w:t xml:space="preserve"> проведено лесоустройство –100 %; доля земельных участков поставленных на кадастровый учет занятых лесами, расположенных в границах МО г. </w:t>
      </w:r>
      <w:proofErr w:type="spellStart"/>
      <w:r w:rsidRPr="00E72DE4">
        <w:rPr>
          <w:rFonts w:ascii="Liberation Serif" w:hAnsi="Liberation Serif"/>
          <w:sz w:val="24"/>
        </w:rPr>
        <w:t>Тарко</w:t>
      </w:r>
      <w:proofErr w:type="spellEnd"/>
      <w:r w:rsidRPr="00E72DE4">
        <w:rPr>
          <w:rFonts w:ascii="Liberation Serif" w:hAnsi="Liberation Serif"/>
          <w:sz w:val="24"/>
        </w:rPr>
        <w:t>-Сале – 100%.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lastRenderedPageBreak/>
        <w:t xml:space="preserve">Дополнительно, в рамках реализации мероприятий по обустройству, использованию, защите и охраны городских лесов находящихся на территории города </w:t>
      </w:r>
      <w:proofErr w:type="spellStart"/>
      <w:r w:rsidRPr="00E72DE4">
        <w:rPr>
          <w:rFonts w:ascii="Liberation Serif" w:hAnsi="Liberation Serif"/>
          <w:sz w:val="24"/>
        </w:rPr>
        <w:t>Тарко</w:t>
      </w:r>
      <w:proofErr w:type="spellEnd"/>
      <w:r w:rsidRPr="00E72DE4">
        <w:rPr>
          <w:rFonts w:ascii="Liberation Serif" w:hAnsi="Liberation Serif"/>
          <w:sz w:val="24"/>
        </w:rPr>
        <w:t>-Сале выполнены следующие виды работ: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t>-</w:t>
      </w:r>
      <w:r w:rsidR="00292CB0">
        <w:rPr>
          <w:rFonts w:ascii="Liberation Serif" w:hAnsi="Liberation Serif"/>
          <w:sz w:val="24"/>
        </w:rPr>
        <w:t> </w:t>
      </w:r>
      <w:r w:rsidRPr="00E72DE4">
        <w:rPr>
          <w:rFonts w:ascii="Liberation Serif" w:hAnsi="Liberation Serif"/>
          <w:sz w:val="24"/>
        </w:rPr>
        <w:t>проведены санитарно-оздоровительные мероприятия, уборка неликвидной древесины (сухостой)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t>- изготовлены стенды, аншлаги, плакаты;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t>- установка столов, скамеек, кострищ;</w:t>
      </w:r>
    </w:p>
    <w:p w:rsidR="00E72DE4" w:rsidRP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t>- установлена 1 беседка;</w:t>
      </w:r>
    </w:p>
    <w:p w:rsidR="00E72DE4" w:rsidRDefault="00E72DE4" w:rsidP="00E72DE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E72DE4">
        <w:rPr>
          <w:rFonts w:ascii="Liberation Serif" w:hAnsi="Liberation Serif"/>
          <w:sz w:val="24"/>
        </w:rPr>
        <w:t xml:space="preserve">- разработаны и утверждены нормативы компенсационной стоимости деревьев и кустарников в населенных пунктах на территории </w:t>
      </w:r>
      <w:proofErr w:type="spellStart"/>
      <w:r w:rsidRPr="00E72DE4">
        <w:rPr>
          <w:rFonts w:ascii="Liberation Serif" w:hAnsi="Liberation Serif"/>
          <w:sz w:val="24"/>
        </w:rPr>
        <w:t>Пуровского</w:t>
      </w:r>
      <w:proofErr w:type="spellEnd"/>
      <w:r w:rsidRPr="00E72DE4">
        <w:rPr>
          <w:rFonts w:ascii="Liberation Serif" w:hAnsi="Liberation Serif"/>
          <w:sz w:val="24"/>
        </w:rPr>
        <w:t xml:space="preserve"> района.</w:t>
      </w:r>
    </w:p>
    <w:p w:rsidR="00843114" w:rsidRPr="00843114" w:rsidRDefault="00843114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</w:t>
      </w:r>
      <w:r w:rsidRPr="00843114">
        <w:rPr>
          <w:rFonts w:ascii="Liberation Serif" w:hAnsi="Liberation Serif"/>
          <w:sz w:val="24"/>
        </w:rPr>
        <w:t>оля проводимых контрольных мероприятий по сносу лесных насаждений, произрастающих на земельных участках межселенной территории (</w:t>
      </w:r>
      <w:proofErr w:type="gramStart"/>
      <w:r w:rsidRPr="00843114">
        <w:rPr>
          <w:rFonts w:ascii="Liberation Serif" w:hAnsi="Liberation Serif"/>
          <w:sz w:val="24"/>
        </w:rPr>
        <w:t>от</w:t>
      </w:r>
      <w:proofErr w:type="gramEnd"/>
      <w:r w:rsidRPr="00843114">
        <w:rPr>
          <w:rFonts w:ascii="Liberation Serif" w:hAnsi="Liberation Serif"/>
          <w:sz w:val="24"/>
        </w:rPr>
        <w:t xml:space="preserve"> запланированного на 2020 год – 100 %). </w:t>
      </w:r>
    </w:p>
    <w:p w:rsidR="00843114" w:rsidRPr="00843114" w:rsidRDefault="00843114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обследовано 189 земельных участков, занятых лесными насаждениями общей площадью 1 600 га;</w:t>
      </w:r>
    </w:p>
    <w:p w:rsidR="00843114" w:rsidRPr="00843114" w:rsidRDefault="00843114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подготовлено 34 распоряжения об утверждении расчета стоимости лесных насаждений, подлежащих сносу.</w:t>
      </w:r>
    </w:p>
    <w:p w:rsidR="00E66635" w:rsidRDefault="00843114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43114">
        <w:rPr>
          <w:rFonts w:ascii="Liberation Serif" w:hAnsi="Liberation Serif"/>
          <w:sz w:val="24"/>
        </w:rPr>
        <w:t>- выдано 34 разрешения на снос лесных насаждений.</w:t>
      </w:r>
    </w:p>
    <w:p w:rsidR="008A0F40" w:rsidRDefault="008A0F40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8A0F40" w:rsidRDefault="008A0F40" w:rsidP="0084311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8A0F40">
        <w:rPr>
          <w:rFonts w:ascii="Liberation Serif" w:hAnsi="Liberation Serif"/>
          <w:sz w:val="24"/>
        </w:rPr>
        <w:t>План мероприятий по реализации Стратегии включает 55 стратегических показателей по отраслям и направлениям деятельности органов местного самоуправления, из которых 3</w:t>
      </w:r>
      <w:r w:rsidR="001E5017">
        <w:rPr>
          <w:rFonts w:ascii="Liberation Serif" w:hAnsi="Liberation Serif"/>
          <w:sz w:val="24"/>
        </w:rPr>
        <w:t>7</w:t>
      </w:r>
      <w:r w:rsidRPr="008A0F40">
        <w:rPr>
          <w:rFonts w:ascii="Liberation Serif" w:hAnsi="Liberation Serif"/>
          <w:sz w:val="24"/>
        </w:rPr>
        <w:t xml:space="preserve"> показателей достигли (либо п</w:t>
      </w:r>
      <w:r w:rsidR="001E5017">
        <w:rPr>
          <w:rFonts w:ascii="Liberation Serif" w:hAnsi="Liberation Serif"/>
          <w:sz w:val="24"/>
        </w:rPr>
        <w:t>ревысили) плановые значения и 18</w:t>
      </w:r>
      <w:r w:rsidRPr="008A0F40">
        <w:rPr>
          <w:rFonts w:ascii="Liberation Serif" w:hAnsi="Liberation Serif"/>
          <w:sz w:val="24"/>
        </w:rPr>
        <w:t xml:space="preserve"> показателей не достигли плановых значений.</w:t>
      </w: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0223A8" w:rsidRDefault="000223A8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  <w:sectPr w:rsidR="000223A8" w:rsidSect="00222D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668"/>
        <w:gridCol w:w="4398"/>
        <w:gridCol w:w="1138"/>
        <w:gridCol w:w="853"/>
        <w:gridCol w:w="856"/>
        <w:gridCol w:w="700"/>
        <w:gridCol w:w="6081"/>
        <w:gridCol w:w="15"/>
      </w:tblGrid>
      <w:tr w:rsidR="00090463" w:rsidRPr="008A0F40" w:rsidTr="00D11629">
        <w:trPr>
          <w:gridAfter w:val="1"/>
          <w:wAfter w:w="5" w:type="pct"/>
          <w:trHeight w:val="300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</w:t>
            </w:r>
            <w:proofErr w:type="gramEnd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/п 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995AA3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ед. </w:t>
            </w:r>
            <w:proofErr w:type="spellStart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измер</w:t>
            </w:r>
            <w:proofErr w:type="spellEnd"/>
            <w:r w:rsidR="00995AA3" w:rsidRPr="008A0F40">
              <w:rPr>
                <w:rFonts w:ascii="Liberation Serif" w:hAnsi="Liberation Serif" w:cs="Calibri"/>
                <w:b/>
                <w:bCs/>
                <w:color w:val="000000"/>
              </w:rPr>
              <w:t>-</w:t>
            </w: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2021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%</w:t>
            </w:r>
          </w:p>
        </w:tc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Примечание</w:t>
            </w:r>
          </w:p>
        </w:tc>
      </w:tr>
      <w:tr w:rsidR="00090463" w:rsidRPr="008A0F40" w:rsidTr="00D11629">
        <w:trPr>
          <w:gridAfter w:val="1"/>
          <w:wAfter w:w="5" w:type="pct"/>
          <w:trHeight w:val="300"/>
          <w:tblHeader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план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факт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2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E43D2A" w:rsidRPr="008A0F40" w:rsidTr="00D11629">
        <w:trPr>
          <w:gridAfter w:val="1"/>
          <w:wAfter w:w="5" w:type="pct"/>
          <w:trHeight w:val="36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1. Развитие экономического потенциала и инфраструктуры </w:t>
            </w:r>
            <w:proofErr w:type="spellStart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 района</w:t>
            </w:r>
          </w:p>
        </w:tc>
      </w:tr>
      <w:tr w:rsidR="00E43D2A" w:rsidRPr="008A0F40" w:rsidTr="00D11629">
        <w:trPr>
          <w:gridAfter w:val="1"/>
          <w:wAfter w:w="5" w:type="pct"/>
          <w:trHeight w:val="36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1.1.Энергетика, жилищно-коммунальное хозяйство и инженерная инфраструктура</w:t>
            </w:r>
          </w:p>
        </w:tc>
      </w:tr>
      <w:tr w:rsidR="00090463" w:rsidRPr="008A0F40" w:rsidTr="008A0F40">
        <w:trPr>
          <w:gridAfter w:val="1"/>
          <w:wAfter w:w="5" w:type="pct"/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Увеличение охвата населения приборами учета потребления энергоресурсов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BD22E2" w:rsidRPr="008A0F40" w:rsidTr="008A0F40">
        <w:trPr>
          <w:gridAfter w:val="1"/>
          <w:wAfter w:w="5" w:type="pct"/>
          <w:trHeight w:val="55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1.1.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горячее водоснабжение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83,5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DD1A4D" w:rsidP="00930A36">
            <w:pPr>
              <w:rPr>
                <w:rFonts w:ascii="Liberation Serif" w:hAnsi="Liberation Serif" w:cs="Calibri"/>
                <w:color w:val="000000"/>
              </w:rPr>
            </w:pPr>
            <w:bookmarkStart w:id="0" w:name="_GoBack"/>
            <w:r w:rsidRPr="008A0F40">
              <w:rPr>
                <w:rFonts w:ascii="Liberation Serif" w:hAnsi="Liberation Serif" w:cs="Calibri"/>
                <w:color w:val="000000"/>
              </w:rPr>
              <w:t xml:space="preserve">в районе 17 435 квартир, из них оснащено индивидуальными приборами учета тепловой энергии </w:t>
            </w:r>
            <w:r w:rsidR="00007084" w:rsidRPr="008A0F40">
              <w:rPr>
                <w:rFonts w:ascii="Liberation Serif" w:hAnsi="Liberation Serif" w:cs="Calibri"/>
                <w:color w:val="000000"/>
              </w:rPr>
              <w:t>5</w:t>
            </w:r>
            <w:r w:rsidR="007D5B55"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007084" w:rsidRPr="008A0F40">
              <w:rPr>
                <w:rFonts w:ascii="Liberation Serif" w:hAnsi="Liberation Serif" w:cs="Calibri"/>
                <w:color w:val="000000"/>
              </w:rPr>
              <w:t>750</w:t>
            </w:r>
            <w:r w:rsidR="00BD22E2" w:rsidRPr="008A0F40">
              <w:rPr>
                <w:rFonts w:ascii="Liberation Serif" w:hAnsi="Liberation Serif" w:cs="Calibri"/>
                <w:color w:val="000000"/>
              </w:rPr>
              <w:t> </w:t>
            </w:r>
            <w:r w:rsidR="00930A36" w:rsidRPr="008A0F40">
              <w:rPr>
                <w:rFonts w:ascii="Liberation Serif" w:hAnsi="Liberation Serif" w:cs="Calibri"/>
                <w:color w:val="000000"/>
              </w:rPr>
              <w:t>(33%)</w:t>
            </w:r>
            <w:bookmarkEnd w:id="0"/>
          </w:p>
        </w:tc>
      </w:tr>
      <w:tr w:rsidR="00BD22E2" w:rsidRPr="008A0F40" w:rsidTr="008A0F40">
        <w:trPr>
          <w:gridAfter w:val="1"/>
          <w:wAfter w:w="5" w:type="pct"/>
          <w:trHeight w:val="56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1.2.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right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теплоэнергия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29,1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31624F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в районе </w:t>
            </w:r>
            <w:r w:rsidR="0031624F" w:rsidRPr="008A0F40">
              <w:rPr>
                <w:rFonts w:ascii="Liberation Serif" w:hAnsi="Liberation Serif" w:cs="Calibri"/>
                <w:color w:val="000000"/>
              </w:rPr>
              <w:t>17 435</w:t>
            </w:r>
            <w:r w:rsidRPr="008A0F40">
              <w:rPr>
                <w:rFonts w:ascii="Liberation Serif" w:hAnsi="Liberation Serif" w:cs="Calibri"/>
                <w:color w:val="000000"/>
              </w:rPr>
              <w:t xml:space="preserve"> квартир, из них оснащено индивидуальными приборами учета 1</w:t>
            </w:r>
            <w:r w:rsidR="0031624F" w:rsidRPr="008A0F40">
              <w:rPr>
                <w:rFonts w:ascii="Liberation Serif" w:hAnsi="Liberation Serif" w:cs="Calibri"/>
                <w:color w:val="000000"/>
              </w:rPr>
              <w:t xml:space="preserve"> 414</w:t>
            </w:r>
            <w:r w:rsidRPr="008A0F40">
              <w:rPr>
                <w:rFonts w:ascii="Liberation Serif" w:hAnsi="Liberation Serif" w:cs="Calibri"/>
                <w:color w:val="000000"/>
              </w:rPr>
              <w:t xml:space="preserve">, что составляет </w:t>
            </w:r>
            <w:r w:rsidR="0031624F" w:rsidRPr="008A0F40">
              <w:rPr>
                <w:rFonts w:ascii="Liberation Serif" w:hAnsi="Liberation Serif" w:cs="Calibri"/>
                <w:color w:val="000000"/>
              </w:rPr>
              <w:t>8</w:t>
            </w: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</w:tr>
      <w:tr w:rsidR="00090463" w:rsidRPr="008A0F40" w:rsidTr="008A0F40">
        <w:trPr>
          <w:gridAfter w:val="1"/>
          <w:wAfter w:w="5" w:type="pct"/>
          <w:trHeight w:val="8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благоустроенных дворовых территорий (до 2023)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25124D" w:rsidP="0025124D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62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,0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C808F6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д</w:t>
            </w:r>
            <w:r w:rsidR="00C808F6" w:rsidRPr="008A0F40">
              <w:rPr>
                <w:rFonts w:ascii="Liberation Serif" w:hAnsi="Liberation Serif" w:cs="Calibri"/>
                <w:color w:val="000000"/>
              </w:rPr>
              <w:t xml:space="preserve">етализированным перечнем мероприятий по благоустройству общественных территорий в 2021 году было определено 9 мероприятий </w:t>
            </w:r>
          </w:p>
        </w:tc>
      </w:tr>
      <w:tr w:rsidR="00090463" w:rsidRPr="008A0F40" w:rsidTr="008A0F40">
        <w:trPr>
          <w:gridAfter w:val="1"/>
          <w:wAfter w:w="5" w:type="pct"/>
          <w:trHeight w:val="55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благоустроенных общественных территорий  (до 2023)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84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,0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DB3E44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р</w:t>
            </w:r>
            <w:r w:rsidR="00B9613F" w:rsidRPr="008A0F40">
              <w:rPr>
                <w:rFonts w:ascii="Liberation Serif" w:hAnsi="Liberation Serif" w:cs="Calibri"/>
                <w:color w:val="000000"/>
              </w:rPr>
              <w:t>еализация мероприятий по благоустройству дворовых территорий</w:t>
            </w:r>
            <w:r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B9613F" w:rsidRPr="008A0F40">
              <w:rPr>
                <w:rFonts w:ascii="Liberation Serif" w:hAnsi="Liberation Serif" w:cs="Calibri"/>
                <w:color w:val="000000"/>
              </w:rPr>
              <w:t>в 2021 в рамках окружного соглашения не была предусмотрена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E43D2A" w:rsidRPr="008A0F40" w:rsidTr="00D11629">
        <w:trPr>
          <w:gridAfter w:val="1"/>
          <w:wAfter w:w="5" w:type="pct"/>
          <w:trHeight w:val="442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1.2. Транспорт</w:t>
            </w:r>
          </w:p>
        </w:tc>
      </w:tr>
      <w:tr w:rsidR="00090463" w:rsidRPr="008A0F40" w:rsidTr="008A0F40">
        <w:trPr>
          <w:gridAfter w:val="1"/>
          <w:wAfter w:w="5" w:type="pct"/>
          <w:trHeight w:val="153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протяженности улично-дорожной сети общего пользования местного значения городских и сельских поселений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района, отвечающих нормативным требованиям к транспортно-эксплуатационным показателям, в общей протяженности улично-дорожной сети общего пользования местного значения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84,5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FB5F25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п</w:t>
            </w:r>
            <w:r w:rsidR="00FB5F25" w:rsidRPr="008A0F40">
              <w:rPr>
                <w:rFonts w:ascii="Liberation Serif" w:hAnsi="Liberation Serif" w:cs="Calibri"/>
                <w:color w:val="000000"/>
              </w:rPr>
              <w:t xml:space="preserve">о результатам проведённой оценки технического состояния улично-дорожной сети в поселениях </w:t>
            </w:r>
            <w:proofErr w:type="spellStart"/>
            <w:r w:rsidR="00FB5F25"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="00FB5F25" w:rsidRPr="008A0F40">
              <w:rPr>
                <w:rFonts w:ascii="Liberation Serif" w:hAnsi="Liberation Serif" w:cs="Calibri"/>
                <w:color w:val="000000"/>
              </w:rPr>
              <w:t xml:space="preserve"> района 54,7 км (или 27,8%) соответствуют нормативным требованиям из 196,7 км (100 %). Также эти данные внесены в статистическую форму № 3-Д</w:t>
            </w:r>
            <w:proofErr w:type="gramStart"/>
            <w:r w:rsidR="00FB5F25" w:rsidRPr="008A0F40">
              <w:rPr>
                <w:rFonts w:ascii="Liberation Serif" w:hAnsi="Liberation Serif" w:cs="Calibri"/>
                <w:color w:val="000000"/>
              </w:rPr>
              <w:t>Г(</w:t>
            </w:r>
            <w:proofErr w:type="spellStart"/>
            <w:proofErr w:type="gramEnd"/>
            <w:r w:rsidR="00FB5F25" w:rsidRPr="008A0F40">
              <w:rPr>
                <w:rFonts w:ascii="Liberation Serif" w:hAnsi="Liberation Serif" w:cs="Calibri"/>
                <w:color w:val="000000"/>
              </w:rPr>
              <w:t>мо</w:t>
            </w:r>
            <w:proofErr w:type="spellEnd"/>
            <w:r w:rsidR="00FB5F25" w:rsidRPr="008A0F40">
              <w:rPr>
                <w:rFonts w:ascii="Liberation Serif" w:hAnsi="Liberation Serif" w:cs="Calibri"/>
                <w:color w:val="000000"/>
              </w:rPr>
              <w:t>)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090463" w:rsidRPr="008A0F40" w:rsidTr="00D11629">
        <w:trPr>
          <w:gridAfter w:val="1"/>
          <w:wAfter w:w="5" w:type="pct"/>
          <w:trHeight w:val="8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Увеличение улично-дорожной сети в поселениях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за счет строительство новых объектов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км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0,0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63" w:rsidRPr="008A0F40" w:rsidRDefault="00DB3E44" w:rsidP="00090463">
            <w:pPr>
              <w:rPr>
                <w:rFonts w:ascii="Liberation Serif" w:hAnsi="Liberation Serif"/>
                <w:color w:val="000000"/>
              </w:rPr>
            </w:pPr>
            <w:r w:rsidRPr="008A0F40">
              <w:rPr>
                <w:rFonts w:ascii="Liberation Serif" w:hAnsi="Liberation Serif"/>
                <w:color w:val="000000"/>
              </w:rPr>
              <w:t>в</w:t>
            </w:r>
            <w:r w:rsidR="005376EC" w:rsidRPr="008A0F40">
              <w:rPr>
                <w:rFonts w:ascii="Liberation Serif" w:hAnsi="Liberation Serif"/>
                <w:color w:val="000000"/>
              </w:rPr>
              <w:t xml:space="preserve"> 2021 году планировалась ввести в эксплуатацию </w:t>
            </w:r>
          </w:p>
          <w:p w:rsidR="00090463" w:rsidRPr="008A0F40" w:rsidRDefault="005376EC" w:rsidP="00090463">
            <w:pPr>
              <w:rPr>
                <w:rFonts w:ascii="Liberation Serif" w:hAnsi="Liberation Serif"/>
                <w:color w:val="000000"/>
              </w:rPr>
            </w:pPr>
            <w:r w:rsidRPr="008A0F40">
              <w:rPr>
                <w:rFonts w:ascii="Liberation Serif" w:hAnsi="Liberation Serif"/>
                <w:color w:val="000000"/>
              </w:rPr>
              <w:t>2</w:t>
            </w:r>
            <w:r w:rsidR="00090463" w:rsidRPr="008A0F40">
              <w:rPr>
                <w:rFonts w:ascii="Liberation Serif" w:hAnsi="Liberation Serif"/>
                <w:color w:val="000000"/>
              </w:rPr>
              <w:t xml:space="preserve"> объекта </w:t>
            </w:r>
            <w:r w:rsidRPr="008A0F40">
              <w:rPr>
                <w:rFonts w:ascii="Liberation Serif" w:hAnsi="Liberation Serif"/>
                <w:color w:val="000000"/>
              </w:rPr>
              <w:t xml:space="preserve"> </w:t>
            </w:r>
            <w:r w:rsidR="00090463" w:rsidRPr="008A0F40">
              <w:rPr>
                <w:rFonts w:ascii="Liberation Serif" w:hAnsi="Liberation Serif"/>
                <w:color w:val="000000"/>
              </w:rPr>
              <w:t xml:space="preserve">«ул. </w:t>
            </w:r>
            <w:proofErr w:type="gramStart"/>
            <w:r w:rsidR="00090463" w:rsidRPr="008A0F40">
              <w:rPr>
                <w:rFonts w:ascii="Liberation Serif" w:hAnsi="Liberation Serif"/>
                <w:color w:val="000000"/>
              </w:rPr>
              <w:t>Осенняя</w:t>
            </w:r>
            <w:proofErr w:type="gramEnd"/>
            <w:r w:rsidR="00090463" w:rsidRPr="008A0F40">
              <w:rPr>
                <w:rFonts w:ascii="Liberation Serif" w:hAnsi="Liberation Serif"/>
                <w:color w:val="000000"/>
              </w:rPr>
              <w:t xml:space="preserve">» </w:t>
            </w:r>
            <w:r w:rsidRPr="008A0F40">
              <w:rPr>
                <w:rFonts w:ascii="Liberation Serif" w:hAnsi="Liberation Serif"/>
                <w:color w:val="000000"/>
              </w:rPr>
              <w:t xml:space="preserve">(0,331 км) и </w:t>
            </w:r>
            <w:r w:rsidR="00090463" w:rsidRPr="008A0F40">
              <w:rPr>
                <w:rFonts w:ascii="Liberation Serif" w:hAnsi="Liberation Serif"/>
                <w:color w:val="000000"/>
              </w:rPr>
              <w:t>«</w:t>
            </w:r>
            <w:r w:rsidRPr="008A0F40">
              <w:rPr>
                <w:rFonts w:ascii="Liberation Serif" w:hAnsi="Liberation Serif"/>
                <w:color w:val="000000"/>
              </w:rPr>
              <w:t>ул. Объездная</w:t>
            </w:r>
          </w:p>
          <w:p w:rsidR="008A0F40" w:rsidRDefault="005376EC" w:rsidP="00090463">
            <w:pPr>
              <w:rPr>
                <w:rFonts w:ascii="Liberation Serif" w:hAnsi="Liberation Serif"/>
                <w:color w:val="000000"/>
              </w:rPr>
            </w:pPr>
            <w:r w:rsidRPr="008A0F4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8A0F40">
              <w:rPr>
                <w:rFonts w:ascii="Liberation Serif" w:hAnsi="Liberation Serif"/>
                <w:color w:val="000000"/>
              </w:rPr>
              <w:t>мкр</w:t>
            </w:r>
            <w:proofErr w:type="spellEnd"/>
            <w:r w:rsidRPr="008A0F40">
              <w:rPr>
                <w:rFonts w:ascii="Liberation Serif" w:hAnsi="Liberation Serif"/>
                <w:color w:val="000000"/>
              </w:rPr>
              <w:t>. Окунёвый</w:t>
            </w:r>
            <w:r w:rsidR="00090463" w:rsidRPr="008A0F40">
              <w:rPr>
                <w:rFonts w:ascii="Liberation Serif" w:hAnsi="Liberation Serif"/>
                <w:color w:val="000000"/>
              </w:rPr>
              <w:t>»</w:t>
            </w:r>
            <w:r w:rsidRPr="008A0F40">
              <w:rPr>
                <w:rFonts w:ascii="Liberation Serif" w:hAnsi="Liberation Serif"/>
                <w:color w:val="000000"/>
              </w:rPr>
              <w:t xml:space="preserve"> (0,991 км), общей протяжённостью 1,322</w:t>
            </w:r>
            <w:r w:rsidR="00090463" w:rsidRPr="008A0F40">
              <w:rPr>
                <w:rFonts w:ascii="Liberation Serif" w:hAnsi="Liberation Serif"/>
                <w:color w:val="000000"/>
              </w:rPr>
              <w:t xml:space="preserve"> км. </w:t>
            </w:r>
          </w:p>
          <w:p w:rsidR="00E43D2A" w:rsidRPr="008A0F40" w:rsidRDefault="00090463" w:rsidP="008A0F40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/>
                <w:color w:val="000000"/>
              </w:rPr>
              <w:t>В</w:t>
            </w:r>
            <w:r w:rsidR="005376EC" w:rsidRPr="008A0F40">
              <w:rPr>
                <w:rFonts w:ascii="Liberation Serif" w:hAnsi="Liberation Serif"/>
                <w:color w:val="000000"/>
              </w:rPr>
              <w:t xml:space="preserve"> связи с неисполнением </w:t>
            </w:r>
            <w:r w:rsidRPr="008A0F40">
              <w:rPr>
                <w:rFonts w:ascii="Liberation Serif" w:hAnsi="Liberation Serif"/>
                <w:color w:val="000000"/>
              </w:rPr>
              <w:t>п</w:t>
            </w:r>
            <w:r w:rsidR="005376EC" w:rsidRPr="008A0F40">
              <w:rPr>
                <w:rFonts w:ascii="Liberation Serif" w:hAnsi="Liberation Serif"/>
                <w:color w:val="000000"/>
              </w:rPr>
              <w:t xml:space="preserve">одрядной организацией муниципального контракта по строительству </w:t>
            </w:r>
            <w:r w:rsidRPr="008A0F40">
              <w:rPr>
                <w:rFonts w:ascii="Liberation Serif" w:hAnsi="Liberation Serif"/>
                <w:color w:val="000000"/>
              </w:rPr>
              <w:t xml:space="preserve"> объекта «</w:t>
            </w:r>
            <w:r w:rsidR="005376EC" w:rsidRPr="008A0F40">
              <w:rPr>
                <w:rFonts w:ascii="Liberation Serif" w:hAnsi="Liberation Serif"/>
                <w:color w:val="000000"/>
              </w:rPr>
              <w:t xml:space="preserve">ул. </w:t>
            </w:r>
            <w:proofErr w:type="gramStart"/>
            <w:r w:rsidR="005376EC" w:rsidRPr="008A0F40">
              <w:rPr>
                <w:rFonts w:ascii="Liberation Serif" w:hAnsi="Liberation Serif"/>
                <w:color w:val="000000"/>
              </w:rPr>
              <w:t>Объездная</w:t>
            </w:r>
            <w:proofErr w:type="gramEnd"/>
            <w:r w:rsidR="005376EC" w:rsidRPr="008A0F40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5376EC" w:rsidRPr="008A0F40">
              <w:rPr>
                <w:rFonts w:ascii="Liberation Serif" w:hAnsi="Liberation Serif"/>
                <w:color w:val="000000"/>
              </w:rPr>
              <w:t>мкр</w:t>
            </w:r>
            <w:proofErr w:type="spellEnd"/>
            <w:r w:rsidR="005376EC" w:rsidRPr="008A0F40">
              <w:rPr>
                <w:rFonts w:ascii="Liberation Serif" w:hAnsi="Liberation Serif"/>
                <w:color w:val="000000"/>
              </w:rPr>
              <w:t xml:space="preserve">. </w:t>
            </w:r>
            <w:proofErr w:type="gramStart"/>
            <w:r w:rsidR="005376EC" w:rsidRPr="008A0F40">
              <w:rPr>
                <w:rFonts w:ascii="Liberation Serif" w:hAnsi="Liberation Serif"/>
                <w:color w:val="000000"/>
              </w:rPr>
              <w:t>Окунёвый</w:t>
            </w:r>
            <w:proofErr w:type="gramEnd"/>
            <w:r w:rsidRPr="008A0F40">
              <w:rPr>
                <w:rFonts w:ascii="Liberation Serif" w:hAnsi="Liberation Serif"/>
                <w:color w:val="000000"/>
              </w:rPr>
              <w:t>»</w:t>
            </w:r>
            <w:r w:rsidR="005376EC" w:rsidRPr="008A0F40">
              <w:rPr>
                <w:rFonts w:ascii="Liberation Serif" w:hAnsi="Liberation Serif"/>
                <w:color w:val="000000"/>
              </w:rPr>
              <w:t xml:space="preserve"> проведены процедуры по расторжению муниципального контракта.</w:t>
            </w:r>
            <w:r w:rsidR="008A0F40">
              <w:rPr>
                <w:rFonts w:ascii="Liberation Serif" w:hAnsi="Liberation Serif"/>
                <w:color w:val="000000"/>
              </w:rPr>
              <w:t xml:space="preserve"> </w:t>
            </w:r>
            <w:r w:rsidR="005376EC" w:rsidRPr="008A0F40">
              <w:rPr>
                <w:rFonts w:ascii="Liberation Serif" w:hAnsi="Liberation Serif" w:cs="Courier New"/>
                <w:bCs/>
              </w:rPr>
              <w:t xml:space="preserve">По </w:t>
            </w:r>
            <w:r w:rsidRPr="008A0F40">
              <w:rPr>
                <w:rFonts w:ascii="Liberation Serif" w:hAnsi="Liberation Serif" w:cs="Courier New"/>
                <w:bCs/>
              </w:rPr>
              <w:t>«</w:t>
            </w:r>
            <w:r w:rsidR="005376EC" w:rsidRPr="008A0F40">
              <w:rPr>
                <w:rFonts w:ascii="Liberation Serif" w:hAnsi="Liberation Serif" w:cs="Courier New"/>
                <w:bCs/>
              </w:rPr>
              <w:t xml:space="preserve">ул. </w:t>
            </w:r>
            <w:proofErr w:type="gramStart"/>
            <w:r w:rsidR="005376EC" w:rsidRPr="008A0F40">
              <w:rPr>
                <w:rFonts w:ascii="Liberation Serif" w:hAnsi="Liberation Serif" w:cs="Courier New"/>
                <w:bCs/>
              </w:rPr>
              <w:t>Осенняя</w:t>
            </w:r>
            <w:proofErr w:type="gramEnd"/>
            <w:r w:rsidRPr="008A0F40">
              <w:rPr>
                <w:rFonts w:ascii="Liberation Serif" w:hAnsi="Liberation Serif" w:cs="Courier New"/>
                <w:bCs/>
              </w:rPr>
              <w:t>»</w:t>
            </w:r>
            <w:r w:rsidR="005376EC" w:rsidRPr="008A0F40">
              <w:rPr>
                <w:rFonts w:ascii="Liberation Serif" w:hAnsi="Liberation Serif" w:cs="Courier New"/>
                <w:bCs/>
              </w:rPr>
              <w:t xml:space="preserve"> р</w:t>
            </w:r>
            <w:r w:rsidR="005376EC" w:rsidRPr="008A0F40">
              <w:rPr>
                <w:rFonts w:ascii="Liberation Serif" w:hAnsi="Liberation Serif"/>
              </w:rPr>
              <w:t xml:space="preserve">аботы временно приостановлены по причине невозможности </w:t>
            </w:r>
            <w:r w:rsidR="005376EC" w:rsidRPr="008A0F40">
              <w:rPr>
                <w:rFonts w:ascii="Liberation Serif" w:hAnsi="Liberation Serif"/>
                <w:color w:val="000000"/>
              </w:rPr>
              <w:t>выполнения земляных работ по устройству котлована при установке накопительных емкостей (резервуаров №1 и №2), рабо</w:t>
            </w:r>
            <w:r w:rsidRPr="008A0F40">
              <w:rPr>
                <w:rFonts w:ascii="Liberation Serif" w:hAnsi="Liberation Serif"/>
                <w:color w:val="000000"/>
              </w:rPr>
              <w:t>ты будут продолжены в 2022 году</w:t>
            </w:r>
            <w:r w:rsidR="005376EC" w:rsidRPr="008A0F40">
              <w:rPr>
                <w:rFonts w:ascii="Liberation Serif" w:hAnsi="Liberation Serif"/>
              </w:rPr>
              <w:tab/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E43D2A" w:rsidRPr="008A0F40" w:rsidTr="00D11629">
        <w:trPr>
          <w:gridAfter w:val="1"/>
          <w:wAfter w:w="5" w:type="pct"/>
          <w:trHeight w:val="345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1.3. Связь и информатизация</w:t>
            </w:r>
          </w:p>
        </w:tc>
      </w:tr>
      <w:tr w:rsidR="00090463" w:rsidRPr="008A0F40" w:rsidTr="00D11629">
        <w:trPr>
          <w:gridAfter w:val="1"/>
          <w:wAfter w:w="5" w:type="pct"/>
          <w:trHeight w:val="6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6.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потребителей с. 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Самбург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>, с. 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Халясавэй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мобильным Интернетом 4G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55,6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3553EB">
            <w:pPr>
              <w:jc w:val="both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в</w:t>
            </w:r>
            <w:r w:rsidR="00C96B7C" w:rsidRPr="008A0F40">
              <w:rPr>
                <w:rFonts w:ascii="Liberation Serif" w:hAnsi="Liberation Serif" w:cs="Calibri"/>
                <w:color w:val="000000"/>
              </w:rPr>
              <w:t xml:space="preserve"> с. </w:t>
            </w:r>
            <w:proofErr w:type="spellStart"/>
            <w:r w:rsidR="00C96B7C" w:rsidRPr="008A0F40">
              <w:rPr>
                <w:rFonts w:ascii="Liberation Serif" w:hAnsi="Liberation Serif" w:cs="Calibri"/>
                <w:color w:val="000000"/>
              </w:rPr>
              <w:t>Самбург</w:t>
            </w:r>
            <w:proofErr w:type="spellEnd"/>
            <w:r w:rsidR="00C96B7C" w:rsidRPr="008A0F40">
              <w:rPr>
                <w:rFonts w:ascii="Liberation Serif" w:hAnsi="Liberation Serif" w:cs="Calibri"/>
                <w:color w:val="000000"/>
              </w:rPr>
              <w:t xml:space="preserve"> предоставление</w:t>
            </w:r>
            <w:r w:rsidR="00BF3879" w:rsidRPr="008A0F40">
              <w:rPr>
                <w:rFonts w:ascii="Liberation Serif" w:hAnsi="Liberation Serif" w:cs="Calibri"/>
                <w:color w:val="000000"/>
              </w:rPr>
              <w:t xml:space="preserve"> мобильного интернета 4G обеспечивает сотовый оператор ООО «Т</w:t>
            </w:r>
            <w:proofErr w:type="gramStart"/>
            <w:r w:rsidR="00BF3879" w:rsidRPr="008A0F40">
              <w:rPr>
                <w:rFonts w:ascii="Liberation Serif" w:hAnsi="Liberation Serif" w:cs="Calibri"/>
                <w:color w:val="000000"/>
              </w:rPr>
              <w:t>2</w:t>
            </w:r>
            <w:proofErr w:type="gramEnd"/>
            <w:r w:rsidR="00BF3879"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spellStart"/>
            <w:r w:rsidR="00BF3879" w:rsidRPr="008A0F40">
              <w:rPr>
                <w:rFonts w:ascii="Liberation Serif" w:hAnsi="Liberation Serif" w:cs="Calibri"/>
                <w:color w:val="000000"/>
              </w:rPr>
              <w:t>Мобайл</w:t>
            </w:r>
            <w:proofErr w:type="spellEnd"/>
            <w:r w:rsidR="00BF3879" w:rsidRPr="008A0F40">
              <w:rPr>
                <w:rFonts w:ascii="Liberation Serif" w:hAnsi="Liberation Serif" w:cs="Calibri"/>
                <w:color w:val="000000"/>
              </w:rPr>
              <w:t>» и на его базе услуги оказывает виртуальный сотовый оператор ООО «Новые мобильные коммуникации» (д</w:t>
            </w:r>
            <w:r w:rsidR="003553EB" w:rsidRPr="008A0F40">
              <w:rPr>
                <w:rFonts w:ascii="Liberation Serif" w:hAnsi="Liberation Serif" w:cs="Calibri"/>
                <w:color w:val="000000"/>
              </w:rPr>
              <w:t>очерняя структура Газпромбанка)</w:t>
            </w:r>
          </w:p>
        </w:tc>
      </w:tr>
      <w:tr w:rsidR="00E43D2A" w:rsidRPr="008A0F40" w:rsidTr="00D11629">
        <w:trPr>
          <w:gridAfter w:val="1"/>
          <w:wAfter w:w="5" w:type="pct"/>
          <w:trHeight w:val="375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1.4. Малое и среднее предпринимательство</w:t>
            </w:r>
          </w:p>
        </w:tc>
      </w:tr>
      <w:tr w:rsidR="00090463" w:rsidRPr="008A0F40" w:rsidTr="00D11629">
        <w:trPr>
          <w:gridAfter w:val="1"/>
          <w:wAfter w:w="5" w:type="pct"/>
          <w:trHeight w:val="6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D02169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Число субъектов малого и среднего предпринимательства на 10 тыс. чел</w:t>
            </w:r>
            <w:r w:rsidR="00D02169" w:rsidRPr="008A0F40">
              <w:rPr>
                <w:rFonts w:ascii="Liberation Serif" w:hAnsi="Liberation Serif" w:cs="Calibri"/>
                <w:color w:val="000000"/>
              </w:rPr>
              <w:t>овек</w:t>
            </w:r>
            <w:r w:rsidRPr="008A0F40">
              <w:rPr>
                <w:rFonts w:ascii="Liberation Serif" w:hAnsi="Liberation Serif" w:cs="Calibri"/>
                <w:color w:val="000000"/>
              </w:rPr>
              <w:t xml:space="preserve"> населения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AE6B5B">
            <w:pPr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  <w:r w:rsidR="00AE6B5B" w:rsidRPr="008A0F40">
              <w:rPr>
                <w:rFonts w:ascii="Liberation Serif" w:hAnsi="Liberation Serif" w:cs="Calibri"/>
                <w:color w:val="000000"/>
                <w:lang w:val="en-US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AE6B5B">
            <w:pPr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</w:t>
            </w:r>
            <w:r w:rsidR="00AE6B5B" w:rsidRPr="008A0F40">
              <w:rPr>
                <w:rFonts w:ascii="Liberation Serif" w:hAnsi="Liberation Serif" w:cs="Calibri"/>
                <w:color w:val="000000"/>
                <w:lang w:val="en-US"/>
              </w:rPr>
              <w:t>2</w:t>
            </w:r>
            <w:r w:rsidRPr="008A0F40">
              <w:rPr>
                <w:rFonts w:ascii="Liberation Serif" w:hAnsi="Liberation Serif" w:cs="Calibri"/>
                <w:color w:val="000000"/>
              </w:rPr>
              <w:t>,</w:t>
            </w:r>
            <w:r w:rsidR="00AE6B5B" w:rsidRPr="008A0F40">
              <w:rPr>
                <w:rFonts w:ascii="Liberation Serif" w:hAnsi="Liberation Serif" w:cs="Calibri"/>
                <w:color w:val="000000"/>
                <w:lang w:val="en-US"/>
              </w:rPr>
              <w:t>9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272D75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п</w:t>
            </w:r>
            <w:r w:rsidR="00272D75" w:rsidRPr="008A0F40">
              <w:rPr>
                <w:rFonts w:ascii="Liberation Serif" w:hAnsi="Liberation Serif" w:cs="Calibri"/>
                <w:color w:val="000000"/>
              </w:rPr>
              <w:t xml:space="preserve">ричиной снижения количества субъектов является введение ограничительных мер в связи с пандемией </w:t>
            </w:r>
            <w:proofErr w:type="spellStart"/>
            <w:r w:rsidR="00272D75" w:rsidRPr="008A0F40">
              <w:rPr>
                <w:rFonts w:ascii="Liberation Serif" w:hAnsi="Liberation Serif" w:cs="Calibri"/>
                <w:color w:val="000000"/>
              </w:rPr>
              <w:t>коронавирусной</w:t>
            </w:r>
            <w:proofErr w:type="spellEnd"/>
            <w:r w:rsidR="00272D75" w:rsidRPr="008A0F40">
              <w:rPr>
                <w:rFonts w:ascii="Liberation Serif" w:hAnsi="Liberation Serif" w:cs="Calibri"/>
                <w:color w:val="000000"/>
              </w:rPr>
              <w:t xml:space="preserve"> инфекции COVID-19 . В отчетном году по отношению к 2020 году наблюдается незначительный рост количества субъектов на 0,5% (7 субъектов), 2021 год – 1434 субъекта; 2020 год – 1427 </w:t>
            </w:r>
            <w:r w:rsidR="008116AA" w:rsidRPr="008A0F40">
              <w:rPr>
                <w:rFonts w:ascii="Liberation Serif" w:hAnsi="Liberation Serif" w:cs="Calibri"/>
                <w:color w:val="000000"/>
              </w:rPr>
              <w:t>субъектов</w:t>
            </w:r>
          </w:p>
        </w:tc>
      </w:tr>
      <w:tr w:rsidR="00E43D2A" w:rsidRPr="008A0F40" w:rsidTr="00D11629">
        <w:trPr>
          <w:gridAfter w:val="1"/>
          <w:wAfter w:w="5" w:type="pct"/>
          <w:trHeight w:val="345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1.6. Агропромышленный комплекс</w:t>
            </w:r>
          </w:p>
        </w:tc>
      </w:tr>
      <w:tr w:rsidR="00090463" w:rsidRPr="008A0F40" w:rsidTr="00D11629">
        <w:trPr>
          <w:gridAfter w:val="1"/>
          <w:wAfter w:w="5" w:type="pct"/>
          <w:trHeight w:val="4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Объем вылова рыбы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тонн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351C33" w:rsidP="00E43D2A">
            <w:pPr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1,4</w:t>
            </w:r>
            <w:r w:rsidRPr="008A0F40">
              <w:rPr>
                <w:rFonts w:ascii="Liberation Serif" w:hAnsi="Liberation Serif" w:cs="Calibri"/>
                <w:color w:val="000000"/>
                <w:lang w:val="en-US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351C33">
            <w:pPr>
              <w:jc w:val="center"/>
              <w:rPr>
                <w:rFonts w:ascii="Liberation Serif" w:hAnsi="Liberation Serif" w:cs="Calibri"/>
                <w:color w:val="000000"/>
                <w:lang w:val="en-US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</w:t>
            </w:r>
            <w:r w:rsidR="00351C33" w:rsidRPr="008A0F40">
              <w:rPr>
                <w:rFonts w:ascii="Liberation Serif" w:hAnsi="Liberation Serif" w:cs="Calibri"/>
                <w:color w:val="000000"/>
                <w:lang w:val="en-US"/>
              </w:rPr>
              <w:t>8</w:t>
            </w:r>
            <w:r w:rsidRPr="008A0F40">
              <w:rPr>
                <w:rFonts w:ascii="Liberation Serif" w:hAnsi="Liberation Serif" w:cs="Calibri"/>
                <w:color w:val="000000"/>
              </w:rPr>
              <w:t>,</w:t>
            </w:r>
            <w:r w:rsidR="00351C33" w:rsidRPr="008A0F40">
              <w:rPr>
                <w:rFonts w:ascii="Liberation Serif" w:hAnsi="Liberation Serif" w:cs="Calibri"/>
                <w:color w:val="000000"/>
                <w:lang w:val="en-US"/>
              </w:rPr>
              <w:t>3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9372B8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з</w:t>
            </w:r>
            <w:r w:rsidR="00351C33" w:rsidRPr="008A0F40">
              <w:rPr>
                <w:rFonts w:ascii="Liberation Serif" w:hAnsi="Liberation Serif" w:cs="Calibri"/>
                <w:color w:val="000000"/>
              </w:rPr>
              <w:t>а 2021 год рыбодобывающим предприятиям АПК выловлено 1 455,2 тонны рыбы, на уровне прошлого года 1454,9 тонн.</w:t>
            </w:r>
            <w:r w:rsidR="00351C33" w:rsidRPr="008A0F40">
              <w:rPr>
                <w:rFonts w:ascii="Liberation Serif" w:hAnsi="Liberation Serif"/>
              </w:rPr>
              <w:t xml:space="preserve"> </w:t>
            </w:r>
            <w:proofErr w:type="gramStart"/>
            <w:r w:rsidR="00351C33" w:rsidRPr="008A0F40">
              <w:rPr>
                <w:rFonts w:ascii="Liberation Serif" w:hAnsi="Liberation Serif" w:cs="Calibri"/>
                <w:color w:val="000000"/>
              </w:rPr>
              <w:t>Показатель</w:t>
            </w:r>
            <w:proofErr w:type="gramEnd"/>
            <w:r w:rsidR="00351C33" w:rsidRPr="008A0F40">
              <w:rPr>
                <w:rFonts w:ascii="Liberation Serif" w:hAnsi="Liberation Serif" w:cs="Calibri"/>
                <w:color w:val="000000"/>
              </w:rPr>
              <w:t xml:space="preserve"> не достигнут в полном объеме в связи с невыполнением АО «С/Х ТСО </w:t>
            </w:r>
            <w:proofErr w:type="spellStart"/>
            <w:r w:rsidR="00351C33" w:rsidRPr="008A0F40">
              <w:rPr>
                <w:rFonts w:ascii="Liberation Serif" w:hAnsi="Liberation Serif" w:cs="Calibri"/>
                <w:color w:val="000000"/>
              </w:rPr>
              <w:t>Ича</w:t>
            </w:r>
            <w:proofErr w:type="spellEnd"/>
            <w:r w:rsidR="00351C33" w:rsidRPr="008A0F40">
              <w:rPr>
                <w:rFonts w:ascii="Liberation Serif" w:hAnsi="Liberation Serif" w:cs="Calibri"/>
                <w:color w:val="000000"/>
              </w:rPr>
              <w:t xml:space="preserve">» планируемого объема добычи рыбы (предприятие в 2021 году не использовало несамоходное </w:t>
            </w:r>
            <w:proofErr w:type="spellStart"/>
            <w:r w:rsidR="00351C33" w:rsidRPr="008A0F40">
              <w:rPr>
                <w:rFonts w:ascii="Liberation Serif" w:hAnsi="Liberation Serif" w:cs="Calibri"/>
                <w:color w:val="000000"/>
              </w:rPr>
              <w:t>рыбоперерабатывающее</w:t>
            </w:r>
            <w:proofErr w:type="spellEnd"/>
            <w:r w:rsidR="00351C33" w:rsidRPr="008A0F40">
              <w:rPr>
                <w:rFonts w:ascii="Liberation Serif" w:hAnsi="Liberation Serif" w:cs="Calibri"/>
                <w:color w:val="000000"/>
              </w:rPr>
              <w:t xml:space="preserve"> судно с рефрижераторным складом «РФ-7», которое ежегодно выставлялось на р. </w:t>
            </w:r>
            <w:proofErr w:type="spellStart"/>
            <w:r w:rsidR="00351C33" w:rsidRPr="008A0F40">
              <w:rPr>
                <w:rFonts w:ascii="Liberation Serif" w:hAnsi="Liberation Serif" w:cs="Calibri"/>
                <w:color w:val="000000"/>
              </w:rPr>
              <w:t>Быстринка</w:t>
            </w:r>
            <w:proofErr w:type="spellEnd"/>
            <w:r w:rsidR="007518C7" w:rsidRPr="008A0F40">
              <w:rPr>
                <w:rFonts w:ascii="Liberation Serif" w:hAnsi="Liberation Serif" w:cs="Calibri"/>
                <w:color w:val="000000"/>
              </w:rPr>
              <w:t>, т.к. судно</w:t>
            </w:r>
            <w:r w:rsidR="00351C33" w:rsidRPr="008A0F40">
              <w:rPr>
                <w:rFonts w:ascii="Liberation Serif" w:hAnsi="Liberation Serif" w:cs="Calibri"/>
                <w:color w:val="000000"/>
              </w:rPr>
              <w:t xml:space="preserve"> находится на капитальном ремонте</w:t>
            </w:r>
          </w:p>
        </w:tc>
      </w:tr>
      <w:tr w:rsidR="00090463" w:rsidRPr="008A0F40" w:rsidTr="008A0F40">
        <w:trPr>
          <w:gridAfter w:val="1"/>
          <w:wAfter w:w="5" w:type="pct"/>
          <w:trHeight w:val="20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работников, занятых на сельхозпредприятиях, ориентированных на ведение традиционных методов хозяйствования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71,2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BC28CB">
            <w:pPr>
              <w:rPr>
                <w:rFonts w:ascii="Liberation Serif" w:hAnsi="Liberation Serif" w:cs="Calibri"/>
                <w:color w:val="000000"/>
              </w:rPr>
            </w:pP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п</w:t>
            </w:r>
            <w:r w:rsidR="00BC28CB" w:rsidRPr="008A0F40">
              <w:rPr>
                <w:rFonts w:ascii="Liberation Serif" w:hAnsi="Liberation Serif" w:cs="Calibri"/>
                <w:color w:val="000000"/>
              </w:rPr>
              <w:t>оказатель</w:t>
            </w:r>
            <w:proofErr w:type="gramEnd"/>
            <w:r w:rsidR="00BC28CB" w:rsidRPr="008A0F40">
              <w:rPr>
                <w:rFonts w:ascii="Liberation Serif" w:hAnsi="Liberation Serif" w:cs="Calibri"/>
                <w:color w:val="000000"/>
              </w:rPr>
              <w:t xml:space="preserve"> не достигнут в связи с тем, что предприятиями АПК   проводилась оптимизация численности рыбаков в отрасли </w:t>
            </w:r>
            <w:proofErr w:type="spellStart"/>
            <w:r w:rsidR="00BC28CB" w:rsidRPr="008A0F40">
              <w:rPr>
                <w:rFonts w:ascii="Liberation Serif" w:hAnsi="Liberation Serif" w:cs="Calibri"/>
                <w:color w:val="000000"/>
              </w:rPr>
              <w:t>рыбодобыча</w:t>
            </w:r>
            <w:proofErr w:type="spellEnd"/>
            <w:r w:rsidR="00BC28CB" w:rsidRPr="008A0F40">
              <w:rPr>
                <w:rFonts w:ascii="Liberation Serif" w:hAnsi="Liberation Serif" w:cs="Calibri"/>
                <w:color w:val="000000"/>
              </w:rPr>
              <w:t xml:space="preserve"> в соответствии с приказом Департамента АПК, торговли и продовольствия ЯНАО от 31.10.2018 № 257-ОД «Об установлении рекомендованной нормы добычи (вылова) водных </w:t>
            </w:r>
            <w:proofErr w:type="spellStart"/>
            <w:r w:rsidR="00BC28CB" w:rsidRPr="008A0F40">
              <w:rPr>
                <w:rFonts w:ascii="Liberation Serif" w:hAnsi="Liberation Serif" w:cs="Calibri"/>
                <w:color w:val="000000"/>
              </w:rPr>
              <w:t>билогичеких</w:t>
            </w:r>
            <w:proofErr w:type="spellEnd"/>
            <w:r w:rsidR="00BC28CB" w:rsidRPr="008A0F40">
              <w:rPr>
                <w:rFonts w:ascii="Liberation Serif" w:hAnsi="Liberation Serif" w:cs="Calibri"/>
                <w:color w:val="000000"/>
              </w:rPr>
              <w:t xml:space="preserve"> ресурсов при осуществлении промышленного рыболовства на территории Ямало-Ненецкого автономного округа»  и протокольными решениями принятыми на региональном и местном уровнях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E43D2A" w:rsidRPr="008A0F40" w:rsidTr="00D11629">
        <w:trPr>
          <w:gridAfter w:val="1"/>
          <w:wAfter w:w="5" w:type="pct"/>
          <w:trHeight w:val="36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1.7. Туризм</w:t>
            </w:r>
          </w:p>
        </w:tc>
      </w:tr>
      <w:tr w:rsidR="00090463" w:rsidRPr="008A0F40" w:rsidTr="008A0F40">
        <w:trPr>
          <w:gridAfter w:val="1"/>
          <w:wAfter w:w="5" w:type="pct"/>
          <w:trHeight w:val="159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jc w:val="both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Увеличение роста въездного потока туристов в сравнении с аналогичным периодом прошлого года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3,84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99,5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D80943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в</w:t>
            </w:r>
            <w:r w:rsidR="00804ECC" w:rsidRPr="008A0F40">
              <w:rPr>
                <w:rFonts w:ascii="Liberation Serif" w:hAnsi="Liberation Serif" w:cs="Calibri"/>
                <w:color w:val="000000"/>
              </w:rPr>
              <w:t xml:space="preserve"> районе для реализации туристических продуктов действуют соглашения о сотрудничестве с ООО «</w:t>
            </w:r>
            <w:proofErr w:type="spellStart"/>
            <w:r w:rsidR="00804ECC" w:rsidRPr="008A0F40">
              <w:rPr>
                <w:rFonts w:ascii="Liberation Serif" w:hAnsi="Liberation Serif" w:cs="Calibri"/>
                <w:color w:val="000000"/>
              </w:rPr>
              <w:t>Трэвэл</w:t>
            </w:r>
            <w:proofErr w:type="spellEnd"/>
            <w:r w:rsidR="00804ECC" w:rsidRPr="008A0F40">
              <w:rPr>
                <w:rFonts w:ascii="Liberation Serif" w:hAnsi="Liberation Serif" w:cs="Calibri"/>
                <w:color w:val="000000"/>
              </w:rPr>
              <w:t>» (г. Тюмень), ООО «</w:t>
            </w:r>
            <w:proofErr w:type="spellStart"/>
            <w:r w:rsidR="00804ECC" w:rsidRPr="008A0F40">
              <w:rPr>
                <w:rFonts w:ascii="Liberation Serif" w:hAnsi="Liberation Serif" w:cs="Calibri"/>
                <w:color w:val="000000"/>
              </w:rPr>
              <w:t>Ямалия</w:t>
            </w:r>
            <w:proofErr w:type="spellEnd"/>
            <w:r w:rsidR="00804ECC" w:rsidRPr="008A0F40">
              <w:rPr>
                <w:rFonts w:ascii="Liberation Serif" w:hAnsi="Liberation Serif" w:cs="Calibri"/>
                <w:color w:val="000000"/>
              </w:rPr>
              <w:t>»  (г. Новый Уренгой), гостиницей «</w:t>
            </w:r>
            <w:proofErr w:type="spellStart"/>
            <w:r w:rsidR="00804ECC" w:rsidRPr="008A0F40">
              <w:rPr>
                <w:rFonts w:ascii="Liberation Serif" w:hAnsi="Liberation Serif" w:cs="Calibri"/>
                <w:color w:val="000000"/>
              </w:rPr>
              <w:t>Авторус</w:t>
            </w:r>
            <w:proofErr w:type="spellEnd"/>
            <w:r w:rsidR="00804ECC" w:rsidRPr="008A0F40">
              <w:rPr>
                <w:rFonts w:ascii="Liberation Serif" w:hAnsi="Liberation Serif" w:cs="Calibri"/>
                <w:color w:val="000000"/>
              </w:rPr>
              <w:t xml:space="preserve">+», «Юбилейная», НКО «СРО «Каневская». </w:t>
            </w:r>
            <w:r w:rsidR="00D80943" w:rsidRPr="008A0F40">
              <w:rPr>
                <w:rFonts w:ascii="Liberation Serif" w:hAnsi="Liberation Serif" w:cs="Calibri"/>
                <w:color w:val="000000"/>
              </w:rPr>
              <w:t xml:space="preserve"> Организован этнографический тур «В гости к ненцам» и 2 спортивно-экстремальных маршрута: лыжный переход «Сияние Арктики»; сплав по рекам </w:t>
            </w:r>
            <w:proofErr w:type="spellStart"/>
            <w:r w:rsidR="00D80943"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="00D80943" w:rsidRPr="008A0F40">
              <w:rPr>
                <w:rFonts w:ascii="Liberation Serif" w:hAnsi="Liberation Serif" w:cs="Calibri"/>
                <w:color w:val="000000"/>
              </w:rPr>
              <w:t xml:space="preserve"> района </w:t>
            </w:r>
          </w:p>
        </w:tc>
      </w:tr>
      <w:tr w:rsidR="00E43D2A" w:rsidRPr="008A0F40" w:rsidTr="00D11629">
        <w:trPr>
          <w:gridAfter w:val="1"/>
          <w:wAfter w:w="5" w:type="pct"/>
          <w:trHeight w:val="39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 Развитие отраслей жилищной и социальной сферы</w:t>
            </w:r>
          </w:p>
        </w:tc>
      </w:tr>
      <w:tr w:rsidR="00E43D2A" w:rsidRPr="008A0F40" w:rsidTr="00D11629">
        <w:trPr>
          <w:gridAfter w:val="1"/>
          <w:wAfter w:w="5" w:type="pct"/>
          <w:trHeight w:val="405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2.1. Жилищное строительство</w:t>
            </w:r>
          </w:p>
        </w:tc>
      </w:tr>
      <w:tr w:rsidR="00090463" w:rsidRPr="008A0F40" w:rsidTr="00D11629">
        <w:trPr>
          <w:gridAfter w:val="1"/>
          <w:wAfter w:w="5" w:type="pct"/>
          <w:trHeight w:val="6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11.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ежегодного ввода общей площади жилых помещений в среднем на одного жителя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кв. м.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5D10D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0,2</w:t>
            </w:r>
            <w:r w:rsidR="005D10D9" w:rsidRPr="008A0F40">
              <w:rPr>
                <w:rFonts w:ascii="Liberation Serif" w:hAnsi="Liberation Serif" w:cs="Calibri"/>
                <w:color w:val="000000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5D10D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67,4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A76A13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с</w:t>
            </w:r>
            <w:r w:rsidR="005D10D9" w:rsidRPr="008A0F40">
              <w:rPr>
                <w:rFonts w:ascii="Liberation Serif" w:hAnsi="Liberation Serif" w:cs="Calibri"/>
                <w:color w:val="000000"/>
              </w:rPr>
              <w:t xml:space="preserve"> начала 2021 года на территории </w:t>
            </w:r>
            <w:proofErr w:type="spellStart"/>
            <w:r w:rsidR="005D10D9"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="005D10D9" w:rsidRPr="008A0F40">
              <w:rPr>
                <w:rFonts w:ascii="Liberation Serif" w:hAnsi="Liberation Serif" w:cs="Calibri"/>
                <w:color w:val="000000"/>
              </w:rPr>
              <w:t xml:space="preserve"> района введено в эксплуатацию 14 893,7 кв. м жилья. Застройщиками перенесен на 2022 год ввод  двух многоквартирных домов в г.</w:t>
            </w:r>
            <w:r w:rsidR="00A76A13" w:rsidRPr="008A0F40">
              <w:rPr>
                <w:rFonts w:ascii="Liberation Serif" w:hAnsi="Liberation Serif" w:cs="Calibri"/>
                <w:color w:val="000000"/>
              </w:rPr>
              <w:t> </w:t>
            </w:r>
            <w:proofErr w:type="spellStart"/>
            <w:r w:rsidR="005D10D9" w:rsidRPr="008A0F40">
              <w:rPr>
                <w:rFonts w:ascii="Liberation Serif" w:hAnsi="Liberation Serif" w:cs="Calibri"/>
                <w:color w:val="000000"/>
              </w:rPr>
              <w:t>Тарко</w:t>
            </w:r>
            <w:proofErr w:type="spellEnd"/>
            <w:r w:rsidR="005D10D9" w:rsidRPr="008A0F40">
              <w:rPr>
                <w:rFonts w:ascii="Liberation Serif" w:hAnsi="Liberation Serif" w:cs="Calibri"/>
                <w:color w:val="000000"/>
              </w:rPr>
              <w:t>-Сале: по ул. Республика площадью 3 309,9 м</w:t>
            </w:r>
            <w:proofErr w:type="gramStart"/>
            <w:r w:rsidR="005D10D9" w:rsidRPr="008A0F40">
              <w:rPr>
                <w:rFonts w:ascii="Liberation Serif" w:hAnsi="Liberation Serif" w:cs="Calibri"/>
                <w:color w:val="000000"/>
              </w:rPr>
              <w:t>2</w:t>
            </w:r>
            <w:proofErr w:type="gramEnd"/>
            <w:r w:rsidR="005D10D9" w:rsidRPr="008A0F40">
              <w:rPr>
                <w:rFonts w:ascii="Liberation Serif" w:hAnsi="Liberation Serif" w:cs="Calibri"/>
                <w:color w:val="000000"/>
              </w:rPr>
              <w:t>; по ул.</w:t>
            </w:r>
            <w:r w:rsidR="00A76A13" w:rsidRPr="008A0F40">
              <w:rPr>
                <w:rFonts w:ascii="Liberation Serif" w:hAnsi="Liberation Serif" w:cs="Calibri"/>
                <w:color w:val="000000"/>
              </w:rPr>
              <w:t> </w:t>
            </w:r>
            <w:r w:rsidR="005D10D9" w:rsidRPr="008A0F40">
              <w:rPr>
                <w:rFonts w:ascii="Liberation Serif" w:hAnsi="Liberation Serif" w:cs="Calibri"/>
                <w:color w:val="000000"/>
              </w:rPr>
              <w:t xml:space="preserve">Губкина, д.16 </w:t>
            </w:r>
            <w:r w:rsidR="00A76A13"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5D10D9" w:rsidRPr="008A0F40">
              <w:rPr>
                <w:rFonts w:ascii="Liberation Serif" w:hAnsi="Liberation Serif" w:cs="Calibri"/>
                <w:color w:val="000000"/>
              </w:rPr>
              <w:t>площадью  3</w:t>
            </w:r>
            <w:r w:rsidR="00A76A13" w:rsidRPr="008A0F40">
              <w:rPr>
                <w:rFonts w:ascii="Liberation Serif" w:hAnsi="Liberation Serif" w:cs="Calibri"/>
                <w:color w:val="000000"/>
              </w:rPr>
              <w:t> </w:t>
            </w:r>
            <w:r w:rsidR="005D10D9" w:rsidRPr="008A0F40">
              <w:rPr>
                <w:rFonts w:ascii="Liberation Serif" w:hAnsi="Liberation Serif" w:cs="Calibri"/>
                <w:color w:val="000000"/>
              </w:rPr>
              <w:t>532,14 м2</w:t>
            </w:r>
            <w:r w:rsidR="00E43D2A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E43D2A" w:rsidRPr="008A0F40" w:rsidTr="00D11629">
        <w:trPr>
          <w:gridAfter w:val="1"/>
          <w:wAfter w:w="5" w:type="pct"/>
          <w:trHeight w:val="30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2.2. Образование</w:t>
            </w:r>
          </w:p>
        </w:tc>
      </w:tr>
      <w:tr w:rsidR="00090463" w:rsidRPr="008A0F40" w:rsidTr="00D11629">
        <w:trPr>
          <w:gridAfter w:val="1"/>
          <w:wAfter w:w="5" w:type="pct"/>
          <w:trHeight w:val="9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обучающихся в первую смену от общей </w:t>
            </w: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численности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 xml:space="preserve"> обучающихся  в муниципальных общеобразовательных учреждениях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121C8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79,</w:t>
            </w:r>
            <w:r w:rsidR="00121C8E" w:rsidRPr="008A0F40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86,7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B3E44" w:rsidP="00881F94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в</w:t>
            </w:r>
            <w:r w:rsidR="00121C8E" w:rsidRPr="008A0F40">
              <w:rPr>
                <w:rFonts w:ascii="Liberation Serif" w:hAnsi="Liberation Serif" w:cs="Calibri"/>
                <w:color w:val="000000"/>
              </w:rPr>
              <w:t xml:space="preserve"> 2021-2022 учебном году односменный режим обучения обеспечен в 13 школах района. Во вторую смену занимаются 1546 учащихся школ №№ 1,2,3 г. </w:t>
            </w:r>
            <w:proofErr w:type="spellStart"/>
            <w:r w:rsidR="00121C8E" w:rsidRPr="008A0F40">
              <w:rPr>
                <w:rFonts w:ascii="Liberation Serif" w:hAnsi="Liberation Serif" w:cs="Calibri"/>
                <w:color w:val="000000"/>
              </w:rPr>
              <w:t>Тарко</w:t>
            </w:r>
            <w:proofErr w:type="spellEnd"/>
            <w:r w:rsidR="00121C8E" w:rsidRPr="008A0F40">
              <w:rPr>
                <w:rFonts w:ascii="Liberation Serif" w:hAnsi="Liberation Serif" w:cs="Calibri"/>
                <w:color w:val="000000"/>
              </w:rPr>
              <w:t xml:space="preserve">-Сале, что составляет 38,8% от общего числа учащихся города, 20,2% от общего количества обучающихся.  С 01.09.2020 введен в действие новый учебный корпус школы-интерната г. </w:t>
            </w:r>
            <w:proofErr w:type="spellStart"/>
            <w:r w:rsidR="00121C8E" w:rsidRPr="008A0F40">
              <w:rPr>
                <w:rFonts w:ascii="Liberation Serif" w:hAnsi="Liberation Serif" w:cs="Calibri"/>
                <w:color w:val="000000"/>
              </w:rPr>
              <w:t>Тарко</w:t>
            </w:r>
            <w:proofErr w:type="spellEnd"/>
            <w:r w:rsidR="00121C8E" w:rsidRPr="008A0F40">
              <w:rPr>
                <w:rFonts w:ascii="Liberation Serif" w:hAnsi="Liberation Serif" w:cs="Calibri"/>
                <w:color w:val="000000"/>
              </w:rPr>
              <w:t xml:space="preserve">-Сале, что позволило в 2021 году снизить число </w:t>
            </w:r>
            <w:proofErr w:type="gramStart"/>
            <w:r w:rsidR="00121C8E" w:rsidRPr="008A0F40">
              <w:rPr>
                <w:rFonts w:ascii="Liberation Serif" w:hAnsi="Liberation Serif" w:cs="Calibri"/>
                <w:color w:val="000000"/>
              </w:rPr>
              <w:t>обучающихся</w:t>
            </w:r>
            <w:proofErr w:type="gramEnd"/>
            <w:r w:rsidR="00121C8E" w:rsidRPr="008A0F40">
              <w:rPr>
                <w:rFonts w:ascii="Liberation Serif" w:hAnsi="Liberation Serif" w:cs="Calibri"/>
                <w:color w:val="000000"/>
              </w:rPr>
              <w:t xml:space="preserve"> во вторую смену в г. </w:t>
            </w:r>
            <w:proofErr w:type="spellStart"/>
            <w:r w:rsidR="00121C8E" w:rsidRPr="008A0F40">
              <w:rPr>
                <w:rFonts w:ascii="Liberation Serif" w:hAnsi="Liberation Serif" w:cs="Calibri"/>
                <w:color w:val="000000"/>
              </w:rPr>
              <w:t>Тарко</w:t>
            </w:r>
            <w:proofErr w:type="spellEnd"/>
            <w:r w:rsidR="00121C8E" w:rsidRPr="008A0F40">
              <w:rPr>
                <w:rFonts w:ascii="Liberation Serif" w:hAnsi="Liberation Serif" w:cs="Calibri"/>
                <w:color w:val="000000"/>
              </w:rPr>
              <w:t>-Сале на 63 человека. В 2022 году запланировано завершение строительства новой школы в г.</w:t>
            </w:r>
            <w:r w:rsidR="00881F94" w:rsidRPr="008A0F40">
              <w:rPr>
                <w:rFonts w:ascii="Liberation Serif" w:hAnsi="Liberation Serif" w:cs="Calibri"/>
                <w:color w:val="000000"/>
              </w:rPr>
              <w:t> </w:t>
            </w:r>
            <w:proofErr w:type="spellStart"/>
            <w:r w:rsidR="00121C8E" w:rsidRPr="008A0F40">
              <w:rPr>
                <w:rFonts w:ascii="Liberation Serif" w:hAnsi="Liberation Serif" w:cs="Calibri"/>
                <w:color w:val="000000"/>
              </w:rPr>
              <w:t>Тарко</w:t>
            </w:r>
            <w:proofErr w:type="spellEnd"/>
            <w:r w:rsidR="00121C8E" w:rsidRPr="008A0F40">
              <w:rPr>
                <w:rFonts w:ascii="Liberation Serif" w:hAnsi="Liberation Serif" w:cs="Calibri"/>
                <w:color w:val="000000"/>
              </w:rPr>
              <w:t>-Сале на 400 мест. Вместе с тем с учетом роста числа обучающихся, ввод новой школы позволит сократить число обучающихся до 978 человек к 2023 году</w:t>
            </w:r>
          </w:p>
        </w:tc>
      </w:tr>
      <w:tr w:rsidR="00E43D2A" w:rsidRPr="008A0F40" w:rsidTr="00D11629">
        <w:trPr>
          <w:gridAfter w:val="1"/>
          <w:wAfter w:w="5" w:type="pct"/>
          <w:trHeight w:val="36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2.4. Культура</w:t>
            </w:r>
          </w:p>
        </w:tc>
      </w:tr>
      <w:tr w:rsidR="00090463" w:rsidRPr="008A0F40" w:rsidTr="008A0F40">
        <w:trPr>
          <w:gridAfter w:val="1"/>
          <w:wAfter w:w="5" w:type="pct"/>
          <w:trHeight w:val="95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13.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2A" w:rsidRPr="008A0F40" w:rsidRDefault="00E43D2A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Библиотечный фонд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экз.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174,4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167,7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E43D2A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96,2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2A" w:rsidRPr="008A0F40" w:rsidRDefault="00D11629" w:rsidP="00D11629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показатель ниже планового в связи со списанием ветхой и устаревшей литературы. За отчетный период книжный фонд пополнен 4 957 книгами, в том числе для слепых </w:t>
            </w:r>
            <w:r w:rsidR="00117F11" w:rsidRPr="008A0F40">
              <w:rPr>
                <w:rFonts w:ascii="Liberation Serif" w:hAnsi="Liberation Serif" w:cs="Calibri"/>
                <w:color w:val="000000"/>
              </w:rPr>
              <w:t>и слабовидящих – 222 экземпляра</w:t>
            </w:r>
          </w:p>
        </w:tc>
      </w:tr>
      <w:tr w:rsidR="00090463" w:rsidRPr="008A0F40" w:rsidTr="005276EE">
        <w:trPr>
          <w:gridAfter w:val="1"/>
          <w:wAfter w:w="5" w:type="pct"/>
          <w:trHeight w:val="81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B95CEC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69" w:rsidRPr="008A0F40" w:rsidRDefault="00C40669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учащихся в ДШИ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C4066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C4066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C4066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C4066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97,8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69" w:rsidRPr="008A0F40" w:rsidRDefault="005276EE" w:rsidP="005276E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набор учащихся в соответствии c проектной мощностью, педагогической нагрузкой преподавателей и плановыми показателями национального проекта «Культура»   </w:t>
            </w:r>
          </w:p>
        </w:tc>
      </w:tr>
      <w:tr w:rsidR="00090463" w:rsidRPr="008A0F40" w:rsidTr="008A0F40">
        <w:trPr>
          <w:gridAfter w:val="1"/>
          <w:wAfter w:w="5" w:type="pct"/>
          <w:trHeight w:val="1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B95CEC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15.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9" w:rsidRPr="008A0F40" w:rsidRDefault="00C40669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посетителей музеев района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96,3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DB3E44" w:rsidP="00DB3E44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приостановка проведения досуговых, развлекательных, культурных мероприятий (постановление Губернатора ЯНАО от 16.03.2020 № 29-ПГ); ограничение предельного количества пользователей, которые могут одновременно находиться в помещении (приказ Управления культуры Администрации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от 18.03.2020 № 110)</w:t>
            </w:r>
          </w:p>
        </w:tc>
      </w:tr>
      <w:tr w:rsidR="00C40669" w:rsidRPr="008A0F40" w:rsidTr="008B0257">
        <w:trPr>
          <w:gridAfter w:val="1"/>
          <w:wAfter w:w="5" w:type="pct"/>
          <w:trHeight w:val="354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 Развитие гражданского общества</w:t>
            </w:r>
          </w:p>
        </w:tc>
      </w:tr>
      <w:tr w:rsidR="00C40669" w:rsidRPr="008A0F40" w:rsidTr="008B0257">
        <w:trPr>
          <w:gridAfter w:val="1"/>
          <w:wAfter w:w="5" w:type="pct"/>
          <w:trHeight w:val="371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3.1. Муниципальная политика</w:t>
            </w:r>
          </w:p>
        </w:tc>
      </w:tr>
      <w:tr w:rsidR="001E5017" w:rsidRPr="008A0F40" w:rsidTr="00AE3914">
        <w:trPr>
          <w:gridAfter w:val="1"/>
          <w:wAfter w:w="5" w:type="pct"/>
          <w:trHeight w:val="98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Pr="008A0F40" w:rsidRDefault="001E5017" w:rsidP="001E5017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1</w:t>
            </w:r>
            <w:r>
              <w:rPr>
                <w:rFonts w:ascii="Liberation Serif" w:hAnsi="Liberation Serif" w:cs="Calibri"/>
                <w:color w:val="000000"/>
              </w:rPr>
              <w:t>6</w:t>
            </w:r>
            <w:r w:rsidRPr="008A0F40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8A0F40" w:rsidRDefault="001E5017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молодежи от 14 до 30 лет, участвующей в волонтерском движении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Pr="008A0F40" w:rsidRDefault="001E5017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Default="001E501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Default="001E5017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Default="001E5017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33,3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17" w:rsidRPr="008A0F40" w:rsidRDefault="001E5017" w:rsidP="00D31FAB">
            <w:pPr>
              <w:jc w:val="both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в 2021 году привлечено 562 волонтера, организовано свыше 400 мероприятий, участников мероприятий порядка 10 тыс. человек. В 2022 году планируется открытие волонтерского</w:t>
            </w:r>
            <w:r>
              <w:rPr>
                <w:rFonts w:ascii="Liberation Serif" w:hAnsi="Liberation Serif" w:cs="Calibri"/>
                <w:color w:val="000000"/>
              </w:rPr>
              <w:t xml:space="preserve"> офиса (свободное пространство)</w:t>
            </w: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C40669" w:rsidRPr="008A0F40" w:rsidTr="00D11629">
        <w:trPr>
          <w:gridAfter w:val="1"/>
          <w:wAfter w:w="5" w:type="pct"/>
          <w:trHeight w:val="360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4. Охрана окружающей среды</w:t>
            </w:r>
          </w:p>
        </w:tc>
      </w:tr>
      <w:tr w:rsidR="00090463" w:rsidRPr="008A0F40" w:rsidTr="00D11629">
        <w:trPr>
          <w:trHeight w:val="95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1E5017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  <w:r w:rsidR="001E5017">
              <w:rPr>
                <w:rFonts w:ascii="Liberation Serif" w:hAnsi="Liberation Serif" w:cs="Calibri"/>
                <w:color w:val="000000"/>
              </w:rPr>
              <w:t>7</w:t>
            </w:r>
            <w:r w:rsidRPr="008A0F40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9" w:rsidRPr="008A0F40" w:rsidRDefault="00C40669" w:rsidP="00E43D2A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Получение физико-химических свойств подземных вод, фиксация мест размещения выхода подземных вод на поверхность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C40669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0,0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69" w:rsidRPr="008A0F40" w:rsidRDefault="00275ECF" w:rsidP="00E43D2A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Данное мероприятие не проводилось</w:t>
            </w:r>
            <w:r w:rsidR="00C40669"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</w:tbl>
    <w:p w:rsidR="008E7EC7" w:rsidRDefault="008E7EC7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1139C2" w:rsidRPr="001139C2" w:rsidRDefault="001139C2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  <w:r w:rsidRPr="001139C2">
        <w:rPr>
          <w:rFonts w:ascii="Liberation Serif" w:hAnsi="Liberation Serif"/>
          <w:sz w:val="24"/>
        </w:rPr>
        <w:t xml:space="preserve">На основе проведенного анализа стратегических показателей можно сделать вывод, что социально-экономическая ситуация в </w:t>
      </w:r>
      <w:proofErr w:type="spellStart"/>
      <w:r w:rsidRPr="001139C2">
        <w:rPr>
          <w:rFonts w:ascii="Liberation Serif" w:hAnsi="Liberation Serif"/>
          <w:sz w:val="24"/>
        </w:rPr>
        <w:t>Пуровском</w:t>
      </w:r>
      <w:proofErr w:type="spellEnd"/>
      <w:r w:rsidRPr="001139C2">
        <w:rPr>
          <w:rFonts w:ascii="Liberation Serif" w:hAnsi="Liberation Serif"/>
          <w:sz w:val="24"/>
        </w:rPr>
        <w:t xml:space="preserve"> районе остается стабильной. Мероприятия, направленные на решение поставленных стратегических целей и задач выполняются в соответствии с комплексным планом. </w:t>
      </w:r>
    </w:p>
    <w:p w:rsidR="001139C2" w:rsidRDefault="001139C2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513A3B" w:rsidRDefault="00513A3B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513A3B" w:rsidRDefault="00513A3B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513A3B" w:rsidRDefault="00513A3B" w:rsidP="001139C2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BC1AA9" w:rsidRDefault="00BC1AA9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BC1AA9" w:rsidRDefault="00BC1AA9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6B2296" w:rsidRDefault="006B2296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6B2296" w:rsidRDefault="006B2296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6B2296" w:rsidRDefault="006B2296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0C1273" w:rsidRDefault="000C1273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BC1AA9" w:rsidRDefault="00BC1AA9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  <w:r w:rsidRPr="00BC1AA9">
        <w:rPr>
          <w:rFonts w:ascii="Liberation Serif" w:hAnsi="Liberation Serif"/>
          <w:sz w:val="24"/>
        </w:rPr>
        <w:lastRenderedPageBreak/>
        <w:t>Приложение № 1</w:t>
      </w:r>
    </w:p>
    <w:p w:rsidR="00BC1AA9" w:rsidRPr="00BC1AA9" w:rsidRDefault="00BC1AA9" w:rsidP="00BC1AA9">
      <w:pPr>
        <w:spacing w:line="276" w:lineRule="auto"/>
        <w:ind w:firstLine="709"/>
        <w:jc w:val="right"/>
        <w:rPr>
          <w:rFonts w:ascii="Liberation Serif" w:hAnsi="Liberation Serif"/>
          <w:sz w:val="24"/>
        </w:rPr>
      </w:pPr>
    </w:p>
    <w:p w:rsidR="001139C2" w:rsidRDefault="001139C2" w:rsidP="00BC1AA9">
      <w:pPr>
        <w:ind w:firstLine="709"/>
        <w:jc w:val="center"/>
        <w:rPr>
          <w:rFonts w:ascii="Liberation Serif" w:hAnsi="Liberation Serif"/>
          <w:b/>
          <w:sz w:val="24"/>
        </w:rPr>
      </w:pPr>
      <w:r w:rsidRPr="001139C2">
        <w:rPr>
          <w:rFonts w:ascii="Liberation Serif" w:hAnsi="Liberation Serif"/>
          <w:b/>
          <w:sz w:val="24"/>
        </w:rPr>
        <w:t xml:space="preserve">Отчет по показателям к комплексному плану мероприятий по реализации </w:t>
      </w:r>
    </w:p>
    <w:p w:rsidR="00DC4C0E" w:rsidRDefault="001139C2" w:rsidP="00BC1AA9">
      <w:pPr>
        <w:ind w:firstLine="709"/>
        <w:jc w:val="center"/>
        <w:rPr>
          <w:rFonts w:ascii="Liberation Serif" w:hAnsi="Liberation Serif"/>
          <w:b/>
          <w:sz w:val="24"/>
        </w:rPr>
      </w:pPr>
      <w:r w:rsidRPr="001139C2">
        <w:rPr>
          <w:rFonts w:ascii="Liberation Serif" w:hAnsi="Liberation Serif"/>
          <w:b/>
          <w:sz w:val="24"/>
        </w:rPr>
        <w:t>Стратегии социально-экономического развития</w:t>
      </w:r>
      <w:r>
        <w:rPr>
          <w:rFonts w:ascii="Liberation Serif" w:hAnsi="Liberation Serif"/>
          <w:b/>
          <w:sz w:val="24"/>
        </w:rPr>
        <w:t xml:space="preserve"> </w:t>
      </w:r>
      <w:proofErr w:type="spellStart"/>
      <w:r w:rsidRPr="001139C2">
        <w:rPr>
          <w:rFonts w:ascii="Liberation Serif" w:hAnsi="Liberation Serif"/>
          <w:b/>
          <w:sz w:val="24"/>
        </w:rPr>
        <w:t>Пуровского</w:t>
      </w:r>
      <w:proofErr w:type="spellEnd"/>
      <w:r w:rsidRPr="001139C2">
        <w:rPr>
          <w:rFonts w:ascii="Liberation Serif" w:hAnsi="Liberation Serif"/>
          <w:b/>
          <w:sz w:val="24"/>
        </w:rPr>
        <w:t xml:space="preserve"> района до 2030 года</w:t>
      </w:r>
      <w:r w:rsidR="00457B1E">
        <w:rPr>
          <w:rFonts w:ascii="Liberation Serif" w:hAnsi="Liberation Serif"/>
          <w:b/>
          <w:sz w:val="24"/>
        </w:rPr>
        <w:t xml:space="preserve"> за 2021 год</w:t>
      </w:r>
    </w:p>
    <w:p w:rsidR="00DC4C0E" w:rsidRDefault="00DC4C0E" w:rsidP="001139C2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4701"/>
        <w:gridCol w:w="1683"/>
        <w:gridCol w:w="929"/>
        <w:gridCol w:w="1000"/>
        <w:gridCol w:w="929"/>
        <w:gridCol w:w="946"/>
        <w:gridCol w:w="840"/>
        <w:gridCol w:w="846"/>
        <w:gridCol w:w="843"/>
        <w:gridCol w:w="1227"/>
      </w:tblGrid>
      <w:tr w:rsidR="00DC4C0E" w:rsidRPr="008A0F40" w:rsidTr="00DC4C0E">
        <w:trPr>
          <w:trHeight w:val="300"/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color w:val="000000"/>
              </w:rPr>
              <w:t xml:space="preserve">№ </w:t>
            </w:r>
            <w:proofErr w:type="gramStart"/>
            <w:r w:rsidRPr="008A0F40">
              <w:rPr>
                <w:rFonts w:ascii="Liberation Serif" w:hAnsi="Liberation Serif" w:cs="Calibri"/>
                <w:b/>
                <w:color w:val="000000"/>
              </w:rPr>
              <w:t>п</w:t>
            </w:r>
            <w:proofErr w:type="gramEnd"/>
            <w:r w:rsidRPr="008A0F40">
              <w:rPr>
                <w:rFonts w:ascii="Liberation Serif" w:hAnsi="Liberation Serif" w:cs="Calibri"/>
                <w:b/>
                <w:color w:val="000000"/>
              </w:rPr>
              <w:t xml:space="preserve">/п 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color w:val="000000"/>
              </w:rPr>
              <w:t xml:space="preserve">Наименование показателя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color w:val="000000"/>
              </w:rPr>
              <w:t>ед. измерения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2017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2018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2020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2021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8A0F40">
              <w:rPr>
                <w:rFonts w:ascii="Liberation Serif" w:hAnsi="Liberation Serif" w:cs="Calibri"/>
                <w:b/>
                <w:bCs/>
              </w:rPr>
              <w:t>%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% роста к 2017 году</w:t>
            </w:r>
          </w:p>
        </w:tc>
      </w:tr>
      <w:tr w:rsidR="00DC4C0E" w:rsidRPr="008A0F40" w:rsidTr="00DC4C0E">
        <w:trPr>
          <w:trHeight w:val="300"/>
          <w:tblHeader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факт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факт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план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факт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</w:p>
        </w:tc>
      </w:tr>
      <w:tr w:rsidR="00DC4C0E" w:rsidRPr="008A0F40" w:rsidTr="00DC4C0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1. Развитие экономического потенциала и инфраструктуры </w:t>
            </w:r>
            <w:proofErr w:type="spellStart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 xml:space="preserve"> района</w:t>
            </w:r>
          </w:p>
        </w:tc>
      </w:tr>
      <w:tr w:rsidR="00DC4C0E" w:rsidRPr="008A0F40" w:rsidTr="00DC4C0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1.1.Энергетика, жилищно-коммунальное хозяйство и инженерная инфраструктура</w:t>
            </w:r>
          </w:p>
        </w:tc>
      </w:tr>
      <w:tr w:rsidR="00DC4C0E" w:rsidRPr="008A0F40" w:rsidTr="008A0F40">
        <w:trPr>
          <w:trHeight w:val="8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Величина технологических потерь при передаче тепловой энергии по тепловым сетям по муниципальному образованию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Пуровский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36,87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32,74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36,56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25,6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142,8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141,4</w:t>
            </w:r>
          </w:p>
        </w:tc>
      </w:tr>
      <w:tr w:rsidR="00DC4C0E" w:rsidRPr="008A0F40" w:rsidTr="008A0F40">
        <w:trPr>
          <w:trHeight w:val="5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ветхих сетей холодного водоснабжения по муниципальному образованию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Пуровский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41,75 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40,99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40,13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18,34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218,8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207,2</w:t>
            </w:r>
          </w:p>
        </w:tc>
      </w:tr>
      <w:tr w:rsidR="00DC4C0E" w:rsidRPr="008A0F40" w:rsidTr="008A0F40">
        <w:trPr>
          <w:trHeight w:val="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ветхих сетей водоотведения по муниципальному образованию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Пуровский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27,26 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22,32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25,46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204,0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216,3</w:t>
            </w:r>
          </w:p>
        </w:tc>
      </w:tr>
      <w:tr w:rsidR="00DC4C0E" w:rsidRPr="008A0F40" w:rsidTr="008A0F40">
        <w:trPr>
          <w:trHeight w:val="5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Увеличение охвата населения приборами учета потребления энергоресурсов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4.1.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холодное водоснабжение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70,9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color w:val="000000"/>
              </w:rPr>
            </w:pPr>
            <w:r w:rsidRPr="008A0F40">
              <w:rPr>
                <w:color w:val="000000"/>
              </w:rPr>
              <w:t>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108,7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120,7</w:t>
            </w:r>
          </w:p>
        </w:tc>
      </w:tr>
      <w:tr w:rsidR="00BD22E2" w:rsidRPr="008A0F40" w:rsidTr="00DC4C0E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4.2.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горячее водоснабжение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34,6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</w:pPr>
            <w:r w:rsidRPr="008A0F40"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83,5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103,1</w:t>
            </w:r>
          </w:p>
        </w:tc>
      </w:tr>
      <w:tr w:rsidR="00BD22E2" w:rsidRPr="008A0F40" w:rsidTr="00DC4C0E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4.3.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right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теплоэнергия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35,8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 w:rsidP="00DC4C0E">
            <w:pPr>
              <w:jc w:val="center"/>
            </w:pPr>
            <w:r w:rsidRPr="008A0F40">
              <w:t>28,8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29,1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2" w:rsidRPr="008A0F40" w:rsidRDefault="00BD22E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40,0</w:t>
            </w:r>
          </w:p>
        </w:tc>
      </w:tr>
      <w:tr w:rsidR="00DC4C0E" w:rsidRPr="008A0F40" w:rsidTr="00DC4C0E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4.4.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электроэнергия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color w:val="000000"/>
              </w:rPr>
            </w:pPr>
            <w:r w:rsidRPr="008A0F40">
              <w:rPr>
                <w:color w:val="000000"/>
              </w:rPr>
              <w:t>93,3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94,48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127,7</w:t>
            </w:r>
          </w:p>
        </w:tc>
      </w:tr>
      <w:tr w:rsidR="00DC4C0E" w:rsidRPr="008A0F40" w:rsidTr="008A0F40">
        <w:trPr>
          <w:trHeight w:val="5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благоустроенных дворовых территорий  (до 2023)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263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62,0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5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 Количество благоустроенных общественных территорий  (до 2023)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84,0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1.2. Транспорт</w:t>
            </w:r>
          </w:p>
        </w:tc>
      </w:tr>
      <w:tr w:rsidR="00DC4C0E" w:rsidRPr="008A0F40" w:rsidTr="008A0F40">
        <w:trPr>
          <w:trHeight w:val="5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Строительство вертолётных площадок в поселениях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9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Сохранение и увеличение сети муниципальных маршрутов выполняемых по регулируемым тарифам на территории муниципального образования Перовский район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120,0</w:t>
            </w:r>
          </w:p>
        </w:tc>
      </w:tr>
      <w:tr w:rsidR="00DC4C0E" w:rsidRPr="008A0F40" w:rsidTr="00DC4C0E">
        <w:trPr>
          <w:trHeight w:val="20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протяженности улично-дорожной сети общего пользования местного значения городских и сельских поселений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района, отвечающих нормативным требованиям к транспортно-эксплуатационным показателям, в общей протяженности улично-дорожной сети общего пользования местного значения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84,5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93,9</w:t>
            </w:r>
          </w:p>
        </w:tc>
      </w:tr>
      <w:tr w:rsidR="00DC4C0E" w:rsidRPr="008A0F40" w:rsidTr="008A0F40">
        <w:trPr>
          <w:trHeight w:val="7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Увеличение улично-дорожной сети в поселениях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за счет строительство новых объектов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км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0,0</w:t>
            </w:r>
          </w:p>
        </w:tc>
      </w:tr>
      <w:tr w:rsidR="00DC4C0E" w:rsidRPr="008A0F40" w:rsidTr="00DC4C0E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1.3. Связь и информатизация</w:t>
            </w:r>
          </w:p>
        </w:tc>
      </w:tr>
      <w:tr w:rsidR="00DC4C0E" w:rsidRPr="008A0F40" w:rsidTr="008A0F40">
        <w:trPr>
          <w:trHeight w:val="6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потребителей с. 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Самбург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>, с. 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Халясавэй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мобильным Интернетом 4G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55,6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Обеспечение широкополосного доступа жителей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к сети Интернет (в том числе мобильный широкополосный доступ)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122,7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147,2</w:t>
            </w:r>
          </w:p>
        </w:tc>
      </w:tr>
      <w:tr w:rsidR="00DC4C0E" w:rsidRPr="008A0F40" w:rsidTr="008A0F40">
        <w:trPr>
          <w:trHeight w:val="4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Присутствие на рынке в поселениях района не менее 2 независимых операторов связи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DC4C0E" w:rsidRPr="008A0F40" w:rsidTr="008A0F40">
        <w:trPr>
          <w:trHeight w:val="7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Улучшение качества передачи телевизионных, радио каналов и спектра предоставляемых услуг на территории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0E" w:rsidRPr="008A0F40" w:rsidRDefault="00DC4C0E" w:rsidP="00DC4C0E">
            <w:pPr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0E" w:rsidRPr="008A0F40" w:rsidRDefault="00DC4C0E" w:rsidP="00DC4C0E">
            <w:pPr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8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14.1.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поселений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района, имеющих возможность подключения к телеканалу «Луч», через кабельную сеть IPTV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6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14.2. 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подразделений, филиалов СКУ «ПТРК «Луч», включенных в единую сеть ВОЛС и обустроенных студийных павильонов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1.4. Малое и среднее предпринимательство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Число субъектов малого и среднего предпринимательства на 10 тыс. чел. населения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276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94,1</w:t>
            </w:r>
          </w:p>
        </w:tc>
      </w:tr>
      <w:tr w:rsidR="00DC4C0E" w:rsidRPr="008A0F40" w:rsidTr="00DC4C0E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1.5. Инвестиции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jc w:val="both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Привлечение инвестиций в основной капитал организаций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млрд.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243,1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196,6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293,9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301,6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108,1</w:t>
            </w:r>
          </w:p>
        </w:tc>
      </w:tr>
      <w:tr w:rsidR="00DC4C0E" w:rsidRPr="008A0F40" w:rsidTr="00DC4C0E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1.6. Агропромышленный комплекс</w:t>
            </w:r>
          </w:p>
        </w:tc>
      </w:tr>
      <w:tr w:rsidR="00DC4C0E" w:rsidRPr="008A0F40" w:rsidTr="008A0F40">
        <w:trPr>
          <w:trHeight w:val="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Объем выручки от реализации сельскохозяйственной продукции агропромышленного комплекса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млн.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129,7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130,1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135,7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170,9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131,8</w:t>
            </w:r>
          </w:p>
        </w:tc>
      </w:tr>
      <w:tr w:rsidR="00DC4C0E" w:rsidRPr="008A0F40" w:rsidTr="008A0F40">
        <w:trPr>
          <w:trHeight w:val="3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Объем вылова рыбы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тонн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1,375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1,455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98,3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105,8</w:t>
            </w:r>
          </w:p>
        </w:tc>
      </w:tr>
      <w:tr w:rsidR="00DC4C0E" w:rsidRPr="008A0F40" w:rsidTr="008A0F40">
        <w:trPr>
          <w:trHeight w:val="6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работников, занятых на сельхозпредприятиях, ориентированных на ведение традиционных методов хозяйствования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71,2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71,2</w:t>
            </w:r>
          </w:p>
        </w:tc>
      </w:tr>
      <w:tr w:rsidR="00DC4C0E" w:rsidRPr="008A0F40" w:rsidTr="00DC4C0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1.7. Туризм</w:t>
            </w:r>
          </w:p>
        </w:tc>
      </w:tr>
      <w:tr w:rsidR="00DC4C0E" w:rsidRPr="008A0F40" w:rsidTr="008A0F40">
        <w:trPr>
          <w:trHeight w:val="14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Развитие спортивного, этнографического, событийного, экологического, экстремального, историко-познавательного, рыболовного, охотничьего и водного туризма в части разработки туристских маршрутов различных направлений и категории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DC4C0E" w:rsidRPr="008A0F40" w:rsidTr="008A0F40">
        <w:trPr>
          <w:trHeight w:val="8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Организация регулярных мероприятий по туризму на базе филиала МБУ «Центр Развития Туризма» в д.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Харампур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DC4C0E" w:rsidRPr="008A0F40" w:rsidTr="008A0F40">
        <w:trPr>
          <w:trHeight w:val="7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Заключение соглашений о сотрудничестве по организации туров с туристическими агентствами и коллективными средствами размещения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8A0F40">
        <w:trPr>
          <w:trHeight w:val="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0E" w:rsidRPr="008A0F40" w:rsidRDefault="00DC4C0E" w:rsidP="00DC4C0E">
            <w:pPr>
              <w:jc w:val="both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Увеличение роста въездного потока туристов в сравнении с аналогичным периодом прошлого года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3,86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102,1</w:t>
            </w:r>
          </w:p>
        </w:tc>
      </w:tr>
      <w:tr w:rsidR="00DC4C0E" w:rsidRPr="008A0F40" w:rsidTr="00DC4C0E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 Развитие отраслей жилищной и социальной сферы</w:t>
            </w:r>
          </w:p>
        </w:tc>
      </w:tr>
      <w:tr w:rsidR="00DC4C0E" w:rsidRPr="008A0F40" w:rsidTr="00DC4C0E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2.1. Жилищное строительство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семей,  ежегодно обеспеченных жильем, в рамках жилищных программ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кол-во</w:t>
            </w: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.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с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>емей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140 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281,6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189,8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ежегодного ввода общей площади жилых помещений в среднем на одного жителя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кв. м.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0,37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0,37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67,4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63,0</w:t>
            </w:r>
          </w:p>
        </w:tc>
      </w:tr>
      <w:tr w:rsidR="00DC4C0E" w:rsidRPr="008A0F40" w:rsidTr="00DC4C0E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2.2. Образование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Обеспечение доступности дошкольного образования для детей от 2 месяцев до 7 лет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129,9</w:t>
            </w:r>
          </w:p>
        </w:tc>
      </w:tr>
      <w:tr w:rsidR="00DC4C0E" w:rsidRPr="008A0F40" w:rsidTr="008A0F40">
        <w:trPr>
          <w:trHeight w:val="7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27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обучающихся в первую смену от общей </w:t>
            </w:r>
            <w:proofErr w:type="gramStart"/>
            <w:r w:rsidRPr="008A0F40">
              <w:rPr>
                <w:rFonts w:ascii="Liberation Serif" w:hAnsi="Liberation Serif" w:cs="Calibri"/>
                <w:color w:val="000000"/>
              </w:rPr>
              <w:t>численности</w:t>
            </w:r>
            <w:proofErr w:type="gramEnd"/>
            <w:r w:rsidRPr="008A0F40">
              <w:rPr>
                <w:rFonts w:ascii="Liberation Serif" w:hAnsi="Liberation Serif" w:cs="Calibri"/>
                <w:color w:val="000000"/>
              </w:rPr>
              <w:t xml:space="preserve"> обучающихся  в муниципальных общеобразовательных учреждениях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89,6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89,6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85,51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79,76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86,7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89,0</w:t>
            </w:r>
          </w:p>
        </w:tc>
      </w:tr>
      <w:tr w:rsidR="00DC4C0E" w:rsidRPr="008A0F40" w:rsidTr="008A0F40">
        <w:trPr>
          <w:trHeight w:val="8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Доля детей в возрасте 5 – 18 лет, получающих услуги по дополнительному образованию в муниципальных учреждениях,  в общей численности детей данной возрастной группы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91,32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111,1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116,3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95,84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97,76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103,5</w:t>
            </w:r>
          </w:p>
        </w:tc>
      </w:tr>
      <w:tr w:rsidR="00DC4C0E" w:rsidRPr="008A0F40" w:rsidTr="00DC4C0E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2.3.Физическая культура и спорт</w:t>
            </w:r>
          </w:p>
        </w:tc>
      </w:tr>
      <w:tr w:rsidR="00DC4C0E" w:rsidRPr="008A0F40" w:rsidTr="008A0F40">
        <w:trPr>
          <w:trHeight w:val="6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населения, систематически занимающегося физической культурой и спортом, от общей численности населения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45,9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126,6</w:t>
            </w:r>
          </w:p>
        </w:tc>
      </w:tr>
      <w:tr w:rsidR="00DC4C0E" w:rsidRPr="008A0F40" w:rsidTr="00DC4C0E">
        <w:trPr>
          <w:trHeight w:val="4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Обеспеченность спортивными сооружениями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65,4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108,3</w:t>
            </w:r>
          </w:p>
        </w:tc>
      </w:tr>
      <w:tr w:rsidR="00DC4C0E" w:rsidRPr="008A0F40" w:rsidTr="008A0F40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спортсменов, входящих в состав спортивных сборных команд округа и России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117,2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152,2</w:t>
            </w:r>
          </w:p>
        </w:tc>
      </w:tr>
      <w:tr w:rsidR="00DC4C0E" w:rsidRPr="008A0F40" w:rsidTr="00DC4C0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2.4. Культура</w:t>
            </w:r>
          </w:p>
        </w:tc>
      </w:tr>
      <w:tr w:rsidR="00DC4C0E" w:rsidRPr="008A0F40" w:rsidTr="00DC4C0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Библиотечный фонд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экз.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167,5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176,6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177,72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174,4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167,7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98,6</w:t>
            </w:r>
          </w:p>
        </w:tc>
      </w:tr>
      <w:tr w:rsidR="00DC4C0E" w:rsidRPr="008A0F40" w:rsidTr="00DC4C0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Музейный фонд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36,3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104,0</w:t>
            </w:r>
          </w:p>
        </w:tc>
      </w:tr>
      <w:tr w:rsidR="00DC4C0E" w:rsidRPr="008A0F40" w:rsidTr="00DC4C0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учащихся в ДШИ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97,8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102,9</w:t>
            </w:r>
          </w:p>
        </w:tc>
      </w:tr>
      <w:tr w:rsidR="00DC4C0E" w:rsidRPr="008A0F40" w:rsidTr="008A0F40">
        <w:trPr>
          <w:trHeight w:val="6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участников клубных формирований учреждений культурно-досугового типа и клубов по интересам, библиотек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115,4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посещений платных культурно-массовых мероприятий клубов и домов культуры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25,7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36,3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28,8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36,7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130,1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142,8</w:t>
            </w:r>
          </w:p>
        </w:tc>
      </w:tr>
      <w:tr w:rsidR="00DC4C0E" w:rsidRPr="008A0F40" w:rsidTr="008A0F40">
        <w:trPr>
          <w:trHeight w:val="6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посещений библиотек, а так же культурно-массовых мероприятий, проводимых в библиотеках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142,1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153,8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159,7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65,1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149,2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104,6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109,8</w:t>
            </w:r>
          </w:p>
        </w:tc>
      </w:tr>
      <w:tr w:rsidR="00DC4C0E" w:rsidRPr="008A0F40" w:rsidTr="00DC4C0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посетителей музеев района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тыс. чел.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25,7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96,3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101,2</w:t>
            </w:r>
          </w:p>
        </w:tc>
      </w:tr>
      <w:tr w:rsidR="00DC4C0E" w:rsidRPr="008A0F40" w:rsidTr="00DC4C0E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 Развитие гражданского общества</w:t>
            </w:r>
          </w:p>
        </w:tc>
      </w:tr>
      <w:tr w:rsidR="00DC4C0E" w:rsidRPr="008A0F40" w:rsidTr="00DC4C0E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3.1. Муниципальная политика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-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134,0</w:t>
            </w:r>
          </w:p>
        </w:tc>
      </w:tr>
      <w:tr w:rsidR="00DC4C0E" w:rsidRPr="008A0F40" w:rsidTr="008A0F40">
        <w:trPr>
          <w:trHeight w:val="9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41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Количество социально значимых проектов (программ), на реализацию которых некоммерческим организациям предоставлены субсидии из местного бюджета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120,0</w:t>
            </w:r>
          </w:p>
        </w:tc>
      </w:tr>
      <w:tr w:rsidR="00E661B9" w:rsidRPr="008A0F40" w:rsidTr="008A0F40">
        <w:trPr>
          <w:trHeight w:val="7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9" w:rsidRPr="008A0F40" w:rsidRDefault="00E661B9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молодежи от 14 до 30 лет, вовлеченных в мероприятия, направленных на формирование ценностей здорового образа жизни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150,0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200,0</w:t>
            </w:r>
          </w:p>
        </w:tc>
      </w:tr>
      <w:tr w:rsidR="00E661B9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B9" w:rsidRPr="008A0F40" w:rsidRDefault="00E661B9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Доля молодежи от 14 до 30 лет, участвующей в волонтерском движении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B9" w:rsidRPr="008A0F40" w:rsidRDefault="00E661B9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33,3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B9" w:rsidRPr="00E661B9" w:rsidRDefault="00E661B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661B9">
              <w:rPr>
                <w:rFonts w:ascii="Liberation Serif" w:hAnsi="Liberation Serif" w:cs="Calibri"/>
                <w:color w:val="000000"/>
              </w:rPr>
              <w:t>50,0</w:t>
            </w:r>
          </w:p>
        </w:tc>
      </w:tr>
      <w:tr w:rsidR="00DC4C0E" w:rsidRPr="008A0F40" w:rsidTr="00DC4C0E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3.2. Коренные малочисленные народы Севера</w:t>
            </w:r>
          </w:p>
        </w:tc>
      </w:tr>
      <w:tr w:rsidR="00DC4C0E" w:rsidRPr="008A0F40" w:rsidTr="008A0F40">
        <w:trPr>
          <w:trHeight w:val="9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 Повышение уровня материальной  обеспеченности лиц ведущих традиционный образ жизни коренных малочисленных народов Севера от заявленной потребности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74,3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148,6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200,8</w:t>
            </w:r>
          </w:p>
        </w:tc>
      </w:tr>
      <w:tr w:rsidR="00DC4C0E" w:rsidRPr="008A0F40" w:rsidTr="008A0F40">
        <w:trPr>
          <w:trHeight w:val="14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Сохранение доли коренных малочисленных народов Севера, проживающих на территории муниципального образования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Пуровский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район, ведущих традиционный образ жизни, от общего числа коренных малочисленных народов Севера, проживающих на территории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113,8</w:t>
            </w:r>
          </w:p>
        </w:tc>
      </w:tr>
      <w:tr w:rsidR="00DC4C0E" w:rsidRPr="008A0F40" w:rsidTr="00DC4C0E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3.3. Социальная политика</w:t>
            </w:r>
          </w:p>
        </w:tc>
      </w:tr>
      <w:tr w:rsidR="00DC4C0E" w:rsidRPr="008A0F40" w:rsidTr="008A0F40">
        <w:trPr>
          <w:trHeight w:val="99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Уровень обеспечения социальной поддержкой и государственными социальными гарантиями граждан, имеющих право на их получение и обратившихся за их получением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color w:val="000000"/>
              </w:rPr>
            </w:pPr>
            <w:r w:rsidRPr="008A0F40">
              <w:rPr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Доля граждан с уровнем дохода ниже прожиточного минимума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</w:rPr>
            </w:pPr>
            <w:r w:rsidRPr="008A0F40">
              <w:rPr>
                <w:rFonts w:ascii="PT Astra Serif" w:hAnsi="PT Astra Serif" w:cs="Calibri"/>
              </w:rPr>
              <w:t>12,3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color w:val="000000"/>
              </w:rPr>
            </w:pPr>
            <w:r w:rsidRPr="008A0F40">
              <w:rPr>
                <w:color w:val="000000"/>
              </w:rPr>
              <w:t>5,9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88,1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доступной среды жизнедеятельности маломобильных категорий граждан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32,8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51,8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52,4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color w:val="000000"/>
              </w:rPr>
            </w:pPr>
            <w:r w:rsidRPr="008A0F40">
              <w:rPr>
                <w:color w:val="000000"/>
              </w:rPr>
              <w:t>57,1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109,0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285,5</w:t>
            </w:r>
          </w:p>
        </w:tc>
      </w:tr>
      <w:tr w:rsidR="00DC4C0E" w:rsidRPr="008A0F40" w:rsidTr="00DC4C0E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3.4. Охрана правопорядка и безопасность</w:t>
            </w:r>
          </w:p>
        </w:tc>
      </w:tr>
      <w:tr w:rsidR="00DC4C0E" w:rsidRPr="008A0F40" w:rsidTr="00DC4C0E">
        <w:trPr>
          <w:trHeight w:val="6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49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Количество преступлений экстремистской направленности на территории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Уровень охвата оповещаемого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103,1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103,1</w:t>
            </w:r>
          </w:p>
        </w:tc>
      </w:tr>
      <w:tr w:rsidR="00DC4C0E" w:rsidRPr="008A0F40" w:rsidTr="00DC4C0E">
        <w:trPr>
          <w:trHeight w:val="3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lastRenderedPageBreak/>
              <w:t>51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Выполнение мероприятий в области ГО и ЧС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100,0</w:t>
            </w:r>
          </w:p>
        </w:tc>
      </w:tr>
      <w:tr w:rsidR="00DC4C0E" w:rsidRPr="008A0F40" w:rsidTr="00DC4C0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8A0F40">
              <w:rPr>
                <w:rFonts w:ascii="Liberation Serif" w:hAnsi="Liberation Serif" w:cs="Calibri"/>
                <w:b/>
                <w:bCs/>
                <w:color w:val="000000"/>
              </w:rPr>
              <w:t>4. Охрана окружающей среды</w:t>
            </w:r>
          </w:p>
        </w:tc>
      </w:tr>
      <w:tr w:rsidR="00DC4C0E" w:rsidRPr="008A0F40" w:rsidTr="008A0F40">
        <w:trPr>
          <w:trHeight w:val="11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Снижение и предотвращение загрязнения окружающей среды (ликвидация и рекультивация: несанкционированных мест размещения отходов производства и потребления, накопленного вреда окружающей среде)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166,7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Обеспечение эффективного использования и охраны городских лесов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125,0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1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Обеспечение проведения контрольных мероприятий за лесными насаждениями, произрастающими на землях и земельных участках, расположенных на межселенной территории </w:t>
            </w:r>
            <w:proofErr w:type="spellStart"/>
            <w:r w:rsidRPr="008A0F40">
              <w:rPr>
                <w:rFonts w:ascii="Liberation Serif" w:hAnsi="Liberation Serif" w:cs="Calibri"/>
                <w:color w:val="000000"/>
              </w:rPr>
              <w:t>Пуровского</w:t>
            </w:r>
            <w:proofErr w:type="spellEnd"/>
            <w:r w:rsidRPr="008A0F40">
              <w:rPr>
                <w:rFonts w:ascii="Liberation Serif" w:hAnsi="Liberation Serif" w:cs="Calibri"/>
                <w:color w:val="000000"/>
              </w:rPr>
              <w:t xml:space="preserve"> района, от запланированных мероприятий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100,0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  <w:tr w:rsidR="00DC4C0E" w:rsidRPr="008A0F40" w:rsidTr="00DC4C0E">
        <w:trPr>
          <w:trHeight w:val="8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55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0E" w:rsidRPr="008A0F40" w:rsidRDefault="00DC4C0E" w:rsidP="00DC4C0E">
            <w:pPr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 xml:space="preserve">Получение физико-химических свойств подземных вод, фиксация мест размещения выхода подземных вод на поверхность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ед.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 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-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A0F40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</w:rPr>
            </w:pPr>
            <w:r w:rsidRPr="008A0F40">
              <w:rPr>
                <w:rFonts w:ascii="Liberation Serif" w:hAnsi="Liberation Serif" w:cs="Calibri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0E" w:rsidRPr="008A0F40" w:rsidRDefault="00DC4C0E" w:rsidP="00DC4C0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8A0F40">
              <w:rPr>
                <w:rFonts w:ascii="Liberation Serif" w:hAnsi="Liberation Serif" w:cs="Calibri"/>
                <w:color w:val="000000"/>
              </w:rPr>
              <w:t> </w:t>
            </w:r>
          </w:p>
        </w:tc>
      </w:tr>
    </w:tbl>
    <w:p w:rsidR="00DC4C0E" w:rsidRPr="001139C2" w:rsidRDefault="00DC4C0E" w:rsidP="00DC4C0E">
      <w:pPr>
        <w:spacing w:line="276" w:lineRule="auto"/>
        <w:ind w:firstLine="709"/>
        <w:rPr>
          <w:rFonts w:ascii="Liberation Serif" w:hAnsi="Liberation Serif"/>
          <w:b/>
          <w:sz w:val="24"/>
        </w:rPr>
        <w:sectPr w:rsidR="00DC4C0E" w:rsidRPr="001139C2" w:rsidSect="00BC1AA9">
          <w:pgSz w:w="16838" w:h="11906" w:orient="landscape"/>
          <w:pgMar w:top="1276" w:right="567" w:bottom="567" w:left="1701" w:header="709" w:footer="709" w:gutter="0"/>
          <w:cols w:space="708"/>
          <w:docGrid w:linePitch="360"/>
        </w:sectPr>
      </w:pPr>
    </w:p>
    <w:p w:rsidR="00997659" w:rsidRDefault="00997659" w:rsidP="00A90454">
      <w:pPr>
        <w:spacing w:line="276" w:lineRule="auto"/>
        <w:ind w:firstLine="709"/>
        <w:jc w:val="both"/>
        <w:rPr>
          <w:rFonts w:ascii="Liberation Serif" w:hAnsi="Liberation Serif"/>
          <w:sz w:val="24"/>
        </w:rPr>
      </w:pPr>
    </w:p>
    <w:p w:rsidR="004C1FFE" w:rsidRDefault="004C1FFE" w:rsidP="00E66635">
      <w:pPr>
        <w:jc w:val="both"/>
        <w:rPr>
          <w:rFonts w:ascii="Liberation Serif" w:hAnsi="Liberation Serif"/>
          <w:sz w:val="24"/>
        </w:rPr>
      </w:pPr>
    </w:p>
    <w:p w:rsidR="004C1FFE" w:rsidRDefault="004C1FFE" w:rsidP="00E66635">
      <w:pPr>
        <w:jc w:val="both"/>
        <w:rPr>
          <w:rFonts w:ascii="Liberation Serif" w:hAnsi="Liberation Serif"/>
          <w:sz w:val="24"/>
        </w:rPr>
      </w:pPr>
    </w:p>
    <w:sectPr w:rsidR="004C1FFE" w:rsidSect="00222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F4E"/>
    <w:multiLevelType w:val="hybridMultilevel"/>
    <w:tmpl w:val="D102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E258A"/>
    <w:multiLevelType w:val="hybridMultilevel"/>
    <w:tmpl w:val="DF4A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3765"/>
    <w:multiLevelType w:val="hybridMultilevel"/>
    <w:tmpl w:val="14D6DA08"/>
    <w:lvl w:ilvl="0" w:tplc="CDFAA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2C8"/>
    <w:multiLevelType w:val="hybridMultilevel"/>
    <w:tmpl w:val="10469754"/>
    <w:lvl w:ilvl="0" w:tplc="29AC2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E260D"/>
    <w:multiLevelType w:val="hybridMultilevel"/>
    <w:tmpl w:val="03F64EEC"/>
    <w:lvl w:ilvl="0" w:tplc="48622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1BC2"/>
    <w:multiLevelType w:val="hybridMultilevel"/>
    <w:tmpl w:val="C52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D64"/>
    <w:multiLevelType w:val="hybridMultilevel"/>
    <w:tmpl w:val="BA76BC7C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7B8A2A45"/>
    <w:multiLevelType w:val="multilevel"/>
    <w:tmpl w:val="4F38AFB8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13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3"/>
    <w:rsid w:val="00007084"/>
    <w:rsid w:val="00015FF5"/>
    <w:rsid w:val="000223A8"/>
    <w:rsid w:val="00033002"/>
    <w:rsid w:val="000350C8"/>
    <w:rsid w:val="00050FEB"/>
    <w:rsid w:val="00066C1B"/>
    <w:rsid w:val="00066EB5"/>
    <w:rsid w:val="00067921"/>
    <w:rsid w:val="00090463"/>
    <w:rsid w:val="000A1AD5"/>
    <w:rsid w:val="000B31E6"/>
    <w:rsid w:val="000B3E14"/>
    <w:rsid w:val="000B775D"/>
    <w:rsid w:val="000C1273"/>
    <w:rsid w:val="000D3B25"/>
    <w:rsid w:val="000D4211"/>
    <w:rsid w:val="000E73FD"/>
    <w:rsid w:val="000F5505"/>
    <w:rsid w:val="000F56D4"/>
    <w:rsid w:val="000F589E"/>
    <w:rsid w:val="0010483C"/>
    <w:rsid w:val="00110902"/>
    <w:rsid w:val="001139C2"/>
    <w:rsid w:val="00117F11"/>
    <w:rsid w:val="00121C8E"/>
    <w:rsid w:val="001237A7"/>
    <w:rsid w:val="00135892"/>
    <w:rsid w:val="0015167F"/>
    <w:rsid w:val="00152AAF"/>
    <w:rsid w:val="00153292"/>
    <w:rsid w:val="00154E58"/>
    <w:rsid w:val="00157C3B"/>
    <w:rsid w:val="0016064B"/>
    <w:rsid w:val="00164290"/>
    <w:rsid w:val="00173239"/>
    <w:rsid w:val="001764E9"/>
    <w:rsid w:val="00180058"/>
    <w:rsid w:val="001A32BD"/>
    <w:rsid w:val="001C099A"/>
    <w:rsid w:val="001C361F"/>
    <w:rsid w:val="001D4563"/>
    <w:rsid w:val="001E1025"/>
    <w:rsid w:val="001E3F9A"/>
    <w:rsid w:val="001E5017"/>
    <w:rsid w:val="001F1D62"/>
    <w:rsid w:val="001F3081"/>
    <w:rsid w:val="002019DD"/>
    <w:rsid w:val="00205888"/>
    <w:rsid w:val="002106C7"/>
    <w:rsid w:val="002174E2"/>
    <w:rsid w:val="00222DD2"/>
    <w:rsid w:val="0024444A"/>
    <w:rsid w:val="0025124D"/>
    <w:rsid w:val="00264674"/>
    <w:rsid w:val="00272D75"/>
    <w:rsid w:val="00275ECF"/>
    <w:rsid w:val="00281466"/>
    <w:rsid w:val="00281DA7"/>
    <w:rsid w:val="00292CB0"/>
    <w:rsid w:val="002C5C73"/>
    <w:rsid w:val="002C7C6B"/>
    <w:rsid w:val="002D165F"/>
    <w:rsid w:val="002D6FE0"/>
    <w:rsid w:val="002E15B5"/>
    <w:rsid w:val="002E35AA"/>
    <w:rsid w:val="002E478A"/>
    <w:rsid w:val="002E5383"/>
    <w:rsid w:val="002F4FCF"/>
    <w:rsid w:val="003156F8"/>
    <w:rsid w:val="0031624F"/>
    <w:rsid w:val="0031702C"/>
    <w:rsid w:val="0032096E"/>
    <w:rsid w:val="00326D58"/>
    <w:rsid w:val="00336B01"/>
    <w:rsid w:val="00340FB5"/>
    <w:rsid w:val="00345992"/>
    <w:rsid w:val="0034710C"/>
    <w:rsid w:val="00351C33"/>
    <w:rsid w:val="00352833"/>
    <w:rsid w:val="003553EB"/>
    <w:rsid w:val="003708CC"/>
    <w:rsid w:val="003863C6"/>
    <w:rsid w:val="0038732C"/>
    <w:rsid w:val="003A474B"/>
    <w:rsid w:val="003A47A5"/>
    <w:rsid w:val="003A4C96"/>
    <w:rsid w:val="003A50DC"/>
    <w:rsid w:val="003B5E43"/>
    <w:rsid w:val="003C6C92"/>
    <w:rsid w:val="003D2C2E"/>
    <w:rsid w:val="003E3100"/>
    <w:rsid w:val="003E4278"/>
    <w:rsid w:val="003F16E3"/>
    <w:rsid w:val="003F36B4"/>
    <w:rsid w:val="00400665"/>
    <w:rsid w:val="00403178"/>
    <w:rsid w:val="00413C68"/>
    <w:rsid w:val="00414CAF"/>
    <w:rsid w:val="00414F6B"/>
    <w:rsid w:val="00420302"/>
    <w:rsid w:val="004214AA"/>
    <w:rsid w:val="00457B1E"/>
    <w:rsid w:val="00477739"/>
    <w:rsid w:val="00477FC6"/>
    <w:rsid w:val="00482142"/>
    <w:rsid w:val="004A7E67"/>
    <w:rsid w:val="004B5AFE"/>
    <w:rsid w:val="004C1FFE"/>
    <w:rsid w:val="004C3ED3"/>
    <w:rsid w:val="004E5683"/>
    <w:rsid w:val="004E5CE4"/>
    <w:rsid w:val="005013E7"/>
    <w:rsid w:val="00510883"/>
    <w:rsid w:val="00513A3B"/>
    <w:rsid w:val="005276EE"/>
    <w:rsid w:val="00530EF2"/>
    <w:rsid w:val="005376EC"/>
    <w:rsid w:val="00551006"/>
    <w:rsid w:val="00554CD9"/>
    <w:rsid w:val="005650C9"/>
    <w:rsid w:val="005711F5"/>
    <w:rsid w:val="005804F2"/>
    <w:rsid w:val="005B01D8"/>
    <w:rsid w:val="005C1DBE"/>
    <w:rsid w:val="005D0282"/>
    <w:rsid w:val="005D10D9"/>
    <w:rsid w:val="005E4086"/>
    <w:rsid w:val="005E4FB2"/>
    <w:rsid w:val="005F116F"/>
    <w:rsid w:val="00610B7D"/>
    <w:rsid w:val="006111A1"/>
    <w:rsid w:val="006241D1"/>
    <w:rsid w:val="00626785"/>
    <w:rsid w:val="0064106C"/>
    <w:rsid w:val="00644F03"/>
    <w:rsid w:val="00651E89"/>
    <w:rsid w:val="00652F8B"/>
    <w:rsid w:val="00673FF8"/>
    <w:rsid w:val="00681747"/>
    <w:rsid w:val="00683653"/>
    <w:rsid w:val="0069321E"/>
    <w:rsid w:val="00694D88"/>
    <w:rsid w:val="006A3099"/>
    <w:rsid w:val="006A4B05"/>
    <w:rsid w:val="006A7343"/>
    <w:rsid w:val="006B2296"/>
    <w:rsid w:val="006B520E"/>
    <w:rsid w:val="006C07BA"/>
    <w:rsid w:val="006C4C19"/>
    <w:rsid w:val="006D74C6"/>
    <w:rsid w:val="00700257"/>
    <w:rsid w:val="00702A68"/>
    <w:rsid w:val="007037B4"/>
    <w:rsid w:val="00714071"/>
    <w:rsid w:val="00716F95"/>
    <w:rsid w:val="00740C0A"/>
    <w:rsid w:val="007504CA"/>
    <w:rsid w:val="007518C7"/>
    <w:rsid w:val="007518E8"/>
    <w:rsid w:val="00754BB8"/>
    <w:rsid w:val="00757775"/>
    <w:rsid w:val="00771A57"/>
    <w:rsid w:val="007759AF"/>
    <w:rsid w:val="00781C39"/>
    <w:rsid w:val="007903D0"/>
    <w:rsid w:val="007A23B7"/>
    <w:rsid w:val="007B1286"/>
    <w:rsid w:val="007B54E8"/>
    <w:rsid w:val="007C1E09"/>
    <w:rsid w:val="007D5B55"/>
    <w:rsid w:val="007E53DF"/>
    <w:rsid w:val="007F4E05"/>
    <w:rsid w:val="008028CC"/>
    <w:rsid w:val="00804ECC"/>
    <w:rsid w:val="008116AA"/>
    <w:rsid w:val="008124E0"/>
    <w:rsid w:val="00843114"/>
    <w:rsid w:val="0085111B"/>
    <w:rsid w:val="00860E86"/>
    <w:rsid w:val="00862C25"/>
    <w:rsid w:val="00866526"/>
    <w:rsid w:val="008720E7"/>
    <w:rsid w:val="00877FC5"/>
    <w:rsid w:val="00881F94"/>
    <w:rsid w:val="00882034"/>
    <w:rsid w:val="008A0F40"/>
    <w:rsid w:val="008A74B7"/>
    <w:rsid w:val="008B0257"/>
    <w:rsid w:val="008B0ED0"/>
    <w:rsid w:val="008B1897"/>
    <w:rsid w:val="008B7CB2"/>
    <w:rsid w:val="008C7596"/>
    <w:rsid w:val="008E4B6B"/>
    <w:rsid w:val="008E7EC7"/>
    <w:rsid w:val="008F235C"/>
    <w:rsid w:val="00901791"/>
    <w:rsid w:val="0090494A"/>
    <w:rsid w:val="00904E0C"/>
    <w:rsid w:val="009068AB"/>
    <w:rsid w:val="00930A36"/>
    <w:rsid w:val="009372B8"/>
    <w:rsid w:val="00937889"/>
    <w:rsid w:val="00942EDB"/>
    <w:rsid w:val="00946324"/>
    <w:rsid w:val="009479B7"/>
    <w:rsid w:val="00951FC4"/>
    <w:rsid w:val="00953685"/>
    <w:rsid w:val="00965908"/>
    <w:rsid w:val="009661F6"/>
    <w:rsid w:val="00966EDA"/>
    <w:rsid w:val="00986625"/>
    <w:rsid w:val="00990E30"/>
    <w:rsid w:val="00992CF9"/>
    <w:rsid w:val="009948CF"/>
    <w:rsid w:val="00994DEE"/>
    <w:rsid w:val="00995935"/>
    <w:rsid w:val="00995AA3"/>
    <w:rsid w:val="00996AB2"/>
    <w:rsid w:val="00997659"/>
    <w:rsid w:val="009A28AB"/>
    <w:rsid w:val="009C7F2E"/>
    <w:rsid w:val="009D23D0"/>
    <w:rsid w:val="009F06FC"/>
    <w:rsid w:val="009F1581"/>
    <w:rsid w:val="00A10805"/>
    <w:rsid w:val="00A205D0"/>
    <w:rsid w:val="00A2392B"/>
    <w:rsid w:val="00A26100"/>
    <w:rsid w:val="00A266F7"/>
    <w:rsid w:val="00A2779F"/>
    <w:rsid w:val="00A33D6C"/>
    <w:rsid w:val="00A35882"/>
    <w:rsid w:val="00A42292"/>
    <w:rsid w:val="00A46CB9"/>
    <w:rsid w:val="00A64512"/>
    <w:rsid w:val="00A64D80"/>
    <w:rsid w:val="00A65495"/>
    <w:rsid w:val="00A672A0"/>
    <w:rsid w:val="00A67B5A"/>
    <w:rsid w:val="00A70AEA"/>
    <w:rsid w:val="00A76A13"/>
    <w:rsid w:val="00A90454"/>
    <w:rsid w:val="00AA1CBB"/>
    <w:rsid w:val="00AA4906"/>
    <w:rsid w:val="00AA5656"/>
    <w:rsid w:val="00AB0C86"/>
    <w:rsid w:val="00AC4F17"/>
    <w:rsid w:val="00AE3914"/>
    <w:rsid w:val="00AE5487"/>
    <w:rsid w:val="00AE6B5B"/>
    <w:rsid w:val="00AF0F2A"/>
    <w:rsid w:val="00AF39D4"/>
    <w:rsid w:val="00AF519D"/>
    <w:rsid w:val="00B11BB0"/>
    <w:rsid w:val="00B37F7D"/>
    <w:rsid w:val="00B542DF"/>
    <w:rsid w:val="00B95CEC"/>
    <w:rsid w:val="00B9613F"/>
    <w:rsid w:val="00BA5A61"/>
    <w:rsid w:val="00BC1AA9"/>
    <w:rsid w:val="00BC28CB"/>
    <w:rsid w:val="00BC4AF2"/>
    <w:rsid w:val="00BC5941"/>
    <w:rsid w:val="00BD22E2"/>
    <w:rsid w:val="00BE0A1B"/>
    <w:rsid w:val="00BE4FAA"/>
    <w:rsid w:val="00BE72AB"/>
    <w:rsid w:val="00BE7677"/>
    <w:rsid w:val="00BF101D"/>
    <w:rsid w:val="00BF2F26"/>
    <w:rsid w:val="00BF3879"/>
    <w:rsid w:val="00C0790C"/>
    <w:rsid w:val="00C13B25"/>
    <w:rsid w:val="00C13C7E"/>
    <w:rsid w:val="00C14FC5"/>
    <w:rsid w:val="00C22C74"/>
    <w:rsid w:val="00C24747"/>
    <w:rsid w:val="00C35A60"/>
    <w:rsid w:val="00C36F42"/>
    <w:rsid w:val="00C40669"/>
    <w:rsid w:val="00C536C4"/>
    <w:rsid w:val="00C5488A"/>
    <w:rsid w:val="00C7096E"/>
    <w:rsid w:val="00C808F6"/>
    <w:rsid w:val="00C96B7C"/>
    <w:rsid w:val="00CA7AAC"/>
    <w:rsid w:val="00CD01C1"/>
    <w:rsid w:val="00CD574D"/>
    <w:rsid w:val="00CE17FF"/>
    <w:rsid w:val="00CE364E"/>
    <w:rsid w:val="00CF337B"/>
    <w:rsid w:val="00CF6970"/>
    <w:rsid w:val="00CF76D5"/>
    <w:rsid w:val="00CF7930"/>
    <w:rsid w:val="00D02169"/>
    <w:rsid w:val="00D11629"/>
    <w:rsid w:val="00D11B66"/>
    <w:rsid w:val="00D137E8"/>
    <w:rsid w:val="00D2378C"/>
    <w:rsid w:val="00D31FAB"/>
    <w:rsid w:val="00D32BAF"/>
    <w:rsid w:val="00D472BD"/>
    <w:rsid w:val="00D54566"/>
    <w:rsid w:val="00D74DED"/>
    <w:rsid w:val="00D80943"/>
    <w:rsid w:val="00D839A4"/>
    <w:rsid w:val="00D851DB"/>
    <w:rsid w:val="00D85FB5"/>
    <w:rsid w:val="00D90B31"/>
    <w:rsid w:val="00DB2D25"/>
    <w:rsid w:val="00DB3E44"/>
    <w:rsid w:val="00DB7E2B"/>
    <w:rsid w:val="00DC4C0E"/>
    <w:rsid w:val="00DD02CC"/>
    <w:rsid w:val="00DD1A4D"/>
    <w:rsid w:val="00DD4B83"/>
    <w:rsid w:val="00DE1587"/>
    <w:rsid w:val="00DF4A63"/>
    <w:rsid w:val="00DF5BAD"/>
    <w:rsid w:val="00E00103"/>
    <w:rsid w:val="00E02C21"/>
    <w:rsid w:val="00E10A3E"/>
    <w:rsid w:val="00E16441"/>
    <w:rsid w:val="00E20C0F"/>
    <w:rsid w:val="00E35A87"/>
    <w:rsid w:val="00E43D2A"/>
    <w:rsid w:val="00E661B9"/>
    <w:rsid w:val="00E66635"/>
    <w:rsid w:val="00E72968"/>
    <w:rsid w:val="00E72DE4"/>
    <w:rsid w:val="00E74100"/>
    <w:rsid w:val="00E742D7"/>
    <w:rsid w:val="00E772F0"/>
    <w:rsid w:val="00E80A1F"/>
    <w:rsid w:val="00EA1848"/>
    <w:rsid w:val="00EB6D8A"/>
    <w:rsid w:val="00EC1B1C"/>
    <w:rsid w:val="00EC62CA"/>
    <w:rsid w:val="00EC76D7"/>
    <w:rsid w:val="00EE1B41"/>
    <w:rsid w:val="00EF0069"/>
    <w:rsid w:val="00EF25EE"/>
    <w:rsid w:val="00EF5B07"/>
    <w:rsid w:val="00F03005"/>
    <w:rsid w:val="00F05AE4"/>
    <w:rsid w:val="00F1152F"/>
    <w:rsid w:val="00F175A5"/>
    <w:rsid w:val="00F2247B"/>
    <w:rsid w:val="00F32D69"/>
    <w:rsid w:val="00F57D58"/>
    <w:rsid w:val="00F6003D"/>
    <w:rsid w:val="00F6176C"/>
    <w:rsid w:val="00F62117"/>
    <w:rsid w:val="00F8318C"/>
    <w:rsid w:val="00F857EF"/>
    <w:rsid w:val="00F935B9"/>
    <w:rsid w:val="00F95D80"/>
    <w:rsid w:val="00FA4B37"/>
    <w:rsid w:val="00FB5F25"/>
    <w:rsid w:val="00FC059C"/>
    <w:rsid w:val="00FD10F4"/>
    <w:rsid w:val="00FD6E97"/>
    <w:rsid w:val="00FE27FE"/>
    <w:rsid w:val="00FE7FF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9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9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C4C0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4C0E"/>
    <w:rPr>
      <w:color w:val="800080"/>
      <w:u w:val="single"/>
    </w:rPr>
  </w:style>
  <w:style w:type="paragraph" w:customStyle="1" w:styleId="xl65">
    <w:name w:val="xl6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67">
    <w:name w:val="xl67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68">
    <w:name w:val="xl6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70">
    <w:name w:val="xl7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1">
    <w:name w:val="xl71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2">
    <w:name w:val="xl7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73">
    <w:name w:val="xl73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4">
    <w:name w:val="xl7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5">
    <w:name w:val="xl7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6">
    <w:name w:val="xl7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7">
    <w:name w:val="xl77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78">
    <w:name w:val="xl7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79">
    <w:name w:val="xl7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0">
    <w:name w:val="xl8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C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2">
    <w:name w:val="xl8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sz w:val="24"/>
      <w:szCs w:val="24"/>
    </w:rPr>
  </w:style>
  <w:style w:type="paragraph" w:customStyle="1" w:styleId="xl83">
    <w:name w:val="xl83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4">
    <w:name w:val="xl8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5">
    <w:name w:val="xl8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6">
    <w:name w:val="xl8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7">
    <w:name w:val="xl87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88">
    <w:name w:val="xl8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9">
    <w:name w:val="xl8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0">
    <w:name w:val="xl9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2">
    <w:name w:val="xl9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3">
    <w:name w:val="xl93"/>
    <w:basedOn w:val="a"/>
    <w:rsid w:val="00DC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4">
    <w:name w:val="xl94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5">
    <w:name w:val="xl9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96">
    <w:name w:val="xl96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7">
    <w:name w:val="xl97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8">
    <w:name w:val="xl98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99">
    <w:name w:val="xl99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1">
    <w:name w:val="xl101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2">
    <w:name w:val="xl102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3">
    <w:name w:val="xl103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4">
    <w:name w:val="xl10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5">
    <w:name w:val="xl10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7">
    <w:name w:val="xl107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8">
    <w:name w:val="xl10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09">
    <w:name w:val="xl10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10">
    <w:name w:val="xl110"/>
    <w:basedOn w:val="a"/>
    <w:rsid w:val="00DC4C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92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9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C4C0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4C0E"/>
    <w:rPr>
      <w:color w:val="800080"/>
      <w:u w:val="single"/>
    </w:rPr>
  </w:style>
  <w:style w:type="paragraph" w:customStyle="1" w:styleId="xl65">
    <w:name w:val="xl6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67">
    <w:name w:val="xl67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68">
    <w:name w:val="xl6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70">
    <w:name w:val="xl7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1">
    <w:name w:val="xl71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2">
    <w:name w:val="xl7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73">
    <w:name w:val="xl73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4">
    <w:name w:val="xl7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5">
    <w:name w:val="xl7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6">
    <w:name w:val="xl7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77">
    <w:name w:val="xl77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78">
    <w:name w:val="xl7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79">
    <w:name w:val="xl7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0">
    <w:name w:val="xl8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C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2">
    <w:name w:val="xl8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sz w:val="24"/>
      <w:szCs w:val="24"/>
    </w:rPr>
  </w:style>
  <w:style w:type="paragraph" w:customStyle="1" w:styleId="xl83">
    <w:name w:val="xl83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4">
    <w:name w:val="xl8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5">
    <w:name w:val="xl8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6">
    <w:name w:val="xl86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000000"/>
      <w:sz w:val="24"/>
      <w:szCs w:val="24"/>
    </w:rPr>
  </w:style>
  <w:style w:type="paragraph" w:customStyle="1" w:styleId="xl87">
    <w:name w:val="xl87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88">
    <w:name w:val="xl8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89">
    <w:name w:val="xl8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0">
    <w:name w:val="xl90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2">
    <w:name w:val="xl92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3">
    <w:name w:val="xl93"/>
    <w:basedOn w:val="a"/>
    <w:rsid w:val="00DC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4">
    <w:name w:val="xl94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</w:rPr>
  </w:style>
  <w:style w:type="paragraph" w:customStyle="1" w:styleId="xl95">
    <w:name w:val="xl9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96">
    <w:name w:val="xl96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7">
    <w:name w:val="xl97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8">
    <w:name w:val="xl98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99">
    <w:name w:val="xl99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1">
    <w:name w:val="xl101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2">
    <w:name w:val="xl102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3">
    <w:name w:val="xl103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4">
    <w:name w:val="xl104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05">
    <w:name w:val="xl105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DC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7">
    <w:name w:val="xl107"/>
    <w:basedOn w:val="a"/>
    <w:rsid w:val="00DC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4"/>
      <w:szCs w:val="24"/>
    </w:rPr>
  </w:style>
  <w:style w:type="paragraph" w:customStyle="1" w:styleId="xl108">
    <w:name w:val="xl108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09">
    <w:name w:val="xl109"/>
    <w:basedOn w:val="a"/>
    <w:rsid w:val="00DC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4"/>
      <w:szCs w:val="24"/>
    </w:rPr>
  </w:style>
  <w:style w:type="paragraph" w:customStyle="1" w:styleId="xl110">
    <w:name w:val="xl110"/>
    <w:basedOn w:val="a"/>
    <w:rsid w:val="00DC4C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74ED-5268-466C-AB3B-04C21CB3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17005</Words>
  <Characters>96929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Мясникова</dc:creator>
  <cp:keywords/>
  <dc:description/>
  <cp:lastModifiedBy>Карина Абалова1</cp:lastModifiedBy>
  <cp:revision>150</cp:revision>
  <cp:lastPrinted>2022-04-11T13:36:00Z</cp:lastPrinted>
  <dcterms:created xsi:type="dcterms:W3CDTF">2020-04-30T08:49:00Z</dcterms:created>
  <dcterms:modified xsi:type="dcterms:W3CDTF">2022-05-27T04:48:00Z</dcterms:modified>
</cp:coreProperties>
</file>