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F6" w:rsidRPr="006564F6" w:rsidRDefault="006564F6" w:rsidP="006564F6">
      <w:pPr>
        <w:spacing w:after="0" w:line="240" w:lineRule="auto"/>
        <w:rPr>
          <w:rFonts w:ascii="Times New Roman" w:eastAsia="Times New Roman" w:hAnsi="Times New Roman" w:cs="Times New Roman"/>
          <w:caps/>
          <w:noProof/>
          <w:spacing w:val="40"/>
          <w:sz w:val="24"/>
          <w:szCs w:val="24"/>
          <w:lang w:eastAsia="ru-RU"/>
        </w:rPr>
      </w:pPr>
      <w:r w:rsidRPr="006564F6">
        <w:rPr>
          <w:rFonts w:ascii="Times New Roman" w:eastAsia="Times New Roman" w:hAnsi="Times New Roman" w:cs="Times New Roman"/>
          <w:caps/>
          <w:noProof/>
          <w:spacing w:val="40"/>
          <w:sz w:val="24"/>
          <w:szCs w:val="24"/>
          <w:lang w:eastAsia="ru-RU"/>
        </w:rPr>
        <w:t xml:space="preserve">                                                                                                                                                                                                                                                                                                                                                                                                                                                                                                                                                                                                                   </w:t>
      </w:r>
    </w:p>
    <w:p w:rsidR="006564F6" w:rsidRPr="006564F6" w:rsidRDefault="006564F6" w:rsidP="006564F6">
      <w:pPr>
        <w:spacing w:after="0" w:line="240" w:lineRule="auto"/>
        <w:rPr>
          <w:rFonts w:ascii="Times New Roman" w:eastAsia="Times New Roman" w:hAnsi="Times New Roman" w:cs="Times New Roman"/>
          <w:caps/>
          <w:noProof/>
          <w:spacing w:val="40"/>
          <w:sz w:val="24"/>
          <w:szCs w:val="24"/>
          <w:lang w:eastAsia="ru-RU"/>
        </w:rPr>
      </w:pPr>
      <w:r>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56192" behindDoc="0" locked="0" layoutInCell="1" allowOverlap="1">
                <wp:simplePos x="0" y="0"/>
                <wp:positionH relativeFrom="page">
                  <wp:posOffset>3709035</wp:posOffset>
                </wp:positionH>
                <wp:positionV relativeFrom="page">
                  <wp:posOffset>720090</wp:posOffset>
                </wp:positionV>
                <wp:extent cx="648970" cy="864870"/>
                <wp:effectExtent l="13335" t="5715" r="4445" b="1524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 cy="864870"/>
                          <a:chOff x="0" y="0"/>
                          <a:chExt cx="20002" cy="20000"/>
                        </a:xfrm>
                      </wpg:grpSpPr>
                      <wps:wsp>
                        <wps:cNvPr id="5" name="Freeform 6"/>
                        <wps:cNvSpPr>
                          <a:spLocks/>
                        </wps:cNvSpPr>
                        <wps:spPr bwMode="auto">
                          <a:xfrm>
                            <a:off x="1213" y="749"/>
                            <a:ext cx="8807" cy="18267"/>
                          </a:xfrm>
                          <a:custGeom>
                            <a:avLst/>
                            <a:gdLst>
                              <a:gd name="T0" fmla="*/ 18978 w 20000"/>
                              <a:gd name="T1" fmla="*/ 19984 h 20000"/>
                              <a:gd name="T2" fmla="*/ 18800 w 20000"/>
                              <a:gd name="T3" fmla="*/ 19887 h 20000"/>
                              <a:gd name="T4" fmla="*/ 18622 w 20000"/>
                              <a:gd name="T5" fmla="*/ 19743 h 20000"/>
                              <a:gd name="T6" fmla="*/ 18400 w 20000"/>
                              <a:gd name="T7" fmla="*/ 19678 h 20000"/>
                              <a:gd name="T8" fmla="*/ 18222 w 20000"/>
                              <a:gd name="T9" fmla="*/ 19598 h 20000"/>
                              <a:gd name="T10" fmla="*/ 17822 w 20000"/>
                              <a:gd name="T11" fmla="*/ 19518 h 20000"/>
                              <a:gd name="T12" fmla="*/ 17689 w 20000"/>
                              <a:gd name="T13" fmla="*/ 19453 h 20000"/>
                              <a:gd name="T14" fmla="*/ 17244 w 20000"/>
                              <a:gd name="T15" fmla="*/ 19373 h 20000"/>
                              <a:gd name="T16" fmla="*/ 17111 w 20000"/>
                              <a:gd name="T17" fmla="*/ 19309 h 20000"/>
                              <a:gd name="T18" fmla="*/ 16089 w 20000"/>
                              <a:gd name="T19" fmla="*/ 19228 h 20000"/>
                              <a:gd name="T20" fmla="*/ 15511 w 20000"/>
                              <a:gd name="T21" fmla="*/ 19148 h 20000"/>
                              <a:gd name="T22" fmla="*/ 14356 w 20000"/>
                              <a:gd name="T23" fmla="*/ 19084 h 20000"/>
                              <a:gd name="T24" fmla="*/ 10933 w 20000"/>
                              <a:gd name="T25" fmla="*/ 19148 h 20000"/>
                              <a:gd name="T26" fmla="*/ 4844 w 20000"/>
                              <a:gd name="T27" fmla="*/ 19084 h 20000"/>
                              <a:gd name="T28" fmla="*/ 4089 w 20000"/>
                              <a:gd name="T29" fmla="*/ 18923 h 20000"/>
                              <a:gd name="T30" fmla="*/ 3644 w 20000"/>
                              <a:gd name="T31" fmla="*/ 18859 h 20000"/>
                              <a:gd name="T32" fmla="*/ 3467 w 20000"/>
                              <a:gd name="T33" fmla="*/ 18778 h 20000"/>
                              <a:gd name="T34" fmla="*/ 3244 w 20000"/>
                              <a:gd name="T35" fmla="*/ 18714 h 20000"/>
                              <a:gd name="T36" fmla="*/ 2889 w 20000"/>
                              <a:gd name="T37" fmla="*/ 18650 h 20000"/>
                              <a:gd name="T38" fmla="*/ 2667 w 20000"/>
                              <a:gd name="T39" fmla="*/ 18569 h 20000"/>
                              <a:gd name="T40" fmla="*/ 2489 w 20000"/>
                              <a:gd name="T41" fmla="*/ 18505 h 20000"/>
                              <a:gd name="T42" fmla="*/ 2311 w 20000"/>
                              <a:gd name="T43" fmla="*/ 18424 h 20000"/>
                              <a:gd name="T44" fmla="*/ 2178 w 20000"/>
                              <a:gd name="T45" fmla="*/ 18344 h 20000"/>
                              <a:gd name="T46" fmla="*/ 1911 w 20000"/>
                              <a:gd name="T47" fmla="*/ 18264 h 20000"/>
                              <a:gd name="T48" fmla="*/ 1733 w 20000"/>
                              <a:gd name="T49" fmla="*/ 18135 h 20000"/>
                              <a:gd name="T50" fmla="*/ 1511 w 20000"/>
                              <a:gd name="T51" fmla="*/ 18039 h 20000"/>
                              <a:gd name="T52" fmla="*/ 1378 w 20000"/>
                              <a:gd name="T53" fmla="*/ 17974 h 20000"/>
                              <a:gd name="T54" fmla="*/ 1156 w 20000"/>
                              <a:gd name="T55" fmla="*/ 17894 h 20000"/>
                              <a:gd name="T56" fmla="*/ 978 w 20000"/>
                              <a:gd name="T57" fmla="*/ 17765 h 20000"/>
                              <a:gd name="T58" fmla="*/ 756 w 20000"/>
                              <a:gd name="T59" fmla="*/ 17605 h 20000"/>
                              <a:gd name="T60" fmla="*/ 578 w 20000"/>
                              <a:gd name="T61" fmla="*/ 17395 h 20000"/>
                              <a:gd name="T62" fmla="*/ 400 w 20000"/>
                              <a:gd name="T63" fmla="*/ 17251 h 20000"/>
                              <a:gd name="T64" fmla="*/ 178 w 20000"/>
                              <a:gd name="T65" fmla="*/ 16656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8844" y="19920"/>
                                </a:moveTo>
                                <a:lnTo>
                                  <a:pt x="18978" y="19984"/>
                                </a:lnTo>
                                <a:lnTo>
                                  <a:pt x="18800" y="19984"/>
                                </a:lnTo>
                                <a:lnTo>
                                  <a:pt x="18800" y="19887"/>
                                </a:lnTo>
                                <a:lnTo>
                                  <a:pt x="18622" y="19887"/>
                                </a:lnTo>
                                <a:lnTo>
                                  <a:pt x="18622" y="19743"/>
                                </a:lnTo>
                                <a:lnTo>
                                  <a:pt x="18400" y="19743"/>
                                </a:lnTo>
                                <a:lnTo>
                                  <a:pt x="18400" y="19678"/>
                                </a:lnTo>
                                <a:lnTo>
                                  <a:pt x="18222" y="19678"/>
                                </a:lnTo>
                                <a:lnTo>
                                  <a:pt x="18222" y="19598"/>
                                </a:lnTo>
                                <a:lnTo>
                                  <a:pt x="17822" y="19598"/>
                                </a:lnTo>
                                <a:lnTo>
                                  <a:pt x="17822" y="19518"/>
                                </a:lnTo>
                                <a:lnTo>
                                  <a:pt x="17689" y="19518"/>
                                </a:lnTo>
                                <a:lnTo>
                                  <a:pt x="17689" y="19453"/>
                                </a:lnTo>
                                <a:lnTo>
                                  <a:pt x="17244" y="19453"/>
                                </a:lnTo>
                                <a:lnTo>
                                  <a:pt x="17244" y="19373"/>
                                </a:lnTo>
                                <a:lnTo>
                                  <a:pt x="17111" y="19373"/>
                                </a:lnTo>
                                <a:lnTo>
                                  <a:pt x="17111" y="19309"/>
                                </a:lnTo>
                                <a:lnTo>
                                  <a:pt x="16311" y="19309"/>
                                </a:lnTo>
                                <a:lnTo>
                                  <a:pt x="16089" y="19228"/>
                                </a:lnTo>
                                <a:lnTo>
                                  <a:pt x="15511" y="19228"/>
                                </a:lnTo>
                                <a:lnTo>
                                  <a:pt x="15511" y="19148"/>
                                </a:lnTo>
                                <a:lnTo>
                                  <a:pt x="14533" y="19148"/>
                                </a:lnTo>
                                <a:lnTo>
                                  <a:pt x="14356" y="19084"/>
                                </a:lnTo>
                                <a:lnTo>
                                  <a:pt x="11111" y="19084"/>
                                </a:lnTo>
                                <a:lnTo>
                                  <a:pt x="10933" y="19148"/>
                                </a:lnTo>
                                <a:lnTo>
                                  <a:pt x="4844" y="19148"/>
                                </a:lnTo>
                                <a:lnTo>
                                  <a:pt x="4844" y="19084"/>
                                </a:lnTo>
                                <a:lnTo>
                                  <a:pt x="4400" y="19084"/>
                                </a:lnTo>
                                <a:lnTo>
                                  <a:pt x="4089" y="18923"/>
                                </a:lnTo>
                                <a:lnTo>
                                  <a:pt x="3778" y="18923"/>
                                </a:lnTo>
                                <a:lnTo>
                                  <a:pt x="3644" y="18859"/>
                                </a:lnTo>
                                <a:lnTo>
                                  <a:pt x="3467" y="18859"/>
                                </a:lnTo>
                                <a:lnTo>
                                  <a:pt x="3467" y="18778"/>
                                </a:lnTo>
                                <a:lnTo>
                                  <a:pt x="3244" y="18778"/>
                                </a:lnTo>
                                <a:lnTo>
                                  <a:pt x="3244" y="18714"/>
                                </a:lnTo>
                                <a:lnTo>
                                  <a:pt x="2889" y="18714"/>
                                </a:lnTo>
                                <a:lnTo>
                                  <a:pt x="2889" y="18650"/>
                                </a:lnTo>
                                <a:lnTo>
                                  <a:pt x="2667" y="18650"/>
                                </a:lnTo>
                                <a:lnTo>
                                  <a:pt x="2667" y="18569"/>
                                </a:lnTo>
                                <a:lnTo>
                                  <a:pt x="2489" y="18569"/>
                                </a:lnTo>
                                <a:lnTo>
                                  <a:pt x="2489" y="18505"/>
                                </a:lnTo>
                                <a:lnTo>
                                  <a:pt x="2311" y="18505"/>
                                </a:lnTo>
                                <a:lnTo>
                                  <a:pt x="2311" y="18424"/>
                                </a:lnTo>
                                <a:lnTo>
                                  <a:pt x="2178" y="18424"/>
                                </a:lnTo>
                                <a:lnTo>
                                  <a:pt x="2178" y="18344"/>
                                </a:lnTo>
                                <a:lnTo>
                                  <a:pt x="1911" y="18344"/>
                                </a:lnTo>
                                <a:lnTo>
                                  <a:pt x="1911" y="18264"/>
                                </a:lnTo>
                                <a:lnTo>
                                  <a:pt x="1733" y="18199"/>
                                </a:lnTo>
                                <a:lnTo>
                                  <a:pt x="1733" y="18135"/>
                                </a:lnTo>
                                <a:lnTo>
                                  <a:pt x="1511" y="18135"/>
                                </a:lnTo>
                                <a:lnTo>
                                  <a:pt x="1511" y="18039"/>
                                </a:lnTo>
                                <a:lnTo>
                                  <a:pt x="1378" y="18039"/>
                                </a:lnTo>
                                <a:lnTo>
                                  <a:pt x="1378" y="17974"/>
                                </a:lnTo>
                                <a:lnTo>
                                  <a:pt x="1156" y="17974"/>
                                </a:lnTo>
                                <a:lnTo>
                                  <a:pt x="1156" y="17894"/>
                                </a:lnTo>
                                <a:lnTo>
                                  <a:pt x="978" y="17894"/>
                                </a:lnTo>
                                <a:lnTo>
                                  <a:pt x="978" y="17765"/>
                                </a:lnTo>
                                <a:lnTo>
                                  <a:pt x="756" y="17765"/>
                                </a:lnTo>
                                <a:lnTo>
                                  <a:pt x="756" y="17605"/>
                                </a:lnTo>
                                <a:lnTo>
                                  <a:pt x="578" y="17524"/>
                                </a:lnTo>
                                <a:lnTo>
                                  <a:pt x="578" y="17395"/>
                                </a:lnTo>
                                <a:lnTo>
                                  <a:pt x="400" y="17395"/>
                                </a:lnTo>
                                <a:lnTo>
                                  <a:pt x="400" y="17251"/>
                                </a:lnTo>
                                <a:lnTo>
                                  <a:pt x="178" y="17154"/>
                                </a:lnTo>
                                <a:lnTo>
                                  <a:pt x="178" y="16656"/>
                                </a:lnTo>
                                <a:lnTo>
                                  <a:pt x="0" y="16656"/>
                                </a:lnTo>
                                <a:lnTo>
                                  <a:pt x="0" y="0"/>
                                </a:lnTo>
                                <a:lnTo>
                                  <a:pt x="19956"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6" name="Freeform 7"/>
                        <wps:cNvSpPr>
                          <a:spLocks/>
                        </wps:cNvSpPr>
                        <wps:spPr bwMode="auto">
                          <a:xfrm>
                            <a:off x="8787" y="749"/>
                            <a:ext cx="10040" cy="18267"/>
                          </a:xfrm>
                          <a:custGeom>
                            <a:avLst/>
                            <a:gdLst>
                              <a:gd name="T0" fmla="*/ 1014 w 20000"/>
                              <a:gd name="T1" fmla="*/ 19984 h 20000"/>
                              <a:gd name="T2" fmla="*/ 1170 w 20000"/>
                              <a:gd name="T3" fmla="*/ 19887 h 20000"/>
                              <a:gd name="T4" fmla="*/ 1404 w 20000"/>
                              <a:gd name="T5" fmla="*/ 19743 h 20000"/>
                              <a:gd name="T6" fmla="*/ 1559 w 20000"/>
                              <a:gd name="T7" fmla="*/ 19678 h 20000"/>
                              <a:gd name="T8" fmla="*/ 1676 w 20000"/>
                              <a:gd name="T9" fmla="*/ 19598 h 20000"/>
                              <a:gd name="T10" fmla="*/ 2105 w 20000"/>
                              <a:gd name="T11" fmla="*/ 19518 h 20000"/>
                              <a:gd name="T12" fmla="*/ 2300 w 20000"/>
                              <a:gd name="T13" fmla="*/ 19453 h 20000"/>
                              <a:gd name="T14" fmla="*/ 2690 w 20000"/>
                              <a:gd name="T15" fmla="*/ 19373 h 20000"/>
                              <a:gd name="T16" fmla="*/ 2885 w 20000"/>
                              <a:gd name="T17" fmla="*/ 19309 h 20000"/>
                              <a:gd name="T18" fmla="*/ 3860 w 20000"/>
                              <a:gd name="T19" fmla="*/ 19228 h 20000"/>
                              <a:gd name="T20" fmla="*/ 4405 w 20000"/>
                              <a:gd name="T21" fmla="*/ 19148 h 20000"/>
                              <a:gd name="T22" fmla="*/ 5536 w 20000"/>
                              <a:gd name="T23" fmla="*/ 19084 h 20000"/>
                              <a:gd name="T24" fmla="*/ 9006 w 20000"/>
                              <a:gd name="T25" fmla="*/ 19148 h 20000"/>
                              <a:gd name="T26" fmla="*/ 15127 w 20000"/>
                              <a:gd name="T27" fmla="*/ 19084 h 20000"/>
                              <a:gd name="T28" fmla="*/ 15945 w 20000"/>
                              <a:gd name="T29" fmla="*/ 18923 h 20000"/>
                              <a:gd name="T30" fmla="*/ 16296 w 20000"/>
                              <a:gd name="T31" fmla="*/ 18859 h 20000"/>
                              <a:gd name="T32" fmla="*/ 16491 w 20000"/>
                              <a:gd name="T33" fmla="*/ 18778 h 20000"/>
                              <a:gd name="T34" fmla="*/ 16725 w 20000"/>
                              <a:gd name="T35" fmla="*/ 18714 h 20000"/>
                              <a:gd name="T36" fmla="*/ 17115 w 20000"/>
                              <a:gd name="T37" fmla="*/ 18650 h 20000"/>
                              <a:gd name="T38" fmla="*/ 17271 w 20000"/>
                              <a:gd name="T39" fmla="*/ 18569 h 20000"/>
                              <a:gd name="T40" fmla="*/ 17466 w 20000"/>
                              <a:gd name="T41" fmla="*/ 18505 h 20000"/>
                              <a:gd name="T42" fmla="*/ 17700 w 20000"/>
                              <a:gd name="T43" fmla="*/ 18424 h 20000"/>
                              <a:gd name="T44" fmla="*/ 17856 w 20000"/>
                              <a:gd name="T45" fmla="*/ 18344 h 20000"/>
                              <a:gd name="T46" fmla="*/ 18051 w 20000"/>
                              <a:gd name="T47" fmla="*/ 18264 h 20000"/>
                              <a:gd name="T48" fmla="*/ 18285 w 20000"/>
                              <a:gd name="T49" fmla="*/ 18135 h 20000"/>
                              <a:gd name="T50" fmla="*/ 18402 w 20000"/>
                              <a:gd name="T51" fmla="*/ 18039 h 20000"/>
                              <a:gd name="T52" fmla="*/ 18596 w 20000"/>
                              <a:gd name="T53" fmla="*/ 17974 h 20000"/>
                              <a:gd name="T54" fmla="*/ 18791 w 20000"/>
                              <a:gd name="T55" fmla="*/ 17894 h 20000"/>
                              <a:gd name="T56" fmla="*/ 18986 w 20000"/>
                              <a:gd name="T57" fmla="*/ 17765 h 20000"/>
                              <a:gd name="T58" fmla="*/ 19220 w 20000"/>
                              <a:gd name="T59" fmla="*/ 17605 h 20000"/>
                              <a:gd name="T60" fmla="*/ 19415 w 20000"/>
                              <a:gd name="T61" fmla="*/ 17395 h 20000"/>
                              <a:gd name="T62" fmla="*/ 19532 w 20000"/>
                              <a:gd name="T63" fmla="*/ 17251 h 20000"/>
                              <a:gd name="T64" fmla="*/ 19805 w 20000"/>
                              <a:gd name="T65" fmla="*/ 16656 h 20000"/>
                              <a:gd name="T66" fmla="*/ 19961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092" y="19920"/>
                                </a:moveTo>
                                <a:lnTo>
                                  <a:pt x="1014" y="19984"/>
                                </a:lnTo>
                                <a:lnTo>
                                  <a:pt x="1170" y="19984"/>
                                </a:lnTo>
                                <a:lnTo>
                                  <a:pt x="1170" y="19887"/>
                                </a:lnTo>
                                <a:lnTo>
                                  <a:pt x="1637" y="19695"/>
                                </a:lnTo>
                                <a:lnTo>
                                  <a:pt x="1404" y="19743"/>
                                </a:lnTo>
                                <a:lnTo>
                                  <a:pt x="1559" y="19743"/>
                                </a:lnTo>
                                <a:lnTo>
                                  <a:pt x="1559" y="19678"/>
                                </a:lnTo>
                                <a:lnTo>
                                  <a:pt x="1676" y="19678"/>
                                </a:lnTo>
                                <a:lnTo>
                                  <a:pt x="1676" y="19598"/>
                                </a:lnTo>
                                <a:lnTo>
                                  <a:pt x="2105" y="19598"/>
                                </a:lnTo>
                                <a:lnTo>
                                  <a:pt x="2105" y="19518"/>
                                </a:lnTo>
                                <a:lnTo>
                                  <a:pt x="2300" y="19518"/>
                                </a:lnTo>
                                <a:lnTo>
                                  <a:pt x="2300" y="19453"/>
                                </a:lnTo>
                                <a:lnTo>
                                  <a:pt x="2690" y="19453"/>
                                </a:lnTo>
                                <a:lnTo>
                                  <a:pt x="2690" y="19373"/>
                                </a:lnTo>
                                <a:lnTo>
                                  <a:pt x="2885" y="19373"/>
                                </a:lnTo>
                                <a:lnTo>
                                  <a:pt x="2885" y="19309"/>
                                </a:lnTo>
                                <a:lnTo>
                                  <a:pt x="3665" y="19309"/>
                                </a:lnTo>
                                <a:lnTo>
                                  <a:pt x="3860" y="19228"/>
                                </a:lnTo>
                                <a:lnTo>
                                  <a:pt x="4405" y="19228"/>
                                </a:lnTo>
                                <a:lnTo>
                                  <a:pt x="4405" y="19148"/>
                                </a:lnTo>
                                <a:lnTo>
                                  <a:pt x="5380" y="19148"/>
                                </a:lnTo>
                                <a:lnTo>
                                  <a:pt x="5536" y="19084"/>
                                </a:lnTo>
                                <a:lnTo>
                                  <a:pt x="8850" y="19084"/>
                                </a:lnTo>
                                <a:lnTo>
                                  <a:pt x="9006" y="19148"/>
                                </a:lnTo>
                                <a:lnTo>
                                  <a:pt x="15127" y="19148"/>
                                </a:lnTo>
                                <a:lnTo>
                                  <a:pt x="15127" y="19084"/>
                                </a:lnTo>
                                <a:lnTo>
                                  <a:pt x="15517" y="19084"/>
                                </a:lnTo>
                                <a:lnTo>
                                  <a:pt x="15945" y="18923"/>
                                </a:lnTo>
                                <a:lnTo>
                                  <a:pt x="16101" y="18923"/>
                                </a:lnTo>
                                <a:lnTo>
                                  <a:pt x="16296" y="18859"/>
                                </a:lnTo>
                                <a:lnTo>
                                  <a:pt x="16491" y="18859"/>
                                </a:lnTo>
                                <a:lnTo>
                                  <a:pt x="16491" y="18778"/>
                                </a:lnTo>
                                <a:lnTo>
                                  <a:pt x="16725" y="18778"/>
                                </a:lnTo>
                                <a:lnTo>
                                  <a:pt x="16725" y="18714"/>
                                </a:lnTo>
                                <a:lnTo>
                                  <a:pt x="17115" y="18714"/>
                                </a:lnTo>
                                <a:lnTo>
                                  <a:pt x="17115" y="18650"/>
                                </a:lnTo>
                                <a:lnTo>
                                  <a:pt x="17271" y="18650"/>
                                </a:lnTo>
                                <a:lnTo>
                                  <a:pt x="17271" y="18569"/>
                                </a:lnTo>
                                <a:lnTo>
                                  <a:pt x="17466" y="18569"/>
                                </a:lnTo>
                                <a:lnTo>
                                  <a:pt x="17466" y="18505"/>
                                </a:lnTo>
                                <a:lnTo>
                                  <a:pt x="17700" y="18505"/>
                                </a:lnTo>
                                <a:lnTo>
                                  <a:pt x="17700" y="18424"/>
                                </a:lnTo>
                                <a:lnTo>
                                  <a:pt x="17856" y="18424"/>
                                </a:lnTo>
                                <a:lnTo>
                                  <a:pt x="17856" y="18344"/>
                                </a:lnTo>
                                <a:lnTo>
                                  <a:pt x="18051" y="18344"/>
                                </a:lnTo>
                                <a:lnTo>
                                  <a:pt x="18051" y="18264"/>
                                </a:lnTo>
                                <a:lnTo>
                                  <a:pt x="18285" y="18199"/>
                                </a:lnTo>
                                <a:lnTo>
                                  <a:pt x="18285" y="18135"/>
                                </a:lnTo>
                                <a:lnTo>
                                  <a:pt x="18402" y="18135"/>
                                </a:lnTo>
                                <a:lnTo>
                                  <a:pt x="18402" y="18039"/>
                                </a:lnTo>
                                <a:lnTo>
                                  <a:pt x="18596" y="18039"/>
                                </a:lnTo>
                                <a:lnTo>
                                  <a:pt x="18596" y="17974"/>
                                </a:lnTo>
                                <a:lnTo>
                                  <a:pt x="18791" y="17974"/>
                                </a:lnTo>
                                <a:lnTo>
                                  <a:pt x="18791" y="17894"/>
                                </a:lnTo>
                                <a:lnTo>
                                  <a:pt x="18986" y="17894"/>
                                </a:lnTo>
                                <a:lnTo>
                                  <a:pt x="18986" y="17765"/>
                                </a:lnTo>
                                <a:lnTo>
                                  <a:pt x="19220" y="17765"/>
                                </a:lnTo>
                                <a:lnTo>
                                  <a:pt x="19220" y="17605"/>
                                </a:lnTo>
                                <a:lnTo>
                                  <a:pt x="19415" y="17524"/>
                                </a:lnTo>
                                <a:lnTo>
                                  <a:pt x="19415" y="17395"/>
                                </a:lnTo>
                                <a:lnTo>
                                  <a:pt x="19532" y="17395"/>
                                </a:lnTo>
                                <a:lnTo>
                                  <a:pt x="19532" y="17251"/>
                                </a:lnTo>
                                <a:lnTo>
                                  <a:pt x="19805" y="17154"/>
                                </a:lnTo>
                                <a:lnTo>
                                  <a:pt x="19805" y="16656"/>
                                </a:lnTo>
                                <a:lnTo>
                                  <a:pt x="19961" y="16656"/>
                                </a:lnTo>
                                <a:lnTo>
                                  <a:pt x="19961" y="0"/>
                                </a:lnTo>
                                <a:lnTo>
                                  <a:pt x="0" y="0"/>
                                </a:lnTo>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7" name="Freeform 8"/>
                        <wps:cNvSpPr>
                          <a:spLocks/>
                        </wps:cNvSpPr>
                        <wps:spPr bwMode="auto">
                          <a:xfrm>
                            <a:off x="1252" y="9824"/>
                            <a:ext cx="17595" cy="2687"/>
                          </a:xfrm>
                          <a:custGeom>
                            <a:avLst/>
                            <a:gdLst>
                              <a:gd name="T0" fmla="*/ 0 w 20000"/>
                              <a:gd name="T1" fmla="*/ 0 h 20000"/>
                              <a:gd name="T2" fmla="*/ 19978 w 20000"/>
                              <a:gd name="T3" fmla="*/ 0 h 20000"/>
                              <a:gd name="T4" fmla="*/ 19978 w 20000"/>
                              <a:gd name="T5" fmla="*/ 19891 h 20000"/>
                              <a:gd name="T6" fmla="*/ 0 w 20000"/>
                              <a:gd name="T7" fmla="*/ 19891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19978" y="0"/>
                                </a:lnTo>
                                <a:lnTo>
                                  <a:pt x="19978" y="19891"/>
                                </a:lnTo>
                                <a:lnTo>
                                  <a:pt x="0" y="19891"/>
                                </a:lnTo>
                                <a:lnTo>
                                  <a:pt x="0" y="0"/>
                                </a:lnTo>
                                <a:close/>
                              </a:path>
                            </a:pathLst>
                          </a:custGeom>
                          <a:solidFill>
                            <a:srgbClr val="E5E5E5"/>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8" name="Rectangle 9"/>
                        <wps:cNvSpPr>
                          <a:spLocks noChangeArrowheads="1"/>
                        </wps:cNvSpPr>
                        <wps:spPr bwMode="auto">
                          <a:xfrm>
                            <a:off x="1252" y="12878"/>
                            <a:ext cx="17575"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9" name="Freeform 10"/>
                        <wps:cNvSpPr>
                          <a:spLocks/>
                        </wps:cNvSpPr>
                        <wps:spPr bwMode="auto">
                          <a:xfrm>
                            <a:off x="1252"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0" name="Freeform 11"/>
                        <wps:cNvSpPr>
                          <a:spLocks/>
                        </wps:cNvSpPr>
                        <wps:spPr bwMode="auto">
                          <a:xfrm>
                            <a:off x="4775"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1" name="Freeform 12"/>
                        <wps:cNvSpPr>
                          <a:spLocks/>
                        </wps:cNvSpPr>
                        <wps:spPr bwMode="auto">
                          <a:xfrm>
                            <a:off x="8298"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2" name="Freeform 13"/>
                        <wps:cNvSpPr>
                          <a:spLocks/>
                        </wps:cNvSpPr>
                        <wps:spPr bwMode="auto">
                          <a:xfrm>
                            <a:off x="11821"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3" name="Freeform 14"/>
                        <wps:cNvSpPr>
                          <a:spLocks/>
                        </wps:cNvSpPr>
                        <wps:spPr bwMode="auto">
                          <a:xfrm>
                            <a:off x="15344" y="9824"/>
                            <a:ext cx="3523" cy="2687"/>
                          </a:xfrm>
                          <a:custGeom>
                            <a:avLst/>
                            <a:gdLst>
                              <a:gd name="T0" fmla="*/ 0 w 20000"/>
                              <a:gd name="T1" fmla="*/ 9836 h 20000"/>
                              <a:gd name="T2" fmla="*/ 10000 w 20000"/>
                              <a:gd name="T3" fmla="*/ 0 h 20000"/>
                              <a:gd name="T4" fmla="*/ 19889 w 20000"/>
                              <a:gd name="T5" fmla="*/ 9836 h 20000"/>
                              <a:gd name="T6" fmla="*/ 10000 w 20000"/>
                              <a:gd name="T7" fmla="*/ 19891 h 20000"/>
                              <a:gd name="T8" fmla="*/ 0 w 20000"/>
                              <a:gd name="T9" fmla="*/ 9836 h 20000"/>
                            </a:gdLst>
                            <a:ahLst/>
                            <a:cxnLst>
                              <a:cxn ang="0">
                                <a:pos x="T0" y="T1"/>
                              </a:cxn>
                              <a:cxn ang="0">
                                <a:pos x="T2" y="T3"/>
                              </a:cxn>
                              <a:cxn ang="0">
                                <a:pos x="T4" y="T5"/>
                              </a:cxn>
                              <a:cxn ang="0">
                                <a:pos x="T6" y="T7"/>
                              </a:cxn>
                              <a:cxn ang="0">
                                <a:pos x="T8" y="T9"/>
                              </a:cxn>
                            </a:cxnLst>
                            <a:rect l="0" t="0" r="r" b="b"/>
                            <a:pathLst>
                              <a:path w="20000" h="20000">
                                <a:moveTo>
                                  <a:pt x="0" y="9836"/>
                                </a:moveTo>
                                <a:lnTo>
                                  <a:pt x="10000" y="0"/>
                                </a:lnTo>
                                <a:lnTo>
                                  <a:pt x="19889" y="9836"/>
                                </a:lnTo>
                                <a:lnTo>
                                  <a:pt x="10000" y="19891"/>
                                </a:lnTo>
                                <a:lnTo>
                                  <a:pt x="0" y="9836"/>
                                </a:lnTo>
                                <a:close/>
                              </a:path>
                            </a:pathLst>
                          </a:custGeom>
                          <a:solidFill>
                            <a:srgbClr val="999999"/>
                          </a:solidFill>
                          <a:ln w="6350">
                            <a:solidFill>
                              <a:srgbClr val="000000"/>
                            </a:solidFill>
                            <a:round/>
                            <a:headEnd type="none" w="sm" len="sm"/>
                            <a:tailEnd type="none" w="sm" len="sm"/>
                          </a:ln>
                        </wps:spPr>
                        <wps:bodyPr rot="0" vert="horz" wrap="square" lIns="91440" tIns="45720" rIns="91440" bIns="45720" anchor="t" anchorCtr="0" upright="1">
                          <a:noAutofit/>
                        </wps:bodyPr>
                      </wps:wsp>
                      <wps:wsp>
                        <wps:cNvPr id="14" name="Freeform 15"/>
                        <wps:cNvSpPr>
                          <a:spLocks/>
                        </wps:cNvSpPr>
                        <wps:spPr bwMode="auto">
                          <a:xfrm>
                            <a:off x="1839" y="1131"/>
                            <a:ext cx="16089" cy="7489"/>
                          </a:xfrm>
                          <a:custGeom>
                            <a:avLst/>
                            <a:gdLst>
                              <a:gd name="T0" fmla="*/ 16788 w 20000"/>
                              <a:gd name="T1" fmla="*/ 627 h 20000"/>
                              <a:gd name="T2" fmla="*/ 15669 w 20000"/>
                              <a:gd name="T3" fmla="*/ 1216 h 20000"/>
                              <a:gd name="T4" fmla="*/ 14696 w 20000"/>
                              <a:gd name="T5" fmla="*/ 1843 h 20000"/>
                              <a:gd name="T6" fmla="*/ 14039 w 20000"/>
                              <a:gd name="T7" fmla="*/ 2431 h 20000"/>
                              <a:gd name="T8" fmla="*/ 13333 w 20000"/>
                              <a:gd name="T9" fmla="*/ 3059 h 20000"/>
                              <a:gd name="T10" fmla="*/ 12701 w 20000"/>
                              <a:gd name="T11" fmla="*/ 3843 h 20000"/>
                              <a:gd name="T12" fmla="*/ 12165 w 20000"/>
                              <a:gd name="T13" fmla="*/ 4667 h 20000"/>
                              <a:gd name="T14" fmla="*/ 11800 w 20000"/>
                              <a:gd name="T15" fmla="*/ 5843 h 20000"/>
                              <a:gd name="T16" fmla="*/ 11606 w 20000"/>
                              <a:gd name="T17" fmla="*/ 8706 h 20000"/>
                              <a:gd name="T18" fmla="*/ 12068 w 20000"/>
                              <a:gd name="T19" fmla="*/ 9608 h 20000"/>
                              <a:gd name="T20" fmla="*/ 12725 w 20000"/>
                              <a:gd name="T21" fmla="*/ 10196 h 20000"/>
                              <a:gd name="T22" fmla="*/ 13333 w 20000"/>
                              <a:gd name="T23" fmla="*/ 10902 h 20000"/>
                              <a:gd name="T24" fmla="*/ 13820 w 20000"/>
                              <a:gd name="T25" fmla="*/ 11647 h 20000"/>
                              <a:gd name="T26" fmla="*/ 14453 w 20000"/>
                              <a:gd name="T27" fmla="*/ 12235 h 20000"/>
                              <a:gd name="T28" fmla="*/ 15182 w 20000"/>
                              <a:gd name="T29" fmla="*/ 13294 h 20000"/>
                              <a:gd name="T30" fmla="*/ 15669 w 20000"/>
                              <a:gd name="T31" fmla="*/ 14039 h 20000"/>
                              <a:gd name="T32" fmla="*/ 16107 w 20000"/>
                              <a:gd name="T33" fmla="*/ 14510 h 20000"/>
                              <a:gd name="T34" fmla="*/ 14866 w 20000"/>
                              <a:gd name="T35" fmla="*/ 14510 h 20000"/>
                              <a:gd name="T36" fmla="*/ 14112 w 20000"/>
                              <a:gd name="T37" fmla="*/ 13882 h 20000"/>
                              <a:gd name="T38" fmla="*/ 13382 w 20000"/>
                              <a:gd name="T39" fmla="*/ 13294 h 20000"/>
                              <a:gd name="T40" fmla="*/ 12628 w 20000"/>
                              <a:gd name="T41" fmla="*/ 12706 h 20000"/>
                              <a:gd name="T42" fmla="*/ 9538 w 20000"/>
                              <a:gd name="T43" fmla="*/ 12039 h 20000"/>
                              <a:gd name="T44" fmla="*/ 8175 w 20000"/>
                              <a:gd name="T45" fmla="*/ 12706 h 20000"/>
                              <a:gd name="T46" fmla="*/ 7348 w 20000"/>
                              <a:gd name="T47" fmla="*/ 13294 h 20000"/>
                              <a:gd name="T48" fmla="*/ 6375 w 20000"/>
                              <a:gd name="T49" fmla="*/ 12706 h 20000"/>
                              <a:gd name="T50" fmla="*/ 5547 w 20000"/>
                              <a:gd name="T51" fmla="*/ 12039 h 20000"/>
                              <a:gd name="T52" fmla="*/ 4574 w 20000"/>
                              <a:gd name="T53" fmla="*/ 11451 h 20000"/>
                              <a:gd name="T54" fmla="*/ 3820 w 20000"/>
                              <a:gd name="T55" fmla="*/ 10863 h 20000"/>
                              <a:gd name="T56" fmla="*/ 3212 w 20000"/>
                              <a:gd name="T57" fmla="*/ 10118 h 20000"/>
                              <a:gd name="T58" fmla="*/ 2117 w 20000"/>
                              <a:gd name="T59" fmla="*/ 10196 h 20000"/>
                              <a:gd name="T60" fmla="*/ 1338 w 20000"/>
                              <a:gd name="T61" fmla="*/ 10863 h 20000"/>
                              <a:gd name="T62" fmla="*/ 681 w 20000"/>
                              <a:gd name="T63" fmla="*/ 11451 h 20000"/>
                              <a:gd name="T64" fmla="*/ 49 w 20000"/>
                              <a:gd name="T65" fmla="*/ 12000 h 20000"/>
                              <a:gd name="T66" fmla="*/ 1192 w 20000"/>
                              <a:gd name="T67" fmla="*/ 12588 h 20000"/>
                              <a:gd name="T68" fmla="*/ 2482 w 20000"/>
                              <a:gd name="T69" fmla="*/ 13216 h 20000"/>
                              <a:gd name="T70" fmla="*/ 3139 w 20000"/>
                              <a:gd name="T71" fmla="*/ 13804 h 20000"/>
                              <a:gd name="T72" fmla="*/ 3625 w 20000"/>
                              <a:gd name="T73" fmla="*/ 14510 h 20000"/>
                              <a:gd name="T74" fmla="*/ 4088 w 20000"/>
                              <a:gd name="T75" fmla="*/ 15686 h 20000"/>
                              <a:gd name="T76" fmla="*/ 4136 w 20000"/>
                              <a:gd name="T77" fmla="*/ 18392 h 20000"/>
                              <a:gd name="T78" fmla="*/ 3625 w 20000"/>
                              <a:gd name="T79" fmla="*/ 19333 h 20000"/>
                              <a:gd name="T80" fmla="*/ 5888 w 20000"/>
                              <a:gd name="T81" fmla="*/ 19569 h 20000"/>
                              <a:gd name="T82" fmla="*/ 8321 w 20000"/>
                              <a:gd name="T83" fmla="*/ 18980 h 20000"/>
                              <a:gd name="T84" fmla="*/ 9465 w 20000"/>
                              <a:gd name="T85" fmla="*/ 18392 h 20000"/>
                              <a:gd name="T86" fmla="*/ 10170 w 20000"/>
                              <a:gd name="T87" fmla="*/ 18824 h 20000"/>
                              <a:gd name="T88" fmla="*/ 13942 w 20000"/>
                              <a:gd name="T89" fmla="*/ 19961 h 20000"/>
                              <a:gd name="T90" fmla="*/ 15426 w 20000"/>
                              <a:gd name="T91" fmla="*/ 19333 h 20000"/>
                              <a:gd name="T92" fmla="*/ 16083 w 20000"/>
                              <a:gd name="T93" fmla="*/ 18667 h 20000"/>
                              <a:gd name="T94" fmla="*/ 16886 w 20000"/>
                              <a:gd name="T95" fmla="*/ 18039 h 20000"/>
                              <a:gd name="T96" fmla="*/ 17494 w 20000"/>
                              <a:gd name="T97" fmla="*/ 17529 h 20000"/>
                              <a:gd name="T98" fmla="*/ 18005 w 20000"/>
                              <a:gd name="T99" fmla="*/ 16863 h 20000"/>
                              <a:gd name="T100" fmla="*/ 18589 w 20000"/>
                              <a:gd name="T101" fmla="*/ 16235 h 20000"/>
                              <a:gd name="T102" fmla="*/ 19075 w 20000"/>
                              <a:gd name="T103" fmla="*/ 15451 h 20000"/>
                              <a:gd name="T104" fmla="*/ 19513 w 20000"/>
                              <a:gd name="T105" fmla="*/ 14706 h 20000"/>
                              <a:gd name="T106" fmla="*/ 19903 w 20000"/>
                              <a:gd name="T107" fmla="*/ 12510 h 20000"/>
                              <a:gd name="T108" fmla="*/ 19684 w 20000"/>
                              <a:gd name="T109" fmla="*/ 9725 h 20000"/>
                              <a:gd name="T110" fmla="*/ 19270 w 20000"/>
                              <a:gd name="T111" fmla="*/ 8196 h 20000"/>
                              <a:gd name="T112" fmla="*/ 18856 w 20000"/>
                              <a:gd name="T113" fmla="*/ 7255 h 20000"/>
                              <a:gd name="T114" fmla="*/ 18516 w 20000"/>
                              <a:gd name="T115" fmla="*/ 6196 h 20000"/>
                              <a:gd name="T116" fmla="*/ 18102 w 20000"/>
                              <a:gd name="T117" fmla="*/ 5059 h 20000"/>
                              <a:gd name="T118" fmla="*/ 17640 w 20000"/>
                              <a:gd name="T119" fmla="*/ 7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000" h="20000">
                                <a:moveTo>
                                  <a:pt x="17883" y="196"/>
                                </a:moveTo>
                                <a:lnTo>
                                  <a:pt x="17932" y="78"/>
                                </a:lnTo>
                                <a:lnTo>
                                  <a:pt x="17883" y="196"/>
                                </a:lnTo>
                                <a:lnTo>
                                  <a:pt x="17859" y="196"/>
                                </a:lnTo>
                                <a:lnTo>
                                  <a:pt x="17859" y="275"/>
                                </a:lnTo>
                                <a:lnTo>
                                  <a:pt x="17640" y="275"/>
                                </a:lnTo>
                                <a:lnTo>
                                  <a:pt x="17640" y="392"/>
                                </a:lnTo>
                                <a:lnTo>
                                  <a:pt x="17445" y="392"/>
                                </a:lnTo>
                                <a:lnTo>
                                  <a:pt x="17445" y="431"/>
                                </a:lnTo>
                                <a:lnTo>
                                  <a:pt x="17153" y="431"/>
                                </a:lnTo>
                                <a:lnTo>
                                  <a:pt x="17129" y="510"/>
                                </a:lnTo>
                                <a:lnTo>
                                  <a:pt x="17080" y="510"/>
                                </a:lnTo>
                                <a:lnTo>
                                  <a:pt x="16934" y="627"/>
                                </a:lnTo>
                                <a:lnTo>
                                  <a:pt x="16788" y="627"/>
                                </a:lnTo>
                                <a:lnTo>
                                  <a:pt x="16788" y="667"/>
                                </a:lnTo>
                                <a:lnTo>
                                  <a:pt x="16594" y="667"/>
                                </a:lnTo>
                                <a:lnTo>
                                  <a:pt x="16594" y="784"/>
                                </a:lnTo>
                                <a:lnTo>
                                  <a:pt x="16423" y="784"/>
                                </a:lnTo>
                                <a:lnTo>
                                  <a:pt x="16375" y="902"/>
                                </a:lnTo>
                                <a:lnTo>
                                  <a:pt x="16180" y="902"/>
                                </a:lnTo>
                                <a:lnTo>
                                  <a:pt x="16180" y="941"/>
                                </a:lnTo>
                                <a:lnTo>
                                  <a:pt x="16083" y="941"/>
                                </a:lnTo>
                                <a:lnTo>
                                  <a:pt x="16083" y="1020"/>
                                </a:lnTo>
                                <a:lnTo>
                                  <a:pt x="15839" y="1020"/>
                                </a:lnTo>
                                <a:lnTo>
                                  <a:pt x="15839" y="1176"/>
                                </a:lnTo>
                                <a:lnTo>
                                  <a:pt x="15742" y="1176"/>
                                </a:lnTo>
                                <a:lnTo>
                                  <a:pt x="15742" y="1216"/>
                                </a:lnTo>
                                <a:lnTo>
                                  <a:pt x="15669" y="1216"/>
                                </a:lnTo>
                                <a:lnTo>
                                  <a:pt x="15645" y="1333"/>
                                </a:lnTo>
                                <a:lnTo>
                                  <a:pt x="15523" y="1333"/>
                                </a:lnTo>
                                <a:lnTo>
                                  <a:pt x="15474" y="1451"/>
                                </a:lnTo>
                                <a:lnTo>
                                  <a:pt x="15377" y="1451"/>
                                </a:lnTo>
                                <a:lnTo>
                                  <a:pt x="15377" y="1490"/>
                                </a:lnTo>
                                <a:lnTo>
                                  <a:pt x="15182" y="1490"/>
                                </a:lnTo>
                                <a:lnTo>
                                  <a:pt x="15085" y="1529"/>
                                </a:lnTo>
                                <a:lnTo>
                                  <a:pt x="15012" y="1686"/>
                                </a:lnTo>
                                <a:lnTo>
                                  <a:pt x="14866" y="1686"/>
                                </a:lnTo>
                                <a:lnTo>
                                  <a:pt x="14866" y="1725"/>
                                </a:lnTo>
                                <a:lnTo>
                                  <a:pt x="14793" y="1725"/>
                                </a:lnTo>
                                <a:lnTo>
                                  <a:pt x="14793" y="1843"/>
                                </a:lnTo>
                                <a:lnTo>
                                  <a:pt x="14696" y="1843"/>
                                </a:lnTo>
                                <a:lnTo>
                                  <a:pt x="14696" y="1922"/>
                                </a:lnTo>
                                <a:lnTo>
                                  <a:pt x="14623" y="1922"/>
                                </a:lnTo>
                                <a:lnTo>
                                  <a:pt x="14623" y="1961"/>
                                </a:lnTo>
                                <a:lnTo>
                                  <a:pt x="14599" y="1961"/>
                                </a:lnTo>
                                <a:lnTo>
                                  <a:pt x="14599" y="2118"/>
                                </a:lnTo>
                                <a:lnTo>
                                  <a:pt x="14404" y="2118"/>
                                </a:lnTo>
                                <a:lnTo>
                                  <a:pt x="14404" y="2196"/>
                                </a:lnTo>
                                <a:lnTo>
                                  <a:pt x="14355" y="2196"/>
                                </a:lnTo>
                                <a:lnTo>
                                  <a:pt x="14307" y="2235"/>
                                </a:lnTo>
                                <a:lnTo>
                                  <a:pt x="14282" y="2235"/>
                                </a:lnTo>
                                <a:lnTo>
                                  <a:pt x="14282" y="2392"/>
                                </a:lnTo>
                                <a:lnTo>
                                  <a:pt x="14112" y="2392"/>
                                </a:lnTo>
                                <a:lnTo>
                                  <a:pt x="14112" y="2431"/>
                                </a:lnTo>
                                <a:lnTo>
                                  <a:pt x="14039" y="2431"/>
                                </a:lnTo>
                                <a:lnTo>
                                  <a:pt x="14015" y="2471"/>
                                </a:lnTo>
                                <a:lnTo>
                                  <a:pt x="13942" y="2471"/>
                                </a:lnTo>
                                <a:lnTo>
                                  <a:pt x="13942" y="2627"/>
                                </a:lnTo>
                                <a:lnTo>
                                  <a:pt x="13893" y="2627"/>
                                </a:lnTo>
                                <a:lnTo>
                                  <a:pt x="13893" y="2706"/>
                                </a:lnTo>
                                <a:lnTo>
                                  <a:pt x="13796" y="2706"/>
                                </a:lnTo>
                                <a:lnTo>
                                  <a:pt x="13796" y="2824"/>
                                </a:lnTo>
                                <a:lnTo>
                                  <a:pt x="13747" y="2824"/>
                                </a:lnTo>
                                <a:lnTo>
                                  <a:pt x="13650" y="2863"/>
                                </a:lnTo>
                                <a:lnTo>
                                  <a:pt x="13577" y="2863"/>
                                </a:lnTo>
                                <a:lnTo>
                                  <a:pt x="13431" y="2941"/>
                                </a:lnTo>
                                <a:lnTo>
                                  <a:pt x="13382" y="2941"/>
                                </a:lnTo>
                                <a:lnTo>
                                  <a:pt x="13358" y="3059"/>
                                </a:lnTo>
                                <a:lnTo>
                                  <a:pt x="13333" y="3059"/>
                                </a:lnTo>
                                <a:lnTo>
                                  <a:pt x="13333" y="3137"/>
                                </a:lnTo>
                                <a:lnTo>
                                  <a:pt x="13236" y="3137"/>
                                </a:lnTo>
                                <a:lnTo>
                                  <a:pt x="13236" y="3294"/>
                                </a:lnTo>
                                <a:lnTo>
                                  <a:pt x="13114" y="3294"/>
                                </a:lnTo>
                                <a:lnTo>
                                  <a:pt x="13041" y="3373"/>
                                </a:lnTo>
                                <a:lnTo>
                                  <a:pt x="12993" y="3373"/>
                                </a:lnTo>
                                <a:lnTo>
                                  <a:pt x="12993" y="3451"/>
                                </a:lnTo>
                                <a:lnTo>
                                  <a:pt x="12895" y="3451"/>
                                </a:lnTo>
                                <a:lnTo>
                                  <a:pt x="12895" y="3569"/>
                                </a:lnTo>
                                <a:lnTo>
                                  <a:pt x="12847" y="3569"/>
                                </a:lnTo>
                                <a:lnTo>
                                  <a:pt x="12847" y="3647"/>
                                </a:lnTo>
                                <a:lnTo>
                                  <a:pt x="12725" y="3647"/>
                                </a:lnTo>
                                <a:lnTo>
                                  <a:pt x="12725" y="3765"/>
                                </a:lnTo>
                                <a:lnTo>
                                  <a:pt x="12701" y="3843"/>
                                </a:lnTo>
                                <a:lnTo>
                                  <a:pt x="12628" y="3882"/>
                                </a:lnTo>
                                <a:lnTo>
                                  <a:pt x="12628" y="4000"/>
                                </a:lnTo>
                                <a:lnTo>
                                  <a:pt x="12579" y="4157"/>
                                </a:lnTo>
                                <a:lnTo>
                                  <a:pt x="12579" y="4196"/>
                                </a:lnTo>
                                <a:lnTo>
                                  <a:pt x="12530" y="4196"/>
                                </a:lnTo>
                                <a:lnTo>
                                  <a:pt x="12384" y="4314"/>
                                </a:lnTo>
                                <a:lnTo>
                                  <a:pt x="12384" y="4353"/>
                                </a:lnTo>
                                <a:lnTo>
                                  <a:pt x="12360" y="4510"/>
                                </a:lnTo>
                                <a:lnTo>
                                  <a:pt x="12287" y="4510"/>
                                </a:lnTo>
                                <a:lnTo>
                                  <a:pt x="12287" y="4549"/>
                                </a:lnTo>
                                <a:lnTo>
                                  <a:pt x="12263" y="4627"/>
                                </a:lnTo>
                                <a:lnTo>
                                  <a:pt x="12263" y="4667"/>
                                </a:lnTo>
                                <a:lnTo>
                                  <a:pt x="12165" y="4667"/>
                                </a:lnTo>
                                <a:lnTo>
                                  <a:pt x="12165" y="4784"/>
                                </a:lnTo>
                                <a:lnTo>
                                  <a:pt x="12141" y="4784"/>
                                </a:lnTo>
                                <a:lnTo>
                                  <a:pt x="12141" y="4902"/>
                                </a:lnTo>
                                <a:lnTo>
                                  <a:pt x="12068" y="5059"/>
                                </a:lnTo>
                                <a:lnTo>
                                  <a:pt x="12068" y="5137"/>
                                </a:lnTo>
                                <a:lnTo>
                                  <a:pt x="11995" y="5137"/>
                                </a:lnTo>
                                <a:lnTo>
                                  <a:pt x="11995" y="5294"/>
                                </a:lnTo>
                                <a:lnTo>
                                  <a:pt x="11971" y="5294"/>
                                </a:lnTo>
                                <a:lnTo>
                                  <a:pt x="11971" y="5412"/>
                                </a:lnTo>
                                <a:lnTo>
                                  <a:pt x="11922" y="5490"/>
                                </a:lnTo>
                                <a:lnTo>
                                  <a:pt x="11922" y="5569"/>
                                </a:lnTo>
                                <a:lnTo>
                                  <a:pt x="11873" y="5569"/>
                                </a:lnTo>
                                <a:lnTo>
                                  <a:pt x="11873" y="5725"/>
                                </a:lnTo>
                                <a:lnTo>
                                  <a:pt x="11800" y="5843"/>
                                </a:lnTo>
                                <a:lnTo>
                                  <a:pt x="11800" y="6000"/>
                                </a:lnTo>
                                <a:lnTo>
                                  <a:pt x="11703" y="6078"/>
                                </a:lnTo>
                                <a:lnTo>
                                  <a:pt x="11703" y="6196"/>
                                </a:lnTo>
                                <a:lnTo>
                                  <a:pt x="11655" y="6196"/>
                                </a:lnTo>
                                <a:lnTo>
                                  <a:pt x="11655" y="6471"/>
                                </a:lnTo>
                                <a:lnTo>
                                  <a:pt x="11606" y="6549"/>
                                </a:lnTo>
                                <a:lnTo>
                                  <a:pt x="11606" y="6941"/>
                                </a:lnTo>
                                <a:lnTo>
                                  <a:pt x="11557" y="6941"/>
                                </a:lnTo>
                                <a:lnTo>
                                  <a:pt x="11557" y="7137"/>
                                </a:lnTo>
                                <a:lnTo>
                                  <a:pt x="11509" y="7137"/>
                                </a:lnTo>
                                <a:lnTo>
                                  <a:pt x="11509" y="8392"/>
                                </a:lnTo>
                                <a:lnTo>
                                  <a:pt x="11557" y="8392"/>
                                </a:lnTo>
                                <a:lnTo>
                                  <a:pt x="11557" y="8549"/>
                                </a:lnTo>
                                <a:lnTo>
                                  <a:pt x="11606" y="8706"/>
                                </a:lnTo>
                                <a:lnTo>
                                  <a:pt x="11606" y="8863"/>
                                </a:lnTo>
                                <a:lnTo>
                                  <a:pt x="11655" y="8863"/>
                                </a:lnTo>
                                <a:lnTo>
                                  <a:pt x="11655" y="8902"/>
                                </a:lnTo>
                                <a:lnTo>
                                  <a:pt x="11703" y="8980"/>
                                </a:lnTo>
                                <a:lnTo>
                                  <a:pt x="11703" y="9098"/>
                                </a:lnTo>
                                <a:lnTo>
                                  <a:pt x="11800" y="9176"/>
                                </a:lnTo>
                                <a:lnTo>
                                  <a:pt x="11800" y="9216"/>
                                </a:lnTo>
                                <a:lnTo>
                                  <a:pt x="11873" y="9216"/>
                                </a:lnTo>
                                <a:lnTo>
                                  <a:pt x="11922" y="9333"/>
                                </a:lnTo>
                                <a:lnTo>
                                  <a:pt x="11971" y="9333"/>
                                </a:lnTo>
                                <a:lnTo>
                                  <a:pt x="11971" y="9373"/>
                                </a:lnTo>
                                <a:lnTo>
                                  <a:pt x="11995" y="9373"/>
                                </a:lnTo>
                                <a:lnTo>
                                  <a:pt x="11995" y="9608"/>
                                </a:lnTo>
                                <a:lnTo>
                                  <a:pt x="12068" y="9608"/>
                                </a:lnTo>
                                <a:lnTo>
                                  <a:pt x="12141" y="9647"/>
                                </a:lnTo>
                                <a:lnTo>
                                  <a:pt x="12165" y="9647"/>
                                </a:lnTo>
                                <a:lnTo>
                                  <a:pt x="12165" y="9725"/>
                                </a:lnTo>
                                <a:lnTo>
                                  <a:pt x="12263" y="9725"/>
                                </a:lnTo>
                                <a:lnTo>
                                  <a:pt x="12287" y="9804"/>
                                </a:lnTo>
                                <a:lnTo>
                                  <a:pt x="12360" y="9882"/>
                                </a:lnTo>
                                <a:lnTo>
                                  <a:pt x="12384" y="9882"/>
                                </a:lnTo>
                                <a:lnTo>
                                  <a:pt x="12384" y="10039"/>
                                </a:lnTo>
                                <a:lnTo>
                                  <a:pt x="12530" y="10039"/>
                                </a:lnTo>
                                <a:lnTo>
                                  <a:pt x="12579" y="10039"/>
                                </a:lnTo>
                                <a:lnTo>
                                  <a:pt x="12628" y="10118"/>
                                </a:lnTo>
                                <a:lnTo>
                                  <a:pt x="12628" y="10196"/>
                                </a:lnTo>
                                <a:lnTo>
                                  <a:pt x="12725" y="10196"/>
                                </a:lnTo>
                                <a:lnTo>
                                  <a:pt x="12847" y="10314"/>
                                </a:lnTo>
                                <a:lnTo>
                                  <a:pt x="12895" y="10353"/>
                                </a:lnTo>
                                <a:lnTo>
                                  <a:pt x="12895" y="10549"/>
                                </a:lnTo>
                                <a:lnTo>
                                  <a:pt x="12993" y="10549"/>
                                </a:lnTo>
                                <a:lnTo>
                                  <a:pt x="13041" y="10588"/>
                                </a:lnTo>
                                <a:lnTo>
                                  <a:pt x="13066" y="10667"/>
                                </a:lnTo>
                                <a:lnTo>
                                  <a:pt x="13114" y="10667"/>
                                </a:lnTo>
                                <a:lnTo>
                                  <a:pt x="13114" y="10784"/>
                                </a:lnTo>
                                <a:lnTo>
                                  <a:pt x="13236" y="10784"/>
                                </a:lnTo>
                                <a:lnTo>
                                  <a:pt x="13236" y="10863"/>
                                </a:lnTo>
                                <a:lnTo>
                                  <a:pt x="13236" y="10902"/>
                                </a:lnTo>
                                <a:lnTo>
                                  <a:pt x="13333" y="10902"/>
                                </a:lnTo>
                                <a:lnTo>
                                  <a:pt x="13333" y="11020"/>
                                </a:lnTo>
                                <a:lnTo>
                                  <a:pt x="13358" y="11020"/>
                                </a:lnTo>
                                <a:lnTo>
                                  <a:pt x="13382" y="11059"/>
                                </a:lnTo>
                                <a:lnTo>
                                  <a:pt x="13431" y="11059"/>
                                </a:lnTo>
                                <a:lnTo>
                                  <a:pt x="13431" y="11137"/>
                                </a:lnTo>
                                <a:lnTo>
                                  <a:pt x="13577" y="11137"/>
                                </a:lnTo>
                                <a:lnTo>
                                  <a:pt x="13577" y="11255"/>
                                </a:lnTo>
                                <a:lnTo>
                                  <a:pt x="13625" y="11255"/>
                                </a:lnTo>
                                <a:lnTo>
                                  <a:pt x="13650" y="11333"/>
                                </a:lnTo>
                                <a:lnTo>
                                  <a:pt x="13747" y="11451"/>
                                </a:lnTo>
                                <a:lnTo>
                                  <a:pt x="13796" y="11451"/>
                                </a:lnTo>
                                <a:lnTo>
                                  <a:pt x="13796" y="11569"/>
                                </a:lnTo>
                                <a:lnTo>
                                  <a:pt x="13820" y="11569"/>
                                </a:lnTo>
                                <a:lnTo>
                                  <a:pt x="13820" y="11647"/>
                                </a:lnTo>
                                <a:lnTo>
                                  <a:pt x="13893" y="11647"/>
                                </a:lnTo>
                                <a:lnTo>
                                  <a:pt x="13942" y="11725"/>
                                </a:lnTo>
                                <a:lnTo>
                                  <a:pt x="14015" y="11804"/>
                                </a:lnTo>
                                <a:lnTo>
                                  <a:pt x="14039" y="11804"/>
                                </a:lnTo>
                                <a:lnTo>
                                  <a:pt x="14039" y="11882"/>
                                </a:lnTo>
                                <a:lnTo>
                                  <a:pt x="14112" y="11882"/>
                                </a:lnTo>
                                <a:lnTo>
                                  <a:pt x="14112" y="12000"/>
                                </a:lnTo>
                                <a:lnTo>
                                  <a:pt x="14161" y="12000"/>
                                </a:lnTo>
                                <a:lnTo>
                                  <a:pt x="14282" y="12039"/>
                                </a:lnTo>
                                <a:lnTo>
                                  <a:pt x="14307" y="12039"/>
                                </a:lnTo>
                                <a:lnTo>
                                  <a:pt x="14355" y="12078"/>
                                </a:lnTo>
                                <a:lnTo>
                                  <a:pt x="14404" y="12078"/>
                                </a:lnTo>
                                <a:lnTo>
                                  <a:pt x="14404" y="12235"/>
                                </a:lnTo>
                                <a:lnTo>
                                  <a:pt x="14453" y="12235"/>
                                </a:lnTo>
                                <a:lnTo>
                                  <a:pt x="14599" y="12314"/>
                                </a:lnTo>
                                <a:lnTo>
                                  <a:pt x="14623" y="12314"/>
                                </a:lnTo>
                                <a:lnTo>
                                  <a:pt x="14623" y="12471"/>
                                </a:lnTo>
                                <a:lnTo>
                                  <a:pt x="14672" y="12510"/>
                                </a:lnTo>
                                <a:lnTo>
                                  <a:pt x="14696" y="12510"/>
                                </a:lnTo>
                                <a:lnTo>
                                  <a:pt x="14866" y="12824"/>
                                </a:lnTo>
                                <a:lnTo>
                                  <a:pt x="14866" y="12863"/>
                                </a:lnTo>
                                <a:lnTo>
                                  <a:pt x="15012" y="12941"/>
                                </a:lnTo>
                                <a:lnTo>
                                  <a:pt x="15012" y="12980"/>
                                </a:lnTo>
                                <a:lnTo>
                                  <a:pt x="15085" y="13216"/>
                                </a:lnTo>
                                <a:lnTo>
                                  <a:pt x="15182" y="13216"/>
                                </a:lnTo>
                                <a:lnTo>
                                  <a:pt x="15182" y="13294"/>
                                </a:lnTo>
                                <a:lnTo>
                                  <a:pt x="15207" y="13373"/>
                                </a:lnTo>
                                <a:lnTo>
                                  <a:pt x="15377" y="13373"/>
                                </a:lnTo>
                                <a:lnTo>
                                  <a:pt x="15377" y="13490"/>
                                </a:lnTo>
                                <a:lnTo>
                                  <a:pt x="15426" y="13529"/>
                                </a:lnTo>
                                <a:lnTo>
                                  <a:pt x="15426" y="13647"/>
                                </a:lnTo>
                                <a:lnTo>
                                  <a:pt x="15426" y="13765"/>
                                </a:lnTo>
                                <a:lnTo>
                                  <a:pt x="15474" y="13765"/>
                                </a:lnTo>
                                <a:lnTo>
                                  <a:pt x="15474" y="13804"/>
                                </a:lnTo>
                                <a:lnTo>
                                  <a:pt x="15523" y="13804"/>
                                </a:lnTo>
                                <a:lnTo>
                                  <a:pt x="15523" y="13882"/>
                                </a:lnTo>
                                <a:lnTo>
                                  <a:pt x="15645" y="13961"/>
                                </a:lnTo>
                                <a:lnTo>
                                  <a:pt x="15645" y="14039"/>
                                </a:lnTo>
                                <a:lnTo>
                                  <a:pt x="15669" y="14039"/>
                                </a:lnTo>
                                <a:lnTo>
                                  <a:pt x="15669" y="14275"/>
                                </a:lnTo>
                                <a:lnTo>
                                  <a:pt x="15718" y="14275"/>
                                </a:lnTo>
                                <a:lnTo>
                                  <a:pt x="15718" y="14392"/>
                                </a:lnTo>
                                <a:lnTo>
                                  <a:pt x="15742" y="14392"/>
                                </a:lnTo>
                                <a:lnTo>
                                  <a:pt x="15742" y="14431"/>
                                </a:lnTo>
                                <a:lnTo>
                                  <a:pt x="15791" y="14431"/>
                                </a:lnTo>
                                <a:lnTo>
                                  <a:pt x="15791" y="14667"/>
                                </a:lnTo>
                                <a:lnTo>
                                  <a:pt x="15839" y="14667"/>
                                </a:lnTo>
                                <a:lnTo>
                                  <a:pt x="15839" y="14745"/>
                                </a:lnTo>
                                <a:lnTo>
                                  <a:pt x="15839" y="14863"/>
                                </a:lnTo>
                                <a:lnTo>
                                  <a:pt x="16010" y="14863"/>
                                </a:lnTo>
                                <a:lnTo>
                                  <a:pt x="16010" y="14706"/>
                                </a:lnTo>
                                <a:lnTo>
                                  <a:pt x="16107" y="14510"/>
                                </a:lnTo>
                                <a:lnTo>
                                  <a:pt x="15839" y="15020"/>
                                </a:lnTo>
                                <a:lnTo>
                                  <a:pt x="15523" y="15020"/>
                                </a:lnTo>
                                <a:lnTo>
                                  <a:pt x="15523" y="14941"/>
                                </a:lnTo>
                                <a:lnTo>
                                  <a:pt x="15426" y="14941"/>
                                </a:lnTo>
                                <a:lnTo>
                                  <a:pt x="15426" y="14863"/>
                                </a:lnTo>
                                <a:lnTo>
                                  <a:pt x="15377" y="14863"/>
                                </a:lnTo>
                                <a:lnTo>
                                  <a:pt x="15377" y="14745"/>
                                </a:lnTo>
                                <a:lnTo>
                                  <a:pt x="15207" y="14745"/>
                                </a:lnTo>
                                <a:lnTo>
                                  <a:pt x="15207" y="14706"/>
                                </a:lnTo>
                                <a:lnTo>
                                  <a:pt x="15182" y="14706"/>
                                </a:lnTo>
                                <a:lnTo>
                                  <a:pt x="15085" y="14667"/>
                                </a:lnTo>
                                <a:lnTo>
                                  <a:pt x="15012" y="14510"/>
                                </a:lnTo>
                                <a:lnTo>
                                  <a:pt x="14866" y="14510"/>
                                </a:lnTo>
                                <a:lnTo>
                                  <a:pt x="14866" y="14431"/>
                                </a:lnTo>
                                <a:lnTo>
                                  <a:pt x="14745" y="14431"/>
                                </a:lnTo>
                                <a:lnTo>
                                  <a:pt x="14745" y="14392"/>
                                </a:lnTo>
                                <a:lnTo>
                                  <a:pt x="14672" y="14392"/>
                                </a:lnTo>
                                <a:lnTo>
                                  <a:pt x="14623" y="14275"/>
                                </a:lnTo>
                                <a:lnTo>
                                  <a:pt x="14599" y="14275"/>
                                </a:lnTo>
                                <a:lnTo>
                                  <a:pt x="14453" y="14157"/>
                                </a:lnTo>
                                <a:lnTo>
                                  <a:pt x="14355" y="14157"/>
                                </a:lnTo>
                                <a:lnTo>
                                  <a:pt x="14355" y="14039"/>
                                </a:lnTo>
                                <a:lnTo>
                                  <a:pt x="14307" y="14039"/>
                                </a:lnTo>
                                <a:lnTo>
                                  <a:pt x="14282" y="13961"/>
                                </a:lnTo>
                                <a:lnTo>
                                  <a:pt x="14161" y="13961"/>
                                </a:lnTo>
                                <a:lnTo>
                                  <a:pt x="14161" y="13882"/>
                                </a:lnTo>
                                <a:lnTo>
                                  <a:pt x="14112" y="13882"/>
                                </a:lnTo>
                                <a:lnTo>
                                  <a:pt x="14112" y="13804"/>
                                </a:lnTo>
                                <a:lnTo>
                                  <a:pt x="14039" y="13804"/>
                                </a:lnTo>
                                <a:lnTo>
                                  <a:pt x="14039" y="13765"/>
                                </a:lnTo>
                                <a:lnTo>
                                  <a:pt x="13942" y="13765"/>
                                </a:lnTo>
                                <a:lnTo>
                                  <a:pt x="13942" y="13647"/>
                                </a:lnTo>
                                <a:lnTo>
                                  <a:pt x="13893" y="13647"/>
                                </a:lnTo>
                                <a:lnTo>
                                  <a:pt x="13893" y="13529"/>
                                </a:lnTo>
                                <a:lnTo>
                                  <a:pt x="13796" y="13529"/>
                                </a:lnTo>
                                <a:lnTo>
                                  <a:pt x="13796" y="13490"/>
                                </a:lnTo>
                                <a:lnTo>
                                  <a:pt x="13650" y="13490"/>
                                </a:lnTo>
                                <a:lnTo>
                                  <a:pt x="13650" y="13373"/>
                                </a:lnTo>
                                <a:lnTo>
                                  <a:pt x="13577" y="13373"/>
                                </a:lnTo>
                                <a:lnTo>
                                  <a:pt x="13577" y="13294"/>
                                </a:lnTo>
                                <a:lnTo>
                                  <a:pt x="13382" y="13294"/>
                                </a:lnTo>
                                <a:lnTo>
                                  <a:pt x="13382" y="13216"/>
                                </a:lnTo>
                                <a:lnTo>
                                  <a:pt x="13333" y="13216"/>
                                </a:lnTo>
                                <a:lnTo>
                                  <a:pt x="13333" y="13059"/>
                                </a:lnTo>
                                <a:lnTo>
                                  <a:pt x="13236" y="13059"/>
                                </a:lnTo>
                                <a:lnTo>
                                  <a:pt x="13236" y="12980"/>
                                </a:lnTo>
                                <a:lnTo>
                                  <a:pt x="13114" y="12980"/>
                                </a:lnTo>
                                <a:lnTo>
                                  <a:pt x="13066" y="12941"/>
                                </a:lnTo>
                                <a:lnTo>
                                  <a:pt x="13041" y="12941"/>
                                </a:lnTo>
                                <a:lnTo>
                                  <a:pt x="12993" y="12863"/>
                                </a:lnTo>
                                <a:lnTo>
                                  <a:pt x="12895" y="12863"/>
                                </a:lnTo>
                                <a:lnTo>
                                  <a:pt x="12895" y="12824"/>
                                </a:lnTo>
                                <a:lnTo>
                                  <a:pt x="12847" y="12824"/>
                                </a:lnTo>
                                <a:lnTo>
                                  <a:pt x="12725" y="12706"/>
                                </a:lnTo>
                                <a:lnTo>
                                  <a:pt x="12628" y="12706"/>
                                </a:lnTo>
                                <a:lnTo>
                                  <a:pt x="12628" y="12588"/>
                                </a:lnTo>
                                <a:lnTo>
                                  <a:pt x="12530" y="12588"/>
                                </a:lnTo>
                                <a:lnTo>
                                  <a:pt x="12384" y="12510"/>
                                </a:lnTo>
                                <a:lnTo>
                                  <a:pt x="12360" y="12510"/>
                                </a:lnTo>
                                <a:lnTo>
                                  <a:pt x="12287" y="12471"/>
                                </a:lnTo>
                                <a:lnTo>
                                  <a:pt x="12141" y="12471"/>
                                </a:lnTo>
                                <a:lnTo>
                                  <a:pt x="12141" y="12314"/>
                                </a:lnTo>
                                <a:lnTo>
                                  <a:pt x="11703" y="12314"/>
                                </a:lnTo>
                                <a:lnTo>
                                  <a:pt x="11655" y="12235"/>
                                </a:lnTo>
                                <a:lnTo>
                                  <a:pt x="10876" y="12235"/>
                                </a:lnTo>
                                <a:lnTo>
                                  <a:pt x="10876" y="12078"/>
                                </a:lnTo>
                                <a:lnTo>
                                  <a:pt x="10462" y="12078"/>
                                </a:lnTo>
                                <a:lnTo>
                                  <a:pt x="10462" y="12039"/>
                                </a:lnTo>
                                <a:lnTo>
                                  <a:pt x="9538" y="12039"/>
                                </a:lnTo>
                                <a:lnTo>
                                  <a:pt x="9538" y="12078"/>
                                </a:lnTo>
                                <a:lnTo>
                                  <a:pt x="9440" y="12078"/>
                                </a:lnTo>
                                <a:lnTo>
                                  <a:pt x="9367" y="12235"/>
                                </a:lnTo>
                                <a:lnTo>
                                  <a:pt x="8856" y="12235"/>
                                </a:lnTo>
                                <a:lnTo>
                                  <a:pt x="8832" y="12314"/>
                                </a:lnTo>
                                <a:lnTo>
                                  <a:pt x="8686" y="12314"/>
                                </a:lnTo>
                                <a:lnTo>
                                  <a:pt x="8686" y="12471"/>
                                </a:lnTo>
                                <a:lnTo>
                                  <a:pt x="8540" y="12471"/>
                                </a:lnTo>
                                <a:lnTo>
                                  <a:pt x="8540" y="12510"/>
                                </a:lnTo>
                                <a:lnTo>
                                  <a:pt x="8418" y="12510"/>
                                </a:lnTo>
                                <a:lnTo>
                                  <a:pt x="8418" y="12588"/>
                                </a:lnTo>
                                <a:lnTo>
                                  <a:pt x="8321" y="12588"/>
                                </a:lnTo>
                                <a:lnTo>
                                  <a:pt x="8321" y="12706"/>
                                </a:lnTo>
                                <a:lnTo>
                                  <a:pt x="8175" y="12706"/>
                                </a:lnTo>
                                <a:lnTo>
                                  <a:pt x="8127" y="12824"/>
                                </a:lnTo>
                                <a:lnTo>
                                  <a:pt x="8078" y="12824"/>
                                </a:lnTo>
                                <a:lnTo>
                                  <a:pt x="8029" y="12863"/>
                                </a:lnTo>
                                <a:lnTo>
                                  <a:pt x="8005" y="12863"/>
                                </a:lnTo>
                                <a:lnTo>
                                  <a:pt x="8005" y="12941"/>
                                </a:lnTo>
                                <a:lnTo>
                                  <a:pt x="7859" y="12941"/>
                                </a:lnTo>
                                <a:lnTo>
                                  <a:pt x="7835" y="12980"/>
                                </a:lnTo>
                                <a:lnTo>
                                  <a:pt x="7810" y="12980"/>
                                </a:lnTo>
                                <a:lnTo>
                                  <a:pt x="7810" y="13059"/>
                                </a:lnTo>
                                <a:lnTo>
                                  <a:pt x="7664" y="13059"/>
                                </a:lnTo>
                                <a:lnTo>
                                  <a:pt x="7664" y="13216"/>
                                </a:lnTo>
                                <a:lnTo>
                                  <a:pt x="7591" y="13216"/>
                                </a:lnTo>
                                <a:lnTo>
                                  <a:pt x="7591" y="13294"/>
                                </a:lnTo>
                                <a:lnTo>
                                  <a:pt x="7348" y="13294"/>
                                </a:lnTo>
                                <a:lnTo>
                                  <a:pt x="7348" y="13216"/>
                                </a:lnTo>
                                <a:lnTo>
                                  <a:pt x="7299" y="13216"/>
                                </a:lnTo>
                                <a:lnTo>
                                  <a:pt x="7299" y="13059"/>
                                </a:lnTo>
                                <a:lnTo>
                                  <a:pt x="7153" y="13059"/>
                                </a:lnTo>
                                <a:lnTo>
                                  <a:pt x="7153" y="12980"/>
                                </a:lnTo>
                                <a:lnTo>
                                  <a:pt x="6886" y="12980"/>
                                </a:lnTo>
                                <a:lnTo>
                                  <a:pt x="6886" y="12941"/>
                                </a:lnTo>
                                <a:lnTo>
                                  <a:pt x="6764" y="12941"/>
                                </a:lnTo>
                                <a:lnTo>
                                  <a:pt x="6764" y="12863"/>
                                </a:lnTo>
                                <a:lnTo>
                                  <a:pt x="6642" y="12863"/>
                                </a:lnTo>
                                <a:lnTo>
                                  <a:pt x="6642" y="12824"/>
                                </a:lnTo>
                                <a:lnTo>
                                  <a:pt x="6545" y="12824"/>
                                </a:lnTo>
                                <a:lnTo>
                                  <a:pt x="6399" y="12706"/>
                                </a:lnTo>
                                <a:lnTo>
                                  <a:pt x="6375" y="12706"/>
                                </a:lnTo>
                                <a:lnTo>
                                  <a:pt x="6375" y="12588"/>
                                </a:lnTo>
                                <a:lnTo>
                                  <a:pt x="6229" y="12588"/>
                                </a:lnTo>
                                <a:lnTo>
                                  <a:pt x="6180" y="12510"/>
                                </a:lnTo>
                                <a:lnTo>
                                  <a:pt x="6083" y="12510"/>
                                </a:lnTo>
                                <a:lnTo>
                                  <a:pt x="6058" y="12471"/>
                                </a:lnTo>
                                <a:lnTo>
                                  <a:pt x="5888" y="12471"/>
                                </a:lnTo>
                                <a:lnTo>
                                  <a:pt x="5888" y="12314"/>
                                </a:lnTo>
                                <a:lnTo>
                                  <a:pt x="5839" y="12314"/>
                                </a:lnTo>
                                <a:lnTo>
                                  <a:pt x="5839" y="12235"/>
                                </a:lnTo>
                                <a:lnTo>
                                  <a:pt x="5718" y="12235"/>
                                </a:lnTo>
                                <a:lnTo>
                                  <a:pt x="5693" y="12078"/>
                                </a:lnTo>
                                <a:lnTo>
                                  <a:pt x="5645" y="12078"/>
                                </a:lnTo>
                                <a:lnTo>
                                  <a:pt x="5645" y="12039"/>
                                </a:lnTo>
                                <a:lnTo>
                                  <a:pt x="5547" y="12039"/>
                                </a:lnTo>
                                <a:lnTo>
                                  <a:pt x="5547" y="12000"/>
                                </a:lnTo>
                                <a:lnTo>
                                  <a:pt x="5377" y="12000"/>
                                </a:lnTo>
                                <a:lnTo>
                                  <a:pt x="5353" y="11882"/>
                                </a:lnTo>
                                <a:lnTo>
                                  <a:pt x="5328" y="11882"/>
                                </a:lnTo>
                                <a:lnTo>
                                  <a:pt x="5328" y="11804"/>
                                </a:lnTo>
                                <a:lnTo>
                                  <a:pt x="5231" y="11804"/>
                                </a:lnTo>
                                <a:lnTo>
                                  <a:pt x="5182" y="11725"/>
                                </a:lnTo>
                                <a:lnTo>
                                  <a:pt x="5012" y="11725"/>
                                </a:lnTo>
                                <a:lnTo>
                                  <a:pt x="5012" y="11647"/>
                                </a:lnTo>
                                <a:lnTo>
                                  <a:pt x="4939" y="11647"/>
                                </a:lnTo>
                                <a:lnTo>
                                  <a:pt x="4915" y="11569"/>
                                </a:lnTo>
                                <a:lnTo>
                                  <a:pt x="4672" y="11569"/>
                                </a:lnTo>
                                <a:lnTo>
                                  <a:pt x="4672" y="11451"/>
                                </a:lnTo>
                                <a:lnTo>
                                  <a:pt x="4574" y="11451"/>
                                </a:lnTo>
                                <a:lnTo>
                                  <a:pt x="4574" y="11333"/>
                                </a:lnTo>
                                <a:lnTo>
                                  <a:pt x="4501" y="11333"/>
                                </a:lnTo>
                                <a:lnTo>
                                  <a:pt x="4501" y="11255"/>
                                </a:lnTo>
                                <a:lnTo>
                                  <a:pt x="4453" y="11255"/>
                                </a:lnTo>
                                <a:lnTo>
                                  <a:pt x="4355" y="11137"/>
                                </a:lnTo>
                                <a:lnTo>
                                  <a:pt x="4307" y="11137"/>
                                </a:lnTo>
                                <a:lnTo>
                                  <a:pt x="4307" y="11059"/>
                                </a:lnTo>
                                <a:lnTo>
                                  <a:pt x="4209" y="11059"/>
                                </a:lnTo>
                                <a:lnTo>
                                  <a:pt x="4209" y="11020"/>
                                </a:lnTo>
                                <a:lnTo>
                                  <a:pt x="4088" y="11020"/>
                                </a:lnTo>
                                <a:lnTo>
                                  <a:pt x="3966" y="10902"/>
                                </a:lnTo>
                                <a:lnTo>
                                  <a:pt x="3869" y="10902"/>
                                </a:lnTo>
                                <a:lnTo>
                                  <a:pt x="3869" y="10863"/>
                                </a:lnTo>
                                <a:lnTo>
                                  <a:pt x="3820" y="10863"/>
                                </a:lnTo>
                                <a:lnTo>
                                  <a:pt x="3771" y="10784"/>
                                </a:lnTo>
                                <a:lnTo>
                                  <a:pt x="3650" y="10784"/>
                                </a:lnTo>
                                <a:lnTo>
                                  <a:pt x="3625" y="10667"/>
                                </a:lnTo>
                                <a:lnTo>
                                  <a:pt x="3577" y="10667"/>
                                </a:lnTo>
                                <a:lnTo>
                                  <a:pt x="3577" y="10588"/>
                                </a:lnTo>
                                <a:lnTo>
                                  <a:pt x="3552" y="10588"/>
                                </a:lnTo>
                                <a:lnTo>
                                  <a:pt x="3552" y="10549"/>
                                </a:lnTo>
                                <a:lnTo>
                                  <a:pt x="3406" y="10549"/>
                                </a:lnTo>
                                <a:lnTo>
                                  <a:pt x="3406" y="10353"/>
                                </a:lnTo>
                                <a:lnTo>
                                  <a:pt x="3382" y="10353"/>
                                </a:lnTo>
                                <a:lnTo>
                                  <a:pt x="3260" y="10314"/>
                                </a:lnTo>
                                <a:lnTo>
                                  <a:pt x="3236" y="10196"/>
                                </a:lnTo>
                                <a:lnTo>
                                  <a:pt x="3212" y="10196"/>
                                </a:lnTo>
                                <a:lnTo>
                                  <a:pt x="3212" y="10118"/>
                                </a:lnTo>
                                <a:lnTo>
                                  <a:pt x="3139" y="10118"/>
                                </a:lnTo>
                                <a:lnTo>
                                  <a:pt x="3139" y="10039"/>
                                </a:lnTo>
                                <a:lnTo>
                                  <a:pt x="3041" y="10039"/>
                                </a:lnTo>
                                <a:lnTo>
                                  <a:pt x="2871" y="10039"/>
                                </a:lnTo>
                                <a:lnTo>
                                  <a:pt x="2871" y="9882"/>
                                </a:lnTo>
                                <a:lnTo>
                                  <a:pt x="2555" y="9882"/>
                                </a:lnTo>
                                <a:lnTo>
                                  <a:pt x="2555" y="10039"/>
                                </a:lnTo>
                                <a:lnTo>
                                  <a:pt x="2482" y="10039"/>
                                </a:lnTo>
                                <a:lnTo>
                                  <a:pt x="2384" y="10039"/>
                                </a:lnTo>
                                <a:lnTo>
                                  <a:pt x="2384" y="10118"/>
                                </a:lnTo>
                                <a:lnTo>
                                  <a:pt x="2117" y="10118"/>
                                </a:lnTo>
                                <a:lnTo>
                                  <a:pt x="2117" y="10196"/>
                                </a:lnTo>
                                <a:lnTo>
                                  <a:pt x="2117" y="10314"/>
                                </a:lnTo>
                                <a:lnTo>
                                  <a:pt x="2068" y="10314"/>
                                </a:lnTo>
                                <a:lnTo>
                                  <a:pt x="2044" y="10353"/>
                                </a:lnTo>
                                <a:lnTo>
                                  <a:pt x="1898" y="10353"/>
                                </a:lnTo>
                                <a:lnTo>
                                  <a:pt x="1898" y="10549"/>
                                </a:lnTo>
                                <a:lnTo>
                                  <a:pt x="1752" y="10549"/>
                                </a:lnTo>
                                <a:lnTo>
                                  <a:pt x="1752" y="10588"/>
                                </a:lnTo>
                                <a:lnTo>
                                  <a:pt x="1655" y="10588"/>
                                </a:lnTo>
                                <a:lnTo>
                                  <a:pt x="1655" y="10667"/>
                                </a:lnTo>
                                <a:lnTo>
                                  <a:pt x="1460" y="10667"/>
                                </a:lnTo>
                                <a:lnTo>
                                  <a:pt x="1460" y="10784"/>
                                </a:lnTo>
                                <a:lnTo>
                                  <a:pt x="1387" y="10784"/>
                                </a:lnTo>
                                <a:lnTo>
                                  <a:pt x="1338" y="10863"/>
                                </a:lnTo>
                                <a:lnTo>
                                  <a:pt x="1314" y="10863"/>
                                </a:lnTo>
                                <a:lnTo>
                                  <a:pt x="1192" y="10902"/>
                                </a:lnTo>
                                <a:lnTo>
                                  <a:pt x="1144" y="10902"/>
                                </a:lnTo>
                                <a:lnTo>
                                  <a:pt x="1144" y="11020"/>
                                </a:lnTo>
                                <a:lnTo>
                                  <a:pt x="998" y="11020"/>
                                </a:lnTo>
                                <a:lnTo>
                                  <a:pt x="998" y="11059"/>
                                </a:lnTo>
                                <a:lnTo>
                                  <a:pt x="925" y="11059"/>
                                </a:lnTo>
                                <a:lnTo>
                                  <a:pt x="925" y="11137"/>
                                </a:lnTo>
                                <a:lnTo>
                                  <a:pt x="803" y="11137"/>
                                </a:lnTo>
                                <a:lnTo>
                                  <a:pt x="803" y="11255"/>
                                </a:lnTo>
                                <a:lnTo>
                                  <a:pt x="706" y="11255"/>
                                </a:lnTo>
                                <a:lnTo>
                                  <a:pt x="706" y="11333"/>
                                </a:lnTo>
                                <a:lnTo>
                                  <a:pt x="681" y="11333"/>
                                </a:lnTo>
                                <a:lnTo>
                                  <a:pt x="681" y="11451"/>
                                </a:lnTo>
                                <a:lnTo>
                                  <a:pt x="462" y="11451"/>
                                </a:lnTo>
                                <a:lnTo>
                                  <a:pt x="462" y="11569"/>
                                </a:lnTo>
                                <a:lnTo>
                                  <a:pt x="389" y="11569"/>
                                </a:lnTo>
                                <a:lnTo>
                                  <a:pt x="389" y="11647"/>
                                </a:lnTo>
                                <a:lnTo>
                                  <a:pt x="341" y="11647"/>
                                </a:lnTo>
                                <a:lnTo>
                                  <a:pt x="341" y="11725"/>
                                </a:lnTo>
                                <a:lnTo>
                                  <a:pt x="268" y="11725"/>
                                </a:lnTo>
                                <a:lnTo>
                                  <a:pt x="268" y="11804"/>
                                </a:lnTo>
                                <a:lnTo>
                                  <a:pt x="97" y="11804"/>
                                </a:lnTo>
                                <a:lnTo>
                                  <a:pt x="97" y="11882"/>
                                </a:lnTo>
                                <a:lnTo>
                                  <a:pt x="49" y="11882"/>
                                </a:lnTo>
                                <a:lnTo>
                                  <a:pt x="49" y="12000"/>
                                </a:lnTo>
                                <a:lnTo>
                                  <a:pt x="0" y="12000"/>
                                </a:lnTo>
                                <a:lnTo>
                                  <a:pt x="49" y="12000"/>
                                </a:lnTo>
                                <a:lnTo>
                                  <a:pt x="49" y="12039"/>
                                </a:lnTo>
                                <a:lnTo>
                                  <a:pt x="97" y="12039"/>
                                </a:lnTo>
                                <a:lnTo>
                                  <a:pt x="97" y="12078"/>
                                </a:lnTo>
                                <a:lnTo>
                                  <a:pt x="292" y="12078"/>
                                </a:lnTo>
                                <a:lnTo>
                                  <a:pt x="292" y="12235"/>
                                </a:lnTo>
                                <a:lnTo>
                                  <a:pt x="462" y="12235"/>
                                </a:lnTo>
                                <a:lnTo>
                                  <a:pt x="462" y="12314"/>
                                </a:lnTo>
                                <a:lnTo>
                                  <a:pt x="706" y="12314"/>
                                </a:lnTo>
                                <a:lnTo>
                                  <a:pt x="706" y="12471"/>
                                </a:lnTo>
                                <a:lnTo>
                                  <a:pt x="925" y="12471"/>
                                </a:lnTo>
                                <a:lnTo>
                                  <a:pt x="925" y="12510"/>
                                </a:lnTo>
                                <a:lnTo>
                                  <a:pt x="1119" y="12510"/>
                                </a:lnTo>
                                <a:lnTo>
                                  <a:pt x="1119" y="12588"/>
                                </a:lnTo>
                                <a:lnTo>
                                  <a:pt x="1192" y="12588"/>
                                </a:lnTo>
                                <a:lnTo>
                                  <a:pt x="1314" y="12706"/>
                                </a:lnTo>
                                <a:lnTo>
                                  <a:pt x="1387" y="12706"/>
                                </a:lnTo>
                                <a:lnTo>
                                  <a:pt x="1387" y="12824"/>
                                </a:lnTo>
                                <a:lnTo>
                                  <a:pt x="1776" y="12824"/>
                                </a:lnTo>
                                <a:lnTo>
                                  <a:pt x="1776" y="12863"/>
                                </a:lnTo>
                                <a:lnTo>
                                  <a:pt x="2068" y="12863"/>
                                </a:lnTo>
                                <a:lnTo>
                                  <a:pt x="2117" y="12941"/>
                                </a:lnTo>
                                <a:lnTo>
                                  <a:pt x="2117" y="12980"/>
                                </a:lnTo>
                                <a:lnTo>
                                  <a:pt x="2238" y="12980"/>
                                </a:lnTo>
                                <a:lnTo>
                                  <a:pt x="2238" y="13059"/>
                                </a:lnTo>
                                <a:lnTo>
                                  <a:pt x="2409" y="13059"/>
                                </a:lnTo>
                                <a:lnTo>
                                  <a:pt x="2409" y="13216"/>
                                </a:lnTo>
                                <a:lnTo>
                                  <a:pt x="2482" y="13216"/>
                                </a:lnTo>
                                <a:lnTo>
                                  <a:pt x="2482" y="13294"/>
                                </a:lnTo>
                                <a:lnTo>
                                  <a:pt x="2701" y="13294"/>
                                </a:lnTo>
                                <a:lnTo>
                                  <a:pt x="2701" y="13373"/>
                                </a:lnTo>
                                <a:lnTo>
                                  <a:pt x="2774" y="13373"/>
                                </a:lnTo>
                                <a:lnTo>
                                  <a:pt x="2774" y="13490"/>
                                </a:lnTo>
                                <a:lnTo>
                                  <a:pt x="2871" y="13490"/>
                                </a:lnTo>
                                <a:lnTo>
                                  <a:pt x="2871" y="13529"/>
                                </a:lnTo>
                                <a:lnTo>
                                  <a:pt x="2871" y="13647"/>
                                </a:lnTo>
                                <a:lnTo>
                                  <a:pt x="2895" y="13647"/>
                                </a:lnTo>
                                <a:lnTo>
                                  <a:pt x="3041" y="13765"/>
                                </a:lnTo>
                                <a:lnTo>
                                  <a:pt x="3114" y="13765"/>
                                </a:lnTo>
                                <a:lnTo>
                                  <a:pt x="3114" y="13804"/>
                                </a:lnTo>
                                <a:lnTo>
                                  <a:pt x="3139" y="13804"/>
                                </a:lnTo>
                                <a:lnTo>
                                  <a:pt x="3139" y="13882"/>
                                </a:lnTo>
                                <a:lnTo>
                                  <a:pt x="3212" y="13882"/>
                                </a:lnTo>
                                <a:lnTo>
                                  <a:pt x="3236" y="13961"/>
                                </a:lnTo>
                                <a:lnTo>
                                  <a:pt x="3260" y="13961"/>
                                </a:lnTo>
                                <a:lnTo>
                                  <a:pt x="3260" y="14039"/>
                                </a:lnTo>
                                <a:lnTo>
                                  <a:pt x="3382" y="14039"/>
                                </a:lnTo>
                                <a:lnTo>
                                  <a:pt x="3382" y="14157"/>
                                </a:lnTo>
                                <a:lnTo>
                                  <a:pt x="3406" y="14157"/>
                                </a:lnTo>
                                <a:lnTo>
                                  <a:pt x="3406" y="14275"/>
                                </a:lnTo>
                                <a:lnTo>
                                  <a:pt x="3552" y="14275"/>
                                </a:lnTo>
                                <a:lnTo>
                                  <a:pt x="3552" y="14392"/>
                                </a:lnTo>
                                <a:lnTo>
                                  <a:pt x="3577" y="14392"/>
                                </a:lnTo>
                                <a:lnTo>
                                  <a:pt x="3577" y="14431"/>
                                </a:lnTo>
                                <a:lnTo>
                                  <a:pt x="3625" y="14510"/>
                                </a:lnTo>
                                <a:lnTo>
                                  <a:pt x="3650" y="14667"/>
                                </a:lnTo>
                                <a:lnTo>
                                  <a:pt x="3650" y="14706"/>
                                </a:lnTo>
                                <a:lnTo>
                                  <a:pt x="3771" y="14706"/>
                                </a:lnTo>
                                <a:lnTo>
                                  <a:pt x="3771" y="14745"/>
                                </a:lnTo>
                                <a:lnTo>
                                  <a:pt x="3820" y="14745"/>
                                </a:lnTo>
                                <a:lnTo>
                                  <a:pt x="3820" y="14941"/>
                                </a:lnTo>
                                <a:lnTo>
                                  <a:pt x="3869" y="14941"/>
                                </a:lnTo>
                                <a:lnTo>
                                  <a:pt x="3869" y="15020"/>
                                </a:lnTo>
                                <a:lnTo>
                                  <a:pt x="3869" y="15216"/>
                                </a:lnTo>
                                <a:lnTo>
                                  <a:pt x="3966" y="15216"/>
                                </a:lnTo>
                                <a:lnTo>
                                  <a:pt x="3966" y="15412"/>
                                </a:lnTo>
                                <a:lnTo>
                                  <a:pt x="4088" y="15451"/>
                                </a:lnTo>
                                <a:lnTo>
                                  <a:pt x="4088" y="15686"/>
                                </a:lnTo>
                                <a:lnTo>
                                  <a:pt x="4136" y="15686"/>
                                </a:lnTo>
                                <a:lnTo>
                                  <a:pt x="4136" y="15804"/>
                                </a:lnTo>
                                <a:lnTo>
                                  <a:pt x="4161" y="15804"/>
                                </a:lnTo>
                                <a:lnTo>
                                  <a:pt x="4161" y="16118"/>
                                </a:lnTo>
                                <a:lnTo>
                                  <a:pt x="4209" y="16118"/>
                                </a:lnTo>
                                <a:lnTo>
                                  <a:pt x="4209" y="16627"/>
                                </a:lnTo>
                                <a:lnTo>
                                  <a:pt x="4258" y="16667"/>
                                </a:lnTo>
                                <a:lnTo>
                                  <a:pt x="4258" y="17255"/>
                                </a:lnTo>
                                <a:lnTo>
                                  <a:pt x="4209" y="17255"/>
                                </a:lnTo>
                                <a:lnTo>
                                  <a:pt x="4209" y="18039"/>
                                </a:lnTo>
                                <a:lnTo>
                                  <a:pt x="4161" y="18039"/>
                                </a:lnTo>
                                <a:lnTo>
                                  <a:pt x="4161" y="18157"/>
                                </a:lnTo>
                                <a:lnTo>
                                  <a:pt x="4136" y="18157"/>
                                </a:lnTo>
                                <a:lnTo>
                                  <a:pt x="4136" y="18392"/>
                                </a:lnTo>
                                <a:lnTo>
                                  <a:pt x="4088" y="18392"/>
                                </a:lnTo>
                                <a:lnTo>
                                  <a:pt x="4088" y="18549"/>
                                </a:lnTo>
                                <a:lnTo>
                                  <a:pt x="3966" y="18549"/>
                                </a:lnTo>
                                <a:lnTo>
                                  <a:pt x="3966" y="18667"/>
                                </a:lnTo>
                                <a:lnTo>
                                  <a:pt x="3869" y="18667"/>
                                </a:lnTo>
                                <a:lnTo>
                                  <a:pt x="3869" y="18784"/>
                                </a:lnTo>
                                <a:lnTo>
                                  <a:pt x="3869" y="18824"/>
                                </a:lnTo>
                                <a:lnTo>
                                  <a:pt x="3869" y="19059"/>
                                </a:lnTo>
                                <a:lnTo>
                                  <a:pt x="3820" y="19059"/>
                                </a:lnTo>
                                <a:lnTo>
                                  <a:pt x="3820" y="19176"/>
                                </a:lnTo>
                                <a:lnTo>
                                  <a:pt x="3771" y="19176"/>
                                </a:lnTo>
                                <a:lnTo>
                                  <a:pt x="3771" y="19216"/>
                                </a:lnTo>
                                <a:lnTo>
                                  <a:pt x="3625" y="19216"/>
                                </a:lnTo>
                                <a:lnTo>
                                  <a:pt x="3625" y="19333"/>
                                </a:lnTo>
                                <a:lnTo>
                                  <a:pt x="3577" y="19333"/>
                                </a:lnTo>
                                <a:lnTo>
                                  <a:pt x="3552" y="19333"/>
                                </a:lnTo>
                                <a:lnTo>
                                  <a:pt x="3552" y="19686"/>
                                </a:lnTo>
                                <a:lnTo>
                                  <a:pt x="3771" y="19686"/>
                                </a:lnTo>
                                <a:lnTo>
                                  <a:pt x="3771" y="19569"/>
                                </a:lnTo>
                                <a:lnTo>
                                  <a:pt x="4209" y="19569"/>
                                </a:lnTo>
                                <a:lnTo>
                                  <a:pt x="4209" y="19686"/>
                                </a:lnTo>
                                <a:lnTo>
                                  <a:pt x="4355" y="19686"/>
                                </a:lnTo>
                                <a:lnTo>
                                  <a:pt x="4355" y="19725"/>
                                </a:lnTo>
                                <a:lnTo>
                                  <a:pt x="5547" y="19725"/>
                                </a:lnTo>
                                <a:lnTo>
                                  <a:pt x="5547" y="19686"/>
                                </a:lnTo>
                                <a:lnTo>
                                  <a:pt x="5693" y="19686"/>
                                </a:lnTo>
                                <a:lnTo>
                                  <a:pt x="5693" y="19569"/>
                                </a:lnTo>
                                <a:lnTo>
                                  <a:pt x="5888" y="19569"/>
                                </a:lnTo>
                                <a:lnTo>
                                  <a:pt x="5985" y="19490"/>
                                </a:lnTo>
                                <a:lnTo>
                                  <a:pt x="6399" y="19490"/>
                                </a:lnTo>
                                <a:lnTo>
                                  <a:pt x="6545" y="19333"/>
                                </a:lnTo>
                                <a:lnTo>
                                  <a:pt x="6788" y="19333"/>
                                </a:lnTo>
                                <a:lnTo>
                                  <a:pt x="7153" y="19333"/>
                                </a:lnTo>
                                <a:lnTo>
                                  <a:pt x="7251" y="19216"/>
                                </a:lnTo>
                                <a:lnTo>
                                  <a:pt x="7470" y="19216"/>
                                </a:lnTo>
                                <a:lnTo>
                                  <a:pt x="7591" y="19176"/>
                                </a:lnTo>
                                <a:lnTo>
                                  <a:pt x="7810" y="19176"/>
                                </a:lnTo>
                                <a:lnTo>
                                  <a:pt x="7835" y="19059"/>
                                </a:lnTo>
                                <a:lnTo>
                                  <a:pt x="8078" y="19059"/>
                                </a:lnTo>
                                <a:lnTo>
                                  <a:pt x="8127" y="18980"/>
                                </a:lnTo>
                                <a:lnTo>
                                  <a:pt x="8321" y="18980"/>
                                </a:lnTo>
                                <a:lnTo>
                                  <a:pt x="8394" y="18824"/>
                                </a:lnTo>
                                <a:lnTo>
                                  <a:pt x="8662" y="18824"/>
                                </a:lnTo>
                                <a:lnTo>
                                  <a:pt x="8686" y="18784"/>
                                </a:lnTo>
                                <a:lnTo>
                                  <a:pt x="8783" y="18784"/>
                                </a:lnTo>
                                <a:lnTo>
                                  <a:pt x="8832" y="18667"/>
                                </a:lnTo>
                                <a:lnTo>
                                  <a:pt x="8881" y="18667"/>
                                </a:lnTo>
                                <a:lnTo>
                                  <a:pt x="9027" y="18549"/>
                                </a:lnTo>
                                <a:lnTo>
                                  <a:pt x="9100" y="18549"/>
                                </a:lnTo>
                                <a:lnTo>
                                  <a:pt x="9124" y="18549"/>
                                </a:lnTo>
                                <a:lnTo>
                                  <a:pt x="9173" y="18471"/>
                                </a:lnTo>
                                <a:lnTo>
                                  <a:pt x="9367" y="18471"/>
                                </a:lnTo>
                                <a:lnTo>
                                  <a:pt x="9367" y="18392"/>
                                </a:lnTo>
                                <a:lnTo>
                                  <a:pt x="9465" y="18392"/>
                                </a:lnTo>
                                <a:lnTo>
                                  <a:pt x="9465" y="18275"/>
                                </a:lnTo>
                                <a:lnTo>
                                  <a:pt x="9611" y="18275"/>
                                </a:lnTo>
                                <a:lnTo>
                                  <a:pt x="9611" y="18157"/>
                                </a:lnTo>
                                <a:lnTo>
                                  <a:pt x="9732" y="18157"/>
                                </a:lnTo>
                                <a:lnTo>
                                  <a:pt x="9805" y="18039"/>
                                </a:lnTo>
                                <a:lnTo>
                                  <a:pt x="9903" y="18039"/>
                                </a:lnTo>
                                <a:lnTo>
                                  <a:pt x="10049" y="18039"/>
                                </a:lnTo>
                                <a:lnTo>
                                  <a:pt x="10292" y="18039"/>
                                </a:lnTo>
                                <a:lnTo>
                                  <a:pt x="10292" y="18549"/>
                                </a:lnTo>
                                <a:lnTo>
                                  <a:pt x="10292" y="18784"/>
                                </a:lnTo>
                                <a:lnTo>
                                  <a:pt x="10219" y="18784"/>
                                </a:lnTo>
                                <a:lnTo>
                                  <a:pt x="10219" y="18824"/>
                                </a:lnTo>
                                <a:lnTo>
                                  <a:pt x="10170" y="18824"/>
                                </a:lnTo>
                                <a:lnTo>
                                  <a:pt x="10170" y="19059"/>
                                </a:lnTo>
                                <a:lnTo>
                                  <a:pt x="10122" y="19059"/>
                                </a:lnTo>
                                <a:lnTo>
                                  <a:pt x="10122" y="19216"/>
                                </a:lnTo>
                                <a:lnTo>
                                  <a:pt x="10097" y="19216"/>
                                </a:lnTo>
                                <a:lnTo>
                                  <a:pt x="10097" y="19569"/>
                                </a:lnTo>
                                <a:lnTo>
                                  <a:pt x="10511" y="19569"/>
                                </a:lnTo>
                                <a:lnTo>
                                  <a:pt x="10560" y="19686"/>
                                </a:lnTo>
                                <a:lnTo>
                                  <a:pt x="10925" y="19686"/>
                                </a:lnTo>
                                <a:lnTo>
                                  <a:pt x="10925" y="19725"/>
                                </a:lnTo>
                                <a:lnTo>
                                  <a:pt x="11265" y="19725"/>
                                </a:lnTo>
                                <a:lnTo>
                                  <a:pt x="11314" y="19843"/>
                                </a:lnTo>
                                <a:lnTo>
                                  <a:pt x="11655" y="19843"/>
                                </a:lnTo>
                                <a:lnTo>
                                  <a:pt x="11703" y="19961"/>
                                </a:lnTo>
                                <a:lnTo>
                                  <a:pt x="13942" y="19961"/>
                                </a:lnTo>
                                <a:lnTo>
                                  <a:pt x="14015" y="19843"/>
                                </a:lnTo>
                                <a:lnTo>
                                  <a:pt x="14282" y="19843"/>
                                </a:lnTo>
                                <a:lnTo>
                                  <a:pt x="14282" y="19725"/>
                                </a:lnTo>
                                <a:lnTo>
                                  <a:pt x="14404" y="19725"/>
                                </a:lnTo>
                                <a:lnTo>
                                  <a:pt x="14404" y="19686"/>
                                </a:lnTo>
                                <a:lnTo>
                                  <a:pt x="14672" y="19686"/>
                                </a:lnTo>
                                <a:lnTo>
                                  <a:pt x="14672" y="19569"/>
                                </a:lnTo>
                                <a:lnTo>
                                  <a:pt x="14866" y="19569"/>
                                </a:lnTo>
                                <a:lnTo>
                                  <a:pt x="14866" y="19490"/>
                                </a:lnTo>
                                <a:lnTo>
                                  <a:pt x="15085" y="19490"/>
                                </a:lnTo>
                                <a:lnTo>
                                  <a:pt x="15085" y="19333"/>
                                </a:lnTo>
                                <a:lnTo>
                                  <a:pt x="15377" y="19333"/>
                                </a:lnTo>
                                <a:lnTo>
                                  <a:pt x="15426" y="19333"/>
                                </a:lnTo>
                                <a:lnTo>
                                  <a:pt x="15426" y="19216"/>
                                </a:lnTo>
                                <a:lnTo>
                                  <a:pt x="15523" y="19216"/>
                                </a:lnTo>
                                <a:lnTo>
                                  <a:pt x="15645" y="19176"/>
                                </a:lnTo>
                                <a:lnTo>
                                  <a:pt x="15669" y="19176"/>
                                </a:lnTo>
                                <a:lnTo>
                                  <a:pt x="15718" y="19059"/>
                                </a:lnTo>
                                <a:lnTo>
                                  <a:pt x="15742" y="19059"/>
                                </a:lnTo>
                                <a:lnTo>
                                  <a:pt x="15742" y="18980"/>
                                </a:lnTo>
                                <a:lnTo>
                                  <a:pt x="15791" y="18980"/>
                                </a:lnTo>
                                <a:lnTo>
                                  <a:pt x="15839" y="18824"/>
                                </a:lnTo>
                                <a:lnTo>
                                  <a:pt x="15839" y="18784"/>
                                </a:lnTo>
                                <a:lnTo>
                                  <a:pt x="16010" y="18784"/>
                                </a:lnTo>
                                <a:lnTo>
                                  <a:pt x="16010" y="18667"/>
                                </a:lnTo>
                                <a:lnTo>
                                  <a:pt x="16083" y="18667"/>
                                </a:lnTo>
                                <a:lnTo>
                                  <a:pt x="16083" y="18549"/>
                                </a:lnTo>
                                <a:lnTo>
                                  <a:pt x="16107" y="18549"/>
                                </a:lnTo>
                                <a:lnTo>
                                  <a:pt x="16180" y="18549"/>
                                </a:lnTo>
                                <a:lnTo>
                                  <a:pt x="16180" y="18471"/>
                                </a:lnTo>
                                <a:lnTo>
                                  <a:pt x="16253" y="18471"/>
                                </a:lnTo>
                                <a:lnTo>
                                  <a:pt x="16375" y="18392"/>
                                </a:lnTo>
                                <a:lnTo>
                                  <a:pt x="16521" y="18392"/>
                                </a:lnTo>
                                <a:lnTo>
                                  <a:pt x="16521" y="18275"/>
                                </a:lnTo>
                                <a:lnTo>
                                  <a:pt x="16594" y="18275"/>
                                </a:lnTo>
                                <a:lnTo>
                                  <a:pt x="16618" y="18157"/>
                                </a:lnTo>
                                <a:lnTo>
                                  <a:pt x="16764" y="18157"/>
                                </a:lnTo>
                                <a:lnTo>
                                  <a:pt x="16788" y="18039"/>
                                </a:lnTo>
                                <a:lnTo>
                                  <a:pt x="16886" y="18039"/>
                                </a:lnTo>
                                <a:lnTo>
                                  <a:pt x="17080" y="18039"/>
                                </a:lnTo>
                                <a:lnTo>
                                  <a:pt x="17080" y="17882"/>
                                </a:lnTo>
                                <a:lnTo>
                                  <a:pt x="17105" y="17882"/>
                                </a:lnTo>
                                <a:lnTo>
                                  <a:pt x="17105" y="17804"/>
                                </a:lnTo>
                                <a:lnTo>
                                  <a:pt x="17129" y="17804"/>
                                </a:lnTo>
                                <a:lnTo>
                                  <a:pt x="17153" y="17765"/>
                                </a:lnTo>
                                <a:lnTo>
                                  <a:pt x="17226" y="17765"/>
                                </a:lnTo>
                                <a:lnTo>
                                  <a:pt x="17226" y="17608"/>
                                </a:lnTo>
                                <a:lnTo>
                                  <a:pt x="17299" y="17608"/>
                                </a:lnTo>
                                <a:lnTo>
                                  <a:pt x="17397" y="17608"/>
                                </a:lnTo>
                                <a:lnTo>
                                  <a:pt x="17445" y="17608"/>
                                </a:lnTo>
                                <a:lnTo>
                                  <a:pt x="17445" y="17529"/>
                                </a:lnTo>
                                <a:lnTo>
                                  <a:pt x="17494" y="17529"/>
                                </a:lnTo>
                                <a:lnTo>
                                  <a:pt x="17494" y="17373"/>
                                </a:lnTo>
                                <a:lnTo>
                                  <a:pt x="17543" y="17373"/>
                                </a:lnTo>
                                <a:lnTo>
                                  <a:pt x="17591" y="17294"/>
                                </a:lnTo>
                                <a:lnTo>
                                  <a:pt x="17616" y="17294"/>
                                </a:lnTo>
                                <a:lnTo>
                                  <a:pt x="17616" y="17255"/>
                                </a:lnTo>
                                <a:lnTo>
                                  <a:pt x="17640" y="17255"/>
                                </a:lnTo>
                                <a:lnTo>
                                  <a:pt x="17640" y="17137"/>
                                </a:lnTo>
                                <a:lnTo>
                                  <a:pt x="17810" y="17137"/>
                                </a:lnTo>
                                <a:lnTo>
                                  <a:pt x="17859" y="17059"/>
                                </a:lnTo>
                                <a:lnTo>
                                  <a:pt x="17883" y="17059"/>
                                </a:lnTo>
                                <a:lnTo>
                                  <a:pt x="17883" y="16941"/>
                                </a:lnTo>
                                <a:lnTo>
                                  <a:pt x="17932" y="16941"/>
                                </a:lnTo>
                                <a:lnTo>
                                  <a:pt x="17932" y="16863"/>
                                </a:lnTo>
                                <a:lnTo>
                                  <a:pt x="18005" y="16863"/>
                                </a:lnTo>
                                <a:lnTo>
                                  <a:pt x="18005" y="16706"/>
                                </a:lnTo>
                                <a:lnTo>
                                  <a:pt x="18102" y="16706"/>
                                </a:lnTo>
                                <a:lnTo>
                                  <a:pt x="18151" y="16667"/>
                                </a:lnTo>
                                <a:lnTo>
                                  <a:pt x="18248" y="16667"/>
                                </a:lnTo>
                                <a:lnTo>
                                  <a:pt x="18248" y="16627"/>
                                </a:lnTo>
                                <a:lnTo>
                                  <a:pt x="18297" y="16627"/>
                                </a:lnTo>
                                <a:lnTo>
                                  <a:pt x="18321" y="16549"/>
                                </a:lnTo>
                                <a:lnTo>
                                  <a:pt x="18370" y="16549"/>
                                </a:lnTo>
                                <a:lnTo>
                                  <a:pt x="18370" y="16431"/>
                                </a:lnTo>
                                <a:lnTo>
                                  <a:pt x="18491" y="16431"/>
                                </a:lnTo>
                                <a:lnTo>
                                  <a:pt x="18491" y="16353"/>
                                </a:lnTo>
                                <a:lnTo>
                                  <a:pt x="18516" y="16353"/>
                                </a:lnTo>
                                <a:lnTo>
                                  <a:pt x="18564" y="16235"/>
                                </a:lnTo>
                                <a:lnTo>
                                  <a:pt x="18589" y="16235"/>
                                </a:lnTo>
                                <a:lnTo>
                                  <a:pt x="18589" y="16196"/>
                                </a:lnTo>
                                <a:lnTo>
                                  <a:pt x="18686" y="15961"/>
                                </a:lnTo>
                                <a:lnTo>
                                  <a:pt x="18808" y="15961"/>
                                </a:lnTo>
                                <a:lnTo>
                                  <a:pt x="18808" y="15843"/>
                                </a:lnTo>
                                <a:lnTo>
                                  <a:pt x="18832" y="15843"/>
                                </a:lnTo>
                                <a:lnTo>
                                  <a:pt x="18832" y="15804"/>
                                </a:lnTo>
                                <a:lnTo>
                                  <a:pt x="18856" y="15804"/>
                                </a:lnTo>
                                <a:lnTo>
                                  <a:pt x="18856" y="15686"/>
                                </a:lnTo>
                                <a:lnTo>
                                  <a:pt x="18929" y="15686"/>
                                </a:lnTo>
                                <a:lnTo>
                                  <a:pt x="19027" y="15686"/>
                                </a:lnTo>
                                <a:lnTo>
                                  <a:pt x="19027" y="15608"/>
                                </a:lnTo>
                                <a:lnTo>
                                  <a:pt x="19075" y="15608"/>
                                </a:lnTo>
                                <a:lnTo>
                                  <a:pt x="19075" y="15451"/>
                                </a:lnTo>
                                <a:lnTo>
                                  <a:pt x="19148" y="15412"/>
                                </a:lnTo>
                                <a:lnTo>
                                  <a:pt x="19148" y="15333"/>
                                </a:lnTo>
                                <a:lnTo>
                                  <a:pt x="19173" y="15333"/>
                                </a:lnTo>
                                <a:lnTo>
                                  <a:pt x="19173" y="15216"/>
                                </a:lnTo>
                                <a:lnTo>
                                  <a:pt x="19221" y="15216"/>
                                </a:lnTo>
                                <a:lnTo>
                                  <a:pt x="19221" y="15098"/>
                                </a:lnTo>
                                <a:lnTo>
                                  <a:pt x="19270" y="15098"/>
                                </a:lnTo>
                                <a:lnTo>
                                  <a:pt x="19270" y="15020"/>
                                </a:lnTo>
                                <a:lnTo>
                                  <a:pt x="19319" y="15020"/>
                                </a:lnTo>
                                <a:lnTo>
                                  <a:pt x="19319" y="14863"/>
                                </a:lnTo>
                                <a:lnTo>
                                  <a:pt x="19392" y="14863"/>
                                </a:lnTo>
                                <a:lnTo>
                                  <a:pt x="19392" y="14745"/>
                                </a:lnTo>
                                <a:lnTo>
                                  <a:pt x="19513" y="14745"/>
                                </a:lnTo>
                                <a:lnTo>
                                  <a:pt x="19513" y="14706"/>
                                </a:lnTo>
                                <a:lnTo>
                                  <a:pt x="19562" y="14667"/>
                                </a:lnTo>
                                <a:lnTo>
                                  <a:pt x="19562" y="14510"/>
                                </a:lnTo>
                                <a:lnTo>
                                  <a:pt x="19611" y="14510"/>
                                </a:lnTo>
                                <a:lnTo>
                                  <a:pt x="19611" y="14392"/>
                                </a:lnTo>
                                <a:lnTo>
                                  <a:pt x="19611" y="14275"/>
                                </a:lnTo>
                                <a:lnTo>
                                  <a:pt x="19611" y="14157"/>
                                </a:lnTo>
                                <a:lnTo>
                                  <a:pt x="19684" y="14157"/>
                                </a:lnTo>
                                <a:lnTo>
                                  <a:pt x="19684" y="13961"/>
                                </a:lnTo>
                                <a:lnTo>
                                  <a:pt x="19708" y="13961"/>
                                </a:lnTo>
                                <a:lnTo>
                                  <a:pt x="19708" y="13804"/>
                                </a:lnTo>
                                <a:lnTo>
                                  <a:pt x="19878" y="13804"/>
                                </a:lnTo>
                                <a:lnTo>
                                  <a:pt x="19878" y="12863"/>
                                </a:lnTo>
                                <a:lnTo>
                                  <a:pt x="19903" y="12863"/>
                                </a:lnTo>
                                <a:lnTo>
                                  <a:pt x="19903" y="12510"/>
                                </a:lnTo>
                                <a:lnTo>
                                  <a:pt x="19951" y="12471"/>
                                </a:lnTo>
                                <a:lnTo>
                                  <a:pt x="19951" y="11882"/>
                                </a:lnTo>
                                <a:lnTo>
                                  <a:pt x="19976" y="11882"/>
                                </a:lnTo>
                                <a:lnTo>
                                  <a:pt x="19976" y="10863"/>
                                </a:lnTo>
                                <a:lnTo>
                                  <a:pt x="19951" y="10863"/>
                                </a:lnTo>
                                <a:lnTo>
                                  <a:pt x="19951" y="10667"/>
                                </a:lnTo>
                                <a:lnTo>
                                  <a:pt x="19903" y="10667"/>
                                </a:lnTo>
                                <a:lnTo>
                                  <a:pt x="19903" y="10549"/>
                                </a:lnTo>
                                <a:lnTo>
                                  <a:pt x="19878" y="10549"/>
                                </a:lnTo>
                                <a:lnTo>
                                  <a:pt x="19878" y="10196"/>
                                </a:lnTo>
                                <a:lnTo>
                                  <a:pt x="19708" y="10118"/>
                                </a:lnTo>
                                <a:lnTo>
                                  <a:pt x="19708" y="10039"/>
                                </a:lnTo>
                                <a:lnTo>
                                  <a:pt x="19684" y="9882"/>
                                </a:lnTo>
                                <a:lnTo>
                                  <a:pt x="19684" y="9725"/>
                                </a:lnTo>
                                <a:lnTo>
                                  <a:pt x="19611" y="9647"/>
                                </a:lnTo>
                                <a:lnTo>
                                  <a:pt x="19611" y="9373"/>
                                </a:lnTo>
                                <a:lnTo>
                                  <a:pt x="19611" y="9176"/>
                                </a:lnTo>
                                <a:lnTo>
                                  <a:pt x="19562" y="9176"/>
                                </a:lnTo>
                                <a:lnTo>
                                  <a:pt x="19562" y="8980"/>
                                </a:lnTo>
                                <a:lnTo>
                                  <a:pt x="19513" y="8980"/>
                                </a:lnTo>
                                <a:lnTo>
                                  <a:pt x="19513" y="8784"/>
                                </a:lnTo>
                                <a:lnTo>
                                  <a:pt x="19392" y="8784"/>
                                </a:lnTo>
                                <a:lnTo>
                                  <a:pt x="19392" y="8549"/>
                                </a:lnTo>
                                <a:lnTo>
                                  <a:pt x="19319" y="8431"/>
                                </a:lnTo>
                                <a:lnTo>
                                  <a:pt x="19319" y="8392"/>
                                </a:lnTo>
                                <a:lnTo>
                                  <a:pt x="19270" y="8275"/>
                                </a:lnTo>
                                <a:lnTo>
                                  <a:pt x="19270" y="8196"/>
                                </a:lnTo>
                                <a:lnTo>
                                  <a:pt x="19221" y="8196"/>
                                </a:lnTo>
                                <a:lnTo>
                                  <a:pt x="19221" y="8118"/>
                                </a:lnTo>
                                <a:lnTo>
                                  <a:pt x="19173" y="8039"/>
                                </a:lnTo>
                                <a:lnTo>
                                  <a:pt x="19173" y="7961"/>
                                </a:lnTo>
                                <a:lnTo>
                                  <a:pt x="19148" y="7961"/>
                                </a:lnTo>
                                <a:lnTo>
                                  <a:pt x="19148" y="7804"/>
                                </a:lnTo>
                                <a:lnTo>
                                  <a:pt x="19075" y="7804"/>
                                </a:lnTo>
                                <a:lnTo>
                                  <a:pt x="19075" y="7686"/>
                                </a:lnTo>
                                <a:lnTo>
                                  <a:pt x="19027" y="7529"/>
                                </a:lnTo>
                                <a:lnTo>
                                  <a:pt x="19027" y="7490"/>
                                </a:lnTo>
                                <a:lnTo>
                                  <a:pt x="18929" y="7490"/>
                                </a:lnTo>
                                <a:lnTo>
                                  <a:pt x="18929" y="7412"/>
                                </a:lnTo>
                                <a:lnTo>
                                  <a:pt x="18856" y="7333"/>
                                </a:lnTo>
                                <a:lnTo>
                                  <a:pt x="18856" y="7255"/>
                                </a:lnTo>
                                <a:lnTo>
                                  <a:pt x="18832" y="7255"/>
                                </a:lnTo>
                                <a:lnTo>
                                  <a:pt x="18832" y="7137"/>
                                </a:lnTo>
                                <a:lnTo>
                                  <a:pt x="18808" y="7059"/>
                                </a:lnTo>
                                <a:lnTo>
                                  <a:pt x="18808" y="7020"/>
                                </a:lnTo>
                                <a:lnTo>
                                  <a:pt x="18686" y="6941"/>
                                </a:lnTo>
                                <a:lnTo>
                                  <a:pt x="18686" y="6784"/>
                                </a:lnTo>
                                <a:lnTo>
                                  <a:pt x="18637" y="6784"/>
                                </a:lnTo>
                                <a:lnTo>
                                  <a:pt x="18637" y="6627"/>
                                </a:lnTo>
                                <a:lnTo>
                                  <a:pt x="18589" y="6549"/>
                                </a:lnTo>
                                <a:lnTo>
                                  <a:pt x="18589" y="6471"/>
                                </a:lnTo>
                                <a:lnTo>
                                  <a:pt x="18564" y="6471"/>
                                </a:lnTo>
                                <a:lnTo>
                                  <a:pt x="18564" y="6314"/>
                                </a:lnTo>
                                <a:lnTo>
                                  <a:pt x="18516" y="6314"/>
                                </a:lnTo>
                                <a:lnTo>
                                  <a:pt x="18516" y="6196"/>
                                </a:lnTo>
                                <a:lnTo>
                                  <a:pt x="18491" y="6196"/>
                                </a:lnTo>
                                <a:lnTo>
                                  <a:pt x="18491" y="6078"/>
                                </a:lnTo>
                                <a:lnTo>
                                  <a:pt x="18370" y="6078"/>
                                </a:lnTo>
                                <a:lnTo>
                                  <a:pt x="18370" y="5843"/>
                                </a:lnTo>
                                <a:lnTo>
                                  <a:pt x="18321" y="5843"/>
                                </a:lnTo>
                                <a:lnTo>
                                  <a:pt x="18321" y="5725"/>
                                </a:lnTo>
                                <a:lnTo>
                                  <a:pt x="18297" y="5686"/>
                                </a:lnTo>
                                <a:lnTo>
                                  <a:pt x="18297" y="5569"/>
                                </a:lnTo>
                                <a:lnTo>
                                  <a:pt x="18248" y="5569"/>
                                </a:lnTo>
                                <a:lnTo>
                                  <a:pt x="18248" y="5412"/>
                                </a:lnTo>
                                <a:lnTo>
                                  <a:pt x="18151" y="5294"/>
                                </a:lnTo>
                                <a:lnTo>
                                  <a:pt x="18151" y="5255"/>
                                </a:lnTo>
                                <a:lnTo>
                                  <a:pt x="18102" y="5137"/>
                                </a:lnTo>
                                <a:lnTo>
                                  <a:pt x="18102" y="5059"/>
                                </a:lnTo>
                                <a:lnTo>
                                  <a:pt x="18005" y="5059"/>
                                </a:lnTo>
                                <a:lnTo>
                                  <a:pt x="18005" y="4627"/>
                                </a:lnTo>
                                <a:lnTo>
                                  <a:pt x="17932" y="4627"/>
                                </a:lnTo>
                                <a:lnTo>
                                  <a:pt x="17932" y="4353"/>
                                </a:lnTo>
                                <a:lnTo>
                                  <a:pt x="17932" y="4314"/>
                                </a:lnTo>
                                <a:lnTo>
                                  <a:pt x="17932" y="3882"/>
                                </a:lnTo>
                                <a:lnTo>
                                  <a:pt x="17883" y="3882"/>
                                </a:lnTo>
                                <a:lnTo>
                                  <a:pt x="17883" y="3333"/>
                                </a:lnTo>
                                <a:lnTo>
                                  <a:pt x="17859" y="3333"/>
                                </a:lnTo>
                                <a:lnTo>
                                  <a:pt x="17859" y="2471"/>
                                </a:lnTo>
                                <a:lnTo>
                                  <a:pt x="17810" y="2471"/>
                                </a:lnTo>
                                <a:lnTo>
                                  <a:pt x="17810" y="0"/>
                                </a:lnTo>
                                <a:lnTo>
                                  <a:pt x="17640" y="0"/>
                                </a:lnTo>
                                <a:lnTo>
                                  <a:pt x="17640" y="78"/>
                                </a:lnTo>
                                <a:lnTo>
                                  <a:pt x="17883" y="196"/>
                                </a:lnTo>
                                <a:close/>
                              </a:path>
                            </a:pathLst>
                          </a:custGeom>
                          <a:solidFill>
                            <a:srgbClr val="E5E5E5"/>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5" name="Freeform 16"/>
                        <wps:cNvSpPr>
                          <a:spLocks/>
                        </wps:cNvSpPr>
                        <wps:spPr bwMode="auto">
                          <a:xfrm>
                            <a:off x="13172" y="2188"/>
                            <a:ext cx="3366" cy="4640"/>
                          </a:xfrm>
                          <a:custGeom>
                            <a:avLst/>
                            <a:gdLst>
                              <a:gd name="T0" fmla="*/ 11628 w 20000"/>
                              <a:gd name="T1" fmla="*/ 190 h 20000"/>
                              <a:gd name="T2" fmla="*/ 10116 w 20000"/>
                              <a:gd name="T3" fmla="*/ 633 h 20000"/>
                              <a:gd name="T4" fmla="*/ 8953 w 20000"/>
                              <a:gd name="T5" fmla="*/ 823 h 20000"/>
                              <a:gd name="T6" fmla="*/ 8256 w 20000"/>
                              <a:gd name="T7" fmla="*/ 1329 h 20000"/>
                              <a:gd name="T8" fmla="*/ 6860 w 20000"/>
                              <a:gd name="T9" fmla="*/ 1519 h 20000"/>
                              <a:gd name="T10" fmla="*/ 5814 w 20000"/>
                              <a:gd name="T11" fmla="*/ 2025 h 20000"/>
                              <a:gd name="T12" fmla="*/ 4767 w 20000"/>
                              <a:gd name="T13" fmla="*/ 2342 h 20000"/>
                              <a:gd name="T14" fmla="*/ 3721 w 20000"/>
                              <a:gd name="T15" fmla="*/ 2785 h 20000"/>
                              <a:gd name="T16" fmla="*/ 3023 w 20000"/>
                              <a:gd name="T17" fmla="*/ 3038 h 20000"/>
                              <a:gd name="T18" fmla="*/ 1977 w 20000"/>
                              <a:gd name="T19" fmla="*/ 4177 h 20000"/>
                              <a:gd name="T20" fmla="*/ 1279 w 20000"/>
                              <a:gd name="T21" fmla="*/ 4684 h 20000"/>
                              <a:gd name="T22" fmla="*/ 581 w 20000"/>
                              <a:gd name="T23" fmla="*/ 5633 h 20000"/>
                              <a:gd name="T24" fmla="*/ 0 w 20000"/>
                              <a:gd name="T25" fmla="*/ 6519 h 20000"/>
                              <a:gd name="T26" fmla="*/ 581 w 20000"/>
                              <a:gd name="T27" fmla="*/ 9114 h 20000"/>
                              <a:gd name="T28" fmla="*/ 1279 w 20000"/>
                              <a:gd name="T29" fmla="*/ 9430 h 20000"/>
                              <a:gd name="T30" fmla="*/ 1628 w 20000"/>
                              <a:gd name="T31" fmla="*/ 9937 h 20000"/>
                              <a:gd name="T32" fmla="*/ 2558 w 20000"/>
                              <a:gd name="T33" fmla="*/ 10190 h 20000"/>
                              <a:gd name="T34" fmla="*/ 3023 w 20000"/>
                              <a:gd name="T35" fmla="*/ 10633 h 20000"/>
                              <a:gd name="T36" fmla="*/ 4186 w 20000"/>
                              <a:gd name="T37" fmla="*/ 10886 h 20000"/>
                              <a:gd name="T38" fmla="*/ 4767 w 20000"/>
                              <a:gd name="T39" fmla="*/ 11392 h 20000"/>
                              <a:gd name="T40" fmla="*/ 5814 w 20000"/>
                              <a:gd name="T41" fmla="*/ 11646 h 20000"/>
                              <a:gd name="T42" fmla="*/ 6512 w 20000"/>
                              <a:gd name="T43" fmla="*/ 12152 h 20000"/>
                              <a:gd name="T44" fmla="*/ 7907 w 20000"/>
                              <a:gd name="T45" fmla="*/ 12405 h 20000"/>
                              <a:gd name="T46" fmla="*/ 8953 w 20000"/>
                              <a:gd name="T47" fmla="*/ 12848 h 20000"/>
                              <a:gd name="T48" fmla="*/ 10000 w 20000"/>
                              <a:gd name="T49" fmla="*/ 13101 h 20000"/>
                              <a:gd name="T50" fmla="*/ 11047 w 20000"/>
                              <a:gd name="T51" fmla="*/ 13608 h 20000"/>
                              <a:gd name="T52" fmla="*/ 11628 w 20000"/>
                              <a:gd name="T53" fmla="*/ 13924 h 20000"/>
                              <a:gd name="T54" fmla="*/ 12442 w 20000"/>
                              <a:gd name="T55" fmla="*/ 14304 h 20000"/>
                              <a:gd name="T56" fmla="*/ 12907 w 20000"/>
                              <a:gd name="T57" fmla="*/ 14747 h 20000"/>
                              <a:gd name="T58" fmla="*/ 13721 w 20000"/>
                              <a:gd name="T59" fmla="*/ 15063 h 20000"/>
                              <a:gd name="T60" fmla="*/ 14186 w 20000"/>
                              <a:gd name="T61" fmla="*/ 15633 h 20000"/>
                              <a:gd name="T62" fmla="*/ 15000 w 20000"/>
                              <a:gd name="T63" fmla="*/ 15759 h 20000"/>
                              <a:gd name="T64" fmla="*/ 15233 w 20000"/>
                              <a:gd name="T65" fmla="*/ 16329 h 20000"/>
                              <a:gd name="T66" fmla="*/ 16279 w 20000"/>
                              <a:gd name="T67" fmla="*/ 16772 h 20000"/>
                              <a:gd name="T68" fmla="*/ 16395 w 20000"/>
                              <a:gd name="T69" fmla="*/ 17785 h 20000"/>
                              <a:gd name="T70" fmla="*/ 17326 w 20000"/>
                              <a:gd name="T71" fmla="*/ 18544 h 20000"/>
                              <a:gd name="T72" fmla="*/ 17674 w 20000"/>
                              <a:gd name="T73" fmla="*/ 19937 h 20000"/>
                              <a:gd name="T74" fmla="*/ 18372 w 20000"/>
                              <a:gd name="T75" fmla="*/ 19114 h 20000"/>
                              <a:gd name="T76" fmla="*/ 18837 w 20000"/>
                              <a:gd name="T77" fmla="*/ 18418 h 20000"/>
                              <a:gd name="T78" fmla="*/ 19419 w 20000"/>
                              <a:gd name="T79" fmla="*/ 16646 h 20000"/>
                              <a:gd name="T80" fmla="*/ 19767 w 20000"/>
                              <a:gd name="T81" fmla="*/ 12911 h 20000"/>
                              <a:gd name="T82" fmla="*/ 19302 w 20000"/>
                              <a:gd name="T83" fmla="*/ 11392 h 20000"/>
                              <a:gd name="T84" fmla="*/ 18372 w 20000"/>
                              <a:gd name="T85" fmla="*/ 10633 h 20000"/>
                              <a:gd name="T86" fmla="*/ 18023 w 20000"/>
                              <a:gd name="T87" fmla="*/ 9937 h 20000"/>
                              <a:gd name="T88" fmla="*/ 17326 w 20000"/>
                              <a:gd name="T89" fmla="*/ 9304 h 20000"/>
                              <a:gd name="T90" fmla="*/ 16744 w 20000"/>
                              <a:gd name="T91" fmla="*/ 8797 h 20000"/>
                              <a:gd name="T92" fmla="*/ 16279 w 20000"/>
                              <a:gd name="T93" fmla="*/ 8354 h 20000"/>
                              <a:gd name="T94" fmla="*/ 15581 w 20000"/>
                              <a:gd name="T95" fmla="*/ 7785 h 20000"/>
                              <a:gd name="T96" fmla="*/ 15000 w 20000"/>
                              <a:gd name="T97" fmla="*/ 7405 h 20000"/>
                              <a:gd name="T98" fmla="*/ 14535 w 20000"/>
                              <a:gd name="T99" fmla="*/ 6899 h 20000"/>
                              <a:gd name="T100" fmla="*/ 13721 w 20000"/>
                              <a:gd name="T101" fmla="*/ 6266 h 20000"/>
                              <a:gd name="T102" fmla="*/ 13372 w 20000"/>
                              <a:gd name="T103" fmla="*/ 5443 h 20000"/>
                              <a:gd name="T104" fmla="*/ 12442 w 20000"/>
                              <a:gd name="T105" fmla="*/ 4494 h 20000"/>
                              <a:gd name="T106" fmla="*/ 12093 w 20000"/>
                              <a:gd name="T10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1047" y="316"/>
                                </a:moveTo>
                                <a:lnTo>
                                  <a:pt x="12442" y="0"/>
                                </a:lnTo>
                                <a:lnTo>
                                  <a:pt x="12093" y="0"/>
                                </a:lnTo>
                                <a:lnTo>
                                  <a:pt x="12093" y="190"/>
                                </a:lnTo>
                                <a:lnTo>
                                  <a:pt x="11628" y="190"/>
                                </a:lnTo>
                                <a:lnTo>
                                  <a:pt x="11279" y="316"/>
                                </a:lnTo>
                                <a:lnTo>
                                  <a:pt x="11047" y="316"/>
                                </a:lnTo>
                                <a:lnTo>
                                  <a:pt x="10698" y="506"/>
                                </a:lnTo>
                                <a:lnTo>
                                  <a:pt x="10349" y="506"/>
                                </a:lnTo>
                                <a:lnTo>
                                  <a:pt x="10116" y="633"/>
                                </a:lnTo>
                                <a:lnTo>
                                  <a:pt x="10000" y="633"/>
                                </a:lnTo>
                                <a:lnTo>
                                  <a:pt x="9651" y="759"/>
                                </a:lnTo>
                                <a:lnTo>
                                  <a:pt x="9302" y="759"/>
                                </a:lnTo>
                                <a:lnTo>
                                  <a:pt x="9302" y="823"/>
                                </a:lnTo>
                                <a:lnTo>
                                  <a:pt x="8953" y="823"/>
                                </a:lnTo>
                                <a:lnTo>
                                  <a:pt x="8953" y="1013"/>
                                </a:lnTo>
                                <a:lnTo>
                                  <a:pt x="8721" y="1139"/>
                                </a:lnTo>
                                <a:lnTo>
                                  <a:pt x="8256" y="1139"/>
                                </a:lnTo>
                                <a:lnTo>
                                  <a:pt x="8256" y="1329"/>
                                </a:lnTo>
                                <a:lnTo>
                                  <a:pt x="7907" y="1329"/>
                                </a:lnTo>
                                <a:lnTo>
                                  <a:pt x="7907" y="1456"/>
                                </a:lnTo>
                                <a:lnTo>
                                  <a:pt x="7209" y="1456"/>
                                </a:lnTo>
                                <a:lnTo>
                                  <a:pt x="7209" y="1519"/>
                                </a:lnTo>
                                <a:lnTo>
                                  <a:pt x="6860" y="1519"/>
                                </a:lnTo>
                                <a:lnTo>
                                  <a:pt x="6860" y="1709"/>
                                </a:lnTo>
                                <a:lnTo>
                                  <a:pt x="6395" y="1709"/>
                                </a:lnTo>
                                <a:lnTo>
                                  <a:pt x="6395" y="1962"/>
                                </a:lnTo>
                                <a:lnTo>
                                  <a:pt x="5814" y="1962"/>
                                </a:lnTo>
                                <a:lnTo>
                                  <a:pt x="5814" y="2025"/>
                                </a:lnTo>
                                <a:lnTo>
                                  <a:pt x="5349" y="2025"/>
                                </a:lnTo>
                                <a:lnTo>
                                  <a:pt x="5349" y="2215"/>
                                </a:lnTo>
                                <a:lnTo>
                                  <a:pt x="5116" y="2215"/>
                                </a:lnTo>
                                <a:lnTo>
                                  <a:pt x="5116" y="2342"/>
                                </a:lnTo>
                                <a:lnTo>
                                  <a:pt x="4767" y="2342"/>
                                </a:lnTo>
                                <a:lnTo>
                                  <a:pt x="4767" y="2532"/>
                                </a:lnTo>
                                <a:lnTo>
                                  <a:pt x="4419" y="2532"/>
                                </a:lnTo>
                                <a:lnTo>
                                  <a:pt x="4186" y="2595"/>
                                </a:lnTo>
                                <a:lnTo>
                                  <a:pt x="3721" y="2595"/>
                                </a:lnTo>
                                <a:lnTo>
                                  <a:pt x="3721" y="2785"/>
                                </a:lnTo>
                                <a:lnTo>
                                  <a:pt x="3605" y="2785"/>
                                </a:lnTo>
                                <a:lnTo>
                                  <a:pt x="3605" y="2848"/>
                                </a:lnTo>
                                <a:lnTo>
                                  <a:pt x="3372" y="2848"/>
                                </a:lnTo>
                                <a:lnTo>
                                  <a:pt x="3372" y="3038"/>
                                </a:lnTo>
                                <a:lnTo>
                                  <a:pt x="3023" y="3038"/>
                                </a:lnTo>
                                <a:lnTo>
                                  <a:pt x="3023" y="3165"/>
                                </a:lnTo>
                                <a:lnTo>
                                  <a:pt x="2907" y="3165"/>
                                </a:lnTo>
                                <a:lnTo>
                                  <a:pt x="2907" y="3418"/>
                                </a:lnTo>
                                <a:lnTo>
                                  <a:pt x="1977" y="3987"/>
                                </a:lnTo>
                                <a:lnTo>
                                  <a:pt x="1977" y="4177"/>
                                </a:lnTo>
                                <a:lnTo>
                                  <a:pt x="1628" y="4177"/>
                                </a:lnTo>
                                <a:lnTo>
                                  <a:pt x="1512" y="4304"/>
                                </a:lnTo>
                                <a:lnTo>
                                  <a:pt x="1512" y="4494"/>
                                </a:lnTo>
                                <a:lnTo>
                                  <a:pt x="1279" y="4684"/>
                                </a:lnTo>
                                <a:lnTo>
                                  <a:pt x="1279" y="4937"/>
                                </a:lnTo>
                                <a:lnTo>
                                  <a:pt x="930" y="4937"/>
                                </a:lnTo>
                                <a:lnTo>
                                  <a:pt x="930" y="5380"/>
                                </a:lnTo>
                                <a:lnTo>
                                  <a:pt x="581" y="5380"/>
                                </a:lnTo>
                                <a:lnTo>
                                  <a:pt x="581" y="5633"/>
                                </a:lnTo>
                                <a:lnTo>
                                  <a:pt x="581" y="5949"/>
                                </a:lnTo>
                                <a:lnTo>
                                  <a:pt x="233" y="5949"/>
                                </a:lnTo>
                                <a:lnTo>
                                  <a:pt x="233" y="6519"/>
                                </a:lnTo>
                                <a:lnTo>
                                  <a:pt x="0" y="6519"/>
                                </a:lnTo>
                                <a:lnTo>
                                  <a:pt x="0" y="7405"/>
                                </a:lnTo>
                                <a:lnTo>
                                  <a:pt x="233" y="7405"/>
                                </a:lnTo>
                                <a:lnTo>
                                  <a:pt x="233" y="8354"/>
                                </a:lnTo>
                                <a:lnTo>
                                  <a:pt x="581" y="8481"/>
                                </a:lnTo>
                                <a:lnTo>
                                  <a:pt x="581" y="9114"/>
                                </a:lnTo>
                                <a:lnTo>
                                  <a:pt x="581" y="9304"/>
                                </a:lnTo>
                                <a:lnTo>
                                  <a:pt x="930" y="9304"/>
                                </a:lnTo>
                                <a:lnTo>
                                  <a:pt x="930" y="9430"/>
                                </a:lnTo>
                                <a:lnTo>
                                  <a:pt x="1279" y="9430"/>
                                </a:lnTo>
                                <a:lnTo>
                                  <a:pt x="1279" y="9684"/>
                                </a:lnTo>
                                <a:lnTo>
                                  <a:pt x="1512" y="9684"/>
                                </a:lnTo>
                                <a:lnTo>
                                  <a:pt x="1512" y="9747"/>
                                </a:lnTo>
                                <a:lnTo>
                                  <a:pt x="1628" y="9747"/>
                                </a:lnTo>
                                <a:lnTo>
                                  <a:pt x="1628" y="9937"/>
                                </a:lnTo>
                                <a:lnTo>
                                  <a:pt x="1977" y="9937"/>
                                </a:lnTo>
                                <a:lnTo>
                                  <a:pt x="1977" y="10063"/>
                                </a:lnTo>
                                <a:lnTo>
                                  <a:pt x="1977" y="10190"/>
                                </a:lnTo>
                                <a:lnTo>
                                  <a:pt x="2558" y="10190"/>
                                </a:lnTo>
                                <a:lnTo>
                                  <a:pt x="2558" y="10380"/>
                                </a:lnTo>
                                <a:lnTo>
                                  <a:pt x="2907" y="10380"/>
                                </a:lnTo>
                                <a:lnTo>
                                  <a:pt x="2907" y="10570"/>
                                </a:lnTo>
                                <a:lnTo>
                                  <a:pt x="3023" y="10570"/>
                                </a:lnTo>
                                <a:lnTo>
                                  <a:pt x="3023" y="10633"/>
                                </a:lnTo>
                                <a:lnTo>
                                  <a:pt x="3605" y="10633"/>
                                </a:lnTo>
                                <a:lnTo>
                                  <a:pt x="3605" y="10823"/>
                                </a:lnTo>
                                <a:lnTo>
                                  <a:pt x="3721" y="10823"/>
                                </a:lnTo>
                                <a:lnTo>
                                  <a:pt x="3721" y="10886"/>
                                </a:lnTo>
                                <a:lnTo>
                                  <a:pt x="4186" y="10886"/>
                                </a:lnTo>
                                <a:lnTo>
                                  <a:pt x="4186" y="11076"/>
                                </a:lnTo>
                                <a:lnTo>
                                  <a:pt x="4419" y="11076"/>
                                </a:lnTo>
                                <a:lnTo>
                                  <a:pt x="4419" y="11203"/>
                                </a:lnTo>
                                <a:lnTo>
                                  <a:pt x="4767" y="11203"/>
                                </a:lnTo>
                                <a:lnTo>
                                  <a:pt x="4767" y="11392"/>
                                </a:lnTo>
                                <a:lnTo>
                                  <a:pt x="5116" y="11392"/>
                                </a:lnTo>
                                <a:lnTo>
                                  <a:pt x="5116" y="11456"/>
                                </a:lnTo>
                                <a:lnTo>
                                  <a:pt x="5349" y="11646"/>
                                </a:lnTo>
                                <a:lnTo>
                                  <a:pt x="5814" y="11646"/>
                                </a:lnTo>
                                <a:lnTo>
                                  <a:pt x="5814" y="11899"/>
                                </a:lnTo>
                                <a:lnTo>
                                  <a:pt x="6047" y="11899"/>
                                </a:lnTo>
                                <a:lnTo>
                                  <a:pt x="6395" y="11962"/>
                                </a:lnTo>
                                <a:lnTo>
                                  <a:pt x="6512" y="11962"/>
                                </a:lnTo>
                                <a:lnTo>
                                  <a:pt x="6512" y="12152"/>
                                </a:lnTo>
                                <a:lnTo>
                                  <a:pt x="7209" y="12152"/>
                                </a:lnTo>
                                <a:lnTo>
                                  <a:pt x="7209" y="12278"/>
                                </a:lnTo>
                                <a:lnTo>
                                  <a:pt x="7558" y="12278"/>
                                </a:lnTo>
                                <a:lnTo>
                                  <a:pt x="7907" y="12405"/>
                                </a:lnTo>
                                <a:lnTo>
                                  <a:pt x="8256" y="12532"/>
                                </a:lnTo>
                                <a:lnTo>
                                  <a:pt x="8721" y="12532"/>
                                </a:lnTo>
                                <a:lnTo>
                                  <a:pt x="8721" y="12722"/>
                                </a:lnTo>
                                <a:lnTo>
                                  <a:pt x="8953" y="12722"/>
                                </a:lnTo>
                                <a:lnTo>
                                  <a:pt x="8953" y="12848"/>
                                </a:lnTo>
                                <a:lnTo>
                                  <a:pt x="9186" y="12848"/>
                                </a:lnTo>
                                <a:lnTo>
                                  <a:pt x="9302" y="12911"/>
                                </a:lnTo>
                                <a:lnTo>
                                  <a:pt x="9651" y="12911"/>
                                </a:lnTo>
                                <a:lnTo>
                                  <a:pt x="9651" y="13101"/>
                                </a:lnTo>
                                <a:lnTo>
                                  <a:pt x="10000" y="13101"/>
                                </a:lnTo>
                                <a:lnTo>
                                  <a:pt x="10000" y="13291"/>
                                </a:lnTo>
                                <a:lnTo>
                                  <a:pt x="10349" y="13291"/>
                                </a:lnTo>
                                <a:lnTo>
                                  <a:pt x="10349" y="13418"/>
                                </a:lnTo>
                                <a:lnTo>
                                  <a:pt x="10698" y="13418"/>
                                </a:lnTo>
                                <a:lnTo>
                                  <a:pt x="11047" y="13608"/>
                                </a:lnTo>
                                <a:lnTo>
                                  <a:pt x="11047" y="13734"/>
                                </a:lnTo>
                                <a:lnTo>
                                  <a:pt x="11279" y="13734"/>
                                </a:lnTo>
                                <a:lnTo>
                                  <a:pt x="11279" y="13924"/>
                                </a:lnTo>
                                <a:lnTo>
                                  <a:pt x="11628" y="13924"/>
                                </a:lnTo>
                                <a:lnTo>
                                  <a:pt x="11860" y="14051"/>
                                </a:lnTo>
                                <a:lnTo>
                                  <a:pt x="12093" y="14177"/>
                                </a:lnTo>
                                <a:lnTo>
                                  <a:pt x="12209" y="14177"/>
                                </a:lnTo>
                                <a:lnTo>
                                  <a:pt x="12209" y="14304"/>
                                </a:lnTo>
                                <a:lnTo>
                                  <a:pt x="12442" y="14304"/>
                                </a:lnTo>
                                <a:lnTo>
                                  <a:pt x="12442" y="14430"/>
                                </a:lnTo>
                                <a:lnTo>
                                  <a:pt x="12791" y="14430"/>
                                </a:lnTo>
                                <a:lnTo>
                                  <a:pt x="12791" y="14494"/>
                                </a:lnTo>
                                <a:lnTo>
                                  <a:pt x="12907" y="14494"/>
                                </a:lnTo>
                                <a:lnTo>
                                  <a:pt x="12907" y="14747"/>
                                </a:lnTo>
                                <a:lnTo>
                                  <a:pt x="13372" y="14747"/>
                                </a:lnTo>
                                <a:lnTo>
                                  <a:pt x="13372" y="14873"/>
                                </a:lnTo>
                                <a:lnTo>
                                  <a:pt x="13605" y="14873"/>
                                </a:lnTo>
                                <a:lnTo>
                                  <a:pt x="13605" y="15063"/>
                                </a:lnTo>
                                <a:lnTo>
                                  <a:pt x="13721" y="15063"/>
                                </a:lnTo>
                                <a:lnTo>
                                  <a:pt x="13721" y="15380"/>
                                </a:lnTo>
                                <a:lnTo>
                                  <a:pt x="14070" y="15380"/>
                                </a:lnTo>
                                <a:lnTo>
                                  <a:pt x="14070" y="15443"/>
                                </a:lnTo>
                                <a:lnTo>
                                  <a:pt x="14186" y="15443"/>
                                </a:lnTo>
                                <a:lnTo>
                                  <a:pt x="14186" y="15633"/>
                                </a:lnTo>
                                <a:lnTo>
                                  <a:pt x="14535" y="15633"/>
                                </a:lnTo>
                                <a:lnTo>
                                  <a:pt x="14535" y="15759"/>
                                </a:lnTo>
                                <a:lnTo>
                                  <a:pt x="14884" y="15759"/>
                                </a:lnTo>
                                <a:lnTo>
                                  <a:pt x="15000" y="15759"/>
                                </a:lnTo>
                                <a:lnTo>
                                  <a:pt x="15000" y="15949"/>
                                </a:lnTo>
                                <a:lnTo>
                                  <a:pt x="15233" y="15949"/>
                                </a:lnTo>
                                <a:lnTo>
                                  <a:pt x="15233" y="16203"/>
                                </a:lnTo>
                                <a:lnTo>
                                  <a:pt x="15233" y="16329"/>
                                </a:lnTo>
                                <a:lnTo>
                                  <a:pt x="15581" y="16329"/>
                                </a:lnTo>
                                <a:lnTo>
                                  <a:pt x="15581" y="16519"/>
                                </a:lnTo>
                                <a:lnTo>
                                  <a:pt x="15814" y="16519"/>
                                </a:lnTo>
                                <a:lnTo>
                                  <a:pt x="15814" y="16772"/>
                                </a:lnTo>
                                <a:lnTo>
                                  <a:pt x="16279" y="16772"/>
                                </a:lnTo>
                                <a:lnTo>
                                  <a:pt x="16279" y="17089"/>
                                </a:lnTo>
                                <a:lnTo>
                                  <a:pt x="16279" y="17342"/>
                                </a:lnTo>
                                <a:lnTo>
                                  <a:pt x="16395" y="17342"/>
                                </a:lnTo>
                                <a:lnTo>
                                  <a:pt x="16395" y="17785"/>
                                </a:lnTo>
                                <a:lnTo>
                                  <a:pt x="16744" y="17785"/>
                                </a:lnTo>
                                <a:lnTo>
                                  <a:pt x="16744" y="17975"/>
                                </a:lnTo>
                                <a:lnTo>
                                  <a:pt x="17093" y="17975"/>
                                </a:lnTo>
                                <a:lnTo>
                                  <a:pt x="17093" y="18418"/>
                                </a:lnTo>
                                <a:lnTo>
                                  <a:pt x="17326" y="18544"/>
                                </a:lnTo>
                                <a:lnTo>
                                  <a:pt x="17326" y="18671"/>
                                </a:lnTo>
                                <a:lnTo>
                                  <a:pt x="17442" y="18861"/>
                                </a:lnTo>
                                <a:lnTo>
                                  <a:pt x="17442" y="19241"/>
                                </a:lnTo>
                                <a:lnTo>
                                  <a:pt x="17674" y="19241"/>
                                </a:lnTo>
                                <a:lnTo>
                                  <a:pt x="17674" y="19937"/>
                                </a:lnTo>
                                <a:lnTo>
                                  <a:pt x="17674" y="19747"/>
                                </a:lnTo>
                                <a:lnTo>
                                  <a:pt x="18023" y="19747"/>
                                </a:lnTo>
                                <a:lnTo>
                                  <a:pt x="18023" y="19430"/>
                                </a:lnTo>
                                <a:lnTo>
                                  <a:pt x="18372" y="19430"/>
                                </a:lnTo>
                                <a:lnTo>
                                  <a:pt x="18372" y="19114"/>
                                </a:lnTo>
                                <a:lnTo>
                                  <a:pt x="18372" y="18861"/>
                                </a:lnTo>
                                <a:lnTo>
                                  <a:pt x="18721" y="18861"/>
                                </a:lnTo>
                                <a:lnTo>
                                  <a:pt x="18721" y="18418"/>
                                </a:lnTo>
                                <a:lnTo>
                                  <a:pt x="18837" y="18418"/>
                                </a:lnTo>
                                <a:lnTo>
                                  <a:pt x="18837" y="17785"/>
                                </a:lnTo>
                                <a:lnTo>
                                  <a:pt x="19302" y="17658"/>
                                </a:lnTo>
                                <a:lnTo>
                                  <a:pt x="19302" y="17342"/>
                                </a:lnTo>
                                <a:lnTo>
                                  <a:pt x="19419" y="17342"/>
                                </a:lnTo>
                                <a:lnTo>
                                  <a:pt x="19419" y="16646"/>
                                </a:lnTo>
                                <a:lnTo>
                                  <a:pt x="19767" y="16519"/>
                                </a:lnTo>
                                <a:lnTo>
                                  <a:pt x="19767" y="15949"/>
                                </a:lnTo>
                                <a:lnTo>
                                  <a:pt x="19884" y="15759"/>
                                </a:lnTo>
                                <a:lnTo>
                                  <a:pt x="19884" y="12911"/>
                                </a:lnTo>
                                <a:lnTo>
                                  <a:pt x="19767" y="12911"/>
                                </a:lnTo>
                                <a:lnTo>
                                  <a:pt x="19767" y="12532"/>
                                </a:lnTo>
                                <a:lnTo>
                                  <a:pt x="19419" y="12532"/>
                                </a:lnTo>
                                <a:lnTo>
                                  <a:pt x="19419" y="12278"/>
                                </a:lnTo>
                                <a:lnTo>
                                  <a:pt x="19302" y="12152"/>
                                </a:lnTo>
                                <a:lnTo>
                                  <a:pt x="19302" y="11392"/>
                                </a:lnTo>
                                <a:lnTo>
                                  <a:pt x="18837" y="11392"/>
                                </a:lnTo>
                                <a:lnTo>
                                  <a:pt x="18837" y="10886"/>
                                </a:lnTo>
                                <a:lnTo>
                                  <a:pt x="18721" y="10886"/>
                                </a:lnTo>
                                <a:lnTo>
                                  <a:pt x="18721" y="10633"/>
                                </a:lnTo>
                                <a:lnTo>
                                  <a:pt x="18372" y="10633"/>
                                </a:lnTo>
                                <a:lnTo>
                                  <a:pt x="18372" y="10380"/>
                                </a:lnTo>
                                <a:lnTo>
                                  <a:pt x="18372" y="10063"/>
                                </a:lnTo>
                                <a:lnTo>
                                  <a:pt x="18023" y="10063"/>
                                </a:lnTo>
                                <a:lnTo>
                                  <a:pt x="18023" y="9937"/>
                                </a:lnTo>
                                <a:lnTo>
                                  <a:pt x="17674" y="9937"/>
                                </a:lnTo>
                                <a:lnTo>
                                  <a:pt x="17674" y="9747"/>
                                </a:lnTo>
                                <a:lnTo>
                                  <a:pt x="17442" y="9684"/>
                                </a:lnTo>
                                <a:lnTo>
                                  <a:pt x="17442" y="9430"/>
                                </a:lnTo>
                                <a:lnTo>
                                  <a:pt x="17326" y="9304"/>
                                </a:lnTo>
                                <a:lnTo>
                                  <a:pt x="17326" y="9114"/>
                                </a:lnTo>
                                <a:lnTo>
                                  <a:pt x="17093" y="9114"/>
                                </a:lnTo>
                                <a:lnTo>
                                  <a:pt x="17093" y="8861"/>
                                </a:lnTo>
                                <a:lnTo>
                                  <a:pt x="16744" y="8861"/>
                                </a:lnTo>
                                <a:lnTo>
                                  <a:pt x="16744" y="8797"/>
                                </a:lnTo>
                                <a:lnTo>
                                  <a:pt x="16395" y="8797"/>
                                </a:lnTo>
                                <a:lnTo>
                                  <a:pt x="16395" y="8481"/>
                                </a:lnTo>
                                <a:lnTo>
                                  <a:pt x="16279" y="8481"/>
                                </a:lnTo>
                                <a:lnTo>
                                  <a:pt x="16279" y="8354"/>
                                </a:lnTo>
                                <a:lnTo>
                                  <a:pt x="16279" y="8228"/>
                                </a:lnTo>
                                <a:lnTo>
                                  <a:pt x="15814" y="8228"/>
                                </a:lnTo>
                                <a:lnTo>
                                  <a:pt x="15814" y="7975"/>
                                </a:lnTo>
                                <a:lnTo>
                                  <a:pt x="15581" y="7975"/>
                                </a:lnTo>
                                <a:lnTo>
                                  <a:pt x="15581" y="7785"/>
                                </a:lnTo>
                                <a:lnTo>
                                  <a:pt x="15233" y="7785"/>
                                </a:lnTo>
                                <a:lnTo>
                                  <a:pt x="15233" y="7722"/>
                                </a:lnTo>
                                <a:lnTo>
                                  <a:pt x="15233" y="7532"/>
                                </a:lnTo>
                                <a:lnTo>
                                  <a:pt x="15000" y="7405"/>
                                </a:lnTo>
                                <a:lnTo>
                                  <a:pt x="15000" y="7215"/>
                                </a:lnTo>
                                <a:lnTo>
                                  <a:pt x="14884" y="7215"/>
                                </a:lnTo>
                                <a:lnTo>
                                  <a:pt x="14884" y="7025"/>
                                </a:lnTo>
                                <a:lnTo>
                                  <a:pt x="14535" y="7025"/>
                                </a:lnTo>
                                <a:lnTo>
                                  <a:pt x="14535" y="6899"/>
                                </a:lnTo>
                                <a:lnTo>
                                  <a:pt x="14186" y="6709"/>
                                </a:lnTo>
                                <a:lnTo>
                                  <a:pt x="14186" y="6519"/>
                                </a:lnTo>
                                <a:lnTo>
                                  <a:pt x="14070" y="6456"/>
                                </a:lnTo>
                                <a:lnTo>
                                  <a:pt x="14070" y="6266"/>
                                </a:lnTo>
                                <a:lnTo>
                                  <a:pt x="13721" y="6266"/>
                                </a:lnTo>
                                <a:lnTo>
                                  <a:pt x="13721" y="5949"/>
                                </a:lnTo>
                                <a:lnTo>
                                  <a:pt x="13605" y="5949"/>
                                </a:lnTo>
                                <a:lnTo>
                                  <a:pt x="13605" y="5696"/>
                                </a:lnTo>
                                <a:lnTo>
                                  <a:pt x="13372" y="5696"/>
                                </a:lnTo>
                                <a:lnTo>
                                  <a:pt x="13372" y="5443"/>
                                </a:lnTo>
                                <a:lnTo>
                                  <a:pt x="12907" y="5380"/>
                                </a:lnTo>
                                <a:lnTo>
                                  <a:pt x="12907" y="4937"/>
                                </a:lnTo>
                                <a:lnTo>
                                  <a:pt x="12791" y="4937"/>
                                </a:lnTo>
                                <a:lnTo>
                                  <a:pt x="12791" y="4494"/>
                                </a:lnTo>
                                <a:lnTo>
                                  <a:pt x="12442" y="4494"/>
                                </a:lnTo>
                                <a:lnTo>
                                  <a:pt x="12442" y="3038"/>
                                </a:lnTo>
                                <a:lnTo>
                                  <a:pt x="12209" y="3038"/>
                                </a:lnTo>
                                <a:lnTo>
                                  <a:pt x="12209" y="2215"/>
                                </a:lnTo>
                                <a:lnTo>
                                  <a:pt x="12093" y="2215"/>
                                </a:lnTo>
                                <a:lnTo>
                                  <a:pt x="12093" y="0"/>
                                </a:lnTo>
                                <a:lnTo>
                                  <a:pt x="11047" y="316"/>
                                </a:lnTo>
                                <a:close/>
                              </a:path>
                            </a:pathLst>
                          </a:custGeom>
                          <a:solidFill>
                            <a:srgbClr val="FFFFFF"/>
                          </a:solidFill>
                          <a:ln w="3175">
                            <a:solidFill>
                              <a:srgbClr val="000000"/>
                            </a:solidFill>
                            <a:round/>
                            <a:headEnd type="none" w="sm" len="sm"/>
                            <a:tailEnd type="none" w="sm" len="sm"/>
                          </a:ln>
                        </wps:spPr>
                        <wps:bodyPr rot="0" vert="horz" wrap="square" lIns="91440" tIns="45720" rIns="91440" bIns="45720" anchor="t" anchorCtr="0" upright="1">
                          <a:noAutofit/>
                        </wps:bodyPr>
                      </wps:wsp>
                      <wps:wsp>
                        <wps:cNvPr id="16" name="Rectangle 17"/>
                        <wps:cNvSpPr>
                          <a:spLocks noChangeArrowheads="1"/>
                        </wps:cNvSpPr>
                        <wps:spPr bwMode="auto">
                          <a:xfrm>
                            <a:off x="1252" y="9060"/>
                            <a:ext cx="17576" cy="382"/>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7" name="Freeform 18"/>
                        <wps:cNvSpPr>
                          <a:spLocks/>
                        </wps:cNvSpPr>
                        <wps:spPr bwMode="auto">
                          <a:xfrm>
                            <a:off x="0" y="0"/>
                            <a:ext cx="9766" cy="20000"/>
                          </a:xfrm>
                          <a:custGeom>
                            <a:avLst/>
                            <a:gdLst>
                              <a:gd name="T0" fmla="*/ 18958 w 20000"/>
                              <a:gd name="T1" fmla="*/ 19971 h 20000"/>
                              <a:gd name="T2" fmla="*/ 18798 w 20000"/>
                              <a:gd name="T3" fmla="*/ 19868 h 20000"/>
                              <a:gd name="T4" fmla="*/ 18597 w 20000"/>
                              <a:gd name="T5" fmla="*/ 19736 h 20000"/>
                              <a:gd name="T6" fmla="*/ 18397 w 20000"/>
                              <a:gd name="T7" fmla="*/ 19648 h 20000"/>
                              <a:gd name="T8" fmla="*/ 18196 w 20000"/>
                              <a:gd name="T9" fmla="*/ 19589 h 20000"/>
                              <a:gd name="T10" fmla="*/ 17796 w 20000"/>
                              <a:gd name="T11" fmla="*/ 19530 h 20000"/>
                              <a:gd name="T12" fmla="*/ 17675 w 20000"/>
                              <a:gd name="T13" fmla="*/ 19427 h 20000"/>
                              <a:gd name="T14" fmla="*/ 17194 w 20000"/>
                              <a:gd name="T15" fmla="*/ 19354 h 20000"/>
                              <a:gd name="T16" fmla="*/ 17114 w 20000"/>
                              <a:gd name="T17" fmla="*/ 19310 h 20000"/>
                              <a:gd name="T18" fmla="*/ 16072 w 20000"/>
                              <a:gd name="T19" fmla="*/ 19207 h 20000"/>
                              <a:gd name="T20" fmla="*/ 15511 w 20000"/>
                              <a:gd name="T21" fmla="*/ 19148 h 20000"/>
                              <a:gd name="T22" fmla="*/ 14389 w 20000"/>
                              <a:gd name="T23" fmla="*/ 19046 h 20000"/>
                              <a:gd name="T24" fmla="*/ 10902 w 20000"/>
                              <a:gd name="T25" fmla="*/ 19148 h 20000"/>
                              <a:gd name="T26" fmla="*/ 4770 w 20000"/>
                              <a:gd name="T27" fmla="*/ 19046 h 20000"/>
                              <a:gd name="T28" fmla="*/ 4048 w 20000"/>
                              <a:gd name="T29" fmla="*/ 18899 h 20000"/>
                              <a:gd name="T30" fmla="*/ 3647 w 20000"/>
                              <a:gd name="T31" fmla="*/ 18869 h 20000"/>
                              <a:gd name="T32" fmla="*/ 3487 w 20000"/>
                              <a:gd name="T33" fmla="*/ 18796 h 20000"/>
                              <a:gd name="T34" fmla="*/ 3246 w 20000"/>
                              <a:gd name="T35" fmla="*/ 18708 h 20000"/>
                              <a:gd name="T36" fmla="*/ 2886 w 20000"/>
                              <a:gd name="T37" fmla="*/ 18634 h 20000"/>
                              <a:gd name="T38" fmla="*/ 2685 w 20000"/>
                              <a:gd name="T39" fmla="*/ 18561 h 20000"/>
                              <a:gd name="T40" fmla="*/ 2485 w 20000"/>
                              <a:gd name="T41" fmla="*/ 18488 h 20000"/>
                              <a:gd name="T42" fmla="*/ 2325 w 20000"/>
                              <a:gd name="T43" fmla="*/ 18443 h 20000"/>
                              <a:gd name="T44" fmla="*/ 2164 w 20000"/>
                              <a:gd name="T45" fmla="*/ 18311 h 20000"/>
                              <a:gd name="T46" fmla="*/ 1884 w 20000"/>
                              <a:gd name="T47" fmla="*/ 18253 h 20000"/>
                              <a:gd name="T48" fmla="*/ 1764 w 20000"/>
                              <a:gd name="T49" fmla="*/ 18150 h 20000"/>
                              <a:gd name="T50" fmla="*/ 1563 w 20000"/>
                              <a:gd name="T51" fmla="*/ 18018 h 20000"/>
                              <a:gd name="T52" fmla="*/ 1363 w 20000"/>
                              <a:gd name="T53" fmla="*/ 17974 h 20000"/>
                              <a:gd name="T54" fmla="*/ 1082 w 20000"/>
                              <a:gd name="T55" fmla="*/ 17885 h 20000"/>
                              <a:gd name="T56" fmla="*/ 962 w 20000"/>
                              <a:gd name="T57" fmla="*/ 17739 h 20000"/>
                              <a:gd name="T58" fmla="*/ 762 w 20000"/>
                              <a:gd name="T59" fmla="*/ 17562 h 20000"/>
                              <a:gd name="T60" fmla="*/ 561 w 20000"/>
                              <a:gd name="T61" fmla="*/ 17401 h 20000"/>
                              <a:gd name="T62" fmla="*/ 401 w 20000"/>
                              <a:gd name="T63" fmla="*/ 17225 h 20000"/>
                              <a:gd name="T64" fmla="*/ 160 w 20000"/>
                              <a:gd name="T65" fmla="*/ 16637 h 20000"/>
                              <a:gd name="T66" fmla="*/ 0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19679" y="19971"/>
                                </a:moveTo>
                                <a:lnTo>
                                  <a:pt x="18958" y="19971"/>
                                </a:lnTo>
                                <a:lnTo>
                                  <a:pt x="18878" y="19985"/>
                                </a:lnTo>
                                <a:lnTo>
                                  <a:pt x="18798" y="19868"/>
                                </a:lnTo>
                                <a:lnTo>
                                  <a:pt x="18597" y="19868"/>
                                </a:lnTo>
                                <a:lnTo>
                                  <a:pt x="18597" y="19736"/>
                                </a:lnTo>
                                <a:lnTo>
                                  <a:pt x="18397" y="19736"/>
                                </a:lnTo>
                                <a:lnTo>
                                  <a:pt x="18397" y="19648"/>
                                </a:lnTo>
                                <a:lnTo>
                                  <a:pt x="18196" y="19648"/>
                                </a:lnTo>
                                <a:lnTo>
                                  <a:pt x="18196" y="19589"/>
                                </a:lnTo>
                                <a:lnTo>
                                  <a:pt x="17796" y="19589"/>
                                </a:lnTo>
                                <a:lnTo>
                                  <a:pt x="17796" y="19530"/>
                                </a:lnTo>
                                <a:lnTo>
                                  <a:pt x="17675" y="19530"/>
                                </a:lnTo>
                                <a:lnTo>
                                  <a:pt x="17675" y="19427"/>
                                </a:lnTo>
                                <a:lnTo>
                                  <a:pt x="17194" y="19427"/>
                                </a:lnTo>
                                <a:lnTo>
                                  <a:pt x="17194" y="19354"/>
                                </a:lnTo>
                                <a:lnTo>
                                  <a:pt x="17114" y="19354"/>
                                </a:lnTo>
                                <a:lnTo>
                                  <a:pt x="17114" y="19310"/>
                                </a:lnTo>
                                <a:lnTo>
                                  <a:pt x="16313" y="19310"/>
                                </a:lnTo>
                                <a:lnTo>
                                  <a:pt x="16072" y="19207"/>
                                </a:lnTo>
                                <a:lnTo>
                                  <a:pt x="15511" y="19207"/>
                                </a:lnTo>
                                <a:lnTo>
                                  <a:pt x="15511" y="19148"/>
                                </a:lnTo>
                                <a:lnTo>
                                  <a:pt x="14549" y="19148"/>
                                </a:lnTo>
                                <a:lnTo>
                                  <a:pt x="14389" y="19046"/>
                                </a:lnTo>
                                <a:lnTo>
                                  <a:pt x="11062" y="19046"/>
                                </a:lnTo>
                                <a:lnTo>
                                  <a:pt x="10902" y="19148"/>
                                </a:lnTo>
                                <a:lnTo>
                                  <a:pt x="4770" y="19148"/>
                                </a:lnTo>
                                <a:lnTo>
                                  <a:pt x="4770" y="19046"/>
                                </a:lnTo>
                                <a:lnTo>
                                  <a:pt x="4409" y="19046"/>
                                </a:lnTo>
                                <a:lnTo>
                                  <a:pt x="4048" y="18899"/>
                                </a:lnTo>
                                <a:lnTo>
                                  <a:pt x="3808" y="18899"/>
                                </a:lnTo>
                                <a:lnTo>
                                  <a:pt x="3647" y="18869"/>
                                </a:lnTo>
                                <a:lnTo>
                                  <a:pt x="3487" y="18869"/>
                                </a:lnTo>
                                <a:lnTo>
                                  <a:pt x="3487" y="18796"/>
                                </a:lnTo>
                                <a:lnTo>
                                  <a:pt x="3246" y="18796"/>
                                </a:lnTo>
                                <a:lnTo>
                                  <a:pt x="3246" y="18708"/>
                                </a:lnTo>
                                <a:lnTo>
                                  <a:pt x="2886" y="18708"/>
                                </a:lnTo>
                                <a:lnTo>
                                  <a:pt x="2886" y="18634"/>
                                </a:lnTo>
                                <a:lnTo>
                                  <a:pt x="2685" y="18634"/>
                                </a:lnTo>
                                <a:lnTo>
                                  <a:pt x="2685" y="18561"/>
                                </a:lnTo>
                                <a:lnTo>
                                  <a:pt x="2485" y="18561"/>
                                </a:lnTo>
                                <a:lnTo>
                                  <a:pt x="2485" y="18488"/>
                                </a:lnTo>
                                <a:lnTo>
                                  <a:pt x="2325" y="18488"/>
                                </a:lnTo>
                                <a:lnTo>
                                  <a:pt x="2325" y="18443"/>
                                </a:lnTo>
                                <a:lnTo>
                                  <a:pt x="2164" y="18443"/>
                                </a:lnTo>
                                <a:lnTo>
                                  <a:pt x="2164" y="18311"/>
                                </a:lnTo>
                                <a:lnTo>
                                  <a:pt x="1884" y="18311"/>
                                </a:lnTo>
                                <a:lnTo>
                                  <a:pt x="1884" y="18253"/>
                                </a:lnTo>
                                <a:lnTo>
                                  <a:pt x="1764" y="18194"/>
                                </a:lnTo>
                                <a:lnTo>
                                  <a:pt x="1764" y="18150"/>
                                </a:lnTo>
                                <a:lnTo>
                                  <a:pt x="1563" y="18150"/>
                                </a:lnTo>
                                <a:lnTo>
                                  <a:pt x="1563" y="18018"/>
                                </a:lnTo>
                                <a:lnTo>
                                  <a:pt x="1363" y="18018"/>
                                </a:lnTo>
                                <a:lnTo>
                                  <a:pt x="1363" y="17974"/>
                                </a:lnTo>
                                <a:lnTo>
                                  <a:pt x="1082" y="17974"/>
                                </a:lnTo>
                                <a:lnTo>
                                  <a:pt x="1082" y="17885"/>
                                </a:lnTo>
                                <a:lnTo>
                                  <a:pt x="962" y="17885"/>
                                </a:lnTo>
                                <a:lnTo>
                                  <a:pt x="962" y="17739"/>
                                </a:lnTo>
                                <a:lnTo>
                                  <a:pt x="762" y="17739"/>
                                </a:lnTo>
                                <a:lnTo>
                                  <a:pt x="762" y="17562"/>
                                </a:lnTo>
                                <a:lnTo>
                                  <a:pt x="561" y="17518"/>
                                </a:lnTo>
                                <a:lnTo>
                                  <a:pt x="561" y="17401"/>
                                </a:lnTo>
                                <a:lnTo>
                                  <a:pt x="401" y="17401"/>
                                </a:lnTo>
                                <a:lnTo>
                                  <a:pt x="401" y="17225"/>
                                </a:lnTo>
                                <a:lnTo>
                                  <a:pt x="160" y="17151"/>
                                </a:lnTo>
                                <a:lnTo>
                                  <a:pt x="160" y="16637"/>
                                </a:lnTo>
                                <a:lnTo>
                                  <a:pt x="0" y="16637"/>
                                </a:lnTo>
                                <a:lnTo>
                                  <a:pt x="0" y="0"/>
                                </a:lnTo>
                                <a:lnTo>
                                  <a:pt x="1996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9"/>
                        <wps:cNvSpPr>
                          <a:spLocks/>
                        </wps:cNvSpPr>
                        <wps:spPr bwMode="auto">
                          <a:xfrm>
                            <a:off x="9355" y="0"/>
                            <a:ext cx="10647" cy="20000"/>
                          </a:xfrm>
                          <a:custGeom>
                            <a:avLst/>
                            <a:gdLst>
                              <a:gd name="T0" fmla="*/ 478 w 20000"/>
                              <a:gd name="T1" fmla="*/ 19985 h 20000"/>
                              <a:gd name="T2" fmla="*/ 1176 w 20000"/>
                              <a:gd name="T3" fmla="*/ 19868 h 20000"/>
                              <a:gd name="T4" fmla="*/ 1360 w 20000"/>
                              <a:gd name="T5" fmla="*/ 19736 h 20000"/>
                              <a:gd name="T6" fmla="*/ 1581 w 20000"/>
                              <a:gd name="T7" fmla="*/ 19648 h 20000"/>
                              <a:gd name="T8" fmla="*/ 1691 w 20000"/>
                              <a:gd name="T9" fmla="*/ 19589 h 20000"/>
                              <a:gd name="T10" fmla="*/ 2096 w 20000"/>
                              <a:gd name="T11" fmla="*/ 19530 h 20000"/>
                              <a:gd name="T12" fmla="*/ 2316 w 20000"/>
                              <a:gd name="T13" fmla="*/ 19427 h 20000"/>
                              <a:gd name="T14" fmla="*/ 2647 w 20000"/>
                              <a:gd name="T15" fmla="*/ 19354 h 20000"/>
                              <a:gd name="T16" fmla="*/ 2904 w 20000"/>
                              <a:gd name="T17" fmla="*/ 19310 h 20000"/>
                              <a:gd name="T18" fmla="*/ 3860 w 20000"/>
                              <a:gd name="T19" fmla="*/ 19207 h 20000"/>
                              <a:gd name="T20" fmla="*/ 4412 w 20000"/>
                              <a:gd name="T21" fmla="*/ 19148 h 20000"/>
                              <a:gd name="T22" fmla="*/ 5551 w 20000"/>
                              <a:gd name="T23" fmla="*/ 19046 h 20000"/>
                              <a:gd name="T24" fmla="*/ 9007 w 20000"/>
                              <a:gd name="T25" fmla="*/ 19148 h 20000"/>
                              <a:gd name="T26" fmla="*/ 15147 w 20000"/>
                              <a:gd name="T27" fmla="*/ 19046 h 20000"/>
                              <a:gd name="T28" fmla="*/ 15919 w 20000"/>
                              <a:gd name="T29" fmla="*/ 18899 h 20000"/>
                              <a:gd name="T30" fmla="*/ 16287 w 20000"/>
                              <a:gd name="T31" fmla="*/ 18869 h 20000"/>
                              <a:gd name="T32" fmla="*/ 16507 w 20000"/>
                              <a:gd name="T33" fmla="*/ 18796 h 20000"/>
                              <a:gd name="T34" fmla="*/ 16728 w 20000"/>
                              <a:gd name="T35" fmla="*/ 18708 h 20000"/>
                              <a:gd name="T36" fmla="*/ 17096 w 20000"/>
                              <a:gd name="T37" fmla="*/ 18634 h 20000"/>
                              <a:gd name="T38" fmla="*/ 17243 w 20000"/>
                              <a:gd name="T39" fmla="*/ 18561 h 20000"/>
                              <a:gd name="T40" fmla="*/ 17500 w 20000"/>
                              <a:gd name="T41" fmla="*/ 18488 h 20000"/>
                              <a:gd name="T42" fmla="*/ 17684 w 20000"/>
                              <a:gd name="T43" fmla="*/ 18443 h 20000"/>
                              <a:gd name="T44" fmla="*/ 17794 w 20000"/>
                              <a:gd name="T45" fmla="*/ 18311 h 20000"/>
                              <a:gd name="T46" fmla="*/ 18015 w 20000"/>
                              <a:gd name="T47" fmla="*/ 18253 h 20000"/>
                              <a:gd name="T48" fmla="*/ 18235 w 20000"/>
                              <a:gd name="T49" fmla="*/ 18150 h 20000"/>
                              <a:gd name="T50" fmla="*/ 18382 w 20000"/>
                              <a:gd name="T51" fmla="*/ 18018 h 20000"/>
                              <a:gd name="T52" fmla="*/ 18640 w 20000"/>
                              <a:gd name="T53" fmla="*/ 17974 h 20000"/>
                              <a:gd name="T54" fmla="*/ 18787 w 20000"/>
                              <a:gd name="T55" fmla="*/ 17885 h 20000"/>
                              <a:gd name="T56" fmla="*/ 19007 w 20000"/>
                              <a:gd name="T57" fmla="*/ 17739 h 20000"/>
                              <a:gd name="T58" fmla="*/ 19228 w 20000"/>
                              <a:gd name="T59" fmla="*/ 17562 h 20000"/>
                              <a:gd name="T60" fmla="*/ 19412 w 20000"/>
                              <a:gd name="T61" fmla="*/ 17401 h 20000"/>
                              <a:gd name="T62" fmla="*/ 19522 w 20000"/>
                              <a:gd name="T63" fmla="*/ 17225 h 20000"/>
                              <a:gd name="T64" fmla="*/ 19706 w 20000"/>
                              <a:gd name="T65" fmla="*/ 16637 h 20000"/>
                              <a:gd name="T66" fmla="*/ 19963 w 20000"/>
                              <a:gd name="T6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000" h="20000">
                                <a:moveTo>
                                  <a:pt x="478" y="19971"/>
                                </a:moveTo>
                                <a:lnTo>
                                  <a:pt x="478" y="19985"/>
                                </a:lnTo>
                                <a:lnTo>
                                  <a:pt x="993" y="19971"/>
                                </a:lnTo>
                                <a:lnTo>
                                  <a:pt x="1176" y="19868"/>
                                </a:lnTo>
                                <a:lnTo>
                                  <a:pt x="1360" y="19868"/>
                                </a:lnTo>
                                <a:lnTo>
                                  <a:pt x="1360" y="19736"/>
                                </a:lnTo>
                                <a:lnTo>
                                  <a:pt x="1581" y="19736"/>
                                </a:lnTo>
                                <a:lnTo>
                                  <a:pt x="1581" y="19648"/>
                                </a:lnTo>
                                <a:lnTo>
                                  <a:pt x="1691" y="19648"/>
                                </a:lnTo>
                                <a:lnTo>
                                  <a:pt x="1691" y="19589"/>
                                </a:lnTo>
                                <a:lnTo>
                                  <a:pt x="2096" y="19589"/>
                                </a:lnTo>
                                <a:lnTo>
                                  <a:pt x="2096" y="19530"/>
                                </a:lnTo>
                                <a:lnTo>
                                  <a:pt x="2316" y="19530"/>
                                </a:lnTo>
                                <a:lnTo>
                                  <a:pt x="2316" y="19427"/>
                                </a:lnTo>
                                <a:lnTo>
                                  <a:pt x="2647" y="19427"/>
                                </a:lnTo>
                                <a:lnTo>
                                  <a:pt x="2647" y="19354"/>
                                </a:lnTo>
                                <a:lnTo>
                                  <a:pt x="2904" y="19354"/>
                                </a:lnTo>
                                <a:lnTo>
                                  <a:pt x="2904" y="19310"/>
                                </a:lnTo>
                                <a:lnTo>
                                  <a:pt x="3676" y="19310"/>
                                </a:lnTo>
                                <a:lnTo>
                                  <a:pt x="3860" y="19207"/>
                                </a:lnTo>
                                <a:lnTo>
                                  <a:pt x="4412" y="19207"/>
                                </a:lnTo>
                                <a:lnTo>
                                  <a:pt x="4412" y="19148"/>
                                </a:lnTo>
                                <a:lnTo>
                                  <a:pt x="5404" y="19148"/>
                                </a:lnTo>
                                <a:lnTo>
                                  <a:pt x="5551" y="19046"/>
                                </a:lnTo>
                                <a:lnTo>
                                  <a:pt x="8824" y="19046"/>
                                </a:lnTo>
                                <a:lnTo>
                                  <a:pt x="9007" y="19148"/>
                                </a:lnTo>
                                <a:lnTo>
                                  <a:pt x="15147" y="19148"/>
                                </a:lnTo>
                                <a:lnTo>
                                  <a:pt x="15147" y="19046"/>
                                </a:lnTo>
                                <a:lnTo>
                                  <a:pt x="15515" y="19046"/>
                                </a:lnTo>
                                <a:lnTo>
                                  <a:pt x="15919" y="18899"/>
                                </a:lnTo>
                                <a:lnTo>
                                  <a:pt x="16103" y="18899"/>
                                </a:lnTo>
                                <a:lnTo>
                                  <a:pt x="16287" y="18869"/>
                                </a:lnTo>
                                <a:lnTo>
                                  <a:pt x="16507" y="18869"/>
                                </a:lnTo>
                                <a:lnTo>
                                  <a:pt x="16507" y="18796"/>
                                </a:lnTo>
                                <a:lnTo>
                                  <a:pt x="16728" y="18796"/>
                                </a:lnTo>
                                <a:lnTo>
                                  <a:pt x="16728" y="18708"/>
                                </a:lnTo>
                                <a:lnTo>
                                  <a:pt x="17096" y="18708"/>
                                </a:lnTo>
                                <a:lnTo>
                                  <a:pt x="17096" y="18634"/>
                                </a:lnTo>
                                <a:lnTo>
                                  <a:pt x="17243" y="18634"/>
                                </a:lnTo>
                                <a:lnTo>
                                  <a:pt x="17243" y="18561"/>
                                </a:lnTo>
                                <a:lnTo>
                                  <a:pt x="17500" y="18561"/>
                                </a:lnTo>
                                <a:lnTo>
                                  <a:pt x="17500" y="18488"/>
                                </a:lnTo>
                                <a:lnTo>
                                  <a:pt x="17684" y="18488"/>
                                </a:lnTo>
                                <a:lnTo>
                                  <a:pt x="17684" y="18443"/>
                                </a:lnTo>
                                <a:lnTo>
                                  <a:pt x="17794" y="18443"/>
                                </a:lnTo>
                                <a:lnTo>
                                  <a:pt x="17794" y="18311"/>
                                </a:lnTo>
                                <a:lnTo>
                                  <a:pt x="18015" y="18311"/>
                                </a:lnTo>
                                <a:lnTo>
                                  <a:pt x="18015" y="18253"/>
                                </a:lnTo>
                                <a:lnTo>
                                  <a:pt x="18235" y="18194"/>
                                </a:lnTo>
                                <a:lnTo>
                                  <a:pt x="18235" y="18150"/>
                                </a:lnTo>
                                <a:lnTo>
                                  <a:pt x="18382" y="18150"/>
                                </a:lnTo>
                                <a:lnTo>
                                  <a:pt x="18382" y="18018"/>
                                </a:lnTo>
                                <a:lnTo>
                                  <a:pt x="18640" y="18018"/>
                                </a:lnTo>
                                <a:lnTo>
                                  <a:pt x="18640" y="17974"/>
                                </a:lnTo>
                                <a:lnTo>
                                  <a:pt x="18787" y="17974"/>
                                </a:lnTo>
                                <a:lnTo>
                                  <a:pt x="18787" y="17885"/>
                                </a:lnTo>
                                <a:lnTo>
                                  <a:pt x="19007" y="17885"/>
                                </a:lnTo>
                                <a:lnTo>
                                  <a:pt x="19007" y="17739"/>
                                </a:lnTo>
                                <a:lnTo>
                                  <a:pt x="19228" y="17739"/>
                                </a:lnTo>
                                <a:lnTo>
                                  <a:pt x="19228" y="17562"/>
                                </a:lnTo>
                                <a:lnTo>
                                  <a:pt x="19412" y="17518"/>
                                </a:lnTo>
                                <a:lnTo>
                                  <a:pt x="19412" y="17401"/>
                                </a:lnTo>
                                <a:lnTo>
                                  <a:pt x="19522" y="17401"/>
                                </a:lnTo>
                                <a:lnTo>
                                  <a:pt x="19522" y="17225"/>
                                </a:lnTo>
                                <a:lnTo>
                                  <a:pt x="19706" y="17151"/>
                                </a:lnTo>
                                <a:lnTo>
                                  <a:pt x="19706" y="16637"/>
                                </a:lnTo>
                                <a:lnTo>
                                  <a:pt x="19963" y="16637"/>
                                </a:lnTo>
                                <a:lnTo>
                                  <a:pt x="19963" y="0"/>
                                </a:lnTo>
                                <a:lnTo>
                                  <a:pt x="0" y="0"/>
                                </a:lnTo>
                              </a:path>
                            </a:pathLst>
                          </a:custGeom>
                          <a:noFill/>
                          <a:ln w="9525">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 o:spid="_x0000_s1026" style="position:absolute;margin-left:292.05pt;margin-top:56.7pt;width:51.1pt;height:68.1pt;z-index:251658240;mso-position-horizontal-relative:page;mso-position-vertical-relative:page"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">
                <v:shape id="Freeform 6" o:spid="_x0000_s1027" style="position:absolute;left:1213;top:749;width:8807;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gi5cMA&#10;AADaAAAADwAAAGRycy9kb3ducmV2LnhtbESPQWvCQBSE74L/YXmCF2k2rSghdZVSaO0hF629v2af&#10;2WD2bciuSfTXdwuFHoeZb4bZ7EbbiJ46XztW8JikIIhLp2uuFJw+3x4yED4ga2wck4Ibedhtp5MN&#10;5toNfKD+GCoRS9jnqMCE0OZS+tKQRZ+4ljh6Z9dZDFF2ldQdDrHcNvIpTdfSYs1xwWBLr4bKy/Fq&#10;Fax8870vjC0O18ot7l+rYvm+zJSaz8aXZxCBxvAf/qM/dOTg90q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gi5cMAAADaAAAADwAAAAAAAAAAAAAAAACYAgAAZHJzL2Rv&#10;d25yZXYueG1sUEsFBgAAAAAEAAQA9QAAAIgDAAAAAA==&#1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o:connecttype="custom" o:connectlocs="8357,18252;8279,18164;8200,18032;8102,17973;8024,17900;7848,17827;7789,17767;7593,17694;7535,17636;7085,17562;6830,17489;6322,17430;4814,17489;2133,17430;1801,17283;1605,17225;1527,17151;1428,17092;1272,17034;1174,16960;1096,16902;1018,16828;959,16754;842,16681;763,16564;665,16476;607,16417;509,16343;431,16226;333,16080;255,15888;176,15756;78,15213;0,0" o:connectangles="0,0,0,0,0,0,0,0,0,0,0,0,0,0,0,0,0,0,0,0,0,0,0,0,0,0,0,0,0,0,0,0,0,0"/>
                </v:shape>
                <v:shape id="Freeform 7" o:spid="_x0000_s1028" style="position:absolute;left:8787;top:749;width:10040;height:1826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q8ksQA&#10;AADaAAAADwAAAGRycy9kb3ducmV2LnhtbESPT2vCQBTE74LfYXlCL6KbVgwhukop9M8hF229P7Ov&#10;2dDs25DdxOin7xYKHoeZ+Q2z3Y+2EQN1vnas4HGZgCAuna65UvD1+brIQPiArLFxTAqu5GG/m062&#10;mGt34QMNx1CJCGGfowITQptL6UtDFv3StcTR+3adxRBlV0nd4SXCbSOfkiSVFmuOCwZbejFU/hx7&#10;q2Dtm/N7YWxx6Cs3v53WxeptlSn1MBufNyACjeEe/m9/aAUp/F2JN0D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avJLEAAAA2gAAAA8AAAAAAAAAAAAAAAAAmAIAAGRycy9k&#10;b3ducmV2LnhtbFBLBQYAAAAABAAEAPUAAACJAwAAAAA=&#1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o:connecttype="custom" o:connectlocs="509,18252;587,18164;705,18032;783,17973;841,17900;1057,17827;1155,17767;1350,17694;1448,17636;1938,17562;2211,17489;2779,17430;4521,17489;7594,17430;8004,17283;8181,17225;8278,17151;8396,17092;8592,17034;8670,16960;8768,16902;8885,16828;8964,16754;9062,16681;9179,16564;9238,16476;9335,16417;9433,16343;9531,16226;9648,16080;9746,15888;9805,15756;9942,15213;10020,0" o:connectangles="0,0,0,0,0,0,0,0,0,0,0,0,0,0,0,0,0,0,0,0,0,0,0,0,0,0,0,0,0,0,0,0,0,0"/>
                </v:shape>
                <v:shape id="Freeform 8" o:spid="_x0000_s1029" style="position:absolute;left:1252;top:9824;width:17595;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ga8QA&#10;AADaAAAADwAAAGRycy9kb3ducmV2LnhtbESP3WrCQBSE7wu+w3IEb4puKrSG6CoiVKxQ/EXw7pA9&#10;JsHs2ZBdk/j23UKhl8PMfMPMFp0pRUO1KywreBtFIIhTqwvOFJxPn8MYhPPIGkvLpOBJDhbz3ssM&#10;E21bPlBz9JkIEHYJKsi9rxIpXZqTQTeyFXHwbrY26IOsM6lrbAPclHIcRR/SYMFhIceKVjml9+PD&#10;KIhNQ6f9ut2M37evl3Ltrt+X3ZdSg363nILw1Pn/8F97oxVM4PdKu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YGvEAAAA2gAAAA8AAAAAAAAAAAAAAAAAmAIAAGRycy9k&#10;b3ducmV2LnhtbFBLBQYAAAAABAAEAPUAAACJAwAAAAA=&#10;" path="m,l19978,r,19891l,19891,,xe" fillcolor="#e5e5e5" strokeweight=".5pt">
                  <v:stroke startarrowwidth="narrow" startarrowlength="short" endarrowwidth="narrow" endarrowlength="short"/>
                  <v:path arrowok="t" o:connecttype="custom" o:connectlocs="0,0;17576,0;17576,2672;0,2672;0,0" o:connectangles="0,0,0,0,0"/>
                </v:shape>
                <v:rect id="Rectangle 9" o:spid="_x0000_s1030" style="position:absolute;left:1252;top:12878;width:17575;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pAr4A&#10;AADaAAAADwAAAGRycy9kb3ducmV2LnhtbERPy4rCMBTdC/5DuMLsNFVBpJqKigOCKx/Q7bW5fcw0&#10;NyXJaMevN4uBWR7Oe73pTSse5HxjWcF0koAgLqxuuFJwu36OlyB8QNbYWiYFv+Rhkw0Ha0y1ffKZ&#10;HpdQiRjCPkUFdQhdKqUvajLoJ7YjjlxpncEQoaukdviM4aaVsyRZSIMNx4YaO9rXVHxffowC+7U7&#10;5M0233cnJ+fm9ZLhXpRKfYz67QpEoD78i//cR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p6QK+AAAA2gAAAA8AAAAAAAAAAAAAAAAAmAIAAGRycy9kb3ducmV2&#10;LnhtbFBLBQYAAAAABAAEAPUAAACDAwAAAAA=&#10;" strokeweight=".5pt"/>
                <v:shape id="Freeform 10" o:spid="_x0000_s1031" style="position:absolute;left:1252;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PdW8UA&#10;AADaAAAADwAAAGRycy9kb3ducmV2LnhtbESPT2vCQBTE70K/w/KE3nRjC9pGVymF0uqhqC3o8ZF9&#10;JrHZt0l288dv3xUEj8PM/IZZrHpTiJZql1tWMBlHIIgTq3NOFfz+fIxeQDiPrLGwTAou5GC1fBgs&#10;MNa24x21e5+KAGEXo4LM+zKW0iUZGXRjWxIH72Rrgz7IOpW6xi7ATSGfomgqDeYcFjIs6T2j5G/f&#10;GAXr/vNZnmbNobs0W91V35vzcVop9Tjs3+YgPPX+Hr61v7SCV7heC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91bxQAAANoAAAAPAAAAAAAAAAAAAAAAAJgCAABkcnMv&#10;ZG93bnJldi54bWxQSwUGAAAAAAQABAD1AAAAig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1" o:spid="_x0000_s1032" style="position:absolute;left:4775;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8YA&#10;AADbAAAADwAAAGRycy9kb3ducmV2LnhtbESPT2vCQBDF74V+h2WE3upGC1pSVykF8c+hWBX0OGTH&#10;JG12NmY3Jn77zqHQ2wzvzXu/mS16V6kbNaH0bGA0TEARZ96WnBs4HpbPr6BCRLZYeSYDdwqwmD8+&#10;zDC1vuMvuu1jriSEQ4oGihjrVOuQFeQwDH1NLNrFNw6jrE2ubYOdhLtKj5Nkoh2WLA0F1vRRUPaz&#10;b52BTb960Zdpe+ru7c5218/t93lyNeZp0L+/gYrUx3/z3/Xa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8YAAADbAAAADwAAAAAAAAAAAAAAAACYAgAAZHJz&#10;L2Rvd25yZXYueG1sUEsFBgAAAAAEAAQA9QAAAIs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2" o:spid="_x0000_s1033" style="position:absolute;left:8298;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EZMMA&#10;AADbAAAADwAAAGRycy9kb3ducmV2LnhtbERPS2vCQBC+F/wPywi9NRstaIluggjSx0FaK+hxyI5J&#10;2uxszG5M/PduQehtPr7nLLPB1OJCrassK5hEMQji3OqKCwX7783TCwjnkTXWlknBlRxk6ehhiYm2&#10;PX/RZecLEULYJaig9L5JpHR5SQZdZBviwJ1sa9AH2BZSt9iHcFPLaRzPpMGKQ0OJDa1Lyn93nVHw&#10;Prw+y9O8O/TX7lP35+3Hz3F2VupxPKwWIDwN/l98d7/pMH8Cf7+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vEZ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3" o:spid="_x0000_s1034" style="position:absolute;left:11821;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laE8IA&#10;AADbAAAADwAAAGRycy9kb3ducmV2LnhtbERPS2vCQBC+C/6HZQRvulHBSuoqIoiPQ7FaaI9Ddkyi&#10;2dmY3Zj477tCobf5+J4zX7amEA+qXG5ZwWgYgSBOrM45VfB13gxmIJxH1lhYJgVPcrBcdDtzjLVt&#10;+JMeJ5+KEMIuRgWZ92UspUsyMuiGtiQO3MVWBn2AVSp1hU0IN4UcR9FUGsw5NGRY0jqj5HaqjYJ9&#10;u53Iy1v93Tzro27uH4frz/SuVL/Xrt5BeGr9v/jPvdNh/hhev4QD5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SVoTwgAAANsAAAAPAAAAAAAAAAAAAAAAAJgCAABkcnMvZG93&#10;bnJldi54bWxQSwUGAAAAAAQABAD1AAAAhwM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4" o:spid="_x0000_s1035" style="position:absolute;left:15344;top:9824;width:3523;height:2687;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X/iMMA&#10;AADbAAAADwAAAGRycy9kb3ducmV2LnhtbERPTWvCQBC9C/6HZYTezKYKWqKbUASx7aG0VtDjkB2T&#10;tNnZmN2Y+O+7BaG3ebzPWWeDqcWVWldZVvAYxSCIc6srLhQcvrbTJxDOI2usLZOCGznI0vFojYm2&#10;PX/Sde8LEULYJaig9L5JpHR5SQZdZBviwJ1ta9AH2BZSt9iHcFPLWRwvpMGKQ0OJDW1Kyn/2nVHw&#10;Ouzm8rzsjv2t+9D95f3t+7S4KPUwGZ5XIDwN/l98d7/oMH8O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X/iMMAAADbAAAADwAAAAAAAAAAAAAAAACYAgAAZHJzL2Rv&#10;d25yZXYueG1sUEsFBgAAAAAEAAQA9QAAAIgDAAAAAA==&#10;" path="m,9836l10000,r9889,9836l10000,19891,,9836xe" fillcolor="#999" strokeweight=".5pt">
                  <v:stroke startarrowwidth="narrow" startarrowlength="short" endarrowwidth="narrow" endarrowlength="short"/>
                  <v:path arrowok="t" o:connecttype="custom" o:connectlocs="0,1321;1762,0;3503,1321;1762,2672;0,1321" o:connectangles="0,0,0,0,0"/>
                </v:shape>
                <v:shape id="Freeform 15" o:spid="_x0000_s1036" style="position:absolute;left:1839;top:1131;width:16089;height:748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rvsAA&#10;AADbAAAADwAAAGRycy9kb3ducmV2LnhtbERPS4vCMBC+C/6HMIIX0VRZH1SjuLsseLUVvA7N2Bab&#10;SW2irf9+Iwje5uN7zmbXmUo8qHGlZQXTSQSCOLO65FzBKf0br0A4j6yxskwKnuRgt+33Nhhr2/KR&#10;HonPRQhhF6OCwvs6ltJlBRl0E1sTB+5iG4M+wCaXusE2hJtKzqJoIQ2WHBoKrOmnoOya3I2CW3JL&#10;f9Pnda4P6T1bjdrv5RmPSg0H3X4NwlPnP+K3+6DD/C94/RIO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XrvsAAAADbAAAADwAAAAAAAAAAAAAAAACYAgAAZHJzL2Rvd25y&#10;ZXYueG1sUEsFBgAAAAAEAAQA9QAAAIUDAAAAAA==&#10;" path="m17883,196r49,-118l17883,196r-24,l17859,275r-219,l17640,392r-195,l17445,431r-292,l17129,510r-49,l16934,627r-146,l16788,667r-194,l16594,784r-171,l16375,902r-195,l16180,941r-97,l16083,1020r-244,l15839,1176r-97,l15742,1216r-73,l15645,1333r-122,l15474,1451r-97,l15377,1490r-195,l15085,1529r-73,157l14866,1686r,39l14793,1725r,118l14696,1843r,79l14623,1922r,39l14599,1961r,157l14404,2118r,78l14355,2196r-48,39l14282,2235r,157l14112,2392r,39l14039,2431r-24,40l13942,2471r,156l13893,2627r,79l13796,2706r,118l13747,2824r-97,39l13577,2863r-146,78l13382,2941r-24,118l13333,3059r,78l13236,3137r,157l13114,3294r-73,79l12993,3373r,78l12895,3451r,118l12847,3569r,78l12725,3647r,118l12701,3843r-73,39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78l12725,10196r122,118l12895,10353r,196l12993,10549r48,39l13066,10667r48,l13114,10784r122,l13236,10863r,39l13333,10902r,118l13358,11020r24,39l13431,11059r,78l13577,11137r,118l13625,11255r25,78l13747,11451r49,l13796,11569r24,l13820,11647r73,l13942,11725r73,79l14039,11804r,78l14112,11882r,118l14161,12000r121,39l14307,12039r48,39l14404,12078r,157l14453,12235r146,79l14623,12314r,157l14672,12510r24,l14866,12824r,39l15012,12941r,39l15085,13216r97,l15182,13294r25,79l15377,13373r,117l15426,13529r,118l15426,13765r48,l15474,13804r49,l15523,13882r122,79l15645,14039r24,l15669,14275r49,l15718,14392r24,l15742,14431r49,l15791,14667r48,l15839,14745r,118l16010,14863r,-157l16107,14510r-268,510l15523,15020r,-79l15426,14941r,-78l15377,14863r,-118l15207,14745r,-39l15182,14706r-97,-39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170,l2871,9882r-316,l2555,10039r-73,l2384,10039r,79l2117,10118r,78l2117,10314r-49,l2044,10353r-146,l1898,10549r-146,l1752,10588r-97,l1655,10667r-195,l1460,10784r-73,l1338,10863r-24,l1192,10902r-48,l1144,11020r-146,l998,11059r-73,l925,11137r-122,l803,11255r-97,l706,11333r-25,l681,11451r-219,l462,11569r-73,l389,11647r-48,l341,11725r-73,l268,11804r-171,l97,11882r-48,l49,12000r-49,l49,12000r,39l97,12039r,39l292,12078r,157l462,12235r,79l706,12314r,157l925,12471r,39l1119,12510r,78l1192,12588r122,118l1387,12706r,118l1776,12824r,39l2068,12863r49,78l2117,12980r121,l2238,13059r171,l2409,13216r73,l2482,13294r219,l2701,13373r73,l2774,13490r97,l2871,13529r,118l2895,13647r146,118l3114,13765r,39l3139,13804r,78l3212,13882r24,79l3260,13961r,78l3382,14039r,118l3406,14157r,118l3552,14275r,117l3577,14392r,39l3625,14510r25,157l3650,14706r121,l3771,14745r49,l3820,14941r4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7153,19333r98,-117l7470,19216r121,-40l7810,19176r25,-117l8078,19059r49,-79l8321,18980r73,-156l8662,18824r24,-40l8783,18784r49,-117l8881,18667r146,-118l9100,18549r24,l9173,18471r194,l9367,18392r98,l9465,18275r146,l9611,18157r121,l9805,18039r98,l10049,18039r243,l10292,18549r,235l10219,18784r,40l10170,18824r,235l10122,19059r,157l10097,19216r,353l10511,19569r49,117l10925,19686r,39l11265,19725r49,118l11655,19843r48,118l13942,19961r73,-118l14282,19843r,-118l14404,19725r,-39l14672,19686r,-117l14866,19569r,-79l15085,19490r,-157l15377,19333r49,l15426,19216r97,l15645,19176r24,l15718,19059r24,l15742,18980r49,l15839,18824r,-40l16010,18784r,-117l16083,18667r,-118l16107,18549r73,l16180,18471r73,l16375,18392r146,l16521,18275r73,l16618,18157r146,l16788,18039r98,l17080,18039r,-157l17105,17882r,-78l17129,17804r24,-39l17226,17765r,-157l17299,17608r98,l17445,17608r,-79l17494,17529r,-156l17543,17373r48,-79l17616,17294r,-39l17640,17255r,-118l17810,17137r49,-78l17883,17059r,-118l17932,16941r,-78l18005,16863r,-157l18102,16706r49,-39l18248,16667r,-40l18297,16627r24,-78l18370,16549r,-118l18491,16431r,-78l18516,16353r48,-118l18589,16235r,-39l18686,15961r122,l18808,15843r24,l18832,15804r24,l18856,15686r73,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176r-49,l19562,8980r-49,l19513,8784r-121,l19392,8549r-73,-118l19319,8392r-49,-117l19270,8196r-49,l19221,8118r-48,-79l19173,7961r-25,l19148,7804r-73,l19075,7686r-48,-157l19027,7490r-98,l18929,7412r-73,-79l18856,7255r-24,l18832,7137r-24,-78l18808,7020r-122,-79l18686,6784r-49,l18637,6627r-48,-78l18589,6471r-25,l18564,6314r-48,l18516,6196r-25,l18491,6078r-121,l18370,5843r-49,l18321,5725r-24,-39l18297,5569r-49,l18248,5412r-97,-118l18151,5255r-49,-118l18102,5059r-97,l18005,4627r-73,l17932,4353r,-39l17932,3882r-49,l17883,3333r-24,l17859,2471r-49,l17810,r-170,l17640,78r243,118xe" fillcolor="#e5e5e5" strokeweight=".25pt">
                  <v:stroke startarrowwidth="narrow" startarrowlength="short" endarrowwidth="narrow" endarrowlength="short"/>
                  <v:path arrowok="t" o:connecttype="custom" o:connectlocs="13505,235;12605,455;11822,690;11294,910;10726,1145;10217,1439;9786,1748;9493,2188;9336,3260;9708,3598;10237,3818;10726,4082;11117,4361;11627,4581;12213,4978;12605,5257;12957,5433;11959,5433;11352,5198;10765,4978;10159,4758;7673,4508;6576,4758;5911,4978;5128,4758;4462,4508;3680,4288;3073,4068;2584,3789;1703,3818;1076,4068;548,4288;39,4493;959,4714;1997,4949;2525,5169;2916,5433;3289,5874;3327,6887;2916,7239;4737,7328;6694,7107;7614,6887;8181,7049;11216,7474;12409,7239;12938,6990;13584,6755;14073,6564;14484,6314;14954,6079;15345,5786;15697,5507;16011,4684;15835,3642;15502,3069;15169,2717;14895,2320;14562,1894;14190,29" o:connectangles="0,0,0,0,0,0,0,0,0,0,0,0,0,0,0,0,0,0,0,0,0,0,0,0,0,0,0,0,0,0,0,0,0,0,0,0,0,0,0,0,0,0,0,0,0,0,0,0,0,0,0,0,0,0,0,0,0,0,0,0"/>
                </v:shape>
                <v:shape id="Freeform 16" o:spid="_x0000_s1037" style="position:absolute;left:13172;top:2188;width:3366;height:464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WHfr8A&#10;AADbAAAADwAAAGRycy9kb3ducmV2LnhtbERPS4vCMBC+L/gfwgje1tSCIl2jiKAs68kHex6SsS02&#10;k5Kktv57s7DgbT6+56w2g23Eg3yoHSuYTTMQxNqZmksF18v+cwkiRGSDjWNS8KQAm/XoY4WFcT2f&#10;6HGOpUghHApUUMXYFlIGXZHFMHUtceJuzluMCfpSGo99CreNzLNsIS3WnBoqbGlXkb6fO6vgTt0t&#10;X/RX3fX6J/fH58HW+1+lJuNh+wUi0hDf4n/3t0nz5/D3SzpAr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5Yd+vwAAANsAAAAPAAAAAAAAAAAAAAAAAJgCAABkcnMvZG93bnJl&#10;di54bWxQSwUGAAAAAAQABAD1AAAAhAMAAAAA&#10;" path="m11047,316l12442,r-349,l12093,190r-465,l11279,316r-232,l10698,506r-349,l10116,633r-116,l9651,759r-349,l9302,823r-349,l8953,1013r-232,126l8256,1139r,190l7907,1329r,127l7209,1456r,63l6860,1519r,190l6395,1709r,253l5814,1962r,63l5349,2025r,190l5116,2215r,127l4767,2342r,190l4419,2532r-233,63l3721,2595r,190l3605,2785r,63l3372,2848r,190l3023,3038r,127l2907,3165r,253l1977,3987r,190l1628,4177r-116,127l1512,4494r-233,190l1279,4937r-349,l930,5380r-349,l581,5633r,316l233,5949r,570l,6519r,886l233,7405r,949l581,8481r,633l581,9304r349,l930,9430r349,l1279,9684r233,l1512,9747r116,l1628,9937r349,l1977,10063r,127l2558,10190r,190l2907,10380r,190l3023,10570r,63l3605,10633r,190l3721,10823r,63l4186,10886r,190l4419,11076r,127l4767,11203r,189l5116,11392r,64l5349,11646r465,l5814,11899r233,l6395,11962r117,l6512,12152r697,l7209,12278r349,l7907,12405r349,127l8721,12532r,190l8953,12722r,126l9186,12848r116,63l9651,12911r,190l10000,13101r,190l10349,13291r,127l10698,13418r349,190l11047,13734r232,l11279,13924r349,l11860,14051r233,126l12209,14177r,127l12442,14304r,126l12791,14430r,64l12907,14494r,253l13372,14747r,126l13605,14873r,190l13721,15063r,317l14070,15380r,63l14186,15443r,190l14535,15633r,126l14884,15759r116,l15000,15949r233,l15233,16203r,126l15581,16329r,190l15814,16519r,253l16279,16772r,317l16279,17342r116,l16395,17785r349,l16744,17975r349,l17093,18418r233,126l17326,18671r116,190l17442,19241r232,l17674,19937r,-190l18023,19747r,-317l18372,19430r,-316l18372,18861r349,l18721,18418r116,l18837,17785r465,-127l19302,17342r117,l19419,16646r348,-127l19767,15949r117,-190l19884,12911r-117,l19767,12532r-348,l19419,12278r-117,-126l19302,11392r-465,l18837,10886r-116,l18721,10633r-349,l18372,10380r,-317l18023,10063r,-126l17674,9937r,-190l17442,9684r,-254l17326,9304r,-190l17093,9114r,-253l16744,8861r,-64l16395,8797r,-316l16279,8481r,-127l16279,8228r-465,l15814,7975r-233,l15581,7785r-348,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o:connecttype="custom" o:connectlocs="1957,44;1703,147;1507,191;1389,308;1155,352;978,470;802,543;626,646;509,705;333,969;215,1087;98,1307;0,1512;98,2114;215,2188;274,2305;431,2364;509,2467;705,2526;802,2643;978,2702;1096,2819;1331,2878;1507,2981;1683,3039;1859,3157;1957,3230;2094,3319;2172,3421;2309,3495;2388,3627;2525,3656;2564,3788;2740,3891;2759,4126;2916,4302;2975,4625;3092,4434;3170,4273;3268,3862;3327,2995;3249,2643;3092,2467;3033,2305;2916,2159;2818,2041;2740,1938;2622,1806;2525,1718;2446,1601;2309,1454;2251,1263;2094,1043;2035,0" o:connectangles="0,0,0,0,0,0,0,0,0,0,0,0,0,0,0,0,0,0,0,0,0,0,0,0,0,0,0,0,0,0,0,0,0,0,0,0,0,0,0,0,0,0,0,0,0,0,0,0,0,0,0,0,0,0"/>
                </v:shape>
                <v:rect id="Rectangle 17" o:spid="_x0000_s1038" style="position:absolute;left:1252;top:9060;width:17576;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D4rMEA&#10;AADbAAAADwAAAGRycy9kb3ducmV2LnhtbERPTWvCQBC9C/0PyxR6MxsrBEndBJUWhJ6qQq7T7JhE&#10;s7Nhd6tpfn23UOhtHu9z1uVoenEj5zvLChZJCoK4trrjRsHp+DZfgfABWWNvmRR8k4eyeJitMdf2&#10;zh90O4RGxBD2OSpoQxhyKX3dkkGf2IE4cmfrDIYIXSO1w3sMN718TtNMGuw4NrQ40K6l+nr4Mgrs&#10;ZftadZtqN7w7uTTTJMNnfVbq6XHcvIAINIZ/8Z97r+P8DH5/i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g+KzBAAAA2wAAAA8AAAAAAAAAAAAAAAAAmAIAAGRycy9kb3du&#10;cmV2LnhtbFBLBQYAAAAABAAEAPUAAACGAwAAAAA=&#10;" strokeweight=".5pt"/>
                <v:shape id="Freeform 18" o:spid="_x0000_s1039" style="position:absolute;width:9766;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Za8AA&#10;AADbAAAADwAAAGRycy9kb3ducmV2LnhtbERPTYvCMBC9C/6HMII3TV1E3a5RZEHoSbAq6G1oZtuu&#10;zaQ2Ueu/N4LgbR7vc+bL1lTiRo0rLSsYDSMQxJnVJecK9rv1YAbCeWSNlWVS8CAHy0W3M8dY2ztv&#10;6Zb6XIQQdjEqKLyvYyldVpBBN7Q1ceD+bGPQB9jkUjd4D+Gmkl9RNJEGSw4NBdb0W1B2Tq9GQbSZ&#10;lAeX4Or6vT//Z+klmZ6OY6X6vXb1A8JT6z/itzvRYf4UXr+E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RZa8AAAADbAAAADwAAAAAAAAAAAAAAAACYAgAAZHJzL2Rvd25y&#10;ZXYueG1sUEsFBgAAAAAEAAQA9QAAAIUDAAAAAA==&#1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o:connecttype="custom" o:connectlocs="9257,19971;9179,19868;9081,19736;8983,19648;8885,19589;8690,19530;8631,19427;8396,19354;8357,19310;7848,19207;7574,19148;7026,19046;5323,19148;2329,19046;1977,18899;1781,18869;1703,18796;1585,18708;1409,18634;1311,18561;1213,18488;1135,18443;1057,18311;920,18253;861,18150;763,18018;666,17974;528,17885;470,17739;372,17562;274,17401;196,17225;78,16637;0,0" o:connectangles="0,0,0,0,0,0,0,0,0,0,0,0,0,0,0,0,0,0,0,0,0,0,0,0,0,0,0,0,0,0,0,0,0,0"/>
                </v:shape>
                <v:shape id="Freeform 19" o:spid="_x0000_s1040" style="position:absolute;left:9355;width:10647;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vNGcQA&#10;AADbAAAADwAAAGRycy9kb3ducmV2LnhtbESPQWvCQBCF7wX/wzJCb3VjKVajq4hQyKnQVEFvQ3ZM&#10;otnZmF01/fedg+BthvfmvW8Wq9416kZdqD0bGI8SUMSFtzWXBra/X29TUCEiW2w8k4E/CrBaDl4W&#10;mFp/5x+65bFUEsIhRQNVjG2qdSgqchhGviUW7eg7h1HWrtS2w7uEu0a/J8lEO6xZGipsaVNRcc6v&#10;zkDyPal3IcP1dbY9n4r8kn0e9h/GvA779RxUpD4+zY/rzAq+wMo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zRnEAAAA2wAAAA8AAAAAAAAAAAAAAAAAmAIAAGRycy9k&#10;b3ducmV2LnhtbFBLBQYAAAAABAAEAPUAAACJAwAAAAA=&#1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o:connecttype="custom" o:connectlocs="254,19985;626,19868;724,19736;842,19648;900,19589;1116,19530;1233,19427;1409,19354;1546,19310;2055,19207;2349,19148;2955,19046;4795,19148;8064,19046;8474,18899;8670,18869;8788,18796;8905,18708;9101,18634;9179,18561;9316,18488;9414,18443;9473,18311;9590,18253;9707,18150;9786,18018;9923,17974;10001,17885;10118,17739;10236,17562;10334,17401;10393,17225;10490,16637;10627,0" o:connectangles="0,0,0,0,0,0,0,0,0,0,0,0,0,0,0,0,0,0,0,0,0,0,0,0,0,0,0,0,0,0,0,0,0,0"/>
                </v:shape>
                <w10:wrap anchorx="page" anchory="page"/>
              </v:group>
            </w:pict>
          </mc:Fallback>
        </mc:AlternateContent>
      </w:r>
    </w:p>
    <w:p w:rsidR="006564F6" w:rsidRPr="006564F6" w:rsidRDefault="006564F6" w:rsidP="006564F6">
      <w:pPr>
        <w:spacing w:after="0" w:line="240" w:lineRule="auto"/>
        <w:rPr>
          <w:rFonts w:ascii="Times New Roman" w:eastAsia="Times New Roman" w:hAnsi="Times New Roman" w:cs="Times New Roman"/>
          <w:caps/>
          <w:noProof/>
          <w:spacing w:val="40"/>
          <w:sz w:val="24"/>
          <w:szCs w:val="24"/>
          <w:lang w:eastAsia="ru-RU"/>
        </w:rPr>
      </w:pPr>
    </w:p>
    <w:p w:rsidR="006564F6" w:rsidRPr="006564F6" w:rsidRDefault="006564F6" w:rsidP="006564F6">
      <w:pPr>
        <w:spacing w:after="0" w:line="240" w:lineRule="auto"/>
        <w:rPr>
          <w:rFonts w:ascii="Times New Roman" w:eastAsia="Times New Roman" w:hAnsi="Times New Roman" w:cs="Times New Roman"/>
          <w:caps/>
          <w:noProof/>
          <w:spacing w:val="40"/>
          <w:sz w:val="24"/>
          <w:szCs w:val="24"/>
          <w:lang w:eastAsia="ru-RU"/>
        </w:rPr>
      </w:pPr>
    </w:p>
    <w:p w:rsidR="006564F6" w:rsidRPr="006564F6" w:rsidRDefault="006564F6" w:rsidP="007E68EC">
      <w:pPr>
        <w:spacing w:after="0" w:line="240" w:lineRule="auto"/>
        <w:ind w:right="-1"/>
        <w:rPr>
          <w:rFonts w:ascii="Times New Roman" w:eastAsia="Times New Roman" w:hAnsi="Times New Roman" w:cs="Times New Roman"/>
          <w:caps/>
          <w:spacing w:val="40"/>
          <w:sz w:val="24"/>
          <w:szCs w:val="24"/>
          <w:lang w:eastAsia="ru-RU"/>
        </w:rPr>
      </w:pPr>
    </w:p>
    <w:p w:rsidR="006564F6" w:rsidRDefault="006564F6" w:rsidP="006564F6">
      <w:pPr>
        <w:tabs>
          <w:tab w:val="left" w:pos="1170"/>
        </w:tabs>
        <w:spacing w:after="0" w:line="240" w:lineRule="auto"/>
        <w:ind w:right="-1"/>
        <w:rPr>
          <w:rFonts w:ascii="Times New Roman" w:eastAsia="Times New Roman" w:hAnsi="Times New Roman" w:cs="Times New Roman"/>
          <w:caps/>
          <w:spacing w:val="40"/>
          <w:sz w:val="24"/>
          <w:szCs w:val="24"/>
          <w:lang w:eastAsia="ru-RU"/>
        </w:rPr>
      </w:pPr>
      <w:r>
        <w:rPr>
          <w:rFonts w:ascii="Times New Roman" w:eastAsia="Times New Roman" w:hAnsi="Times New Roman" w:cs="Times New Roman"/>
          <w:caps/>
          <w:spacing w:val="40"/>
          <w:sz w:val="24"/>
          <w:szCs w:val="24"/>
          <w:lang w:eastAsia="ru-RU"/>
        </w:rPr>
        <w:tab/>
      </w:r>
    </w:p>
    <w:p w:rsidR="006564F6" w:rsidRPr="006564F6" w:rsidRDefault="006564F6" w:rsidP="006564F6">
      <w:pPr>
        <w:tabs>
          <w:tab w:val="left" w:pos="1170"/>
        </w:tabs>
        <w:spacing w:after="0" w:line="240" w:lineRule="auto"/>
        <w:ind w:right="-1"/>
        <w:rPr>
          <w:rFonts w:ascii="Times New Roman" w:eastAsia="Times New Roman" w:hAnsi="Times New Roman" w:cs="Times New Roman"/>
          <w:caps/>
          <w:spacing w:val="40"/>
          <w:sz w:val="24"/>
          <w:szCs w:val="24"/>
          <w:lang w:eastAsia="ru-RU"/>
        </w:rPr>
      </w:pPr>
    </w:p>
    <w:p w:rsidR="006564F6" w:rsidRPr="006564F6" w:rsidRDefault="006564F6" w:rsidP="006564F6">
      <w:pPr>
        <w:spacing w:after="0" w:line="240" w:lineRule="auto"/>
        <w:ind w:right="-1"/>
        <w:jc w:val="center"/>
        <w:rPr>
          <w:rFonts w:ascii="Times New Roman" w:eastAsia="Times New Roman" w:hAnsi="Times New Roman" w:cs="Times New Roman"/>
          <w:caps/>
          <w:spacing w:val="40"/>
          <w:sz w:val="24"/>
          <w:szCs w:val="24"/>
          <w:lang w:eastAsia="ru-RU"/>
        </w:rPr>
      </w:pPr>
      <w:r w:rsidRPr="006564F6">
        <w:rPr>
          <w:rFonts w:ascii="Times New Roman" w:eastAsia="Times New Roman" w:hAnsi="Times New Roman" w:cs="Times New Roman"/>
          <w:caps/>
          <w:spacing w:val="40"/>
          <w:sz w:val="24"/>
          <w:szCs w:val="24"/>
          <w:lang w:eastAsia="ru-RU"/>
        </w:rPr>
        <w:t>муниципальное образование пуровский район</w:t>
      </w:r>
    </w:p>
    <w:p w:rsidR="006564F6" w:rsidRPr="006564F6" w:rsidRDefault="006564F6" w:rsidP="006564F6">
      <w:pPr>
        <w:spacing w:before="120" w:after="0" w:line="240" w:lineRule="auto"/>
        <w:jc w:val="center"/>
        <w:rPr>
          <w:rFonts w:ascii="Times New Roman" w:eastAsia="Times New Roman" w:hAnsi="Times New Roman" w:cs="Times New Roman"/>
          <w:b/>
          <w:caps/>
          <w:spacing w:val="120"/>
          <w:sz w:val="32"/>
          <w:szCs w:val="24"/>
          <w:lang w:eastAsia="ru-RU"/>
        </w:rPr>
      </w:pPr>
      <w:r w:rsidRPr="006564F6">
        <w:rPr>
          <w:rFonts w:ascii="Times New Roman" w:eastAsia="Times New Roman" w:hAnsi="Times New Roman" w:cs="Times New Roman"/>
          <w:b/>
          <w:caps/>
          <w:spacing w:val="120"/>
          <w:sz w:val="32"/>
          <w:szCs w:val="24"/>
          <w:lang w:eastAsia="ru-RU"/>
        </w:rPr>
        <w:t>администрация</w:t>
      </w:r>
    </w:p>
    <w:p w:rsidR="006564F6" w:rsidRPr="006564F6" w:rsidRDefault="006564F6" w:rsidP="006564F6">
      <w:pPr>
        <w:spacing w:before="240" w:after="0" w:line="240" w:lineRule="auto"/>
        <w:jc w:val="center"/>
        <w:rPr>
          <w:rFonts w:ascii="Times New Roman" w:eastAsia="Times New Roman" w:hAnsi="Times New Roman" w:cs="Times New Roman"/>
          <w:caps/>
          <w:spacing w:val="40"/>
          <w:sz w:val="24"/>
          <w:szCs w:val="24"/>
          <w:lang w:eastAsia="ru-RU"/>
        </w:rPr>
      </w:pPr>
      <w:r w:rsidRPr="006564F6">
        <w:rPr>
          <w:rFonts w:ascii="Times New Roman" w:eastAsia="Times New Roman" w:hAnsi="Times New Roman" w:cs="Times New Roman"/>
          <w:caps/>
          <w:spacing w:val="40"/>
          <w:sz w:val="24"/>
          <w:szCs w:val="24"/>
          <w:lang w:eastAsia="ru-RU"/>
        </w:rPr>
        <w:t>ПОстановлЕНИЕ</w:t>
      </w:r>
    </w:p>
    <w:p w:rsidR="006564F6" w:rsidRPr="006564F6" w:rsidRDefault="006564F6" w:rsidP="006564F6">
      <w:pPr>
        <w:spacing w:after="0" w:line="240" w:lineRule="auto"/>
        <w:jc w:val="center"/>
        <w:rPr>
          <w:rFonts w:ascii="Times New Roman" w:eastAsia="Times New Roman" w:hAnsi="Times New Roman" w:cs="Times New Roman"/>
          <w:caps/>
          <w:spacing w:val="40"/>
          <w:sz w:val="24"/>
          <w:szCs w:val="24"/>
          <w:lang w:eastAsia="ru-RU"/>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
        <w:gridCol w:w="137"/>
        <w:gridCol w:w="1586"/>
        <w:gridCol w:w="589"/>
        <w:gridCol w:w="164"/>
        <w:gridCol w:w="3521"/>
        <w:gridCol w:w="1701"/>
        <w:gridCol w:w="1134"/>
      </w:tblGrid>
      <w:tr w:rsidR="006564F6" w:rsidRPr="006564F6" w:rsidTr="00BA79E2">
        <w:trPr>
          <w:cantSplit/>
          <w:trHeight w:val="204"/>
        </w:trPr>
        <w:tc>
          <w:tcPr>
            <w:tcW w:w="807" w:type="dxa"/>
            <w:tcBorders>
              <w:top w:val="nil"/>
              <w:left w:val="nil"/>
              <w:right w:val="nil"/>
            </w:tcBorders>
          </w:tcPr>
          <w:p w:rsidR="006564F6" w:rsidRPr="00BD16C5" w:rsidRDefault="009D32D2" w:rsidP="006564F6">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0</w:t>
            </w:r>
            <w:bookmarkStart w:id="0" w:name="_GoBack"/>
            <w:bookmarkEnd w:id="0"/>
            <w:r>
              <w:rPr>
                <w:rFonts w:ascii="Times New Roman" w:eastAsia="Times New Roman" w:hAnsi="Times New Roman" w:cs="Times New Roman"/>
                <w:noProof/>
                <w:sz w:val="24"/>
                <w:szCs w:val="24"/>
                <w:lang w:eastAsia="ru-RU"/>
              </w:rPr>
              <w:t>8</w:t>
            </w:r>
          </w:p>
        </w:tc>
        <w:tc>
          <w:tcPr>
            <w:tcW w:w="137" w:type="dxa"/>
            <w:tcBorders>
              <w:top w:val="nil"/>
              <w:left w:val="nil"/>
              <w:bottom w:val="nil"/>
              <w:right w:val="nil"/>
            </w:tcBorders>
          </w:tcPr>
          <w:p w:rsidR="006564F6" w:rsidRPr="00BD16C5" w:rsidRDefault="006564F6" w:rsidP="006564F6">
            <w:pPr>
              <w:spacing w:after="0" w:line="240" w:lineRule="auto"/>
              <w:rPr>
                <w:rFonts w:ascii="Times New Roman" w:eastAsia="Times New Roman" w:hAnsi="Times New Roman" w:cs="Times New Roman"/>
                <w:noProof/>
                <w:sz w:val="24"/>
                <w:szCs w:val="24"/>
                <w:lang w:eastAsia="ru-RU"/>
              </w:rPr>
            </w:pPr>
          </w:p>
        </w:tc>
        <w:tc>
          <w:tcPr>
            <w:tcW w:w="1586" w:type="dxa"/>
            <w:tcBorders>
              <w:top w:val="nil"/>
              <w:left w:val="nil"/>
              <w:right w:val="nil"/>
            </w:tcBorders>
          </w:tcPr>
          <w:p w:rsidR="006564F6" w:rsidRPr="00BD16C5" w:rsidRDefault="006564F6" w:rsidP="00BA79E2">
            <w:pPr>
              <w:spacing w:after="0" w:line="240" w:lineRule="auto"/>
              <w:rPr>
                <w:rFonts w:ascii="Times New Roman" w:eastAsia="Times New Roman" w:hAnsi="Times New Roman" w:cs="Times New Roman"/>
                <w:noProof/>
                <w:sz w:val="24"/>
                <w:szCs w:val="24"/>
                <w:lang w:eastAsia="ru-RU"/>
              </w:rPr>
            </w:pPr>
            <w:r w:rsidRPr="00BD16C5">
              <w:rPr>
                <w:rFonts w:ascii="Times New Roman" w:eastAsia="Times New Roman" w:hAnsi="Times New Roman" w:cs="Times New Roman"/>
                <w:noProof/>
                <w:sz w:val="24"/>
                <w:szCs w:val="24"/>
                <w:lang w:eastAsia="ru-RU"/>
              </w:rPr>
              <w:t xml:space="preserve"> </w:t>
            </w:r>
            <w:r w:rsidR="009D32D2">
              <w:rPr>
                <w:rFonts w:ascii="Times New Roman" w:eastAsia="Times New Roman" w:hAnsi="Times New Roman" w:cs="Times New Roman"/>
                <w:noProof/>
                <w:sz w:val="24"/>
                <w:szCs w:val="24"/>
                <w:lang w:eastAsia="ru-RU"/>
              </w:rPr>
              <w:t>ноября</w:t>
            </w:r>
          </w:p>
        </w:tc>
        <w:tc>
          <w:tcPr>
            <w:tcW w:w="589" w:type="dxa"/>
            <w:tcBorders>
              <w:top w:val="nil"/>
              <w:left w:val="nil"/>
              <w:bottom w:val="nil"/>
              <w:right w:val="nil"/>
            </w:tcBorders>
          </w:tcPr>
          <w:p w:rsidR="006564F6" w:rsidRPr="00BD16C5" w:rsidRDefault="006564F6" w:rsidP="006564F6">
            <w:pPr>
              <w:spacing w:after="0" w:line="240" w:lineRule="auto"/>
              <w:jc w:val="right"/>
              <w:rPr>
                <w:rFonts w:ascii="Times New Roman" w:eastAsia="Times New Roman" w:hAnsi="Times New Roman" w:cs="Times New Roman"/>
                <w:noProof/>
                <w:sz w:val="24"/>
                <w:szCs w:val="24"/>
                <w:lang w:eastAsia="ru-RU"/>
              </w:rPr>
            </w:pPr>
            <w:r w:rsidRPr="00BD16C5">
              <w:rPr>
                <w:rFonts w:ascii="Times New Roman" w:eastAsia="Times New Roman" w:hAnsi="Times New Roman" w:cs="Times New Roman"/>
                <w:sz w:val="24"/>
                <w:szCs w:val="24"/>
                <w:lang w:eastAsia="ru-RU"/>
              </w:rPr>
              <w:t>201</w:t>
            </w:r>
          </w:p>
        </w:tc>
        <w:tc>
          <w:tcPr>
            <w:tcW w:w="164" w:type="dxa"/>
            <w:tcBorders>
              <w:top w:val="nil"/>
              <w:left w:val="nil"/>
              <w:right w:val="nil"/>
            </w:tcBorders>
          </w:tcPr>
          <w:p w:rsidR="006564F6" w:rsidRPr="00BD16C5" w:rsidRDefault="00BA79E2" w:rsidP="006564F6">
            <w:pPr>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9</w:t>
            </w:r>
          </w:p>
        </w:tc>
        <w:tc>
          <w:tcPr>
            <w:tcW w:w="3521" w:type="dxa"/>
            <w:tcBorders>
              <w:top w:val="nil"/>
              <w:left w:val="nil"/>
              <w:bottom w:val="nil"/>
              <w:right w:val="nil"/>
            </w:tcBorders>
          </w:tcPr>
          <w:p w:rsidR="006564F6" w:rsidRPr="00BD16C5" w:rsidRDefault="006564F6" w:rsidP="006564F6">
            <w:pPr>
              <w:spacing w:after="0" w:line="240" w:lineRule="auto"/>
              <w:rPr>
                <w:rFonts w:ascii="Times New Roman" w:eastAsia="Times New Roman" w:hAnsi="Times New Roman" w:cs="Times New Roman"/>
                <w:noProof/>
                <w:sz w:val="24"/>
                <w:szCs w:val="24"/>
                <w:lang w:eastAsia="ru-RU"/>
              </w:rPr>
            </w:pPr>
            <w:r w:rsidRPr="00BD16C5">
              <w:rPr>
                <w:rFonts w:ascii="Times New Roman" w:eastAsia="Times New Roman" w:hAnsi="Times New Roman" w:cs="Times New Roman"/>
                <w:noProof/>
                <w:sz w:val="24"/>
                <w:szCs w:val="24"/>
                <w:lang w:eastAsia="ru-RU"/>
              </w:rPr>
              <w:t>г.</w:t>
            </w:r>
          </w:p>
        </w:tc>
        <w:tc>
          <w:tcPr>
            <w:tcW w:w="1701" w:type="dxa"/>
            <w:tcBorders>
              <w:top w:val="nil"/>
              <w:left w:val="nil"/>
              <w:bottom w:val="nil"/>
              <w:right w:val="nil"/>
            </w:tcBorders>
          </w:tcPr>
          <w:p w:rsidR="006564F6" w:rsidRPr="00BD16C5" w:rsidRDefault="00BD16C5" w:rsidP="00BD16C5">
            <w:pPr>
              <w:spacing w:after="0" w:line="240" w:lineRule="auto"/>
              <w:ind w:left="-1142" w:hanging="934"/>
              <w:jc w:val="right"/>
              <w:rPr>
                <w:rFonts w:ascii="Times New Roman" w:eastAsia="Times New Roman" w:hAnsi="Times New Roman" w:cs="Times New Roman"/>
                <w:noProof/>
                <w:sz w:val="24"/>
                <w:szCs w:val="24"/>
                <w:lang w:eastAsia="ru-RU"/>
              </w:rPr>
            </w:pPr>
            <w:r>
              <w:rPr>
                <w:rFonts w:ascii="Times New Roman" w:eastAsia="Times New Roman" w:hAnsi="Times New Roman" w:cs="Times New Roman"/>
                <w:sz w:val="24"/>
                <w:szCs w:val="24"/>
                <w:lang w:eastAsia="ru-RU"/>
              </w:rPr>
              <w:t xml:space="preserve"> </w:t>
            </w:r>
            <w:r w:rsidR="006564F6" w:rsidRPr="00BD16C5">
              <w:rPr>
                <w:rFonts w:ascii="Times New Roman" w:eastAsia="Times New Roman" w:hAnsi="Times New Roman" w:cs="Times New Roman"/>
                <w:sz w:val="24"/>
                <w:szCs w:val="24"/>
                <w:lang w:eastAsia="ru-RU"/>
              </w:rPr>
              <w:t>№</w:t>
            </w:r>
          </w:p>
        </w:tc>
        <w:tc>
          <w:tcPr>
            <w:tcW w:w="1134" w:type="dxa"/>
            <w:tcBorders>
              <w:top w:val="nil"/>
              <w:left w:val="nil"/>
              <w:right w:val="nil"/>
            </w:tcBorders>
          </w:tcPr>
          <w:p w:rsidR="006564F6" w:rsidRPr="00BD16C5" w:rsidRDefault="009D32D2" w:rsidP="00427CBE">
            <w:pPr>
              <w:tabs>
                <w:tab w:val="left" w:pos="7796"/>
              </w:tabs>
              <w:spacing w:after="0" w:line="240" w:lineRule="auto"/>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329-ПА</w:t>
            </w:r>
          </w:p>
        </w:tc>
      </w:tr>
      <w:tr w:rsidR="006564F6" w:rsidRPr="006564F6" w:rsidTr="00BD16C5">
        <w:trPr>
          <w:cantSplit/>
          <w:trHeight w:val="278"/>
        </w:trPr>
        <w:tc>
          <w:tcPr>
            <w:tcW w:w="9639" w:type="dxa"/>
            <w:gridSpan w:val="8"/>
            <w:tcBorders>
              <w:top w:val="nil"/>
              <w:left w:val="nil"/>
              <w:bottom w:val="nil"/>
              <w:right w:val="nil"/>
            </w:tcBorders>
          </w:tcPr>
          <w:p w:rsidR="006564F6" w:rsidRPr="00BD16C5" w:rsidRDefault="006564F6" w:rsidP="006564F6">
            <w:pPr>
              <w:tabs>
                <w:tab w:val="left" w:pos="7796"/>
              </w:tabs>
              <w:spacing w:after="0" w:line="240" w:lineRule="auto"/>
              <w:jc w:val="center"/>
              <w:rPr>
                <w:rFonts w:ascii="Times New Roman" w:eastAsia="Times New Roman" w:hAnsi="Times New Roman" w:cs="Times New Roman"/>
                <w:sz w:val="24"/>
                <w:szCs w:val="24"/>
                <w:lang w:eastAsia="ru-RU"/>
              </w:rPr>
            </w:pPr>
            <w:r w:rsidRPr="00BD16C5">
              <w:rPr>
                <w:rFonts w:ascii="Times New Roman" w:eastAsia="Times New Roman" w:hAnsi="Times New Roman" w:cs="Times New Roman"/>
                <w:sz w:val="24"/>
                <w:szCs w:val="24"/>
                <w:lang w:eastAsia="ru-RU"/>
              </w:rPr>
              <w:t>г. Тарко-Сале</w:t>
            </w:r>
          </w:p>
        </w:tc>
      </w:tr>
    </w:tbl>
    <w:p w:rsidR="006564F6" w:rsidRPr="006564F6" w:rsidRDefault="006564F6" w:rsidP="006564F6">
      <w:pPr>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7216" behindDoc="0" locked="0" layoutInCell="1" allowOverlap="1">
                <wp:simplePos x="0" y="0"/>
                <wp:positionH relativeFrom="column">
                  <wp:posOffset>609600</wp:posOffset>
                </wp:positionH>
                <wp:positionV relativeFrom="paragraph">
                  <wp:posOffset>4008120</wp:posOffset>
                </wp:positionV>
                <wp:extent cx="0" cy="0"/>
                <wp:effectExtent l="5080" t="61595" r="23495"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">
                <v:stroke endarrow="block"/>
              </v:line>
            </w:pict>
          </mc:Fallback>
        </mc:AlternateContent>
      </w:r>
      <w:r w:rsidRPr="006564F6">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609600</wp:posOffset>
                </wp:positionH>
                <wp:positionV relativeFrom="paragraph">
                  <wp:posOffset>4008120</wp:posOffset>
                </wp:positionV>
                <wp:extent cx="0" cy="0"/>
                <wp:effectExtent l="5080" t="61595" r="23495" b="527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6pt" to="48pt,3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">
                <v:stroke endarrow="block"/>
              </v:line>
            </w:pict>
          </mc:Fallback>
        </mc:AlternateContent>
      </w:r>
      <w:r w:rsidRPr="006564F6">
        <w:rPr>
          <w:rFonts w:ascii="Times New Roman" w:eastAsia="Times New Roman" w:hAnsi="Times New Roman" w:cs="Times New Roman"/>
          <w:sz w:val="24"/>
          <w:szCs w:val="20"/>
          <w:lang w:eastAsia="ru-RU"/>
        </w:rPr>
        <w:t xml:space="preserve">    </w:t>
      </w:r>
    </w:p>
    <w:p w:rsidR="006564F6" w:rsidRPr="006564F6" w:rsidRDefault="006564F6" w:rsidP="006564F6">
      <w:pPr>
        <w:spacing w:after="0" w:line="240" w:lineRule="auto"/>
        <w:ind w:firstLine="709"/>
        <w:rPr>
          <w:rFonts w:ascii="Times New Roman" w:eastAsia="Times New Roman" w:hAnsi="Times New Roman" w:cs="Times New Roman"/>
          <w:sz w:val="24"/>
          <w:szCs w:val="20"/>
          <w:lang w:eastAsia="ru-RU"/>
        </w:rPr>
      </w:pPr>
    </w:p>
    <w:tbl>
      <w:tblPr>
        <w:tblW w:w="9610" w:type="dxa"/>
        <w:tblLook w:val="01E0" w:firstRow="1" w:lastRow="1" w:firstColumn="1" w:lastColumn="1" w:noHBand="0" w:noVBand="0"/>
      </w:tblPr>
      <w:tblGrid>
        <w:gridCol w:w="9610"/>
      </w:tblGrid>
      <w:tr w:rsidR="006564F6" w:rsidRPr="006564F6" w:rsidTr="007E68EC">
        <w:trPr>
          <w:trHeight w:val="419"/>
        </w:trPr>
        <w:tc>
          <w:tcPr>
            <w:tcW w:w="9610" w:type="dxa"/>
          </w:tcPr>
          <w:p w:rsidR="006564F6" w:rsidRPr="006564F6" w:rsidRDefault="00B41DDC" w:rsidP="00BA79E2">
            <w:pPr>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Об </w:t>
            </w:r>
            <w:r w:rsidR="00B93EF8">
              <w:rPr>
                <w:rFonts w:ascii="Times New Roman" w:eastAsia="Times New Roman" w:hAnsi="Times New Roman" w:cs="Times New Roman"/>
                <w:b/>
                <w:color w:val="000000"/>
                <w:sz w:val="24"/>
                <w:szCs w:val="24"/>
                <w:lang w:eastAsia="ru-RU"/>
              </w:rPr>
              <w:t>утверждении (</w:t>
            </w:r>
            <w:r>
              <w:rPr>
                <w:rFonts w:ascii="Times New Roman" w:eastAsia="Times New Roman" w:hAnsi="Times New Roman" w:cs="Times New Roman"/>
                <w:b/>
                <w:color w:val="000000"/>
                <w:sz w:val="24"/>
                <w:szCs w:val="24"/>
                <w:lang w:eastAsia="ru-RU"/>
              </w:rPr>
              <w:t>одобрении</w:t>
            </w:r>
            <w:r w:rsidR="00B93EF8">
              <w:rPr>
                <w:rFonts w:ascii="Times New Roman" w:eastAsia="Times New Roman" w:hAnsi="Times New Roman" w:cs="Times New Roman"/>
                <w:b/>
                <w:color w:val="000000"/>
                <w:sz w:val="24"/>
                <w:szCs w:val="24"/>
                <w:lang w:eastAsia="ru-RU"/>
              </w:rPr>
              <w:t>)</w:t>
            </w:r>
            <w:r w:rsidR="006564F6" w:rsidRPr="006564F6">
              <w:rPr>
                <w:rFonts w:ascii="Times New Roman" w:eastAsia="Times New Roman" w:hAnsi="Times New Roman" w:cs="Times New Roman"/>
                <w:b/>
                <w:color w:val="000000"/>
                <w:sz w:val="24"/>
                <w:szCs w:val="24"/>
                <w:lang w:eastAsia="ru-RU"/>
              </w:rPr>
              <w:t xml:space="preserve"> </w:t>
            </w:r>
            <w:r>
              <w:rPr>
                <w:rFonts w:ascii="Times New Roman" w:hAnsi="Times New Roman" w:cs="Times New Roman"/>
                <w:b/>
                <w:sz w:val="24"/>
                <w:szCs w:val="24"/>
              </w:rPr>
              <w:t>п</w:t>
            </w:r>
            <w:r w:rsidR="00CC0095" w:rsidRPr="00EA6C31">
              <w:rPr>
                <w:rFonts w:ascii="Times New Roman" w:hAnsi="Times New Roman" w:cs="Times New Roman"/>
                <w:b/>
                <w:sz w:val="24"/>
                <w:szCs w:val="24"/>
              </w:rPr>
              <w:t>рогноз</w:t>
            </w:r>
            <w:r w:rsidR="00CC0095">
              <w:rPr>
                <w:rFonts w:ascii="Times New Roman" w:hAnsi="Times New Roman" w:cs="Times New Roman"/>
                <w:b/>
                <w:sz w:val="24"/>
                <w:szCs w:val="24"/>
              </w:rPr>
              <w:t>а</w:t>
            </w:r>
            <w:r w:rsidR="00CC0095" w:rsidRPr="00EA6C31">
              <w:rPr>
                <w:rFonts w:ascii="Times New Roman" w:hAnsi="Times New Roman" w:cs="Times New Roman"/>
                <w:b/>
                <w:sz w:val="24"/>
                <w:szCs w:val="24"/>
              </w:rPr>
              <w:t xml:space="preserve"> социально-экономического развития </w:t>
            </w:r>
            <w:r w:rsidR="00BD24B1">
              <w:rPr>
                <w:rFonts w:ascii="Times New Roman" w:hAnsi="Times New Roman" w:cs="Times New Roman"/>
                <w:b/>
                <w:sz w:val="24"/>
                <w:szCs w:val="24"/>
              </w:rPr>
              <w:t xml:space="preserve">муниципального образования </w:t>
            </w:r>
            <w:r w:rsidR="00BA79E2">
              <w:rPr>
                <w:rFonts w:ascii="Times New Roman" w:hAnsi="Times New Roman" w:cs="Times New Roman"/>
                <w:b/>
                <w:sz w:val="24"/>
                <w:szCs w:val="24"/>
              </w:rPr>
              <w:t>город Тарко-Сале на 2020</w:t>
            </w:r>
            <w:r w:rsidR="00CC0095" w:rsidRPr="00EA6C31">
              <w:rPr>
                <w:rFonts w:ascii="Times New Roman" w:hAnsi="Times New Roman" w:cs="Times New Roman"/>
                <w:b/>
                <w:sz w:val="24"/>
                <w:szCs w:val="24"/>
              </w:rPr>
              <w:t xml:space="preserve"> год</w:t>
            </w:r>
            <w:r w:rsidR="00CC0095">
              <w:rPr>
                <w:rFonts w:ascii="Times New Roman" w:hAnsi="Times New Roman" w:cs="Times New Roman"/>
                <w:b/>
                <w:sz w:val="24"/>
                <w:szCs w:val="24"/>
              </w:rPr>
              <w:t xml:space="preserve"> </w:t>
            </w:r>
            <w:r w:rsidR="00427CBE">
              <w:rPr>
                <w:rFonts w:ascii="Times New Roman" w:hAnsi="Times New Roman" w:cs="Times New Roman"/>
                <w:b/>
                <w:sz w:val="24"/>
                <w:szCs w:val="24"/>
              </w:rPr>
              <w:t>и плановый период 202</w:t>
            </w:r>
            <w:r w:rsidR="00BA79E2">
              <w:rPr>
                <w:rFonts w:ascii="Times New Roman" w:hAnsi="Times New Roman" w:cs="Times New Roman"/>
                <w:b/>
                <w:sz w:val="24"/>
                <w:szCs w:val="24"/>
              </w:rPr>
              <w:t>1</w:t>
            </w:r>
            <w:r w:rsidR="00884015">
              <w:t> </w:t>
            </w:r>
            <w:r w:rsidR="00E548CE">
              <w:t>−</w:t>
            </w:r>
            <w:r w:rsidR="00884015" w:rsidRPr="00884015">
              <w:rPr>
                <w:rFonts w:ascii="Times New Roman" w:hAnsi="Times New Roman" w:cs="Times New Roman"/>
                <w:b/>
                <w:szCs w:val="24"/>
              </w:rPr>
              <w:t> </w:t>
            </w:r>
            <w:r w:rsidR="00CC0095" w:rsidRPr="00EA6C31">
              <w:rPr>
                <w:rFonts w:ascii="Times New Roman" w:hAnsi="Times New Roman" w:cs="Times New Roman"/>
                <w:b/>
                <w:sz w:val="24"/>
                <w:szCs w:val="24"/>
              </w:rPr>
              <w:t>20</w:t>
            </w:r>
            <w:r w:rsidR="0077324D">
              <w:rPr>
                <w:rFonts w:ascii="Times New Roman" w:hAnsi="Times New Roman" w:cs="Times New Roman"/>
                <w:b/>
                <w:sz w:val="24"/>
                <w:szCs w:val="24"/>
              </w:rPr>
              <w:t>2</w:t>
            </w:r>
            <w:r w:rsidR="00427CBE">
              <w:rPr>
                <w:rFonts w:ascii="Times New Roman" w:hAnsi="Times New Roman" w:cs="Times New Roman"/>
                <w:b/>
                <w:sz w:val="24"/>
                <w:szCs w:val="24"/>
              </w:rPr>
              <w:t>4</w:t>
            </w:r>
            <w:r w:rsidR="00CC0095" w:rsidRPr="00EA6C31">
              <w:rPr>
                <w:rFonts w:ascii="Times New Roman" w:hAnsi="Times New Roman" w:cs="Times New Roman"/>
                <w:b/>
                <w:sz w:val="24"/>
                <w:szCs w:val="24"/>
              </w:rPr>
              <w:t xml:space="preserve"> год</w:t>
            </w:r>
            <w:r w:rsidR="00E548CE">
              <w:rPr>
                <w:rFonts w:ascii="Times New Roman" w:hAnsi="Times New Roman" w:cs="Times New Roman"/>
                <w:b/>
                <w:sz w:val="24"/>
                <w:szCs w:val="24"/>
              </w:rPr>
              <w:t>ов</w:t>
            </w:r>
          </w:p>
        </w:tc>
      </w:tr>
    </w:tbl>
    <w:p w:rsidR="006564F6" w:rsidRPr="006564F6" w:rsidRDefault="006564F6" w:rsidP="006564F6">
      <w:pPr>
        <w:spacing w:after="0" w:line="240" w:lineRule="auto"/>
        <w:rPr>
          <w:rFonts w:ascii="Times New Roman" w:eastAsia="Times New Roman" w:hAnsi="Times New Roman" w:cs="Times New Roman"/>
          <w:sz w:val="24"/>
          <w:szCs w:val="20"/>
          <w:lang w:eastAsia="ru-RU"/>
        </w:rPr>
      </w:pPr>
    </w:p>
    <w:p w:rsidR="006564F6" w:rsidRPr="006564F6" w:rsidRDefault="006564F6" w:rsidP="006564F6">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3175</wp:posOffset>
                </wp:positionV>
                <wp:extent cx="0" cy="0"/>
                <wp:effectExtent l="5080" t="55245" r="23495" b="590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5pt" to="-1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">
                <v:stroke startarrow="block" endarrow="block"/>
              </v:line>
            </w:pict>
          </mc:Fallback>
        </mc:AlternateContent>
      </w:r>
    </w:p>
    <w:p w:rsidR="006564F6" w:rsidRPr="006564F6" w:rsidRDefault="006564F6" w:rsidP="006564F6">
      <w:pPr>
        <w:spacing w:after="0" w:line="240" w:lineRule="auto"/>
        <w:ind w:firstLine="709"/>
        <w:rPr>
          <w:rFonts w:ascii="Times New Roman" w:eastAsia="Times New Roman" w:hAnsi="Times New Roman" w:cs="Times New Roman"/>
          <w:sz w:val="24"/>
          <w:szCs w:val="20"/>
          <w:lang w:eastAsia="ru-RU"/>
        </w:rPr>
      </w:pPr>
    </w:p>
    <w:p w:rsidR="00427CBE" w:rsidRPr="00F5312C" w:rsidRDefault="00427CBE" w:rsidP="00427CBE">
      <w:pPr>
        <w:tabs>
          <w:tab w:val="left" w:pos="4253"/>
          <w:tab w:val="left" w:pos="4395"/>
          <w:tab w:val="left" w:pos="9180"/>
        </w:tabs>
        <w:spacing w:after="0" w:line="240" w:lineRule="auto"/>
        <w:ind w:firstLine="709"/>
        <w:jc w:val="both"/>
        <w:rPr>
          <w:rFonts w:ascii="Times New Roman" w:hAnsi="Times New Roman" w:cs="Times New Roman"/>
          <w:spacing w:val="40"/>
          <w:sz w:val="24"/>
          <w:szCs w:val="24"/>
        </w:rPr>
      </w:pPr>
      <w:r w:rsidRPr="00427CBE">
        <w:rPr>
          <w:rFonts w:ascii="Times New Roman" w:hAnsi="Times New Roman" w:cs="Times New Roman"/>
          <w:sz w:val="24"/>
          <w:szCs w:val="24"/>
        </w:rPr>
        <w:t xml:space="preserve">В соответствии с Федеральным </w:t>
      </w:r>
      <w:r w:rsidR="00DF2F17">
        <w:rPr>
          <w:rFonts w:ascii="Times New Roman" w:hAnsi="Times New Roman" w:cs="Times New Roman"/>
          <w:sz w:val="24"/>
          <w:szCs w:val="24"/>
        </w:rPr>
        <w:t>законом от 28.06.2014 № 172-ФЗ «</w:t>
      </w:r>
      <w:r w:rsidRPr="00427CBE">
        <w:rPr>
          <w:rFonts w:ascii="Times New Roman" w:hAnsi="Times New Roman" w:cs="Times New Roman"/>
          <w:sz w:val="24"/>
          <w:szCs w:val="24"/>
        </w:rPr>
        <w:t>О</w:t>
      </w:r>
      <w:r w:rsidR="00DF2F17">
        <w:rPr>
          <w:rFonts w:ascii="Times New Roman" w:hAnsi="Times New Roman" w:cs="Times New Roman"/>
          <w:sz w:val="24"/>
          <w:szCs w:val="24"/>
        </w:rPr>
        <w:t xml:space="preserve"> </w:t>
      </w:r>
      <w:r w:rsidRPr="00427CBE">
        <w:rPr>
          <w:rFonts w:ascii="Times New Roman" w:hAnsi="Times New Roman" w:cs="Times New Roman"/>
          <w:sz w:val="24"/>
          <w:szCs w:val="24"/>
        </w:rPr>
        <w:t xml:space="preserve">стратегическом </w:t>
      </w:r>
      <w:r w:rsidRPr="00F5312C">
        <w:rPr>
          <w:rFonts w:ascii="Times New Roman" w:hAnsi="Times New Roman" w:cs="Times New Roman"/>
          <w:sz w:val="24"/>
          <w:szCs w:val="24"/>
        </w:rPr>
        <w:t>планировании в Российской Федерации</w:t>
      </w:r>
      <w:r w:rsidR="00DF2F17" w:rsidRPr="00F5312C">
        <w:rPr>
          <w:rFonts w:ascii="Times New Roman" w:hAnsi="Times New Roman" w:cs="Times New Roman"/>
          <w:sz w:val="24"/>
          <w:szCs w:val="24"/>
        </w:rPr>
        <w:t>»</w:t>
      </w:r>
      <w:r w:rsidRPr="00F5312C">
        <w:rPr>
          <w:rFonts w:ascii="Times New Roman" w:hAnsi="Times New Roman" w:cs="Times New Roman"/>
          <w:sz w:val="24"/>
          <w:szCs w:val="24"/>
        </w:rPr>
        <w:t xml:space="preserve">, статьей 173 Бюджетного кодекса Российской Федерации, постановлением Администрации района от 31.05.2016 № 218-ПА </w:t>
      </w:r>
      <w:r w:rsidR="0064672C" w:rsidRPr="00F5312C">
        <w:rPr>
          <w:rFonts w:ascii="Times New Roman" w:hAnsi="Times New Roman" w:cs="Times New Roman"/>
          <w:sz w:val="24"/>
          <w:szCs w:val="24"/>
        </w:rPr>
        <w:t>«</w:t>
      </w:r>
      <w:r w:rsidRPr="00F5312C">
        <w:rPr>
          <w:rFonts w:ascii="Times New Roman" w:hAnsi="Times New Roman" w:cs="Times New Roman"/>
          <w:sz w:val="24"/>
          <w:szCs w:val="24"/>
        </w:rPr>
        <w:t>Об</w:t>
      </w:r>
      <w:r w:rsidR="00DF2F17" w:rsidRPr="00F5312C">
        <w:rPr>
          <w:rFonts w:ascii="Times New Roman" w:hAnsi="Times New Roman" w:cs="Times New Roman"/>
          <w:sz w:val="24"/>
          <w:szCs w:val="24"/>
        </w:rPr>
        <w:t> </w:t>
      </w:r>
      <w:r w:rsidRPr="00F5312C">
        <w:rPr>
          <w:rFonts w:ascii="Times New Roman" w:hAnsi="Times New Roman" w:cs="Times New Roman"/>
          <w:sz w:val="24"/>
          <w:szCs w:val="24"/>
        </w:rPr>
        <w:t>утверждении Правил разработки и корректировки прогноза социально-экономического развития муниципального образования Пуровский район и (или) город Тарко-Сале на среднесрочный период</w:t>
      </w:r>
      <w:r w:rsidR="0064672C" w:rsidRPr="00F5312C">
        <w:rPr>
          <w:rFonts w:ascii="Times New Roman" w:hAnsi="Times New Roman" w:cs="Times New Roman"/>
          <w:sz w:val="24"/>
          <w:szCs w:val="24"/>
        </w:rPr>
        <w:t>»</w:t>
      </w:r>
      <w:r w:rsidRPr="00F5312C">
        <w:rPr>
          <w:rFonts w:ascii="Times New Roman" w:hAnsi="Times New Roman" w:cs="Times New Roman"/>
          <w:sz w:val="24"/>
          <w:szCs w:val="24"/>
        </w:rPr>
        <w:t xml:space="preserve"> </w:t>
      </w:r>
      <w:r w:rsidRPr="00F5312C">
        <w:rPr>
          <w:rFonts w:ascii="Times New Roman" w:hAnsi="Times New Roman" w:cs="Times New Roman"/>
          <w:spacing w:val="20"/>
          <w:sz w:val="24"/>
          <w:szCs w:val="24"/>
        </w:rPr>
        <w:t>постановляет:</w:t>
      </w:r>
    </w:p>
    <w:p w:rsidR="006564F6" w:rsidRPr="00F5312C" w:rsidRDefault="006564F6" w:rsidP="00427CBE">
      <w:pPr>
        <w:spacing w:after="0" w:line="240" w:lineRule="auto"/>
        <w:ind w:firstLine="709"/>
        <w:jc w:val="both"/>
        <w:rPr>
          <w:rFonts w:ascii="Times New Roman" w:eastAsia="Times New Roman" w:hAnsi="Times New Roman" w:cs="Times New Roman"/>
          <w:sz w:val="24"/>
          <w:szCs w:val="20"/>
          <w:lang w:eastAsia="ru-RU"/>
        </w:rPr>
      </w:pPr>
    </w:p>
    <w:p w:rsidR="006564F6" w:rsidRPr="00F5312C" w:rsidRDefault="007E68EC" w:rsidP="00427CBE">
      <w:pPr>
        <w:tabs>
          <w:tab w:val="left" w:pos="0"/>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1. </w:t>
      </w:r>
      <w:r w:rsidR="00B93EF8" w:rsidRPr="00F5312C">
        <w:rPr>
          <w:rFonts w:ascii="Times New Roman" w:eastAsia="Times New Roman" w:hAnsi="Times New Roman" w:cs="Times New Roman"/>
          <w:sz w:val="24"/>
          <w:szCs w:val="24"/>
          <w:lang w:eastAsia="ru-RU"/>
        </w:rPr>
        <w:t>Утвердить (о</w:t>
      </w:r>
      <w:r w:rsidR="00B41DDC" w:rsidRPr="00F5312C">
        <w:rPr>
          <w:rFonts w:ascii="Times New Roman" w:eastAsia="Times New Roman" w:hAnsi="Times New Roman" w:cs="Times New Roman"/>
          <w:sz w:val="24"/>
          <w:szCs w:val="24"/>
          <w:lang w:eastAsia="ru-RU"/>
        </w:rPr>
        <w:t>добрить</w:t>
      </w:r>
      <w:r w:rsidR="00B93EF8" w:rsidRPr="00F5312C">
        <w:rPr>
          <w:rFonts w:ascii="Times New Roman" w:eastAsia="Times New Roman" w:hAnsi="Times New Roman" w:cs="Times New Roman"/>
          <w:sz w:val="24"/>
          <w:szCs w:val="24"/>
          <w:lang w:eastAsia="ru-RU"/>
        </w:rPr>
        <w:t>)</w:t>
      </w:r>
      <w:r w:rsidR="006564F6" w:rsidRPr="00F5312C">
        <w:rPr>
          <w:rFonts w:ascii="Times New Roman" w:eastAsia="Times New Roman" w:hAnsi="Times New Roman" w:cs="Times New Roman"/>
          <w:sz w:val="24"/>
          <w:szCs w:val="24"/>
          <w:lang w:eastAsia="ru-RU"/>
        </w:rPr>
        <w:t xml:space="preserve"> </w:t>
      </w:r>
      <w:r w:rsidR="00B41DDC" w:rsidRPr="00F5312C">
        <w:rPr>
          <w:rFonts w:ascii="Times New Roman" w:eastAsia="Times New Roman" w:hAnsi="Times New Roman" w:cs="Times New Roman"/>
          <w:sz w:val="24"/>
          <w:szCs w:val="24"/>
          <w:lang w:eastAsia="ru-RU"/>
        </w:rPr>
        <w:t>п</w:t>
      </w:r>
      <w:r w:rsidR="00CC0095" w:rsidRPr="00F5312C">
        <w:rPr>
          <w:rFonts w:ascii="Times New Roman" w:eastAsia="Times New Roman" w:hAnsi="Times New Roman" w:cs="Times New Roman"/>
          <w:sz w:val="24"/>
          <w:szCs w:val="24"/>
          <w:lang w:eastAsia="ru-RU"/>
        </w:rPr>
        <w:t xml:space="preserve">рогноз социально-экономического развития </w:t>
      </w:r>
      <w:r w:rsidR="00BD24B1" w:rsidRPr="00F5312C">
        <w:rPr>
          <w:rFonts w:ascii="Times New Roman" w:eastAsia="Times New Roman" w:hAnsi="Times New Roman" w:cs="Times New Roman"/>
          <w:sz w:val="24"/>
          <w:szCs w:val="24"/>
          <w:lang w:eastAsia="ru-RU"/>
        </w:rPr>
        <w:t xml:space="preserve">муниципального образования </w:t>
      </w:r>
      <w:r w:rsidR="00CC0095" w:rsidRPr="00F5312C">
        <w:rPr>
          <w:rFonts w:ascii="Times New Roman" w:eastAsia="Times New Roman" w:hAnsi="Times New Roman" w:cs="Times New Roman"/>
          <w:sz w:val="24"/>
          <w:szCs w:val="24"/>
          <w:lang w:eastAsia="ru-RU"/>
        </w:rPr>
        <w:t>горо</w:t>
      </w:r>
      <w:r w:rsidR="008A632F" w:rsidRPr="00F5312C">
        <w:rPr>
          <w:rFonts w:ascii="Times New Roman" w:eastAsia="Times New Roman" w:hAnsi="Times New Roman" w:cs="Times New Roman"/>
          <w:sz w:val="24"/>
          <w:szCs w:val="24"/>
          <w:lang w:eastAsia="ru-RU"/>
        </w:rPr>
        <w:t>д Тарко-</w:t>
      </w:r>
      <w:r w:rsidR="00CC0095" w:rsidRPr="00F5312C">
        <w:rPr>
          <w:rFonts w:ascii="Times New Roman" w:eastAsia="Times New Roman" w:hAnsi="Times New Roman" w:cs="Times New Roman"/>
          <w:sz w:val="24"/>
          <w:szCs w:val="24"/>
          <w:lang w:eastAsia="ru-RU"/>
        </w:rPr>
        <w:t>Сале на 20</w:t>
      </w:r>
      <w:r w:rsidR="006168FF">
        <w:rPr>
          <w:rFonts w:ascii="Times New Roman" w:eastAsia="Times New Roman" w:hAnsi="Times New Roman" w:cs="Times New Roman"/>
          <w:sz w:val="24"/>
          <w:szCs w:val="24"/>
          <w:lang w:eastAsia="ru-RU"/>
        </w:rPr>
        <w:t>20</w:t>
      </w:r>
      <w:r w:rsidR="00CC0095" w:rsidRPr="00F5312C">
        <w:rPr>
          <w:rFonts w:ascii="Times New Roman" w:eastAsia="Times New Roman" w:hAnsi="Times New Roman" w:cs="Times New Roman"/>
          <w:sz w:val="24"/>
          <w:szCs w:val="24"/>
          <w:lang w:eastAsia="ru-RU"/>
        </w:rPr>
        <w:t xml:space="preserve"> год и плановый период 20</w:t>
      </w:r>
      <w:r w:rsidR="00427CBE" w:rsidRPr="00F5312C">
        <w:rPr>
          <w:rFonts w:ascii="Times New Roman" w:eastAsia="Times New Roman" w:hAnsi="Times New Roman" w:cs="Times New Roman"/>
          <w:sz w:val="24"/>
          <w:szCs w:val="24"/>
          <w:lang w:eastAsia="ru-RU"/>
        </w:rPr>
        <w:t>2</w:t>
      </w:r>
      <w:r w:rsidR="006168FF">
        <w:rPr>
          <w:rFonts w:ascii="Times New Roman" w:eastAsia="Times New Roman" w:hAnsi="Times New Roman" w:cs="Times New Roman"/>
          <w:sz w:val="24"/>
          <w:szCs w:val="24"/>
          <w:lang w:eastAsia="ru-RU"/>
        </w:rPr>
        <w:t>1</w:t>
      </w:r>
      <w:r w:rsidR="00884015" w:rsidRPr="00F5312C">
        <w:rPr>
          <w:rFonts w:ascii="Times New Roman" w:eastAsia="Times New Roman" w:hAnsi="Times New Roman" w:cs="Times New Roman"/>
          <w:sz w:val="24"/>
          <w:szCs w:val="24"/>
          <w:lang w:eastAsia="ru-RU"/>
        </w:rPr>
        <w:t> </w:t>
      </w:r>
      <w:r w:rsidR="00E548CE" w:rsidRPr="00F5312C">
        <w:rPr>
          <w:rFonts w:ascii="Times New Roman" w:eastAsia="Times New Roman" w:hAnsi="Times New Roman" w:cs="Times New Roman"/>
          <w:sz w:val="24"/>
          <w:szCs w:val="24"/>
          <w:lang w:eastAsia="ru-RU"/>
        </w:rPr>
        <w:t>−</w:t>
      </w:r>
      <w:r w:rsidR="00884015" w:rsidRPr="00F5312C">
        <w:rPr>
          <w:rFonts w:ascii="Times New Roman" w:eastAsia="Times New Roman" w:hAnsi="Times New Roman" w:cs="Times New Roman"/>
          <w:sz w:val="24"/>
          <w:szCs w:val="24"/>
          <w:lang w:eastAsia="ru-RU"/>
        </w:rPr>
        <w:t> </w:t>
      </w:r>
      <w:r w:rsidR="00CC0095" w:rsidRPr="00F5312C">
        <w:rPr>
          <w:rFonts w:ascii="Times New Roman" w:eastAsia="Times New Roman" w:hAnsi="Times New Roman" w:cs="Times New Roman"/>
          <w:sz w:val="24"/>
          <w:szCs w:val="24"/>
          <w:lang w:eastAsia="ru-RU"/>
        </w:rPr>
        <w:t>20</w:t>
      </w:r>
      <w:r w:rsidR="0077324D" w:rsidRPr="00F5312C">
        <w:rPr>
          <w:rFonts w:ascii="Times New Roman" w:eastAsia="Times New Roman" w:hAnsi="Times New Roman" w:cs="Times New Roman"/>
          <w:sz w:val="24"/>
          <w:szCs w:val="24"/>
          <w:lang w:eastAsia="ru-RU"/>
        </w:rPr>
        <w:t>2</w:t>
      </w:r>
      <w:r w:rsidR="00427CBE" w:rsidRPr="00F5312C">
        <w:rPr>
          <w:rFonts w:ascii="Times New Roman" w:eastAsia="Times New Roman" w:hAnsi="Times New Roman" w:cs="Times New Roman"/>
          <w:sz w:val="24"/>
          <w:szCs w:val="24"/>
          <w:lang w:eastAsia="ru-RU"/>
        </w:rPr>
        <w:t>4</w:t>
      </w:r>
      <w:r w:rsidR="00CC0095" w:rsidRPr="00F5312C">
        <w:rPr>
          <w:rFonts w:ascii="Times New Roman" w:eastAsia="Times New Roman" w:hAnsi="Times New Roman" w:cs="Times New Roman"/>
          <w:sz w:val="24"/>
          <w:szCs w:val="24"/>
          <w:lang w:eastAsia="ru-RU"/>
        </w:rPr>
        <w:t xml:space="preserve"> год</w:t>
      </w:r>
      <w:r w:rsidR="00E548CE" w:rsidRPr="00F5312C">
        <w:rPr>
          <w:rFonts w:ascii="Times New Roman" w:eastAsia="Times New Roman" w:hAnsi="Times New Roman" w:cs="Times New Roman"/>
          <w:sz w:val="24"/>
          <w:szCs w:val="24"/>
          <w:lang w:eastAsia="ru-RU"/>
        </w:rPr>
        <w:t>ов</w:t>
      </w:r>
      <w:r w:rsidR="00B93EF8" w:rsidRPr="00F5312C">
        <w:rPr>
          <w:rFonts w:ascii="Times New Roman" w:eastAsia="Times New Roman" w:hAnsi="Times New Roman" w:cs="Times New Roman"/>
          <w:sz w:val="24"/>
          <w:szCs w:val="24"/>
          <w:lang w:eastAsia="ru-RU"/>
        </w:rPr>
        <w:t xml:space="preserve"> согласно приложению</w:t>
      </w:r>
      <w:r w:rsidR="00CC0095" w:rsidRPr="00F5312C">
        <w:rPr>
          <w:rFonts w:ascii="Times New Roman" w:eastAsia="Times New Roman" w:hAnsi="Times New Roman" w:cs="Times New Roman"/>
          <w:sz w:val="24"/>
          <w:szCs w:val="24"/>
          <w:lang w:eastAsia="ru-RU"/>
        </w:rPr>
        <w:t>.</w:t>
      </w:r>
    </w:p>
    <w:p w:rsidR="006564F6" w:rsidRPr="00F5312C" w:rsidRDefault="007E68EC" w:rsidP="007E68EC">
      <w:pPr>
        <w:tabs>
          <w:tab w:val="left" w:pos="1134"/>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2. </w:t>
      </w:r>
      <w:r w:rsidR="006564F6" w:rsidRPr="00F5312C">
        <w:rPr>
          <w:rFonts w:ascii="Times New Roman" w:eastAsia="Times New Roman" w:hAnsi="Times New Roman" w:cs="Times New Roman"/>
          <w:sz w:val="24"/>
          <w:szCs w:val="24"/>
          <w:lang w:eastAsia="ru-RU"/>
        </w:rPr>
        <w:t xml:space="preserve">Управлению информационно-аналитических исследований и связей с общественностью </w:t>
      </w:r>
      <w:r w:rsidR="006564F6" w:rsidRPr="00C7071F">
        <w:rPr>
          <w:rFonts w:ascii="Times New Roman" w:eastAsia="Times New Roman" w:hAnsi="Times New Roman" w:cs="Times New Roman"/>
          <w:sz w:val="24"/>
          <w:szCs w:val="24"/>
          <w:lang w:eastAsia="ru-RU"/>
        </w:rPr>
        <w:t>Администрации</w:t>
      </w:r>
      <w:r w:rsidR="006564F6" w:rsidRPr="00F5312C">
        <w:rPr>
          <w:rFonts w:ascii="Times New Roman" w:eastAsia="Times New Roman" w:hAnsi="Times New Roman" w:cs="Times New Roman"/>
          <w:sz w:val="24"/>
          <w:szCs w:val="24"/>
          <w:lang w:eastAsia="ru-RU"/>
        </w:rPr>
        <w:t xml:space="preserve"> Пуровского района (</w:t>
      </w:r>
      <w:r w:rsidR="0077324D" w:rsidRPr="00F5312C">
        <w:rPr>
          <w:rFonts w:ascii="Times New Roman" w:eastAsia="Times New Roman" w:hAnsi="Times New Roman" w:cs="Times New Roman"/>
          <w:sz w:val="24"/>
          <w:szCs w:val="24"/>
          <w:lang w:eastAsia="ru-RU"/>
        </w:rPr>
        <w:t xml:space="preserve">И.С. </w:t>
      </w:r>
      <w:proofErr w:type="spellStart"/>
      <w:r w:rsidR="0077324D" w:rsidRPr="00F5312C">
        <w:rPr>
          <w:rFonts w:ascii="Times New Roman" w:eastAsia="Times New Roman" w:hAnsi="Times New Roman" w:cs="Times New Roman"/>
          <w:sz w:val="24"/>
          <w:szCs w:val="24"/>
          <w:lang w:eastAsia="ru-RU"/>
        </w:rPr>
        <w:t>Аракелова</w:t>
      </w:r>
      <w:proofErr w:type="spellEnd"/>
      <w:r w:rsidR="006564F6" w:rsidRPr="00F5312C">
        <w:rPr>
          <w:rFonts w:ascii="Times New Roman" w:eastAsia="Times New Roman" w:hAnsi="Times New Roman" w:cs="Times New Roman"/>
          <w:sz w:val="24"/>
          <w:szCs w:val="24"/>
          <w:lang w:eastAsia="ru-RU"/>
        </w:rPr>
        <w:t xml:space="preserve">) </w:t>
      </w:r>
      <w:proofErr w:type="gramStart"/>
      <w:r w:rsidR="006564F6" w:rsidRPr="00F5312C">
        <w:rPr>
          <w:rFonts w:ascii="Times New Roman" w:eastAsia="Times New Roman" w:hAnsi="Times New Roman" w:cs="Times New Roman"/>
          <w:sz w:val="24"/>
          <w:szCs w:val="24"/>
          <w:lang w:eastAsia="ru-RU"/>
        </w:rPr>
        <w:t>разместить</w:t>
      </w:r>
      <w:proofErr w:type="gramEnd"/>
      <w:r w:rsidR="006564F6" w:rsidRPr="00F5312C">
        <w:rPr>
          <w:rFonts w:ascii="Times New Roman" w:eastAsia="Times New Roman" w:hAnsi="Times New Roman" w:cs="Times New Roman"/>
          <w:sz w:val="24"/>
          <w:szCs w:val="24"/>
          <w:lang w:eastAsia="ru-RU"/>
        </w:rPr>
        <w:t xml:space="preserve"> настоящее постановление на официальном сайте муниципального образования Пуровский район.</w:t>
      </w:r>
    </w:p>
    <w:p w:rsidR="006564F6" w:rsidRPr="00F5312C" w:rsidRDefault="006C5D6E" w:rsidP="007E68EC">
      <w:pPr>
        <w:tabs>
          <w:tab w:val="left" w:pos="1134"/>
        </w:tab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3</w:t>
      </w:r>
      <w:r w:rsidR="007E68EC" w:rsidRPr="00F5312C">
        <w:rPr>
          <w:rFonts w:ascii="Times New Roman" w:eastAsia="Times New Roman" w:hAnsi="Times New Roman" w:cs="Times New Roman"/>
          <w:sz w:val="24"/>
          <w:szCs w:val="24"/>
          <w:lang w:eastAsia="ru-RU"/>
        </w:rPr>
        <w:t>. </w:t>
      </w:r>
      <w:r w:rsidR="006564F6" w:rsidRPr="00F5312C">
        <w:rPr>
          <w:rFonts w:ascii="Times New Roman" w:eastAsia="Times New Roman" w:hAnsi="Times New Roman" w:cs="Times New Roman"/>
          <w:sz w:val="24"/>
          <w:szCs w:val="24"/>
          <w:lang w:eastAsia="ru-RU"/>
        </w:rPr>
        <w:t xml:space="preserve">Контроль исполнения настоящего постановления </w:t>
      </w:r>
      <w:r w:rsidR="00CC0095" w:rsidRPr="00F5312C">
        <w:rPr>
          <w:rFonts w:ascii="Times New Roman" w:eastAsia="Times New Roman" w:hAnsi="Times New Roman" w:cs="Times New Roman"/>
          <w:sz w:val="24"/>
          <w:szCs w:val="24"/>
          <w:lang w:eastAsia="ru-RU"/>
        </w:rPr>
        <w:t xml:space="preserve">возложить на </w:t>
      </w:r>
      <w:r w:rsidR="003442B0" w:rsidRPr="00F5312C">
        <w:rPr>
          <w:rFonts w:ascii="Times New Roman" w:eastAsia="Times New Roman" w:hAnsi="Times New Roman" w:cs="Times New Roman"/>
          <w:sz w:val="24"/>
          <w:szCs w:val="24"/>
          <w:lang w:eastAsia="ru-RU"/>
        </w:rPr>
        <w:t>з</w:t>
      </w:r>
      <w:r w:rsidR="00CC0095" w:rsidRPr="00F5312C">
        <w:rPr>
          <w:rFonts w:ascii="Times New Roman" w:eastAsia="Times New Roman" w:hAnsi="Times New Roman" w:cs="Times New Roman"/>
          <w:sz w:val="24"/>
          <w:szCs w:val="24"/>
          <w:lang w:eastAsia="ru-RU"/>
        </w:rPr>
        <w:t xml:space="preserve">аместителя Главы </w:t>
      </w:r>
      <w:r w:rsidR="00663ED3" w:rsidRPr="00F5312C">
        <w:rPr>
          <w:rFonts w:ascii="Times New Roman" w:eastAsia="Times New Roman" w:hAnsi="Times New Roman" w:cs="Times New Roman"/>
          <w:sz w:val="24"/>
          <w:szCs w:val="24"/>
          <w:lang w:eastAsia="ru-RU"/>
        </w:rPr>
        <w:t xml:space="preserve">Администрации </w:t>
      </w:r>
      <w:r w:rsidR="00CC0095" w:rsidRPr="00F5312C">
        <w:rPr>
          <w:rFonts w:ascii="Times New Roman" w:eastAsia="Times New Roman" w:hAnsi="Times New Roman" w:cs="Times New Roman"/>
          <w:sz w:val="24"/>
          <w:szCs w:val="24"/>
          <w:lang w:eastAsia="ru-RU"/>
        </w:rPr>
        <w:t xml:space="preserve">района по вопросам экономики В.А. </w:t>
      </w:r>
      <w:proofErr w:type="spellStart"/>
      <w:r w:rsidR="00CC0095" w:rsidRPr="00F5312C">
        <w:rPr>
          <w:rFonts w:ascii="Times New Roman" w:eastAsia="Times New Roman" w:hAnsi="Times New Roman" w:cs="Times New Roman"/>
          <w:sz w:val="24"/>
          <w:szCs w:val="24"/>
          <w:lang w:eastAsia="ru-RU"/>
        </w:rPr>
        <w:t>Поколюкина</w:t>
      </w:r>
      <w:proofErr w:type="spellEnd"/>
      <w:r w:rsidR="006564F6" w:rsidRPr="00F5312C">
        <w:rPr>
          <w:rFonts w:ascii="Times New Roman" w:eastAsia="Times New Roman" w:hAnsi="Times New Roman" w:cs="Times New Roman"/>
          <w:sz w:val="24"/>
          <w:szCs w:val="24"/>
          <w:lang w:eastAsia="ru-RU"/>
        </w:rPr>
        <w:t>.</w:t>
      </w:r>
    </w:p>
    <w:p w:rsidR="006564F6" w:rsidRPr="00F5312C" w:rsidRDefault="006564F6" w:rsidP="006564F6">
      <w:pPr>
        <w:tabs>
          <w:tab w:val="left" w:pos="708"/>
          <w:tab w:val="left" w:pos="7797"/>
        </w:tabs>
        <w:spacing w:after="0" w:line="240" w:lineRule="auto"/>
        <w:rPr>
          <w:rFonts w:ascii="Times New Roman" w:eastAsia="Times New Roman" w:hAnsi="Times New Roman" w:cs="Times New Roman"/>
          <w:caps/>
          <w:sz w:val="24"/>
          <w:szCs w:val="20"/>
          <w:lang w:eastAsia="ru-RU"/>
        </w:rPr>
      </w:pPr>
    </w:p>
    <w:p w:rsidR="00CC0095" w:rsidRPr="00F5312C" w:rsidRDefault="00CC0095" w:rsidP="006564F6">
      <w:pPr>
        <w:tabs>
          <w:tab w:val="left" w:pos="708"/>
          <w:tab w:val="left" w:pos="7797"/>
        </w:tabs>
        <w:spacing w:after="0" w:line="240" w:lineRule="auto"/>
        <w:rPr>
          <w:rFonts w:ascii="Times New Roman" w:eastAsia="Times New Roman" w:hAnsi="Times New Roman" w:cs="Times New Roman"/>
          <w:caps/>
          <w:sz w:val="24"/>
          <w:szCs w:val="20"/>
          <w:lang w:eastAsia="ru-RU"/>
        </w:rPr>
      </w:pPr>
    </w:p>
    <w:p w:rsidR="006564F6" w:rsidRPr="00F5312C" w:rsidRDefault="006564F6" w:rsidP="006564F6">
      <w:pPr>
        <w:spacing w:after="0" w:line="240" w:lineRule="auto"/>
        <w:rPr>
          <w:rFonts w:ascii="Times New Roman" w:eastAsia="Times New Roman" w:hAnsi="Times New Roman" w:cs="Times New Roman"/>
          <w:sz w:val="24"/>
          <w:szCs w:val="24"/>
          <w:lang w:eastAsia="ru-RU"/>
        </w:rPr>
      </w:pPr>
    </w:p>
    <w:p w:rsidR="006564F6" w:rsidRPr="00F5312C" w:rsidRDefault="00CC0095" w:rsidP="00BF33B6">
      <w:pPr>
        <w:tabs>
          <w:tab w:val="left" w:pos="708"/>
          <w:tab w:val="left" w:pos="7797"/>
        </w:tabs>
        <w:spacing w:after="0" w:line="240" w:lineRule="auto"/>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Глав</w:t>
      </w:r>
      <w:r w:rsidR="00582737">
        <w:rPr>
          <w:rFonts w:ascii="Times New Roman" w:eastAsia="Times New Roman" w:hAnsi="Times New Roman" w:cs="Times New Roman"/>
          <w:sz w:val="24"/>
          <w:szCs w:val="24"/>
          <w:lang w:eastAsia="ru-RU"/>
        </w:rPr>
        <w:t>а</w:t>
      </w:r>
      <w:r w:rsidRPr="00F5312C">
        <w:rPr>
          <w:rFonts w:ascii="Times New Roman" w:eastAsia="Times New Roman" w:hAnsi="Times New Roman" w:cs="Times New Roman"/>
          <w:sz w:val="24"/>
          <w:szCs w:val="24"/>
          <w:lang w:eastAsia="ru-RU"/>
        </w:rPr>
        <w:t xml:space="preserve"> </w:t>
      </w:r>
      <w:r w:rsidR="006564F6" w:rsidRPr="00F5312C">
        <w:rPr>
          <w:rFonts w:ascii="Times New Roman" w:eastAsia="Times New Roman" w:hAnsi="Times New Roman" w:cs="Times New Roman"/>
          <w:sz w:val="24"/>
          <w:szCs w:val="24"/>
          <w:lang w:eastAsia="ru-RU"/>
        </w:rPr>
        <w:t xml:space="preserve">района                                                      </w:t>
      </w:r>
      <w:r w:rsidR="00582737">
        <w:rPr>
          <w:rFonts w:ascii="Times New Roman" w:eastAsia="Times New Roman" w:hAnsi="Times New Roman" w:cs="Times New Roman"/>
          <w:sz w:val="24"/>
          <w:szCs w:val="24"/>
          <w:lang w:eastAsia="ru-RU"/>
        </w:rPr>
        <w:t xml:space="preserve">             </w:t>
      </w:r>
      <w:r w:rsidR="006564F6" w:rsidRPr="00F5312C">
        <w:rPr>
          <w:rFonts w:ascii="Times New Roman" w:eastAsia="Times New Roman" w:hAnsi="Times New Roman" w:cs="Times New Roman"/>
          <w:sz w:val="24"/>
          <w:szCs w:val="24"/>
          <w:lang w:eastAsia="ru-RU"/>
        </w:rPr>
        <w:t xml:space="preserve">          </w:t>
      </w:r>
      <w:r w:rsidR="007E68EC" w:rsidRPr="00F5312C">
        <w:rPr>
          <w:rFonts w:ascii="Times New Roman" w:eastAsia="Times New Roman" w:hAnsi="Times New Roman" w:cs="Times New Roman"/>
          <w:sz w:val="24"/>
          <w:szCs w:val="24"/>
          <w:lang w:eastAsia="ru-RU"/>
        </w:rPr>
        <w:t xml:space="preserve">       </w:t>
      </w:r>
      <w:r w:rsidR="00812FC0">
        <w:rPr>
          <w:rFonts w:ascii="Times New Roman" w:eastAsia="Times New Roman" w:hAnsi="Times New Roman" w:cs="Times New Roman"/>
          <w:sz w:val="24"/>
          <w:szCs w:val="24"/>
          <w:lang w:eastAsia="ru-RU"/>
        </w:rPr>
        <w:t xml:space="preserve">         </w:t>
      </w:r>
      <w:r w:rsidR="007E68EC" w:rsidRPr="00F5312C">
        <w:rPr>
          <w:rFonts w:ascii="Times New Roman" w:eastAsia="Times New Roman" w:hAnsi="Times New Roman" w:cs="Times New Roman"/>
          <w:sz w:val="24"/>
          <w:szCs w:val="24"/>
          <w:lang w:eastAsia="ru-RU"/>
        </w:rPr>
        <w:t xml:space="preserve">    </w:t>
      </w:r>
      <w:r w:rsidR="00067F26" w:rsidRPr="00F5312C">
        <w:rPr>
          <w:rFonts w:ascii="Times New Roman" w:eastAsia="Times New Roman" w:hAnsi="Times New Roman" w:cs="Times New Roman"/>
          <w:sz w:val="24"/>
          <w:szCs w:val="24"/>
          <w:lang w:eastAsia="ru-RU"/>
        </w:rPr>
        <w:t xml:space="preserve">    </w:t>
      </w:r>
      <w:r w:rsidR="00DF2F17" w:rsidRPr="00F5312C">
        <w:rPr>
          <w:rFonts w:ascii="Times New Roman" w:eastAsia="Times New Roman" w:hAnsi="Times New Roman" w:cs="Times New Roman"/>
          <w:sz w:val="24"/>
          <w:szCs w:val="24"/>
          <w:lang w:eastAsia="ru-RU"/>
        </w:rPr>
        <w:t xml:space="preserve">     </w:t>
      </w:r>
      <w:r w:rsidRPr="00F5312C">
        <w:rPr>
          <w:rFonts w:ascii="Times New Roman" w:eastAsia="Times New Roman" w:hAnsi="Times New Roman" w:cs="Times New Roman"/>
          <w:sz w:val="24"/>
          <w:szCs w:val="24"/>
          <w:lang w:eastAsia="ru-RU"/>
        </w:rPr>
        <w:t xml:space="preserve">     </w:t>
      </w:r>
      <w:r w:rsidR="006564F6" w:rsidRPr="00F5312C">
        <w:rPr>
          <w:rFonts w:ascii="Times New Roman" w:eastAsia="Times New Roman" w:hAnsi="Times New Roman" w:cs="Times New Roman"/>
          <w:sz w:val="24"/>
          <w:szCs w:val="24"/>
          <w:lang w:eastAsia="ru-RU"/>
        </w:rPr>
        <w:t xml:space="preserve">  </w:t>
      </w:r>
      <w:r w:rsidR="00582737">
        <w:rPr>
          <w:rFonts w:ascii="Times New Roman" w:eastAsia="Times New Roman" w:hAnsi="Times New Roman" w:cs="Times New Roman"/>
          <w:sz w:val="24"/>
          <w:szCs w:val="24"/>
          <w:lang w:eastAsia="ru-RU"/>
        </w:rPr>
        <w:t xml:space="preserve">А.Н. </w:t>
      </w:r>
      <w:proofErr w:type="spellStart"/>
      <w:r w:rsidR="00582737">
        <w:rPr>
          <w:rFonts w:ascii="Times New Roman" w:eastAsia="Times New Roman" w:hAnsi="Times New Roman" w:cs="Times New Roman"/>
          <w:sz w:val="24"/>
          <w:szCs w:val="24"/>
          <w:lang w:eastAsia="ru-RU"/>
        </w:rPr>
        <w:t>Нестерук</w:t>
      </w:r>
      <w:proofErr w:type="spellEnd"/>
    </w:p>
    <w:p w:rsidR="006564F6" w:rsidRPr="00F5312C" w:rsidRDefault="006564F6" w:rsidP="006564F6">
      <w:pPr>
        <w:spacing w:after="0" w:line="240" w:lineRule="auto"/>
        <w:rPr>
          <w:rFonts w:ascii="Times New Roman" w:eastAsia="Times New Roman" w:hAnsi="Times New Roman" w:cs="Times New Roman"/>
          <w:sz w:val="24"/>
          <w:szCs w:val="24"/>
          <w:lang w:eastAsia="ru-RU"/>
        </w:rPr>
      </w:pPr>
    </w:p>
    <w:p w:rsidR="006564F6" w:rsidRPr="00F5312C" w:rsidRDefault="006564F6" w:rsidP="006564F6">
      <w:pPr>
        <w:spacing w:after="0" w:line="240" w:lineRule="auto"/>
        <w:rPr>
          <w:rFonts w:ascii="Times New Roman" w:eastAsia="Times New Roman" w:hAnsi="Times New Roman" w:cs="Times New Roman"/>
          <w:sz w:val="24"/>
          <w:szCs w:val="24"/>
          <w:lang w:eastAsia="ru-RU"/>
        </w:rPr>
      </w:pPr>
    </w:p>
    <w:p w:rsidR="006564F6" w:rsidRPr="00F5312C" w:rsidRDefault="006564F6" w:rsidP="006564F6">
      <w:pPr>
        <w:spacing w:after="0" w:line="240" w:lineRule="auto"/>
        <w:rPr>
          <w:rFonts w:ascii="Times New Roman" w:eastAsia="Times New Roman" w:hAnsi="Times New Roman" w:cs="Times New Roman"/>
          <w:sz w:val="24"/>
          <w:szCs w:val="24"/>
          <w:lang w:eastAsia="ru-RU"/>
        </w:rPr>
      </w:pPr>
    </w:p>
    <w:p w:rsidR="006564F6" w:rsidRPr="00F5312C" w:rsidRDefault="006564F6" w:rsidP="006564F6">
      <w:pPr>
        <w:spacing w:after="0" w:line="240" w:lineRule="auto"/>
        <w:rPr>
          <w:rFonts w:ascii="Times New Roman" w:eastAsia="Times New Roman" w:hAnsi="Times New Roman" w:cs="Times New Roman"/>
          <w:sz w:val="24"/>
          <w:szCs w:val="24"/>
          <w:lang w:eastAsia="ru-RU"/>
        </w:rPr>
      </w:pPr>
    </w:p>
    <w:p w:rsidR="006564F6" w:rsidRPr="00F5312C" w:rsidRDefault="006564F6" w:rsidP="006564F6">
      <w:pPr>
        <w:spacing w:after="0" w:line="240" w:lineRule="auto"/>
        <w:ind w:firstLine="142"/>
        <w:jc w:val="both"/>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br w:type="page"/>
      </w:r>
      <w:r w:rsidRPr="00F5312C">
        <w:rPr>
          <w:rFonts w:ascii="Times New Roman" w:eastAsia="Times New Roman" w:hAnsi="Times New Roman" w:cs="Times New Roman"/>
          <w:sz w:val="24"/>
          <w:szCs w:val="24"/>
          <w:lang w:eastAsia="ru-RU"/>
        </w:rPr>
        <w:lastRenderedPageBreak/>
        <w:t xml:space="preserve">Исполнитель: </w:t>
      </w:r>
    </w:p>
    <w:p w:rsidR="00427CBE" w:rsidRPr="00F5312C" w:rsidRDefault="00427CBE" w:rsidP="006564F6">
      <w:pPr>
        <w:spacing w:after="0" w:line="240" w:lineRule="auto"/>
        <w:ind w:firstLine="142"/>
        <w:jc w:val="both"/>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 xml:space="preserve">Заместитель начальника управления, </w:t>
      </w:r>
    </w:p>
    <w:p w:rsidR="00427CBE" w:rsidRPr="00F5312C" w:rsidRDefault="009C1A2E" w:rsidP="006564F6">
      <w:pPr>
        <w:spacing w:after="0" w:line="240" w:lineRule="auto"/>
        <w:ind w:firstLine="142"/>
        <w:jc w:val="both"/>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н</w:t>
      </w:r>
      <w:r w:rsidR="00427CBE" w:rsidRPr="00F5312C">
        <w:rPr>
          <w:rFonts w:ascii="Times New Roman" w:eastAsia="Times New Roman" w:hAnsi="Times New Roman" w:cs="Times New Roman"/>
          <w:sz w:val="24"/>
          <w:szCs w:val="24"/>
          <w:lang w:eastAsia="ru-RU"/>
        </w:rPr>
        <w:t>ачальник отдела социально-экономического</w:t>
      </w:r>
    </w:p>
    <w:p w:rsidR="00427CBE" w:rsidRPr="00F5312C" w:rsidRDefault="00427CBE" w:rsidP="006564F6">
      <w:pPr>
        <w:spacing w:after="0" w:line="240" w:lineRule="auto"/>
        <w:ind w:firstLine="142"/>
        <w:jc w:val="both"/>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развития и прогнозирования управления э</w:t>
      </w:r>
      <w:r w:rsidR="008C2969">
        <w:rPr>
          <w:rFonts w:ascii="Times New Roman" w:eastAsia="Times New Roman" w:hAnsi="Times New Roman" w:cs="Times New Roman"/>
          <w:sz w:val="24"/>
          <w:szCs w:val="24"/>
          <w:lang w:eastAsia="ru-RU"/>
        </w:rPr>
        <w:t>к</w:t>
      </w:r>
      <w:r w:rsidRPr="00F5312C">
        <w:rPr>
          <w:rFonts w:ascii="Times New Roman" w:eastAsia="Times New Roman" w:hAnsi="Times New Roman" w:cs="Times New Roman"/>
          <w:sz w:val="24"/>
          <w:szCs w:val="24"/>
          <w:lang w:eastAsia="ru-RU"/>
        </w:rPr>
        <w:t xml:space="preserve">ономики                                 Т.И. </w:t>
      </w:r>
      <w:proofErr w:type="spellStart"/>
      <w:r w:rsidRPr="00F5312C">
        <w:rPr>
          <w:rFonts w:ascii="Times New Roman" w:eastAsia="Times New Roman" w:hAnsi="Times New Roman" w:cs="Times New Roman"/>
          <w:sz w:val="24"/>
          <w:szCs w:val="24"/>
          <w:lang w:eastAsia="ru-RU"/>
        </w:rPr>
        <w:t>Одинаева</w:t>
      </w:r>
      <w:proofErr w:type="spellEnd"/>
    </w:p>
    <w:p w:rsidR="00427CBE" w:rsidRPr="00F5312C" w:rsidRDefault="00427CBE" w:rsidP="006564F6">
      <w:pPr>
        <w:spacing w:after="0" w:line="240" w:lineRule="auto"/>
        <w:ind w:firstLine="142"/>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тел. 2-68-20 (250)</w:t>
      </w:r>
    </w:p>
    <w:p w:rsidR="00427CBE" w:rsidRPr="00F5312C" w:rsidRDefault="00427CBE" w:rsidP="006564F6">
      <w:pPr>
        <w:spacing w:after="0" w:line="240" w:lineRule="auto"/>
        <w:ind w:firstLine="142"/>
        <w:rPr>
          <w:rFonts w:ascii="Times New Roman" w:eastAsia="Times New Roman" w:hAnsi="Times New Roman" w:cs="Times New Roman"/>
          <w:sz w:val="24"/>
          <w:szCs w:val="24"/>
          <w:lang w:eastAsia="ru-RU"/>
        </w:rPr>
      </w:pPr>
    </w:p>
    <w:p w:rsidR="006564F6" w:rsidRPr="00F5312C" w:rsidRDefault="006564F6" w:rsidP="006564F6">
      <w:pPr>
        <w:spacing w:after="0" w:line="240" w:lineRule="auto"/>
        <w:ind w:firstLine="142"/>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Начальник Управления экономики</w:t>
      </w:r>
    </w:p>
    <w:p w:rsidR="006564F6" w:rsidRPr="00F5312C" w:rsidRDefault="006564F6" w:rsidP="009C1A2E">
      <w:pPr>
        <w:tabs>
          <w:tab w:val="left" w:pos="7230"/>
          <w:tab w:val="left" w:pos="7513"/>
        </w:tabs>
        <w:spacing w:after="0" w:line="240" w:lineRule="auto"/>
        <w:ind w:firstLine="142"/>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 xml:space="preserve">Администрации Пуровского района                </w:t>
      </w:r>
      <w:r w:rsidR="007E68EC" w:rsidRPr="00F5312C">
        <w:rPr>
          <w:rFonts w:ascii="Times New Roman" w:eastAsia="Times New Roman" w:hAnsi="Times New Roman" w:cs="Times New Roman"/>
          <w:sz w:val="24"/>
          <w:szCs w:val="24"/>
          <w:lang w:eastAsia="ru-RU"/>
        </w:rPr>
        <w:t xml:space="preserve">                            </w:t>
      </w:r>
      <w:r w:rsidRPr="00F5312C">
        <w:rPr>
          <w:rFonts w:ascii="Times New Roman" w:eastAsia="Times New Roman" w:hAnsi="Times New Roman" w:cs="Times New Roman"/>
          <w:sz w:val="24"/>
          <w:szCs w:val="24"/>
          <w:lang w:eastAsia="ru-RU"/>
        </w:rPr>
        <w:t xml:space="preserve">                Ю.В. Медведева</w:t>
      </w:r>
    </w:p>
    <w:p w:rsidR="006564F6" w:rsidRPr="00F5312C" w:rsidRDefault="006564F6" w:rsidP="006564F6">
      <w:pPr>
        <w:spacing w:after="0" w:line="240" w:lineRule="auto"/>
        <w:ind w:firstLine="142"/>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ab/>
      </w:r>
      <w:r w:rsidRPr="00F5312C">
        <w:rPr>
          <w:rFonts w:ascii="Times New Roman" w:eastAsia="Times New Roman" w:hAnsi="Times New Roman" w:cs="Times New Roman"/>
          <w:sz w:val="24"/>
          <w:szCs w:val="24"/>
          <w:lang w:eastAsia="ru-RU"/>
        </w:rPr>
        <w:tab/>
      </w:r>
      <w:r w:rsidRPr="00F5312C">
        <w:rPr>
          <w:rFonts w:ascii="Times New Roman" w:eastAsia="Times New Roman" w:hAnsi="Times New Roman" w:cs="Times New Roman"/>
          <w:sz w:val="24"/>
          <w:szCs w:val="24"/>
          <w:lang w:eastAsia="ru-RU"/>
        </w:rPr>
        <w:tab/>
      </w:r>
      <w:r w:rsidRPr="00F5312C">
        <w:rPr>
          <w:rFonts w:ascii="Times New Roman" w:eastAsia="Times New Roman" w:hAnsi="Times New Roman" w:cs="Times New Roman"/>
          <w:sz w:val="24"/>
          <w:szCs w:val="24"/>
          <w:lang w:eastAsia="ru-RU"/>
        </w:rPr>
        <w:tab/>
      </w:r>
      <w:r w:rsidRPr="00F5312C">
        <w:rPr>
          <w:rFonts w:ascii="Times New Roman" w:eastAsia="Times New Roman" w:hAnsi="Times New Roman" w:cs="Times New Roman"/>
          <w:sz w:val="24"/>
          <w:szCs w:val="24"/>
          <w:lang w:eastAsia="ru-RU"/>
        </w:rPr>
        <w:tab/>
      </w:r>
      <w:r w:rsidRPr="00F5312C">
        <w:rPr>
          <w:rFonts w:ascii="Times New Roman" w:eastAsia="Times New Roman" w:hAnsi="Times New Roman" w:cs="Times New Roman"/>
          <w:sz w:val="24"/>
          <w:szCs w:val="24"/>
          <w:lang w:eastAsia="ru-RU"/>
        </w:rPr>
        <w:tab/>
      </w:r>
      <w:r w:rsidRPr="00F5312C">
        <w:rPr>
          <w:rFonts w:ascii="Times New Roman" w:eastAsia="Times New Roman" w:hAnsi="Times New Roman" w:cs="Times New Roman"/>
          <w:sz w:val="24"/>
          <w:szCs w:val="24"/>
          <w:lang w:eastAsia="ru-RU"/>
        </w:rPr>
        <w:tab/>
      </w:r>
      <w:r w:rsidRPr="00F5312C">
        <w:rPr>
          <w:rFonts w:ascii="Times New Roman" w:eastAsia="Times New Roman" w:hAnsi="Times New Roman" w:cs="Times New Roman"/>
          <w:sz w:val="24"/>
          <w:szCs w:val="24"/>
          <w:lang w:eastAsia="ru-RU"/>
        </w:rPr>
        <w:tab/>
      </w:r>
      <w:r w:rsidRPr="00F5312C">
        <w:rPr>
          <w:rFonts w:ascii="Times New Roman" w:eastAsia="Times New Roman" w:hAnsi="Times New Roman" w:cs="Times New Roman"/>
          <w:sz w:val="24"/>
          <w:szCs w:val="24"/>
          <w:lang w:eastAsia="ru-RU"/>
        </w:rPr>
        <w:tab/>
      </w:r>
      <w:r w:rsidRPr="00F5312C">
        <w:rPr>
          <w:rFonts w:ascii="Times New Roman" w:eastAsia="Times New Roman" w:hAnsi="Times New Roman" w:cs="Times New Roman"/>
          <w:sz w:val="24"/>
          <w:szCs w:val="24"/>
          <w:lang w:eastAsia="ru-RU"/>
        </w:rPr>
        <w:tab/>
      </w:r>
      <w:r w:rsidRPr="00F5312C">
        <w:rPr>
          <w:rFonts w:ascii="Times New Roman" w:eastAsia="Times New Roman" w:hAnsi="Times New Roman" w:cs="Times New Roman"/>
          <w:sz w:val="24"/>
          <w:szCs w:val="24"/>
          <w:lang w:eastAsia="ru-RU"/>
        </w:rPr>
        <w:tab/>
      </w:r>
    </w:p>
    <w:p w:rsidR="006564F6" w:rsidRPr="00F5312C" w:rsidRDefault="006564F6" w:rsidP="006564F6">
      <w:pPr>
        <w:spacing w:after="0" w:line="240" w:lineRule="auto"/>
        <w:rPr>
          <w:rFonts w:ascii="Times New Roman" w:eastAsia="Times New Roman" w:hAnsi="Times New Roman" w:cs="Times New Roman"/>
          <w:sz w:val="24"/>
          <w:szCs w:val="24"/>
          <w:lang w:eastAsia="ru-RU"/>
        </w:rPr>
      </w:pPr>
    </w:p>
    <w:tbl>
      <w:tblPr>
        <w:tblW w:w="9711" w:type="dxa"/>
        <w:tblInd w:w="108" w:type="dxa"/>
        <w:tblLook w:val="01E0" w:firstRow="1" w:lastRow="1" w:firstColumn="1" w:lastColumn="1" w:noHBand="0" w:noVBand="0"/>
      </w:tblPr>
      <w:tblGrid>
        <w:gridCol w:w="4536"/>
        <w:gridCol w:w="2835"/>
        <w:gridCol w:w="2340"/>
      </w:tblGrid>
      <w:tr w:rsidR="006564F6" w:rsidRPr="00F5312C" w:rsidTr="006564F6">
        <w:tc>
          <w:tcPr>
            <w:tcW w:w="4536" w:type="dxa"/>
          </w:tcPr>
          <w:p w:rsidR="006564F6" w:rsidRPr="00F5312C" w:rsidRDefault="006564F6" w:rsidP="006564F6">
            <w:pPr>
              <w:spacing w:after="0" w:line="240" w:lineRule="auto"/>
              <w:jc w:val="both"/>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Заместитель Главы Администрации района, руководитель аппарата</w:t>
            </w:r>
          </w:p>
          <w:p w:rsidR="006564F6" w:rsidRPr="00F5312C" w:rsidRDefault="006564F6" w:rsidP="006564F6">
            <w:pPr>
              <w:spacing w:after="0" w:line="240" w:lineRule="auto"/>
              <w:jc w:val="both"/>
              <w:rPr>
                <w:rFonts w:ascii="Times New Roman" w:eastAsia="Times New Roman" w:hAnsi="Times New Roman" w:cs="Times New Roman"/>
                <w:sz w:val="24"/>
                <w:szCs w:val="24"/>
                <w:lang w:eastAsia="ru-RU"/>
              </w:rPr>
            </w:pPr>
          </w:p>
        </w:tc>
        <w:tc>
          <w:tcPr>
            <w:tcW w:w="2835" w:type="dxa"/>
          </w:tcPr>
          <w:p w:rsidR="006564F6" w:rsidRPr="00F5312C" w:rsidRDefault="006564F6" w:rsidP="006564F6">
            <w:pPr>
              <w:spacing w:after="0" w:line="240" w:lineRule="auto"/>
              <w:rPr>
                <w:rFonts w:ascii="Times New Roman" w:eastAsia="Times New Roman" w:hAnsi="Times New Roman" w:cs="Times New Roman"/>
                <w:sz w:val="24"/>
                <w:szCs w:val="24"/>
                <w:lang w:eastAsia="ru-RU"/>
              </w:rPr>
            </w:pPr>
          </w:p>
        </w:tc>
        <w:tc>
          <w:tcPr>
            <w:tcW w:w="2340" w:type="dxa"/>
          </w:tcPr>
          <w:p w:rsidR="006564F6" w:rsidRPr="00F5312C" w:rsidRDefault="006564F6" w:rsidP="006564F6">
            <w:pPr>
              <w:spacing w:after="0" w:line="240" w:lineRule="auto"/>
              <w:rPr>
                <w:rFonts w:ascii="Times New Roman" w:eastAsia="Times New Roman" w:hAnsi="Times New Roman" w:cs="Times New Roman"/>
                <w:sz w:val="24"/>
                <w:szCs w:val="24"/>
                <w:lang w:eastAsia="ru-RU"/>
              </w:rPr>
            </w:pPr>
          </w:p>
          <w:p w:rsidR="006564F6" w:rsidRPr="00F5312C" w:rsidRDefault="006564F6" w:rsidP="006564F6">
            <w:pPr>
              <w:spacing w:after="0" w:line="240" w:lineRule="auto"/>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 xml:space="preserve">И.А. </w:t>
            </w:r>
            <w:proofErr w:type="spellStart"/>
            <w:r w:rsidRPr="00F5312C">
              <w:rPr>
                <w:rFonts w:ascii="Times New Roman" w:eastAsia="Times New Roman" w:hAnsi="Times New Roman" w:cs="Times New Roman"/>
                <w:sz w:val="24"/>
                <w:szCs w:val="24"/>
                <w:lang w:eastAsia="ru-RU"/>
              </w:rPr>
              <w:t>Судницына</w:t>
            </w:r>
            <w:proofErr w:type="spellEnd"/>
          </w:p>
        </w:tc>
      </w:tr>
      <w:tr w:rsidR="006564F6" w:rsidRPr="00F5312C" w:rsidTr="006564F6">
        <w:tc>
          <w:tcPr>
            <w:tcW w:w="4536" w:type="dxa"/>
          </w:tcPr>
          <w:p w:rsidR="006564F6" w:rsidRPr="00F5312C" w:rsidRDefault="006564F6" w:rsidP="006564F6">
            <w:pPr>
              <w:spacing w:after="0" w:line="240" w:lineRule="auto"/>
              <w:jc w:val="both"/>
              <w:rPr>
                <w:rFonts w:ascii="Times New Roman" w:eastAsia="Times New Roman" w:hAnsi="Times New Roman" w:cs="Times New Roman"/>
                <w:sz w:val="24"/>
                <w:szCs w:val="24"/>
                <w:lang w:eastAsia="ru-RU"/>
              </w:rPr>
            </w:pPr>
          </w:p>
        </w:tc>
        <w:tc>
          <w:tcPr>
            <w:tcW w:w="2835" w:type="dxa"/>
          </w:tcPr>
          <w:p w:rsidR="006564F6" w:rsidRPr="00F5312C" w:rsidRDefault="006564F6" w:rsidP="006564F6">
            <w:pPr>
              <w:spacing w:after="0" w:line="240" w:lineRule="auto"/>
              <w:rPr>
                <w:rFonts w:ascii="Times New Roman" w:eastAsia="Times New Roman" w:hAnsi="Times New Roman" w:cs="Times New Roman"/>
                <w:sz w:val="24"/>
                <w:szCs w:val="24"/>
                <w:lang w:eastAsia="ru-RU"/>
              </w:rPr>
            </w:pPr>
          </w:p>
        </w:tc>
        <w:tc>
          <w:tcPr>
            <w:tcW w:w="2340" w:type="dxa"/>
          </w:tcPr>
          <w:p w:rsidR="006564F6" w:rsidRPr="00F5312C" w:rsidRDefault="006564F6" w:rsidP="006564F6">
            <w:pPr>
              <w:spacing w:after="0" w:line="240" w:lineRule="auto"/>
              <w:rPr>
                <w:rFonts w:ascii="Times New Roman" w:eastAsia="Times New Roman" w:hAnsi="Times New Roman" w:cs="Times New Roman"/>
                <w:sz w:val="24"/>
                <w:szCs w:val="24"/>
                <w:lang w:eastAsia="ru-RU"/>
              </w:rPr>
            </w:pPr>
          </w:p>
        </w:tc>
      </w:tr>
      <w:tr w:rsidR="006564F6" w:rsidRPr="00F5312C" w:rsidTr="006564F6">
        <w:trPr>
          <w:trHeight w:val="587"/>
        </w:trPr>
        <w:tc>
          <w:tcPr>
            <w:tcW w:w="4536" w:type="dxa"/>
          </w:tcPr>
          <w:p w:rsidR="006564F6" w:rsidRPr="00F5312C" w:rsidRDefault="00060762" w:rsidP="006564F6">
            <w:pPr>
              <w:spacing w:after="0" w:line="240" w:lineRule="auto"/>
              <w:jc w:val="both"/>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З</w:t>
            </w:r>
            <w:r w:rsidR="006564F6" w:rsidRPr="00F5312C">
              <w:rPr>
                <w:rFonts w:ascii="Times New Roman" w:eastAsia="Times New Roman" w:hAnsi="Times New Roman" w:cs="Times New Roman"/>
                <w:sz w:val="24"/>
                <w:szCs w:val="24"/>
                <w:lang w:eastAsia="ru-RU"/>
              </w:rPr>
              <w:t xml:space="preserve">аместитель Главы Администрации района по </w:t>
            </w:r>
            <w:r w:rsidRPr="00F5312C">
              <w:rPr>
                <w:rFonts w:ascii="Times New Roman" w:eastAsia="Times New Roman" w:hAnsi="Times New Roman" w:cs="Times New Roman"/>
                <w:sz w:val="24"/>
                <w:szCs w:val="24"/>
                <w:lang w:eastAsia="ru-RU"/>
              </w:rPr>
              <w:t xml:space="preserve">вопросам экономики </w:t>
            </w:r>
            <w:r w:rsidR="006564F6" w:rsidRPr="00F5312C">
              <w:rPr>
                <w:rFonts w:ascii="Times New Roman" w:eastAsia="Times New Roman" w:hAnsi="Times New Roman" w:cs="Times New Roman"/>
                <w:sz w:val="24"/>
                <w:szCs w:val="24"/>
                <w:lang w:eastAsia="ru-RU"/>
              </w:rPr>
              <w:t xml:space="preserve"> </w:t>
            </w:r>
          </w:p>
          <w:p w:rsidR="00427CBE" w:rsidRPr="00F5312C" w:rsidRDefault="00427CBE" w:rsidP="009C1A2E">
            <w:pPr>
              <w:spacing w:after="0" w:line="240" w:lineRule="auto"/>
              <w:jc w:val="both"/>
              <w:rPr>
                <w:rFonts w:ascii="Times New Roman" w:eastAsia="Times New Roman" w:hAnsi="Times New Roman" w:cs="Times New Roman"/>
                <w:sz w:val="24"/>
                <w:szCs w:val="24"/>
                <w:lang w:eastAsia="ru-RU"/>
              </w:rPr>
            </w:pPr>
          </w:p>
        </w:tc>
        <w:tc>
          <w:tcPr>
            <w:tcW w:w="2835" w:type="dxa"/>
          </w:tcPr>
          <w:p w:rsidR="006564F6" w:rsidRPr="00F5312C" w:rsidRDefault="006564F6" w:rsidP="006564F6">
            <w:pPr>
              <w:spacing w:after="0" w:line="240" w:lineRule="auto"/>
              <w:jc w:val="center"/>
              <w:rPr>
                <w:rFonts w:ascii="Times New Roman" w:eastAsia="Times New Roman" w:hAnsi="Times New Roman" w:cs="Times New Roman"/>
                <w:sz w:val="24"/>
                <w:szCs w:val="24"/>
                <w:lang w:eastAsia="ru-RU"/>
              </w:rPr>
            </w:pPr>
          </w:p>
        </w:tc>
        <w:tc>
          <w:tcPr>
            <w:tcW w:w="2340" w:type="dxa"/>
          </w:tcPr>
          <w:p w:rsidR="006564F6" w:rsidRPr="00F5312C" w:rsidRDefault="006564F6" w:rsidP="006564F6">
            <w:pPr>
              <w:spacing w:after="0" w:line="240" w:lineRule="auto"/>
              <w:rPr>
                <w:rFonts w:ascii="Times New Roman" w:eastAsia="Times New Roman" w:hAnsi="Times New Roman" w:cs="Times New Roman"/>
                <w:sz w:val="24"/>
                <w:szCs w:val="24"/>
                <w:lang w:eastAsia="ru-RU"/>
              </w:rPr>
            </w:pPr>
          </w:p>
          <w:p w:rsidR="006564F6" w:rsidRPr="00F5312C" w:rsidRDefault="00060762" w:rsidP="006564F6">
            <w:pPr>
              <w:spacing w:after="0" w:line="240" w:lineRule="auto"/>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В.А. Поколюкин</w:t>
            </w:r>
          </w:p>
          <w:p w:rsidR="00427CBE" w:rsidRPr="00F5312C" w:rsidRDefault="00427CBE" w:rsidP="006564F6">
            <w:pPr>
              <w:spacing w:after="0" w:line="240" w:lineRule="auto"/>
              <w:rPr>
                <w:rFonts w:ascii="Times New Roman" w:eastAsia="Times New Roman" w:hAnsi="Times New Roman" w:cs="Times New Roman"/>
                <w:sz w:val="24"/>
                <w:szCs w:val="24"/>
                <w:lang w:eastAsia="ru-RU"/>
              </w:rPr>
            </w:pPr>
          </w:p>
        </w:tc>
      </w:tr>
      <w:tr w:rsidR="006564F6" w:rsidRPr="00F5312C" w:rsidTr="006564F6">
        <w:trPr>
          <w:trHeight w:val="587"/>
        </w:trPr>
        <w:tc>
          <w:tcPr>
            <w:tcW w:w="4536" w:type="dxa"/>
          </w:tcPr>
          <w:p w:rsidR="00427CBE" w:rsidRDefault="00812FC0" w:rsidP="006564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Первый заместитель Главы района по социально-экономическому развитию района</w:t>
            </w:r>
          </w:p>
          <w:p w:rsidR="00812FC0" w:rsidRDefault="00812FC0" w:rsidP="006564F6">
            <w:pPr>
              <w:spacing w:after="0" w:line="240" w:lineRule="auto"/>
              <w:jc w:val="both"/>
              <w:rPr>
                <w:rFonts w:ascii="Times New Roman" w:eastAsia="Times New Roman" w:hAnsi="Times New Roman" w:cs="Times New Roman"/>
                <w:sz w:val="24"/>
                <w:szCs w:val="24"/>
                <w:lang w:eastAsia="ru-RU"/>
              </w:rPr>
            </w:pPr>
          </w:p>
          <w:p w:rsidR="006564F6" w:rsidRPr="00F5312C" w:rsidRDefault="006564F6" w:rsidP="006564F6">
            <w:pPr>
              <w:spacing w:after="0" w:line="240" w:lineRule="auto"/>
              <w:jc w:val="both"/>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Заместитель Главы Администрации  района по</w:t>
            </w:r>
            <w:r w:rsidR="008A1131" w:rsidRPr="00F5312C">
              <w:rPr>
                <w:rFonts w:ascii="Times New Roman" w:eastAsia="Times New Roman" w:hAnsi="Times New Roman" w:cs="Times New Roman"/>
                <w:sz w:val="24"/>
                <w:szCs w:val="24"/>
                <w:lang w:eastAsia="ru-RU"/>
              </w:rPr>
              <w:t xml:space="preserve"> вопросам </w:t>
            </w:r>
            <w:r w:rsidRPr="00F5312C">
              <w:rPr>
                <w:rFonts w:ascii="Times New Roman" w:eastAsia="Times New Roman" w:hAnsi="Times New Roman" w:cs="Times New Roman"/>
                <w:sz w:val="24"/>
                <w:szCs w:val="24"/>
                <w:lang w:eastAsia="ru-RU"/>
              </w:rPr>
              <w:t>социальн</w:t>
            </w:r>
            <w:r w:rsidR="008A1131" w:rsidRPr="00F5312C">
              <w:rPr>
                <w:rFonts w:ascii="Times New Roman" w:eastAsia="Times New Roman" w:hAnsi="Times New Roman" w:cs="Times New Roman"/>
                <w:sz w:val="24"/>
                <w:szCs w:val="24"/>
                <w:lang w:eastAsia="ru-RU"/>
              </w:rPr>
              <w:t>ого</w:t>
            </w:r>
            <w:r w:rsidRPr="00F5312C">
              <w:rPr>
                <w:rFonts w:ascii="Times New Roman" w:eastAsia="Times New Roman" w:hAnsi="Times New Roman" w:cs="Times New Roman"/>
                <w:sz w:val="24"/>
                <w:szCs w:val="24"/>
                <w:lang w:eastAsia="ru-RU"/>
              </w:rPr>
              <w:t xml:space="preserve"> </w:t>
            </w:r>
            <w:r w:rsidR="008A1131" w:rsidRPr="00F5312C">
              <w:rPr>
                <w:rFonts w:ascii="Times New Roman" w:eastAsia="Times New Roman" w:hAnsi="Times New Roman" w:cs="Times New Roman"/>
                <w:sz w:val="24"/>
                <w:szCs w:val="24"/>
                <w:lang w:eastAsia="ru-RU"/>
              </w:rPr>
              <w:t>развития</w:t>
            </w:r>
          </w:p>
          <w:p w:rsidR="006564F6" w:rsidRPr="00F5312C" w:rsidRDefault="006564F6" w:rsidP="006564F6">
            <w:pPr>
              <w:spacing w:after="0" w:line="240" w:lineRule="auto"/>
              <w:jc w:val="both"/>
              <w:rPr>
                <w:rFonts w:ascii="Times New Roman" w:eastAsia="Times New Roman" w:hAnsi="Times New Roman" w:cs="Times New Roman"/>
                <w:sz w:val="24"/>
                <w:szCs w:val="24"/>
                <w:lang w:eastAsia="ru-RU"/>
              </w:rPr>
            </w:pPr>
          </w:p>
        </w:tc>
        <w:tc>
          <w:tcPr>
            <w:tcW w:w="2835" w:type="dxa"/>
          </w:tcPr>
          <w:p w:rsidR="006564F6" w:rsidRPr="00F5312C" w:rsidRDefault="006564F6" w:rsidP="006564F6">
            <w:pPr>
              <w:spacing w:after="0" w:line="240" w:lineRule="auto"/>
              <w:jc w:val="center"/>
              <w:rPr>
                <w:rFonts w:ascii="Times New Roman" w:eastAsia="Times New Roman" w:hAnsi="Times New Roman" w:cs="Times New Roman"/>
                <w:sz w:val="24"/>
                <w:szCs w:val="24"/>
                <w:lang w:eastAsia="ru-RU"/>
              </w:rPr>
            </w:pPr>
          </w:p>
        </w:tc>
        <w:tc>
          <w:tcPr>
            <w:tcW w:w="2340" w:type="dxa"/>
          </w:tcPr>
          <w:p w:rsidR="006564F6" w:rsidRPr="00F5312C" w:rsidRDefault="006564F6" w:rsidP="006564F6">
            <w:pPr>
              <w:spacing w:after="0" w:line="240" w:lineRule="auto"/>
              <w:rPr>
                <w:rFonts w:ascii="Times New Roman" w:eastAsia="Times New Roman" w:hAnsi="Times New Roman" w:cs="Times New Roman"/>
                <w:sz w:val="24"/>
                <w:szCs w:val="24"/>
                <w:lang w:eastAsia="ru-RU"/>
              </w:rPr>
            </w:pPr>
          </w:p>
          <w:p w:rsidR="00427CBE" w:rsidRDefault="00427CBE" w:rsidP="006564F6">
            <w:pPr>
              <w:spacing w:after="0" w:line="240" w:lineRule="auto"/>
              <w:rPr>
                <w:rFonts w:ascii="Times New Roman" w:eastAsia="Times New Roman" w:hAnsi="Times New Roman" w:cs="Times New Roman"/>
                <w:sz w:val="24"/>
                <w:szCs w:val="24"/>
                <w:lang w:eastAsia="ru-RU"/>
              </w:rPr>
            </w:pPr>
          </w:p>
          <w:p w:rsidR="00812FC0" w:rsidRDefault="00812FC0" w:rsidP="006564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Е.Н. </w:t>
            </w:r>
            <w:r w:rsidR="0058273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езенцев</w:t>
            </w:r>
          </w:p>
          <w:p w:rsidR="00812FC0" w:rsidRDefault="00812FC0" w:rsidP="006564F6">
            <w:pPr>
              <w:spacing w:after="0" w:line="240" w:lineRule="auto"/>
              <w:rPr>
                <w:rFonts w:ascii="Times New Roman" w:eastAsia="Times New Roman" w:hAnsi="Times New Roman" w:cs="Times New Roman"/>
                <w:sz w:val="24"/>
                <w:szCs w:val="24"/>
                <w:lang w:eastAsia="ru-RU"/>
              </w:rPr>
            </w:pPr>
          </w:p>
          <w:p w:rsidR="00812FC0" w:rsidRDefault="00812FC0" w:rsidP="006564F6">
            <w:pPr>
              <w:spacing w:after="0" w:line="240" w:lineRule="auto"/>
              <w:rPr>
                <w:rFonts w:ascii="Times New Roman" w:eastAsia="Times New Roman" w:hAnsi="Times New Roman" w:cs="Times New Roman"/>
                <w:sz w:val="24"/>
                <w:szCs w:val="24"/>
                <w:lang w:eastAsia="ru-RU"/>
              </w:rPr>
            </w:pPr>
          </w:p>
          <w:p w:rsidR="00812FC0" w:rsidRPr="00F5312C" w:rsidRDefault="00812FC0" w:rsidP="006564F6">
            <w:pPr>
              <w:spacing w:after="0" w:line="240" w:lineRule="auto"/>
              <w:rPr>
                <w:rFonts w:ascii="Times New Roman" w:eastAsia="Times New Roman" w:hAnsi="Times New Roman" w:cs="Times New Roman"/>
                <w:sz w:val="24"/>
                <w:szCs w:val="24"/>
                <w:lang w:eastAsia="ru-RU"/>
              </w:rPr>
            </w:pPr>
          </w:p>
          <w:p w:rsidR="006564F6" w:rsidRPr="00F5312C" w:rsidRDefault="006564F6" w:rsidP="006564F6">
            <w:pPr>
              <w:spacing w:after="0" w:line="240" w:lineRule="auto"/>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 xml:space="preserve">И.В. </w:t>
            </w:r>
            <w:proofErr w:type="spellStart"/>
            <w:r w:rsidRPr="00F5312C">
              <w:rPr>
                <w:rFonts w:ascii="Times New Roman" w:eastAsia="Times New Roman" w:hAnsi="Times New Roman" w:cs="Times New Roman"/>
                <w:sz w:val="24"/>
                <w:szCs w:val="24"/>
                <w:lang w:eastAsia="ru-RU"/>
              </w:rPr>
              <w:t>Заложук</w:t>
            </w:r>
            <w:proofErr w:type="spellEnd"/>
          </w:p>
        </w:tc>
      </w:tr>
      <w:tr w:rsidR="006564F6" w:rsidRPr="00F5312C" w:rsidTr="006564F6">
        <w:trPr>
          <w:trHeight w:val="587"/>
        </w:trPr>
        <w:tc>
          <w:tcPr>
            <w:tcW w:w="4536" w:type="dxa"/>
          </w:tcPr>
          <w:p w:rsidR="006564F6" w:rsidRPr="00F5312C" w:rsidRDefault="006564F6" w:rsidP="006564F6">
            <w:pPr>
              <w:spacing w:after="0" w:line="240" w:lineRule="auto"/>
              <w:jc w:val="both"/>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Заместитель Главы Администрации района, начальник Административно-правового департамента Администрации Пуровского района</w:t>
            </w:r>
          </w:p>
          <w:p w:rsidR="006564F6" w:rsidRPr="00F5312C" w:rsidRDefault="006564F6" w:rsidP="006564F6">
            <w:pPr>
              <w:spacing w:after="0" w:line="240" w:lineRule="auto"/>
              <w:jc w:val="both"/>
              <w:rPr>
                <w:rFonts w:ascii="Times New Roman" w:eastAsia="Times New Roman" w:hAnsi="Times New Roman" w:cs="Times New Roman"/>
                <w:sz w:val="24"/>
                <w:szCs w:val="24"/>
                <w:lang w:eastAsia="ru-RU"/>
              </w:rPr>
            </w:pPr>
          </w:p>
          <w:p w:rsidR="003A3CB1" w:rsidRPr="00F5312C" w:rsidRDefault="003A3CB1" w:rsidP="006564F6">
            <w:pPr>
              <w:spacing w:after="0" w:line="240" w:lineRule="auto"/>
              <w:jc w:val="both"/>
              <w:rPr>
                <w:rFonts w:ascii="Times New Roman" w:eastAsia="Times New Roman" w:hAnsi="Times New Roman" w:cs="Times New Roman"/>
                <w:sz w:val="24"/>
                <w:szCs w:val="24"/>
                <w:lang w:eastAsia="ru-RU"/>
              </w:rPr>
            </w:pPr>
          </w:p>
          <w:p w:rsidR="003A3CB1" w:rsidRPr="00F5312C" w:rsidRDefault="003A3CB1" w:rsidP="006564F6">
            <w:pPr>
              <w:spacing w:after="0" w:line="240" w:lineRule="auto"/>
              <w:jc w:val="both"/>
              <w:rPr>
                <w:rFonts w:ascii="Times New Roman" w:eastAsia="Times New Roman" w:hAnsi="Times New Roman" w:cs="Times New Roman"/>
                <w:sz w:val="24"/>
                <w:szCs w:val="24"/>
                <w:lang w:eastAsia="ru-RU"/>
              </w:rPr>
            </w:pPr>
          </w:p>
          <w:p w:rsidR="003A3CB1" w:rsidRPr="00F5312C" w:rsidRDefault="003A3CB1" w:rsidP="006564F6">
            <w:pPr>
              <w:spacing w:after="0" w:line="240" w:lineRule="auto"/>
              <w:jc w:val="both"/>
              <w:rPr>
                <w:rFonts w:ascii="Times New Roman" w:eastAsia="Times New Roman" w:hAnsi="Times New Roman" w:cs="Times New Roman"/>
                <w:sz w:val="24"/>
                <w:szCs w:val="24"/>
                <w:lang w:eastAsia="ru-RU"/>
              </w:rPr>
            </w:pPr>
          </w:p>
          <w:p w:rsidR="003A3CB1" w:rsidRPr="00F5312C" w:rsidRDefault="003A3CB1" w:rsidP="006564F6">
            <w:pPr>
              <w:spacing w:after="0" w:line="240" w:lineRule="auto"/>
              <w:jc w:val="both"/>
              <w:rPr>
                <w:rFonts w:ascii="Times New Roman" w:eastAsia="Times New Roman" w:hAnsi="Times New Roman" w:cs="Times New Roman"/>
                <w:sz w:val="24"/>
                <w:szCs w:val="24"/>
                <w:lang w:eastAsia="ru-RU"/>
              </w:rPr>
            </w:pPr>
          </w:p>
          <w:p w:rsidR="003A3CB1" w:rsidRPr="00F5312C" w:rsidRDefault="003A3CB1" w:rsidP="006564F6">
            <w:pPr>
              <w:spacing w:after="0" w:line="240" w:lineRule="auto"/>
              <w:jc w:val="both"/>
              <w:rPr>
                <w:rFonts w:ascii="Times New Roman" w:eastAsia="Times New Roman" w:hAnsi="Times New Roman" w:cs="Times New Roman"/>
                <w:sz w:val="24"/>
                <w:szCs w:val="24"/>
                <w:lang w:eastAsia="ru-RU"/>
              </w:rPr>
            </w:pPr>
          </w:p>
          <w:p w:rsidR="003A3CB1" w:rsidRPr="00F5312C" w:rsidRDefault="003A3CB1" w:rsidP="006564F6">
            <w:pPr>
              <w:spacing w:after="0" w:line="240" w:lineRule="auto"/>
              <w:jc w:val="both"/>
              <w:rPr>
                <w:rFonts w:ascii="Times New Roman" w:eastAsia="Times New Roman" w:hAnsi="Times New Roman" w:cs="Times New Roman"/>
                <w:sz w:val="24"/>
                <w:szCs w:val="24"/>
                <w:lang w:eastAsia="ru-RU"/>
              </w:rPr>
            </w:pPr>
          </w:p>
          <w:p w:rsidR="003A3CB1" w:rsidRPr="00F5312C" w:rsidRDefault="003A3CB1" w:rsidP="006564F6">
            <w:pPr>
              <w:spacing w:after="0" w:line="240" w:lineRule="auto"/>
              <w:jc w:val="both"/>
              <w:rPr>
                <w:rFonts w:ascii="Times New Roman" w:eastAsia="Times New Roman" w:hAnsi="Times New Roman" w:cs="Times New Roman"/>
                <w:sz w:val="24"/>
                <w:szCs w:val="24"/>
                <w:lang w:eastAsia="ru-RU"/>
              </w:rPr>
            </w:pPr>
          </w:p>
          <w:p w:rsidR="003A3CB1" w:rsidRPr="00F5312C" w:rsidRDefault="003A3CB1" w:rsidP="006564F6">
            <w:pPr>
              <w:spacing w:after="0" w:line="240" w:lineRule="auto"/>
              <w:jc w:val="both"/>
              <w:rPr>
                <w:rFonts w:ascii="Times New Roman" w:eastAsia="Times New Roman" w:hAnsi="Times New Roman" w:cs="Times New Roman"/>
                <w:sz w:val="24"/>
                <w:szCs w:val="24"/>
                <w:lang w:eastAsia="ru-RU"/>
              </w:rPr>
            </w:pPr>
          </w:p>
          <w:p w:rsidR="003A3CB1" w:rsidRPr="00F5312C" w:rsidRDefault="003A3CB1" w:rsidP="006564F6">
            <w:pPr>
              <w:spacing w:after="0" w:line="240" w:lineRule="auto"/>
              <w:jc w:val="both"/>
              <w:rPr>
                <w:rFonts w:ascii="Times New Roman" w:eastAsia="Times New Roman" w:hAnsi="Times New Roman" w:cs="Times New Roman"/>
                <w:sz w:val="24"/>
                <w:szCs w:val="24"/>
                <w:lang w:eastAsia="ru-RU"/>
              </w:rPr>
            </w:pPr>
          </w:p>
          <w:p w:rsidR="003A3CB1" w:rsidRPr="00F5312C" w:rsidRDefault="003A3CB1" w:rsidP="006564F6">
            <w:pPr>
              <w:spacing w:after="0" w:line="240" w:lineRule="auto"/>
              <w:jc w:val="both"/>
              <w:rPr>
                <w:rFonts w:ascii="Times New Roman" w:eastAsia="Times New Roman" w:hAnsi="Times New Roman" w:cs="Times New Roman"/>
                <w:sz w:val="24"/>
                <w:szCs w:val="24"/>
                <w:lang w:eastAsia="ru-RU"/>
              </w:rPr>
            </w:pPr>
          </w:p>
        </w:tc>
        <w:tc>
          <w:tcPr>
            <w:tcW w:w="2835" w:type="dxa"/>
          </w:tcPr>
          <w:p w:rsidR="006564F6" w:rsidRPr="00F5312C" w:rsidRDefault="006564F6" w:rsidP="006564F6">
            <w:pPr>
              <w:spacing w:after="0" w:line="240" w:lineRule="auto"/>
              <w:jc w:val="center"/>
              <w:rPr>
                <w:rFonts w:ascii="Times New Roman" w:eastAsia="Times New Roman" w:hAnsi="Times New Roman" w:cs="Times New Roman"/>
                <w:sz w:val="24"/>
                <w:szCs w:val="24"/>
                <w:lang w:eastAsia="ru-RU"/>
              </w:rPr>
            </w:pPr>
          </w:p>
        </w:tc>
        <w:tc>
          <w:tcPr>
            <w:tcW w:w="2340" w:type="dxa"/>
          </w:tcPr>
          <w:p w:rsidR="006564F6" w:rsidRPr="00F5312C" w:rsidRDefault="006564F6" w:rsidP="006564F6">
            <w:pPr>
              <w:spacing w:after="0" w:line="240" w:lineRule="auto"/>
              <w:rPr>
                <w:rFonts w:ascii="Times New Roman" w:eastAsia="Times New Roman" w:hAnsi="Times New Roman" w:cs="Times New Roman"/>
                <w:sz w:val="24"/>
                <w:szCs w:val="24"/>
                <w:lang w:eastAsia="ru-RU"/>
              </w:rPr>
            </w:pPr>
          </w:p>
          <w:p w:rsidR="006564F6" w:rsidRPr="00F5312C" w:rsidRDefault="006564F6" w:rsidP="006564F6">
            <w:pPr>
              <w:spacing w:after="0" w:line="240" w:lineRule="auto"/>
              <w:rPr>
                <w:rFonts w:ascii="Times New Roman" w:eastAsia="Times New Roman" w:hAnsi="Times New Roman" w:cs="Times New Roman"/>
                <w:sz w:val="24"/>
                <w:szCs w:val="24"/>
                <w:lang w:eastAsia="ru-RU"/>
              </w:rPr>
            </w:pPr>
          </w:p>
          <w:p w:rsidR="006564F6" w:rsidRPr="00F5312C" w:rsidRDefault="006564F6" w:rsidP="006564F6">
            <w:pPr>
              <w:spacing w:after="0" w:line="240" w:lineRule="auto"/>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 xml:space="preserve">О.Г. </w:t>
            </w:r>
            <w:proofErr w:type="spellStart"/>
            <w:r w:rsidRPr="00F5312C">
              <w:rPr>
                <w:rFonts w:ascii="Times New Roman" w:eastAsia="Times New Roman" w:hAnsi="Times New Roman" w:cs="Times New Roman"/>
                <w:sz w:val="24"/>
                <w:szCs w:val="24"/>
                <w:lang w:eastAsia="ru-RU"/>
              </w:rPr>
              <w:t>Микрюков</w:t>
            </w:r>
            <w:proofErr w:type="spellEnd"/>
          </w:p>
          <w:p w:rsidR="006564F6" w:rsidRPr="00F5312C" w:rsidRDefault="006564F6" w:rsidP="006564F6">
            <w:pPr>
              <w:spacing w:after="0" w:line="240" w:lineRule="auto"/>
              <w:rPr>
                <w:rFonts w:ascii="Times New Roman" w:eastAsia="Times New Roman" w:hAnsi="Times New Roman" w:cs="Times New Roman"/>
                <w:sz w:val="24"/>
                <w:szCs w:val="24"/>
                <w:lang w:eastAsia="ru-RU"/>
              </w:rPr>
            </w:pPr>
          </w:p>
        </w:tc>
      </w:tr>
    </w:tbl>
    <w:p w:rsidR="006564F6" w:rsidRPr="00F5312C" w:rsidRDefault="006564F6" w:rsidP="006564F6">
      <w:pPr>
        <w:spacing w:after="0" w:line="240" w:lineRule="auto"/>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Рассылка документа:</w:t>
      </w:r>
    </w:p>
    <w:tbl>
      <w:tblPr>
        <w:tblW w:w="9540" w:type="dxa"/>
        <w:tblInd w:w="108" w:type="dxa"/>
        <w:tblLook w:val="01E0" w:firstRow="1" w:lastRow="1" w:firstColumn="1" w:lastColumn="1" w:noHBand="0" w:noVBand="0"/>
      </w:tblPr>
      <w:tblGrid>
        <w:gridCol w:w="7740"/>
        <w:gridCol w:w="1800"/>
      </w:tblGrid>
      <w:tr w:rsidR="006564F6" w:rsidRPr="00F5312C" w:rsidTr="006564F6">
        <w:tc>
          <w:tcPr>
            <w:tcW w:w="7740" w:type="dxa"/>
          </w:tcPr>
          <w:p w:rsidR="009567FD" w:rsidRPr="00F5312C" w:rsidRDefault="006564F6" w:rsidP="006564F6">
            <w:pPr>
              <w:spacing w:after="0" w:line="240" w:lineRule="auto"/>
              <w:ind w:hanging="108"/>
              <w:rPr>
                <w:rFonts w:ascii="Times New Roman" w:eastAsia="Times New Roman" w:hAnsi="Times New Roman" w:cs="Times New Roman"/>
                <w:color w:val="FFFFFF"/>
                <w:sz w:val="24"/>
                <w:szCs w:val="24"/>
                <w:lang w:eastAsia="ru-RU"/>
              </w:rPr>
            </w:pPr>
            <w:r w:rsidRPr="00F5312C">
              <w:rPr>
                <w:rFonts w:ascii="Times New Roman" w:eastAsia="Times New Roman" w:hAnsi="Times New Roman" w:cs="Times New Roman"/>
                <w:color w:val="FFFFFF"/>
                <w:sz w:val="24"/>
                <w:szCs w:val="24"/>
                <w:lang w:eastAsia="ru-RU"/>
              </w:rPr>
              <w:t>На</w:t>
            </w:r>
          </w:p>
          <w:p w:rsidR="009567FD" w:rsidRPr="00F5312C" w:rsidRDefault="009567FD" w:rsidP="006564F6">
            <w:pPr>
              <w:spacing w:after="0" w:line="240" w:lineRule="auto"/>
              <w:ind w:hanging="108"/>
              <w:rPr>
                <w:rFonts w:ascii="Times New Roman" w:eastAsia="Times New Roman" w:hAnsi="Times New Roman" w:cs="Times New Roman"/>
                <w:color w:val="FFFFFF"/>
                <w:sz w:val="24"/>
                <w:szCs w:val="24"/>
                <w:lang w:eastAsia="ru-RU"/>
              </w:rPr>
            </w:pPr>
          </w:p>
          <w:p w:rsidR="006564F6" w:rsidRPr="00F5312C" w:rsidRDefault="006564F6" w:rsidP="006564F6">
            <w:pPr>
              <w:spacing w:after="0" w:line="240" w:lineRule="auto"/>
              <w:ind w:hanging="108"/>
              <w:rPr>
                <w:rFonts w:ascii="Times New Roman" w:eastAsia="Times New Roman" w:hAnsi="Times New Roman" w:cs="Times New Roman"/>
                <w:color w:val="FFFFFF"/>
                <w:sz w:val="24"/>
                <w:szCs w:val="24"/>
                <w:lang w:eastAsia="ru-RU"/>
              </w:rPr>
            </w:pPr>
            <w:r w:rsidRPr="00F5312C">
              <w:rPr>
                <w:rFonts w:ascii="Times New Roman" w:eastAsia="Times New Roman" w:hAnsi="Times New Roman" w:cs="Times New Roman"/>
                <w:color w:val="FFFFFF"/>
                <w:sz w:val="24"/>
                <w:szCs w:val="24"/>
                <w:lang w:eastAsia="ru-RU"/>
              </w:rPr>
              <w:t>подразделения, организации, учреждения</w:t>
            </w:r>
          </w:p>
        </w:tc>
        <w:tc>
          <w:tcPr>
            <w:tcW w:w="1800" w:type="dxa"/>
          </w:tcPr>
          <w:p w:rsidR="006564F6" w:rsidRPr="00F5312C" w:rsidRDefault="006564F6" w:rsidP="006564F6">
            <w:pPr>
              <w:spacing w:after="0" w:line="240" w:lineRule="auto"/>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Кол-во экземпляров</w:t>
            </w:r>
          </w:p>
        </w:tc>
      </w:tr>
      <w:tr w:rsidR="006564F6" w:rsidRPr="00F5312C" w:rsidTr="006564F6">
        <w:tc>
          <w:tcPr>
            <w:tcW w:w="7740" w:type="dxa"/>
          </w:tcPr>
          <w:p w:rsidR="00C7071F" w:rsidRDefault="00C7071F" w:rsidP="009C1A2E">
            <w:pPr>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Заместителю Главы района по социальному развитию</w:t>
            </w:r>
          </w:p>
          <w:p w:rsidR="00C7071F" w:rsidRDefault="00C7071F" w:rsidP="009C1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Первому заместителю  Главы района по социально экономическому развитию                               </w:t>
            </w:r>
          </w:p>
          <w:p w:rsidR="006564F6" w:rsidRPr="00F5312C" w:rsidRDefault="003A3CB1" w:rsidP="009C1A2E">
            <w:pPr>
              <w:spacing w:after="0" w:line="240" w:lineRule="auto"/>
              <w:rPr>
                <w:rFonts w:ascii="Times New Roman" w:eastAsia="Times New Roman" w:hAnsi="Times New Roman" w:cs="Times New Roman"/>
                <w:sz w:val="24"/>
                <w:szCs w:val="24"/>
                <w:lang w:eastAsia="ru-RU"/>
              </w:rPr>
            </w:pPr>
            <w:r w:rsidRPr="00F5312C">
              <w:rPr>
                <w:rFonts w:ascii="Times New Roman" w:hAnsi="Times New Roman" w:cs="Times New Roman"/>
                <w:sz w:val="24"/>
                <w:szCs w:val="24"/>
              </w:rPr>
              <w:t>Управление информационно-аналитических исследований и связей с общественностью Администрации Пуровского района</w:t>
            </w:r>
          </w:p>
        </w:tc>
        <w:tc>
          <w:tcPr>
            <w:tcW w:w="1800" w:type="dxa"/>
          </w:tcPr>
          <w:p w:rsidR="00C7071F" w:rsidRDefault="00C7071F" w:rsidP="009C1A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C7071F" w:rsidRDefault="00C7071F" w:rsidP="009C1A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6A6497" w:rsidRDefault="006A6497" w:rsidP="009C1A2E">
            <w:pPr>
              <w:spacing w:after="0" w:line="240" w:lineRule="auto"/>
              <w:jc w:val="center"/>
              <w:rPr>
                <w:rFonts w:ascii="Times New Roman" w:eastAsia="Times New Roman" w:hAnsi="Times New Roman" w:cs="Times New Roman"/>
                <w:sz w:val="24"/>
                <w:szCs w:val="24"/>
                <w:lang w:eastAsia="ru-RU"/>
              </w:rPr>
            </w:pPr>
          </w:p>
          <w:p w:rsidR="006564F6" w:rsidRPr="00F5312C" w:rsidRDefault="006564F6" w:rsidP="009C1A2E">
            <w:pPr>
              <w:spacing w:after="0" w:line="240" w:lineRule="auto"/>
              <w:jc w:val="center"/>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1</w:t>
            </w:r>
          </w:p>
        </w:tc>
      </w:tr>
      <w:tr w:rsidR="006564F6" w:rsidRPr="00F5312C" w:rsidTr="006564F6">
        <w:tc>
          <w:tcPr>
            <w:tcW w:w="7740" w:type="dxa"/>
          </w:tcPr>
          <w:p w:rsidR="006564F6" w:rsidRPr="00F5312C" w:rsidRDefault="006564F6" w:rsidP="006564F6">
            <w:pPr>
              <w:spacing w:after="0" w:line="240" w:lineRule="auto"/>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 xml:space="preserve">Управление экономики </w:t>
            </w:r>
            <w:r w:rsidR="009C1A2E" w:rsidRPr="00F5312C">
              <w:rPr>
                <w:rFonts w:ascii="Times New Roman" w:eastAsia="Times New Roman" w:hAnsi="Times New Roman" w:cs="Times New Roman"/>
                <w:sz w:val="24"/>
                <w:szCs w:val="24"/>
                <w:lang w:eastAsia="ru-RU"/>
              </w:rPr>
              <w:t>Администрации Пуровского района</w:t>
            </w:r>
          </w:p>
        </w:tc>
        <w:tc>
          <w:tcPr>
            <w:tcW w:w="1800" w:type="dxa"/>
          </w:tcPr>
          <w:p w:rsidR="006564F6" w:rsidRPr="00F5312C" w:rsidRDefault="006564F6" w:rsidP="009C1A2E">
            <w:pPr>
              <w:spacing w:after="0" w:line="240" w:lineRule="auto"/>
              <w:jc w:val="center"/>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1</w:t>
            </w:r>
          </w:p>
        </w:tc>
      </w:tr>
      <w:tr w:rsidR="006564F6" w:rsidRPr="00F5312C" w:rsidTr="006564F6">
        <w:tc>
          <w:tcPr>
            <w:tcW w:w="7740" w:type="dxa"/>
          </w:tcPr>
          <w:p w:rsidR="006564F6" w:rsidRPr="00F5312C" w:rsidRDefault="006564F6" w:rsidP="006564F6">
            <w:pPr>
              <w:spacing w:after="0" w:line="240" w:lineRule="auto"/>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Департамент финансов и казначейства Администрации Пуровского района</w:t>
            </w:r>
          </w:p>
        </w:tc>
        <w:tc>
          <w:tcPr>
            <w:tcW w:w="1800" w:type="dxa"/>
          </w:tcPr>
          <w:p w:rsidR="006564F6" w:rsidRPr="00F5312C" w:rsidRDefault="006564F6" w:rsidP="009C1A2E">
            <w:pPr>
              <w:spacing w:after="0" w:line="240" w:lineRule="auto"/>
              <w:jc w:val="center"/>
              <w:rPr>
                <w:rFonts w:ascii="Times New Roman" w:eastAsia="Times New Roman" w:hAnsi="Times New Roman" w:cs="Times New Roman"/>
                <w:sz w:val="24"/>
                <w:szCs w:val="24"/>
                <w:lang w:eastAsia="ru-RU"/>
              </w:rPr>
            </w:pPr>
            <w:r w:rsidRPr="00F5312C">
              <w:rPr>
                <w:rFonts w:ascii="Times New Roman" w:eastAsia="Times New Roman" w:hAnsi="Times New Roman" w:cs="Times New Roman"/>
                <w:sz w:val="24"/>
                <w:szCs w:val="24"/>
                <w:lang w:eastAsia="ru-RU"/>
              </w:rPr>
              <w:t>1</w:t>
            </w:r>
          </w:p>
        </w:tc>
      </w:tr>
    </w:tbl>
    <w:p w:rsidR="00AB1AB9" w:rsidRPr="00F5312C" w:rsidRDefault="00AB1AB9" w:rsidP="00AB1AB9">
      <w:pPr>
        <w:spacing w:after="0" w:line="240" w:lineRule="auto"/>
        <w:jc w:val="both"/>
        <w:rPr>
          <w:rFonts w:ascii="Times New Roman" w:hAnsi="Times New Roman" w:cs="Times New Roman"/>
          <w:sz w:val="24"/>
          <w:szCs w:val="24"/>
        </w:rPr>
        <w:sectPr w:rsidR="00AB1AB9" w:rsidRPr="00F5312C" w:rsidSect="00F820B5">
          <w:pgSz w:w="11906" w:h="16838"/>
          <w:pgMar w:top="1134" w:right="567" w:bottom="567" w:left="1701" w:header="709" w:footer="709" w:gutter="0"/>
          <w:cols w:space="708"/>
          <w:docGrid w:linePitch="360"/>
        </w:sectPr>
      </w:pPr>
    </w:p>
    <w:p w:rsidR="003020CA" w:rsidRDefault="003A3CB1" w:rsidP="004149FF">
      <w:pPr>
        <w:tabs>
          <w:tab w:val="left" w:pos="5245"/>
        </w:tabs>
        <w:spacing w:after="0" w:line="240" w:lineRule="auto"/>
        <w:ind w:left="4248" w:firstLine="708"/>
        <w:jc w:val="both"/>
        <w:rPr>
          <w:rFonts w:ascii="Times New Roman" w:hAnsi="Times New Roman" w:cs="Times New Roman"/>
          <w:sz w:val="24"/>
          <w:szCs w:val="24"/>
        </w:rPr>
      </w:pPr>
      <w:r w:rsidRPr="00F5312C">
        <w:rPr>
          <w:rFonts w:ascii="Times New Roman" w:hAnsi="Times New Roman" w:cs="Times New Roman"/>
          <w:sz w:val="24"/>
          <w:szCs w:val="24"/>
        </w:rPr>
        <w:lastRenderedPageBreak/>
        <w:t xml:space="preserve">      </w:t>
      </w:r>
      <w:r w:rsidR="00BF33B6" w:rsidRPr="00F5312C">
        <w:rPr>
          <w:rFonts w:ascii="Times New Roman" w:hAnsi="Times New Roman" w:cs="Times New Roman"/>
          <w:sz w:val="24"/>
          <w:szCs w:val="24"/>
        </w:rPr>
        <w:t>УТВЕРЖДЕН</w:t>
      </w:r>
    </w:p>
    <w:p w:rsidR="003020CA" w:rsidRPr="00F5312C" w:rsidRDefault="003A3CB1" w:rsidP="007E68EC">
      <w:pPr>
        <w:spacing w:after="0" w:line="240" w:lineRule="auto"/>
        <w:ind w:left="4956"/>
        <w:jc w:val="both"/>
        <w:rPr>
          <w:rFonts w:ascii="Times New Roman" w:hAnsi="Times New Roman" w:cs="Times New Roman"/>
          <w:sz w:val="24"/>
          <w:szCs w:val="24"/>
        </w:rPr>
      </w:pPr>
      <w:r w:rsidRPr="00F5312C">
        <w:rPr>
          <w:rFonts w:ascii="Times New Roman" w:hAnsi="Times New Roman" w:cs="Times New Roman"/>
          <w:sz w:val="24"/>
          <w:szCs w:val="24"/>
        </w:rPr>
        <w:t xml:space="preserve">      </w:t>
      </w:r>
      <w:r w:rsidR="00884015" w:rsidRPr="00F5312C">
        <w:rPr>
          <w:rFonts w:ascii="Times New Roman" w:hAnsi="Times New Roman" w:cs="Times New Roman"/>
          <w:sz w:val="24"/>
          <w:szCs w:val="24"/>
        </w:rPr>
        <w:t>п</w:t>
      </w:r>
      <w:r w:rsidR="003020CA" w:rsidRPr="00F5312C">
        <w:rPr>
          <w:rFonts w:ascii="Times New Roman" w:hAnsi="Times New Roman" w:cs="Times New Roman"/>
          <w:sz w:val="24"/>
          <w:szCs w:val="24"/>
        </w:rPr>
        <w:t>остановлени</w:t>
      </w:r>
      <w:r w:rsidR="00BF33B6" w:rsidRPr="00F5312C">
        <w:rPr>
          <w:rFonts w:ascii="Times New Roman" w:hAnsi="Times New Roman" w:cs="Times New Roman"/>
          <w:sz w:val="24"/>
          <w:szCs w:val="24"/>
        </w:rPr>
        <w:t>ем</w:t>
      </w:r>
      <w:r w:rsidR="003020CA" w:rsidRPr="00F5312C">
        <w:rPr>
          <w:rFonts w:ascii="Times New Roman" w:hAnsi="Times New Roman" w:cs="Times New Roman"/>
          <w:sz w:val="24"/>
          <w:szCs w:val="24"/>
        </w:rPr>
        <w:t xml:space="preserve"> Администрации района</w:t>
      </w:r>
    </w:p>
    <w:p w:rsidR="003020CA" w:rsidRPr="00F5312C" w:rsidRDefault="003A3CB1" w:rsidP="00E05E7E">
      <w:pPr>
        <w:spacing w:after="0" w:line="240" w:lineRule="auto"/>
        <w:ind w:left="5387" w:hanging="431"/>
        <w:jc w:val="both"/>
        <w:rPr>
          <w:rFonts w:ascii="Times New Roman" w:hAnsi="Times New Roman" w:cs="Times New Roman"/>
          <w:sz w:val="24"/>
          <w:szCs w:val="24"/>
        </w:rPr>
      </w:pPr>
      <w:r w:rsidRPr="00F5312C">
        <w:rPr>
          <w:rFonts w:ascii="Times New Roman" w:hAnsi="Times New Roman" w:cs="Times New Roman"/>
          <w:sz w:val="24"/>
          <w:szCs w:val="24"/>
        </w:rPr>
        <w:t xml:space="preserve">      </w:t>
      </w:r>
      <w:r w:rsidR="00E05E7E" w:rsidRPr="00F5312C">
        <w:rPr>
          <w:rFonts w:ascii="Times New Roman" w:hAnsi="Times New Roman" w:cs="Times New Roman"/>
          <w:sz w:val="24"/>
          <w:szCs w:val="24"/>
        </w:rPr>
        <w:t xml:space="preserve">от </w:t>
      </w:r>
      <w:r w:rsidR="00427CBE" w:rsidRPr="00F5312C">
        <w:rPr>
          <w:rFonts w:ascii="Times New Roman" w:hAnsi="Times New Roman" w:cs="Times New Roman"/>
          <w:sz w:val="24"/>
          <w:szCs w:val="24"/>
        </w:rPr>
        <w:t>__</w:t>
      </w:r>
      <w:r w:rsidR="006168FF">
        <w:rPr>
          <w:rFonts w:ascii="Times New Roman" w:hAnsi="Times New Roman" w:cs="Times New Roman"/>
          <w:sz w:val="24"/>
          <w:szCs w:val="24"/>
        </w:rPr>
        <w:t>____________</w:t>
      </w:r>
      <w:r w:rsidR="00515548">
        <w:rPr>
          <w:rFonts w:ascii="Times New Roman" w:hAnsi="Times New Roman" w:cs="Times New Roman"/>
          <w:sz w:val="24"/>
          <w:szCs w:val="24"/>
        </w:rPr>
        <w:t>___</w:t>
      </w:r>
      <w:r w:rsidR="003020CA" w:rsidRPr="00F5312C">
        <w:rPr>
          <w:rFonts w:ascii="Times New Roman" w:hAnsi="Times New Roman" w:cs="Times New Roman"/>
          <w:sz w:val="24"/>
          <w:szCs w:val="24"/>
        </w:rPr>
        <w:t xml:space="preserve"> года №</w:t>
      </w:r>
      <w:r w:rsidR="00E05E7E" w:rsidRPr="00F5312C">
        <w:rPr>
          <w:rFonts w:ascii="Times New Roman" w:hAnsi="Times New Roman" w:cs="Times New Roman"/>
          <w:sz w:val="24"/>
          <w:szCs w:val="24"/>
        </w:rPr>
        <w:t xml:space="preserve"> </w:t>
      </w:r>
      <w:r w:rsidR="00515548">
        <w:rPr>
          <w:rFonts w:ascii="Times New Roman" w:hAnsi="Times New Roman" w:cs="Times New Roman"/>
          <w:sz w:val="24"/>
          <w:szCs w:val="24"/>
        </w:rPr>
        <w:t>__</w:t>
      </w:r>
      <w:r w:rsidR="006168FF">
        <w:rPr>
          <w:rFonts w:ascii="Times New Roman" w:hAnsi="Times New Roman" w:cs="Times New Roman"/>
          <w:sz w:val="24"/>
          <w:szCs w:val="24"/>
        </w:rPr>
        <w:t>___</w:t>
      </w:r>
      <w:r w:rsidR="00515548">
        <w:rPr>
          <w:rFonts w:ascii="Times New Roman" w:hAnsi="Times New Roman" w:cs="Times New Roman"/>
          <w:sz w:val="24"/>
          <w:szCs w:val="24"/>
        </w:rPr>
        <w:t>_</w:t>
      </w:r>
    </w:p>
    <w:p w:rsidR="003020CA" w:rsidRPr="00F5312C" w:rsidRDefault="003020CA" w:rsidP="003A3CB1">
      <w:pPr>
        <w:tabs>
          <w:tab w:val="left" w:pos="5387"/>
        </w:tabs>
        <w:spacing w:after="0" w:line="240" w:lineRule="auto"/>
        <w:ind w:left="4956" w:firstLine="708"/>
        <w:jc w:val="both"/>
        <w:rPr>
          <w:rFonts w:ascii="Times New Roman" w:hAnsi="Times New Roman" w:cs="Times New Roman"/>
          <w:sz w:val="24"/>
          <w:szCs w:val="24"/>
        </w:rPr>
      </w:pPr>
    </w:p>
    <w:p w:rsidR="003020CA" w:rsidRPr="00F5312C" w:rsidRDefault="003020CA" w:rsidP="003020CA">
      <w:pPr>
        <w:spacing w:after="0" w:line="240" w:lineRule="auto"/>
        <w:ind w:left="4956" w:firstLine="708"/>
        <w:jc w:val="both"/>
        <w:rPr>
          <w:rFonts w:ascii="Times New Roman" w:hAnsi="Times New Roman" w:cs="Times New Roman"/>
          <w:sz w:val="24"/>
          <w:szCs w:val="24"/>
        </w:rPr>
      </w:pPr>
    </w:p>
    <w:p w:rsidR="003020CA" w:rsidRDefault="003020CA" w:rsidP="003020CA">
      <w:pPr>
        <w:spacing w:after="0" w:line="240" w:lineRule="auto"/>
        <w:ind w:left="4956" w:firstLine="708"/>
        <w:jc w:val="both"/>
        <w:rPr>
          <w:rFonts w:ascii="Times New Roman" w:hAnsi="Times New Roman" w:cs="Times New Roman"/>
          <w:sz w:val="24"/>
          <w:szCs w:val="24"/>
        </w:rPr>
      </w:pPr>
    </w:p>
    <w:p w:rsidR="00517F7C" w:rsidRPr="00F5312C" w:rsidRDefault="00517F7C" w:rsidP="003020CA">
      <w:pPr>
        <w:spacing w:after="0" w:line="240" w:lineRule="auto"/>
        <w:ind w:left="4956" w:firstLine="708"/>
        <w:jc w:val="both"/>
        <w:rPr>
          <w:rFonts w:ascii="Times New Roman" w:hAnsi="Times New Roman" w:cs="Times New Roman"/>
          <w:sz w:val="24"/>
          <w:szCs w:val="24"/>
        </w:rPr>
      </w:pPr>
    </w:p>
    <w:p w:rsidR="00987ED9" w:rsidRPr="00F5312C" w:rsidRDefault="00EA6C31" w:rsidP="00EA6C31">
      <w:pPr>
        <w:spacing w:after="0" w:line="240" w:lineRule="auto"/>
        <w:jc w:val="center"/>
        <w:rPr>
          <w:rFonts w:ascii="Times New Roman" w:hAnsi="Times New Roman" w:cs="Times New Roman"/>
          <w:b/>
          <w:sz w:val="24"/>
          <w:szCs w:val="24"/>
        </w:rPr>
      </w:pPr>
      <w:r w:rsidRPr="00F5312C">
        <w:rPr>
          <w:rFonts w:ascii="Times New Roman" w:hAnsi="Times New Roman" w:cs="Times New Roman"/>
          <w:b/>
          <w:sz w:val="24"/>
          <w:szCs w:val="24"/>
        </w:rPr>
        <w:t>Прогноз социально-экономического развития</w:t>
      </w:r>
      <w:r w:rsidR="00BD24B1" w:rsidRPr="00F5312C">
        <w:rPr>
          <w:rFonts w:ascii="Times New Roman" w:hAnsi="Times New Roman" w:cs="Times New Roman"/>
          <w:b/>
          <w:sz w:val="24"/>
          <w:szCs w:val="24"/>
        </w:rPr>
        <w:t xml:space="preserve"> муниципального образования</w:t>
      </w:r>
      <w:r w:rsidRPr="00F5312C">
        <w:rPr>
          <w:rFonts w:ascii="Times New Roman" w:hAnsi="Times New Roman" w:cs="Times New Roman"/>
          <w:b/>
          <w:sz w:val="24"/>
          <w:szCs w:val="24"/>
        </w:rPr>
        <w:t xml:space="preserve"> </w:t>
      </w:r>
    </w:p>
    <w:p w:rsidR="00A57082" w:rsidRPr="00F5312C" w:rsidRDefault="00EA6C31" w:rsidP="00EA6C31">
      <w:pPr>
        <w:spacing w:after="0" w:line="240" w:lineRule="auto"/>
        <w:jc w:val="center"/>
        <w:rPr>
          <w:rFonts w:ascii="Times New Roman" w:hAnsi="Times New Roman" w:cs="Times New Roman"/>
          <w:sz w:val="24"/>
          <w:szCs w:val="24"/>
        </w:rPr>
      </w:pPr>
      <w:r w:rsidRPr="00F5312C">
        <w:rPr>
          <w:rFonts w:ascii="Times New Roman" w:hAnsi="Times New Roman" w:cs="Times New Roman"/>
          <w:b/>
          <w:sz w:val="24"/>
          <w:szCs w:val="24"/>
        </w:rPr>
        <w:t>город Тарко-Сале на 20</w:t>
      </w:r>
      <w:r w:rsidR="006168FF">
        <w:rPr>
          <w:rFonts w:ascii="Times New Roman" w:hAnsi="Times New Roman" w:cs="Times New Roman"/>
          <w:b/>
          <w:sz w:val="24"/>
          <w:szCs w:val="24"/>
        </w:rPr>
        <w:t>20</w:t>
      </w:r>
      <w:r w:rsidRPr="00F5312C">
        <w:rPr>
          <w:rFonts w:ascii="Times New Roman" w:hAnsi="Times New Roman" w:cs="Times New Roman"/>
          <w:b/>
          <w:sz w:val="24"/>
          <w:szCs w:val="24"/>
        </w:rPr>
        <w:t xml:space="preserve"> год</w:t>
      </w:r>
      <w:r w:rsidR="00BA4EC4" w:rsidRPr="00F5312C">
        <w:rPr>
          <w:rFonts w:ascii="Times New Roman" w:hAnsi="Times New Roman" w:cs="Times New Roman"/>
          <w:b/>
          <w:sz w:val="24"/>
          <w:szCs w:val="24"/>
        </w:rPr>
        <w:t xml:space="preserve"> </w:t>
      </w:r>
      <w:r w:rsidRPr="00F5312C">
        <w:rPr>
          <w:rFonts w:ascii="Times New Roman" w:hAnsi="Times New Roman" w:cs="Times New Roman"/>
          <w:b/>
          <w:sz w:val="24"/>
          <w:szCs w:val="24"/>
        </w:rPr>
        <w:t>и</w:t>
      </w:r>
      <w:r w:rsidR="000932AA" w:rsidRPr="00F5312C">
        <w:rPr>
          <w:rFonts w:ascii="Times New Roman" w:hAnsi="Times New Roman" w:cs="Times New Roman"/>
          <w:b/>
          <w:sz w:val="24"/>
          <w:szCs w:val="24"/>
        </w:rPr>
        <w:t xml:space="preserve"> плановый период 20</w:t>
      </w:r>
      <w:r w:rsidR="00427CBE" w:rsidRPr="00F5312C">
        <w:rPr>
          <w:rFonts w:ascii="Times New Roman" w:hAnsi="Times New Roman" w:cs="Times New Roman"/>
          <w:b/>
          <w:sz w:val="24"/>
          <w:szCs w:val="24"/>
        </w:rPr>
        <w:t>2</w:t>
      </w:r>
      <w:r w:rsidR="006168FF">
        <w:rPr>
          <w:rFonts w:ascii="Times New Roman" w:hAnsi="Times New Roman" w:cs="Times New Roman"/>
          <w:b/>
          <w:sz w:val="24"/>
          <w:szCs w:val="24"/>
        </w:rPr>
        <w:t>1</w:t>
      </w:r>
      <w:r w:rsidR="00884015" w:rsidRPr="00F5312C">
        <w:rPr>
          <w:rFonts w:ascii="Times New Roman" w:hAnsi="Times New Roman" w:cs="Times New Roman"/>
          <w:b/>
          <w:sz w:val="24"/>
          <w:szCs w:val="24"/>
        </w:rPr>
        <w:t> </w:t>
      </w:r>
      <w:r w:rsidR="00E548CE" w:rsidRPr="00F5312C">
        <w:rPr>
          <w:rFonts w:ascii="Times New Roman" w:hAnsi="Times New Roman" w:cs="Times New Roman"/>
          <w:b/>
          <w:sz w:val="24"/>
          <w:szCs w:val="24"/>
        </w:rPr>
        <w:t>−</w:t>
      </w:r>
      <w:r w:rsidR="00884015" w:rsidRPr="00F5312C">
        <w:rPr>
          <w:rFonts w:ascii="Times New Roman" w:hAnsi="Times New Roman" w:cs="Times New Roman"/>
          <w:b/>
          <w:sz w:val="24"/>
          <w:szCs w:val="24"/>
        </w:rPr>
        <w:t> </w:t>
      </w:r>
      <w:r w:rsidR="000932AA" w:rsidRPr="00F5312C">
        <w:rPr>
          <w:rFonts w:ascii="Times New Roman" w:hAnsi="Times New Roman" w:cs="Times New Roman"/>
          <w:b/>
          <w:sz w:val="24"/>
          <w:szCs w:val="24"/>
        </w:rPr>
        <w:t>20</w:t>
      </w:r>
      <w:r w:rsidR="0077324D" w:rsidRPr="00F5312C">
        <w:rPr>
          <w:rFonts w:ascii="Times New Roman" w:hAnsi="Times New Roman" w:cs="Times New Roman"/>
          <w:b/>
          <w:sz w:val="24"/>
          <w:szCs w:val="24"/>
        </w:rPr>
        <w:t>2</w:t>
      </w:r>
      <w:r w:rsidR="00427CBE" w:rsidRPr="00F5312C">
        <w:rPr>
          <w:rFonts w:ascii="Times New Roman" w:hAnsi="Times New Roman" w:cs="Times New Roman"/>
          <w:b/>
          <w:sz w:val="24"/>
          <w:szCs w:val="24"/>
        </w:rPr>
        <w:t>4</w:t>
      </w:r>
      <w:r w:rsidR="000932AA" w:rsidRPr="00F5312C">
        <w:rPr>
          <w:rFonts w:ascii="Times New Roman" w:hAnsi="Times New Roman" w:cs="Times New Roman"/>
          <w:b/>
          <w:sz w:val="24"/>
          <w:szCs w:val="24"/>
        </w:rPr>
        <w:t xml:space="preserve"> год</w:t>
      </w:r>
      <w:r w:rsidR="00BD24B1" w:rsidRPr="00F5312C">
        <w:rPr>
          <w:rFonts w:ascii="Times New Roman" w:hAnsi="Times New Roman" w:cs="Times New Roman"/>
          <w:b/>
          <w:sz w:val="24"/>
          <w:szCs w:val="24"/>
        </w:rPr>
        <w:t>ов</w:t>
      </w:r>
    </w:p>
    <w:p w:rsidR="00EA6C31" w:rsidRPr="00F5312C" w:rsidRDefault="00EA6C31" w:rsidP="00EA6C31">
      <w:pPr>
        <w:spacing w:after="0" w:line="240" w:lineRule="auto"/>
        <w:jc w:val="center"/>
        <w:rPr>
          <w:rFonts w:ascii="Times New Roman" w:hAnsi="Times New Roman" w:cs="Times New Roman"/>
          <w:sz w:val="24"/>
          <w:szCs w:val="24"/>
        </w:rPr>
      </w:pPr>
    </w:p>
    <w:p w:rsidR="00343776" w:rsidRPr="00F5312C" w:rsidRDefault="00EA6C31" w:rsidP="006564F6">
      <w:pPr>
        <w:spacing w:after="0" w:line="240" w:lineRule="auto"/>
        <w:jc w:val="center"/>
        <w:rPr>
          <w:rFonts w:ascii="Times New Roman" w:hAnsi="Times New Roman" w:cs="Times New Roman"/>
          <w:b/>
          <w:sz w:val="24"/>
          <w:szCs w:val="24"/>
        </w:rPr>
      </w:pPr>
      <w:r w:rsidRPr="00F5312C">
        <w:rPr>
          <w:rFonts w:ascii="Times New Roman" w:hAnsi="Times New Roman" w:cs="Times New Roman"/>
          <w:b/>
          <w:sz w:val="24"/>
          <w:szCs w:val="24"/>
        </w:rPr>
        <w:t>Введение</w:t>
      </w:r>
    </w:p>
    <w:p w:rsidR="001A5B5A" w:rsidRPr="00F5312C" w:rsidRDefault="001A5B5A" w:rsidP="006564F6">
      <w:pPr>
        <w:spacing w:after="0" w:line="240" w:lineRule="auto"/>
        <w:jc w:val="center"/>
        <w:rPr>
          <w:rFonts w:ascii="Times New Roman" w:hAnsi="Times New Roman" w:cs="Times New Roman"/>
          <w:b/>
          <w:sz w:val="24"/>
          <w:szCs w:val="24"/>
        </w:rPr>
      </w:pPr>
    </w:p>
    <w:p w:rsidR="00427CBE" w:rsidRPr="00F5312C" w:rsidRDefault="00427CBE" w:rsidP="00427CBE">
      <w:pPr>
        <w:pStyle w:val="BODY"/>
        <w:widowControl/>
        <w:spacing w:line="240" w:lineRule="auto"/>
        <w:ind w:firstLine="709"/>
        <w:rPr>
          <w:color w:val="auto"/>
          <w:sz w:val="24"/>
          <w:szCs w:val="24"/>
        </w:rPr>
      </w:pPr>
      <w:proofErr w:type="gramStart"/>
      <w:r w:rsidRPr="00F5312C">
        <w:rPr>
          <w:color w:val="auto"/>
          <w:sz w:val="24"/>
          <w:szCs w:val="24"/>
        </w:rPr>
        <w:t>Прогноз социально-экономического развития муниципального образования г. Тарко-Сале (далее – прогноз, город Тарко-Сале) на 20</w:t>
      </w:r>
      <w:r w:rsidR="00A5725B">
        <w:rPr>
          <w:color w:val="auto"/>
          <w:sz w:val="24"/>
          <w:szCs w:val="24"/>
        </w:rPr>
        <w:t>20</w:t>
      </w:r>
      <w:r w:rsidR="007A5EBB" w:rsidRPr="00F5312C">
        <w:rPr>
          <w:color w:val="auto"/>
          <w:sz w:val="24"/>
          <w:szCs w:val="24"/>
        </w:rPr>
        <w:t xml:space="preserve"> год и плановый период 202</w:t>
      </w:r>
      <w:r w:rsidR="00A5725B">
        <w:rPr>
          <w:color w:val="auto"/>
          <w:sz w:val="24"/>
          <w:szCs w:val="24"/>
        </w:rPr>
        <w:t>1</w:t>
      </w:r>
      <w:r w:rsidR="007A5EBB" w:rsidRPr="00F5312C">
        <w:rPr>
          <w:color w:val="auto"/>
          <w:sz w:val="24"/>
          <w:szCs w:val="24"/>
        </w:rPr>
        <w:t xml:space="preserve"> − </w:t>
      </w:r>
      <w:r w:rsidRPr="00F5312C">
        <w:rPr>
          <w:color w:val="auto"/>
          <w:sz w:val="24"/>
          <w:szCs w:val="24"/>
        </w:rPr>
        <w:t xml:space="preserve">2024 годы разработан в соответствии с постановлением Правительства </w:t>
      </w:r>
      <w:r w:rsidR="00E5493A" w:rsidRPr="00F5312C">
        <w:rPr>
          <w:color w:val="auto"/>
          <w:sz w:val="24"/>
          <w:szCs w:val="24"/>
        </w:rPr>
        <w:t xml:space="preserve">Ямало-Ненецкого </w:t>
      </w:r>
      <w:r w:rsidRPr="00F5312C">
        <w:rPr>
          <w:color w:val="auto"/>
          <w:sz w:val="24"/>
          <w:szCs w:val="24"/>
        </w:rPr>
        <w:t>автономного округа от 10</w:t>
      </w:r>
      <w:r w:rsidR="00E5493A" w:rsidRPr="00F5312C">
        <w:rPr>
          <w:color w:val="auto"/>
          <w:sz w:val="24"/>
          <w:szCs w:val="24"/>
        </w:rPr>
        <w:t>.12.</w:t>
      </w:r>
      <w:r w:rsidRPr="00F5312C">
        <w:rPr>
          <w:color w:val="auto"/>
          <w:sz w:val="24"/>
          <w:szCs w:val="24"/>
        </w:rPr>
        <w:t>2015 № 1156-П «О порядке разработки и корректировки прогноза социально-экономического развития Ямало-Ненецкого автономного округа на среднесрочный и долгосрочный период»,</w:t>
      </w:r>
      <w:r w:rsidRPr="00F5312C">
        <w:rPr>
          <w:sz w:val="24"/>
          <w:szCs w:val="24"/>
        </w:rPr>
        <w:t xml:space="preserve"> постановлением Администрации района от 31.05.2016 № 218-ПА «Об утверждении Правил разработки и корректировки</w:t>
      </w:r>
      <w:proofErr w:type="gramEnd"/>
      <w:r w:rsidRPr="00F5312C">
        <w:rPr>
          <w:sz w:val="24"/>
          <w:szCs w:val="24"/>
        </w:rPr>
        <w:t xml:space="preserve"> прогноза социально-экономического развития муниципального образования Пуровский район и (или) город Тарко-Сале на среднесрочный период»</w:t>
      </w:r>
      <w:r w:rsidRPr="00F5312C">
        <w:rPr>
          <w:color w:val="auto"/>
          <w:sz w:val="24"/>
          <w:szCs w:val="24"/>
        </w:rPr>
        <w:t>.</w:t>
      </w:r>
    </w:p>
    <w:p w:rsidR="00427CBE" w:rsidRPr="00427CBE" w:rsidRDefault="00427CBE" w:rsidP="00427CBE">
      <w:pPr>
        <w:autoSpaceDE w:val="0"/>
        <w:autoSpaceDN w:val="0"/>
        <w:adjustRightInd w:val="0"/>
        <w:spacing w:after="0" w:line="240" w:lineRule="auto"/>
        <w:ind w:firstLine="709"/>
        <w:jc w:val="both"/>
        <w:rPr>
          <w:rFonts w:ascii="Times New Roman" w:hAnsi="Times New Roman" w:cs="Times New Roman"/>
          <w:sz w:val="24"/>
          <w:szCs w:val="24"/>
        </w:rPr>
      </w:pPr>
      <w:r w:rsidRPr="00F5312C">
        <w:rPr>
          <w:rFonts w:ascii="Times New Roman" w:hAnsi="Times New Roman" w:cs="Times New Roman"/>
          <w:sz w:val="24"/>
          <w:szCs w:val="24"/>
        </w:rPr>
        <w:t>Разработка прогноза осуществлялась исходя из мониторинга показателей социально-экономического развития города Тарко-Сале за 201</w:t>
      </w:r>
      <w:r w:rsidR="006168FF">
        <w:rPr>
          <w:rFonts w:ascii="Times New Roman" w:hAnsi="Times New Roman" w:cs="Times New Roman"/>
          <w:sz w:val="24"/>
          <w:szCs w:val="24"/>
        </w:rPr>
        <w:t>7</w:t>
      </w:r>
      <w:r w:rsidR="009004F5" w:rsidRPr="00F5312C">
        <w:rPr>
          <w:rFonts w:ascii="Times New Roman" w:hAnsi="Times New Roman" w:cs="Times New Roman"/>
          <w:sz w:val="24"/>
          <w:szCs w:val="24"/>
        </w:rPr>
        <w:t xml:space="preserve"> − </w:t>
      </w:r>
      <w:r w:rsidRPr="00F5312C">
        <w:rPr>
          <w:rFonts w:ascii="Times New Roman" w:hAnsi="Times New Roman" w:cs="Times New Roman"/>
          <w:sz w:val="24"/>
          <w:szCs w:val="24"/>
        </w:rPr>
        <w:t>201</w:t>
      </w:r>
      <w:r w:rsidR="006168FF">
        <w:rPr>
          <w:rFonts w:ascii="Times New Roman" w:hAnsi="Times New Roman" w:cs="Times New Roman"/>
          <w:sz w:val="24"/>
          <w:szCs w:val="24"/>
        </w:rPr>
        <w:t>8</w:t>
      </w:r>
      <w:r w:rsidRPr="00F5312C">
        <w:rPr>
          <w:rFonts w:ascii="Times New Roman" w:hAnsi="Times New Roman" w:cs="Times New Roman"/>
          <w:sz w:val="24"/>
          <w:szCs w:val="24"/>
        </w:rPr>
        <w:t xml:space="preserve"> годы и истекший период 201</w:t>
      </w:r>
      <w:r w:rsidR="006168FF">
        <w:rPr>
          <w:rFonts w:ascii="Times New Roman" w:hAnsi="Times New Roman" w:cs="Times New Roman"/>
          <w:sz w:val="24"/>
          <w:szCs w:val="24"/>
        </w:rPr>
        <w:t xml:space="preserve">9 </w:t>
      </w:r>
      <w:r w:rsidRPr="00F5312C">
        <w:rPr>
          <w:rFonts w:ascii="Times New Roman" w:hAnsi="Times New Roman" w:cs="Times New Roman"/>
          <w:sz w:val="24"/>
          <w:szCs w:val="24"/>
        </w:rPr>
        <w:t>года, с учетом тенденций развития экономики и социальной сферы. При разработке прогноза использованы материалы структурных подразделений Администрации Пуровского района и предприятий, осуществляющих хозяйственную деятельность на территории Пуровского района, органов государственной статистики, собственных расчетов, произведенных с учетом сценарных условий и основных параметров прогноза социально-экономического развития Российской Федерации и Ямало-Ненецкого автономного</w:t>
      </w:r>
      <w:r w:rsidRPr="00427CBE">
        <w:rPr>
          <w:rFonts w:ascii="Times New Roman" w:hAnsi="Times New Roman" w:cs="Times New Roman"/>
          <w:sz w:val="24"/>
          <w:szCs w:val="24"/>
        </w:rPr>
        <w:t xml:space="preserve"> округа на 20</w:t>
      </w:r>
      <w:r w:rsidR="006168FF">
        <w:rPr>
          <w:rFonts w:ascii="Times New Roman" w:hAnsi="Times New Roman" w:cs="Times New Roman"/>
          <w:sz w:val="24"/>
          <w:szCs w:val="24"/>
        </w:rPr>
        <w:t>20</w:t>
      </w:r>
      <w:r w:rsidRPr="00427CBE">
        <w:rPr>
          <w:rFonts w:ascii="Times New Roman" w:hAnsi="Times New Roman" w:cs="Times New Roman"/>
          <w:sz w:val="24"/>
          <w:szCs w:val="24"/>
        </w:rPr>
        <w:t xml:space="preserve"> год и плановый период 202</w:t>
      </w:r>
      <w:r w:rsidR="006168FF">
        <w:rPr>
          <w:rFonts w:ascii="Times New Roman" w:hAnsi="Times New Roman" w:cs="Times New Roman"/>
          <w:sz w:val="24"/>
          <w:szCs w:val="24"/>
        </w:rPr>
        <w:t>1</w:t>
      </w:r>
      <w:r w:rsidR="00927A2A">
        <w:rPr>
          <w:rFonts w:ascii="Times New Roman" w:hAnsi="Times New Roman" w:cs="Times New Roman"/>
          <w:sz w:val="24"/>
          <w:szCs w:val="24"/>
        </w:rPr>
        <w:t xml:space="preserve"> −</w:t>
      </w:r>
      <w:r w:rsidRPr="00427CBE">
        <w:rPr>
          <w:rFonts w:ascii="Times New Roman" w:hAnsi="Times New Roman" w:cs="Times New Roman"/>
          <w:sz w:val="24"/>
          <w:szCs w:val="24"/>
        </w:rPr>
        <w:t xml:space="preserve"> 2024 год</w:t>
      </w:r>
      <w:r w:rsidR="0060011F">
        <w:rPr>
          <w:rFonts w:ascii="Times New Roman" w:hAnsi="Times New Roman" w:cs="Times New Roman"/>
          <w:sz w:val="24"/>
          <w:szCs w:val="24"/>
        </w:rPr>
        <w:t>ов</w:t>
      </w:r>
      <w:r w:rsidRPr="00427CBE">
        <w:rPr>
          <w:rFonts w:ascii="Times New Roman" w:hAnsi="Times New Roman" w:cs="Times New Roman"/>
          <w:sz w:val="24"/>
          <w:szCs w:val="24"/>
        </w:rPr>
        <w:t xml:space="preserve">. </w:t>
      </w:r>
    </w:p>
    <w:p w:rsidR="00427CBE" w:rsidRPr="00427CBE" w:rsidRDefault="00427CBE" w:rsidP="00427CBE">
      <w:pPr>
        <w:autoSpaceDE w:val="0"/>
        <w:autoSpaceDN w:val="0"/>
        <w:adjustRightInd w:val="0"/>
        <w:spacing w:after="0" w:line="240" w:lineRule="auto"/>
        <w:ind w:firstLine="709"/>
        <w:jc w:val="both"/>
        <w:rPr>
          <w:rFonts w:ascii="Times New Roman" w:hAnsi="Times New Roman" w:cs="Times New Roman"/>
          <w:sz w:val="24"/>
          <w:szCs w:val="24"/>
        </w:rPr>
      </w:pPr>
      <w:r w:rsidRPr="00427CBE">
        <w:rPr>
          <w:rFonts w:ascii="Times New Roman" w:hAnsi="Times New Roman" w:cs="Times New Roman"/>
          <w:sz w:val="24"/>
          <w:szCs w:val="24"/>
        </w:rPr>
        <w:t>Корректировка</w:t>
      </w:r>
      <w:r w:rsidRPr="00427CBE">
        <w:rPr>
          <w:rFonts w:ascii="Times New Roman" w:hAnsi="Times New Roman" w:cs="Times New Roman"/>
          <w:sz w:val="24"/>
          <w:szCs w:val="24"/>
          <w:lang w:val="x-none" w:eastAsia="x-none"/>
        </w:rPr>
        <w:t xml:space="preserve"> прогнозных данных 20</w:t>
      </w:r>
      <w:r w:rsidR="006168FF">
        <w:rPr>
          <w:rFonts w:ascii="Times New Roman" w:hAnsi="Times New Roman" w:cs="Times New Roman"/>
          <w:sz w:val="24"/>
          <w:szCs w:val="24"/>
          <w:lang w:eastAsia="x-none"/>
        </w:rPr>
        <w:t>20</w:t>
      </w:r>
      <w:r w:rsidRPr="00427CBE">
        <w:rPr>
          <w:rFonts w:ascii="Times New Roman" w:hAnsi="Times New Roman" w:cs="Times New Roman"/>
          <w:sz w:val="24"/>
          <w:szCs w:val="24"/>
          <w:lang w:eastAsia="x-none"/>
        </w:rPr>
        <w:t xml:space="preserve"> </w:t>
      </w:r>
      <w:r w:rsidRPr="00427CBE">
        <w:rPr>
          <w:rFonts w:ascii="Times New Roman" w:hAnsi="Times New Roman" w:cs="Times New Roman"/>
          <w:sz w:val="24"/>
          <w:szCs w:val="24"/>
          <w:lang w:eastAsia="x-none"/>
        </w:rPr>
        <w:sym w:font="Symbol" w:char="F02D"/>
      </w:r>
      <w:r w:rsidRPr="00427CBE">
        <w:rPr>
          <w:rFonts w:ascii="Times New Roman" w:hAnsi="Times New Roman" w:cs="Times New Roman"/>
          <w:sz w:val="24"/>
          <w:szCs w:val="24"/>
          <w:lang w:eastAsia="x-none"/>
        </w:rPr>
        <w:t xml:space="preserve"> </w:t>
      </w:r>
      <w:r w:rsidRPr="00427CBE">
        <w:rPr>
          <w:rFonts w:ascii="Times New Roman" w:hAnsi="Times New Roman" w:cs="Times New Roman"/>
          <w:sz w:val="24"/>
          <w:szCs w:val="24"/>
          <w:lang w:val="x-none" w:eastAsia="x-none"/>
        </w:rPr>
        <w:t>20</w:t>
      </w:r>
      <w:r w:rsidRPr="00427CBE">
        <w:rPr>
          <w:rFonts w:ascii="Times New Roman" w:hAnsi="Times New Roman" w:cs="Times New Roman"/>
          <w:sz w:val="24"/>
          <w:szCs w:val="24"/>
          <w:lang w:eastAsia="x-none"/>
        </w:rPr>
        <w:t>24</w:t>
      </w:r>
      <w:r w:rsidRPr="00427CBE">
        <w:rPr>
          <w:rFonts w:ascii="Times New Roman" w:hAnsi="Times New Roman" w:cs="Times New Roman"/>
          <w:sz w:val="24"/>
          <w:szCs w:val="24"/>
          <w:lang w:val="x-none" w:eastAsia="x-none"/>
        </w:rPr>
        <w:t xml:space="preserve"> годов связан</w:t>
      </w:r>
      <w:r w:rsidRPr="00427CBE">
        <w:rPr>
          <w:rFonts w:ascii="Times New Roman" w:hAnsi="Times New Roman" w:cs="Times New Roman"/>
          <w:sz w:val="24"/>
          <w:szCs w:val="24"/>
          <w:lang w:eastAsia="x-none"/>
        </w:rPr>
        <w:t>а</w:t>
      </w:r>
      <w:r w:rsidRPr="00427CBE">
        <w:rPr>
          <w:rFonts w:ascii="Times New Roman" w:hAnsi="Times New Roman" w:cs="Times New Roman"/>
          <w:sz w:val="24"/>
          <w:szCs w:val="24"/>
          <w:lang w:val="x-none" w:eastAsia="x-none"/>
        </w:rPr>
        <w:t xml:space="preserve"> с уточнением итогов социально-экономического развития за отчетный период</w:t>
      </w:r>
      <w:r w:rsidRPr="00427CBE">
        <w:rPr>
          <w:rFonts w:ascii="Times New Roman" w:hAnsi="Times New Roman" w:cs="Times New Roman"/>
          <w:sz w:val="24"/>
          <w:szCs w:val="24"/>
          <w:lang w:eastAsia="x-none"/>
        </w:rPr>
        <w:t xml:space="preserve">, индексов дефляторов, рекомендованных </w:t>
      </w:r>
      <w:r w:rsidRPr="00427CBE">
        <w:rPr>
          <w:rFonts w:ascii="Times New Roman" w:hAnsi="Times New Roman" w:cs="Times New Roman"/>
          <w:sz w:val="24"/>
          <w:szCs w:val="24"/>
        </w:rPr>
        <w:t>Министерством экономического развития Российской Федерации на 20</w:t>
      </w:r>
      <w:r w:rsidR="006168FF">
        <w:rPr>
          <w:rFonts w:ascii="Times New Roman" w:hAnsi="Times New Roman" w:cs="Times New Roman"/>
          <w:sz w:val="24"/>
          <w:szCs w:val="24"/>
        </w:rPr>
        <w:t>20</w:t>
      </w:r>
      <w:r w:rsidR="002D4F0B">
        <w:rPr>
          <w:rFonts w:ascii="Times New Roman" w:hAnsi="Times New Roman" w:cs="Times New Roman"/>
          <w:sz w:val="24"/>
          <w:szCs w:val="24"/>
        </w:rPr>
        <w:t> </w:t>
      </w:r>
      <w:r w:rsidRPr="00427CBE">
        <w:rPr>
          <w:rFonts w:ascii="Times New Roman" w:hAnsi="Times New Roman" w:cs="Times New Roman"/>
          <w:sz w:val="24"/>
          <w:szCs w:val="24"/>
        </w:rPr>
        <w:sym w:font="Symbol" w:char="F02D"/>
      </w:r>
      <w:r w:rsidR="002D4F0B">
        <w:rPr>
          <w:rFonts w:ascii="Times New Roman" w:hAnsi="Times New Roman" w:cs="Times New Roman"/>
          <w:sz w:val="24"/>
          <w:szCs w:val="24"/>
        </w:rPr>
        <w:t> </w:t>
      </w:r>
      <w:r w:rsidRPr="00427CBE">
        <w:rPr>
          <w:rFonts w:ascii="Times New Roman" w:hAnsi="Times New Roman" w:cs="Times New Roman"/>
          <w:sz w:val="24"/>
          <w:szCs w:val="24"/>
        </w:rPr>
        <w:t>2024</w:t>
      </w:r>
      <w:r w:rsidR="002D4F0B">
        <w:rPr>
          <w:rFonts w:ascii="Times New Roman" w:hAnsi="Times New Roman" w:cs="Times New Roman"/>
          <w:sz w:val="24"/>
          <w:szCs w:val="24"/>
        </w:rPr>
        <w:t xml:space="preserve"> </w:t>
      </w:r>
      <w:r w:rsidRPr="00427CBE">
        <w:rPr>
          <w:rFonts w:ascii="Times New Roman" w:hAnsi="Times New Roman" w:cs="Times New Roman"/>
          <w:sz w:val="24"/>
          <w:szCs w:val="24"/>
        </w:rPr>
        <w:t>годы.</w:t>
      </w:r>
    </w:p>
    <w:p w:rsidR="002D793C" w:rsidRPr="002D793C" w:rsidRDefault="002D793C" w:rsidP="006564F6">
      <w:pPr>
        <w:spacing w:after="0" w:line="240" w:lineRule="auto"/>
        <w:ind w:firstLine="708"/>
        <w:jc w:val="center"/>
        <w:rPr>
          <w:rFonts w:ascii="Times New Roman" w:hAnsi="Times New Roman" w:cs="Times New Roman"/>
          <w:b/>
          <w:sz w:val="24"/>
          <w:szCs w:val="24"/>
        </w:rPr>
      </w:pPr>
    </w:p>
    <w:p w:rsidR="00CC731E" w:rsidRPr="0080487D" w:rsidRDefault="00E47A9A" w:rsidP="006564F6">
      <w:pPr>
        <w:spacing w:after="0" w:line="240" w:lineRule="auto"/>
        <w:ind w:firstLine="708"/>
        <w:jc w:val="center"/>
        <w:rPr>
          <w:rFonts w:ascii="Times New Roman" w:hAnsi="Times New Roman" w:cs="Times New Roman"/>
          <w:b/>
          <w:sz w:val="24"/>
          <w:szCs w:val="24"/>
        </w:rPr>
      </w:pPr>
      <w:r w:rsidRPr="0080487D">
        <w:rPr>
          <w:rFonts w:ascii="Times New Roman" w:hAnsi="Times New Roman" w:cs="Times New Roman"/>
          <w:b/>
          <w:sz w:val="24"/>
          <w:szCs w:val="24"/>
        </w:rPr>
        <w:t>Демографическая ситуация</w:t>
      </w:r>
    </w:p>
    <w:p w:rsidR="006564F6" w:rsidRPr="0080487D" w:rsidRDefault="006564F6" w:rsidP="006564F6">
      <w:pPr>
        <w:spacing w:after="0" w:line="240" w:lineRule="auto"/>
        <w:ind w:firstLine="708"/>
        <w:jc w:val="center"/>
        <w:rPr>
          <w:rFonts w:ascii="Times New Roman" w:hAnsi="Times New Roman" w:cs="Times New Roman"/>
          <w:b/>
          <w:sz w:val="24"/>
          <w:szCs w:val="24"/>
        </w:rPr>
      </w:pPr>
    </w:p>
    <w:p w:rsidR="006A0CF7" w:rsidRPr="002A2996" w:rsidRDefault="003324FE" w:rsidP="000A66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6A0CF7" w:rsidRPr="002A2996">
        <w:rPr>
          <w:rFonts w:ascii="Times New Roman" w:hAnsi="Times New Roman" w:cs="Times New Roman"/>
          <w:sz w:val="24"/>
          <w:szCs w:val="24"/>
        </w:rPr>
        <w:t xml:space="preserve">исленность постоянного населения города Тарко-Сале </w:t>
      </w:r>
      <w:r>
        <w:rPr>
          <w:rFonts w:ascii="Times New Roman" w:hAnsi="Times New Roman" w:cs="Times New Roman"/>
          <w:sz w:val="24"/>
          <w:szCs w:val="24"/>
        </w:rPr>
        <w:t>н</w:t>
      </w:r>
      <w:r w:rsidR="006A0CF7" w:rsidRPr="002A2996">
        <w:rPr>
          <w:rFonts w:ascii="Times New Roman" w:hAnsi="Times New Roman" w:cs="Times New Roman"/>
          <w:sz w:val="24"/>
          <w:szCs w:val="24"/>
        </w:rPr>
        <w:t xml:space="preserve">а </w:t>
      </w:r>
      <w:r>
        <w:rPr>
          <w:rFonts w:ascii="Times New Roman" w:hAnsi="Times New Roman" w:cs="Times New Roman"/>
          <w:sz w:val="24"/>
          <w:szCs w:val="24"/>
        </w:rPr>
        <w:t>01.01.</w:t>
      </w:r>
      <w:r w:rsidR="006A0CF7" w:rsidRPr="002A2996">
        <w:rPr>
          <w:rFonts w:ascii="Times New Roman" w:hAnsi="Times New Roman" w:cs="Times New Roman"/>
          <w:sz w:val="24"/>
          <w:szCs w:val="24"/>
        </w:rPr>
        <w:t>201</w:t>
      </w:r>
      <w:r w:rsidR="003A4E9D">
        <w:rPr>
          <w:rFonts w:ascii="Times New Roman" w:hAnsi="Times New Roman" w:cs="Times New Roman"/>
          <w:sz w:val="24"/>
          <w:szCs w:val="24"/>
        </w:rPr>
        <w:t>9</w:t>
      </w:r>
      <w:r w:rsidR="006A0CF7" w:rsidRPr="002A2996">
        <w:rPr>
          <w:rFonts w:ascii="Times New Roman" w:hAnsi="Times New Roman" w:cs="Times New Roman"/>
          <w:sz w:val="24"/>
          <w:szCs w:val="24"/>
        </w:rPr>
        <w:t xml:space="preserve"> согласно статистическим данным составила 21</w:t>
      </w:r>
      <w:r w:rsidR="009C7F57">
        <w:rPr>
          <w:rFonts w:ascii="Times New Roman" w:hAnsi="Times New Roman" w:cs="Times New Roman"/>
          <w:sz w:val="24"/>
          <w:szCs w:val="24"/>
        </w:rPr>
        <w:t> </w:t>
      </w:r>
      <w:r>
        <w:rPr>
          <w:rFonts w:ascii="Times New Roman" w:hAnsi="Times New Roman" w:cs="Times New Roman"/>
          <w:sz w:val="24"/>
          <w:szCs w:val="24"/>
        </w:rPr>
        <w:t>5</w:t>
      </w:r>
      <w:r w:rsidR="003A4E9D">
        <w:rPr>
          <w:rFonts w:ascii="Times New Roman" w:hAnsi="Times New Roman" w:cs="Times New Roman"/>
          <w:sz w:val="24"/>
          <w:szCs w:val="24"/>
        </w:rPr>
        <w:t>83</w:t>
      </w:r>
      <w:r w:rsidR="006A0CF7" w:rsidRPr="002A2996">
        <w:rPr>
          <w:rFonts w:ascii="Times New Roman" w:hAnsi="Times New Roman" w:cs="Times New Roman"/>
          <w:sz w:val="24"/>
          <w:szCs w:val="24"/>
        </w:rPr>
        <w:t xml:space="preserve"> человек</w:t>
      </w:r>
      <w:r>
        <w:rPr>
          <w:rFonts w:ascii="Times New Roman" w:hAnsi="Times New Roman" w:cs="Times New Roman"/>
          <w:sz w:val="24"/>
          <w:szCs w:val="24"/>
        </w:rPr>
        <w:t>а</w:t>
      </w:r>
      <w:r w:rsidR="006A0CF7" w:rsidRPr="002A2996">
        <w:rPr>
          <w:rFonts w:ascii="Times New Roman" w:hAnsi="Times New Roman" w:cs="Times New Roman"/>
          <w:sz w:val="24"/>
          <w:szCs w:val="24"/>
        </w:rPr>
        <w:t>.</w:t>
      </w:r>
    </w:p>
    <w:p w:rsidR="006D20DE" w:rsidRPr="002A2996" w:rsidRDefault="006A0CF7" w:rsidP="000A66AD">
      <w:pPr>
        <w:spacing w:after="0" w:line="240" w:lineRule="auto"/>
        <w:ind w:firstLine="709"/>
        <w:jc w:val="both"/>
        <w:rPr>
          <w:rFonts w:ascii="Times New Roman" w:hAnsi="Times New Roman" w:cs="Times New Roman"/>
          <w:sz w:val="24"/>
          <w:szCs w:val="24"/>
        </w:rPr>
      </w:pPr>
      <w:r w:rsidRPr="002A2996">
        <w:rPr>
          <w:rFonts w:ascii="Times New Roman" w:hAnsi="Times New Roman" w:cs="Times New Roman"/>
          <w:sz w:val="24"/>
          <w:szCs w:val="24"/>
        </w:rPr>
        <w:t>За 201</w:t>
      </w:r>
      <w:r w:rsidR="003A4E9D">
        <w:rPr>
          <w:rFonts w:ascii="Times New Roman" w:hAnsi="Times New Roman" w:cs="Times New Roman"/>
          <w:sz w:val="24"/>
          <w:szCs w:val="24"/>
        </w:rPr>
        <w:t>8</w:t>
      </w:r>
      <w:r w:rsidRPr="002A2996">
        <w:rPr>
          <w:rFonts w:ascii="Times New Roman" w:hAnsi="Times New Roman" w:cs="Times New Roman"/>
          <w:sz w:val="24"/>
          <w:szCs w:val="24"/>
        </w:rPr>
        <w:t xml:space="preserve"> год </w:t>
      </w:r>
      <w:r w:rsidR="007A5EBB" w:rsidRPr="002A2996">
        <w:rPr>
          <w:rFonts w:ascii="Times New Roman" w:hAnsi="Times New Roman" w:cs="Times New Roman"/>
          <w:sz w:val="24"/>
          <w:szCs w:val="24"/>
        </w:rPr>
        <w:t xml:space="preserve">на территории города Тарко-Сале </w:t>
      </w:r>
      <w:r w:rsidRPr="002A2996">
        <w:rPr>
          <w:rFonts w:ascii="Times New Roman" w:hAnsi="Times New Roman" w:cs="Times New Roman"/>
          <w:sz w:val="24"/>
          <w:szCs w:val="24"/>
        </w:rPr>
        <w:t>родилось 3</w:t>
      </w:r>
      <w:r w:rsidR="003A4E9D">
        <w:rPr>
          <w:rFonts w:ascii="Times New Roman" w:hAnsi="Times New Roman" w:cs="Times New Roman"/>
          <w:sz w:val="24"/>
          <w:szCs w:val="24"/>
        </w:rPr>
        <w:t>63</w:t>
      </w:r>
      <w:r w:rsidRPr="002A2996">
        <w:rPr>
          <w:rFonts w:ascii="Times New Roman" w:hAnsi="Times New Roman" w:cs="Times New Roman"/>
          <w:sz w:val="24"/>
          <w:szCs w:val="24"/>
        </w:rPr>
        <w:t xml:space="preserve"> младенц</w:t>
      </w:r>
      <w:r w:rsidR="003A4E9D">
        <w:rPr>
          <w:rFonts w:ascii="Times New Roman" w:hAnsi="Times New Roman" w:cs="Times New Roman"/>
          <w:sz w:val="24"/>
          <w:szCs w:val="24"/>
        </w:rPr>
        <w:t>а</w:t>
      </w:r>
      <w:r w:rsidRPr="002A2996">
        <w:rPr>
          <w:rFonts w:ascii="Times New Roman" w:hAnsi="Times New Roman" w:cs="Times New Roman"/>
          <w:sz w:val="24"/>
          <w:szCs w:val="24"/>
        </w:rPr>
        <w:t xml:space="preserve">, что на </w:t>
      </w:r>
      <w:r w:rsidR="003A4E9D">
        <w:rPr>
          <w:rFonts w:ascii="Times New Roman" w:hAnsi="Times New Roman" w:cs="Times New Roman"/>
          <w:sz w:val="24"/>
          <w:szCs w:val="24"/>
        </w:rPr>
        <w:t>34</w:t>
      </w:r>
      <w:r w:rsidR="001F6FB4">
        <w:rPr>
          <w:rFonts w:ascii="Times New Roman" w:hAnsi="Times New Roman" w:cs="Times New Roman"/>
          <w:sz w:val="24"/>
          <w:szCs w:val="24"/>
        </w:rPr>
        <w:t> </w:t>
      </w:r>
      <w:r w:rsidRPr="002A2996">
        <w:rPr>
          <w:rFonts w:ascii="Times New Roman" w:hAnsi="Times New Roman" w:cs="Times New Roman"/>
          <w:sz w:val="24"/>
          <w:szCs w:val="24"/>
        </w:rPr>
        <w:t xml:space="preserve">младенца </w:t>
      </w:r>
      <w:r w:rsidR="003A4E9D">
        <w:rPr>
          <w:rFonts w:ascii="Times New Roman" w:hAnsi="Times New Roman" w:cs="Times New Roman"/>
          <w:sz w:val="24"/>
          <w:szCs w:val="24"/>
        </w:rPr>
        <w:t>бол</w:t>
      </w:r>
      <w:r w:rsidRPr="002A2996">
        <w:rPr>
          <w:rFonts w:ascii="Times New Roman" w:hAnsi="Times New Roman" w:cs="Times New Roman"/>
          <w:sz w:val="24"/>
          <w:szCs w:val="24"/>
        </w:rPr>
        <w:t xml:space="preserve">ьше </w:t>
      </w:r>
      <w:r w:rsidR="003A4E9D">
        <w:rPr>
          <w:rFonts w:ascii="Times New Roman" w:hAnsi="Times New Roman" w:cs="Times New Roman"/>
          <w:sz w:val="24"/>
          <w:szCs w:val="24"/>
        </w:rPr>
        <w:t xml:space="preserve">чем в </w:t>
      </w:r>
      <w:r w:rsidRPr="002A2996">
        <w:rPr>
          <w:rFonts w:ascii="Times New Roman" w:hAnsi="Times New Roman" w:cs="Times New Roman"/>
          <w:sz w:val="24"/>
          <w:szCs w:val="24"/>
        </w:rPr>
        <w:t xml:space="preserve"> 201</w:t>
      </w:r>
      <w:r w:rsidR="003A4E9D">
        <w:rPr>
          <w:rFonts w:ascii="Times New Roman" w:hAnsi="Times New Roman" w:cs="Times New Roman"/>
          <w:sz w:val="24"/>
          <w:szCs w:val="24"/>
        </w:rPr>
        <w:t>7</w:t>
      </w:r>
      <w:r w:rsidRPr="002A2996">
        <w:rPr>
          <w:rFonts w:ascii="Times New Roman" w:hAnsi="Times New Roman" w:cs="Times New Roman"/>
          <w:sz w:val="24"/>
          <w:szCs w:val="24"/>
        </w:rPr>
        <w:t xml:space="preserve"> год</w:t>
      </w:r>
      <w:r w:rsidR="003A4E9D">
        <w:rPr>
          <w:rFonts w:ascii="Times New Roman" w:hAnsi="Times New Roman" w:cs="Times New Roman"/>
          <w:sz w:val="24"/>
          <w:szCs w:val="24"/>
        </w:rPr>
        <w:t>у</w:t>
      </w:r>
      <w:r w:rsidR="007A5EBB">
        <w:rPr>
          <w:rFonts w:ascii="Times New Roman" w:hAnsi="Times New Roman" w:cs="Times New Roman"/>
          <w:sz w:val="24"/>
          <w:szCs w:val="24"/>
        </w:rPr>
        <w:t xml:space="preserve">, </w:t>
      </w:r>
      <w:r w:rsidR="006D20DE" w:rsidRPr="002A2996">
        <w:rPr>
          <w:rFonts w:ascii="Times New Roman" w:hAnsi="Times New Roman" w:cs="Times New Roman"/>
          <w:color w:val="000000"/>
          <w:sz w:val="24"/>
          <w:szCs w:val="24"/>
        </w:rPr>
        <w:t xml:space="preserve">коэффициент рождаемости </w:t>
      </w:r>
      <w:r w:rsidR="006D20DE" w:rsidRPr="002A2996">
        <w:rPr>
          <w:rFonts w:ascii="Times New Roman" w:hAnsi="Times New Roman" w:cs="Times New Roman"/>
          <w:sz w:val="24"/>
          <w:szCs w:val="24"/>
        </w:rPr>
        <w:t>состави</w:t>
      </w:r>
      <w:r w:rsidR="00776D7B">
        <w:rPr>
          <w:rFonts w:ascii="Times New Roman" w:hAnsi="Times New Roman" w:cs="Times New Roman"/>
          <w:sz w:val="24"/>
          <w:szCs w:val="24"/>
        </w:rPr>
        <w:t>л</w:t>
      </w:r>
      <w:r w:rsidR="006D20DE" w:rsidRPr="002A2996">
        <w:rPr>
          <w:rFonts w:ascii="Times New Roman" w:hAnsi="Times New Roman" w:cs="Times New Roman"/>
          <w:sz w:val="24"/>
          <w:szCs w:val="24"/>
        </w:rPr>
        <w:t xml:space="preserve"> </w:t>
      </w:r>
      <w:r w:rsidR="00E555CB">
        <w:rPr>
          <w:rFonts w:ascii="Times New Roman" w:hAnsi="Times New Roman" w:cs="Times New Roman"/>
          <w:sz w:val="24"/>
          <w:szCs w:val="24"/>
        </w:rPr>
        <w:t>16,</w:t>
      </w:r>
      <w:r w:rsidR="006168FF">
        <w:rPr>
          <w:rFonts w:ascii="Times New Roman" w:hAnsi="Times New Roman" w:cs="Times New Roman"/>
          <w:sz w:val="24"/>
          <w:szCs w:val="24"/>
        </w:rPr>
        <w:t>9</w:t>
      </w:r>
      <w:r w:rsidR="006D20DE" w:rsidRPr="002A2996">
        <w:rPr>
          <w:rFonts w:ascii="Times New Roman" w:hAnsi="Times New Roman" w:cs="Times New Roman"/>
          <w:sz w:val="24"/>
          <w:szCs w:val="24"/>
        </w:rPr>
        <w:t xml:space="preserve"> родившихся на 1 000 человек населения, коэффициент смертности состави</w:t>
      </w:r>
      <w:r w:rsidR="00776D7B">
        <w:rPr>
          <w:rFonts w:ascii="Times New Roman" w:hAnsi="Times New Roman" w:cs="Times New Roman"/>
          <w:sz w:val="24"/>
          <w:szCs w:val="24"/>
        </w:rPr>
        <w:t>л</w:t>
      </w:r>
      <w:r w:rsidR="006D20DE" w:rsidRPr="002A2996">
        <w:rPr>
          <w:rFonts w:ascii="Times New Roman" w:hAnsi="Times New Roman" w:cs="Times New Roman"/>
          <w:sz w:val="24"/>
          <w:szCs w:val="24"/>
        </w:rPr>
        <w:t xml:space="preserve"> </w:t>
      </w:r>
      <w:r w:rsidR="00E555CB">
        <w:rPr>
          <w:rFonts w:ascii="Times New Roman" w:hAnsi="Times New Roman" w:cs="Times New Roman"/>
          <w:sz w:val="24"/>
          <w:szCs w:val="24"/>
        </w:rPr>
        <w:t>5,6</w:t>
      </w:r>
      <w:r w:rsidR="006D20DE" w:rsidRPr="002A2996">
        <w:rPr>
          <w:rFonts w:ascii="Times New Roman" w:hAnsi="Times New Roman" w:cs="Times New Roman"/>
          <w:sz w:val="24"/>
          <w:szCs w:val="24"/>
        </w:rPr>
        <w:t xml:space="preserve"> умерших на 1 000 человек населения.</w:t>
      </w:r>
    </w:p>
    <w:p w:rsidR="007353DB" w:rsidRPr="003E177F" w:rsidRDefault="002A2996" w:rsidP="003E177F">
      <w:pPr>
        <w:spacing w:after="0"/>
        <w:ind w:firstLine="709"/>
        <w:jc w:val="both"/>
        <w:rPr>
          <w:rFonts w:ascii="Times New Roman" w:hAnsi="Times New Roman" w:cs="Times New Roman"/>
          <w:color w:val="000000"/>
          <w:sz w:val="24"/>
          <w:szCs w:val="24"/>
          <w:shd w:val="clear" w:color="auto" w:fill="FFFFFF"/>
        </w:rPr>
      </w:pPr>
      <w:r w:rsidRPr="003E177F">
        <w:rPr>
          <w:rFonts w:ascii="Times New Roman" w:hAnsi="Times New Roman" w:cs="Times New Roman"/>
          <w:sz w:val="24"/>
          <w:szCs w:val="24"/>
        </w:rPr>
        <w:t>По оценке в 201</w:t>
      </w:r>
      <w:r w:rsidR="00E555CB" w:rsidRPr="003E177F">
        <w:rPr>
          <w:rFonts w:ascii="Times New Roman" w:hAnsi="Times New Roman" w:cs="Times New Roman"/>
          <w:sz w:val="24"/>
          <w:szCs w:val="24"/>
        </w:rPr>
        <w:t>9</w:t>
      </w:r>
      <w:r w:rsidRPr="003E177F">
        <w:rPr>
          <w:rFonts w:ascii="Times New Roman" w:hAnsi="Times New Roman" w:cs="Times New Roman"/>
          <w:sz w:val="24"/>
          <w:szCs w:val="24"/>
        </w:rPr>
        <w:t xml:space="preserve"> году </w:t>
      </w:r>
      <w:r w:rsidRPr="003E177F">
        <w:rPr>
          <w:rFonts w:ascii="Times New Roman" w:hAnsi="Times New Roman" w:cs="Times New Roman"/>
          <w:color w:val="000000"/>
          <w:sz w:val="24"/>
          <w:szCs w:val="24"/>
        </w:rPr>
        <w:t xml:space="preserve">коэффициент рождаемости </w:t>
      </w:r>
      <w:r w:rsidRPr="003E177F">
        <w:rPr>
          <w:rFonts w:ascii="Times New Roman" w:hAnsi="Times New Roman" w:cs="Times New Roman"/>
          <w:sz w:val="24"/>
          <w:szCs w:val="24"/>
        </w:rPr>
        <w:t xml:space="preserve">на территории города Тарко-Сале составит </w:t>
      </w:r>
      <w:r w:rsidR="00E555CB" w:rsidRPr="003E177F">
        <w:rPr>
          <w:rFonts w:ascii="Times New Roman" w:hAnsi="Times New Roman" w:cs="Times New Roman"/>
          <w:sz w:val="24"/>
          <w:szCs w:val="24"/>
        </w:rPr>
        <w:t>16,2</w:t>
      </w:r>
      <w:r w:rsidRPr="003E177F">
        <w:rPr>
          <w:rFonts w:ascii="Times New Roman" w:hAnsi="Times New Roman" w:cs="Times New Roman"/>
          <w:sz w:val="24"/>
          <w:szCs w:val="24"/>
        </w:rPr>
        <w:t xml:space="preserve"> родившихся на 1 000 человек населения, коэффициент смертности составит </w:t>
      </w:r>
      <w:r w:rsidR="00E555CB" w:rsidRPr="003E177F">
        <w:rPr>
          <w:rFonts w:ascii="Times New Roman" w:hAnsi="Times New Roman" w:cs="Times New Roman"/>
          <w:sz w:val="24"/>
          <w:szCs w:val="24"/>
        </w:rPr>
        <w:t>5,6</w:t>
      </w:r>
      <w:r w:rsidRPr="003E177F">
        <w:rPr>
          <w:rFonts w:ascii="Times New Roman" w:hAnsi="Times New Roman" w:cs="Times New Roman"/>
          <w:sz w:val="24"/>
          <w:szCs w:val="24"/>
        </w:rPr>
        <w:t xml:space="preserve"> умерших на 1 000 человек населения.</w:t>
      </w:r>
      <w:r w:rsidR="00A5725B" w:rsidRPr="00A5725B">
        <w:rPr>
          <w:rFonts w:ascii="Times New Roman" w:hAnsi="Times New Roman" w:cs="Times New Roman"/>
          <w:sz w:val="24"/>
          <w:szCs w:val="24"/>
        </w:rPr>
        <w:t xml:space="preserve"> </w:t>
      </w:r>
      <w:r w:rsidR="00A5725B" w:rsidRPr="003E177F">
        <w:rPr>
          <w:rFonts w:ascii="Times New Roman" w:hAnsi="Times New Roman" w:cs="Times New Roman"/>
          <w:sz w:val="24"/>
          <w:szCs w:val="24"/>
        </w:rPr>
        <w:t>Коэффициент естественного прироста населения в 2019 году составит − 10,7 на 1 000 жителей</w:t>
      </w:r>
      <w:r w:rsidR="00A5725B">
        <w:rPr>
          <w:rFonts w:ascii="Times New Roman" w:hAnsi="Times New Roman" w:cs="Times New Roman"/>
          <w:sz w:val="24"/>
          <w:szCs w:val="24"/>
        </w:rPr>
        <w:t>.</w:t>
      </w:r>
      <w:r w:rsidR="001404B6" w:rsidRPr="003E177F">
        <w:rPr>
          <w:rFonts w:ascii="Times New Roman" w:hAnsi="Times New Roman" w:cs="Times New Roman"/>
          <w:sz w:val="24"/>
          <w:szCs w:val="24"/>
        </w:rPr>
        <w:t xml:space="preserve"> </w:t>
      </w:r>
    </w:p>
    <w:p w:rsidR="00A5725B" w:rsidRPr="003E177F" w:rsidRDefault="00A5725B" w:rsidP="00A5725B">
      <w:pPr>
        <w:spacing w:after="0"/>
        <w:ind w:firstLine="709"/>
        <w:jc w:val="both"/>
        <w:rPr>
          <w:rFonts w:ascii="Times New Roman" w:hAnsi="Times New Roman" w:cs="Times New Roman"/>
          <w:color w:val="000000"/>
          <w:sz w:val="24"/>
          <w:szCs w:val="24"/>
          <w:shd w:val="clear" w:color="auto" w:fill="FFFFFF"/>
        </w:rPr>
      </w:pPr>
      <w:r w:rsidRPr="003E177F">
        <w:rPr>
          <w:rFonts w:ascii="Times New Roman" w:hAnsi="Times New Roman" w:cs="Times New Roman"/>
          <w:color w:val="000000"/>
          <w:sz w:val="24"/>
          <w:szCs w:val="24"/>
          <w:shd w:val="clear" w:color="auto" w:fill="FFFFFF"/>
        </w:rPr>
        <w:t>До 2024 года существенного роста численности постоянно</w:t>
      </w:r>
      <w:r>
        <w:rPr>
          <w:rFonts w:ascii="Times New Roman" w:hAnsi="Times New Roman" w:cs="Times New Roman"/>
          <w:color w:val="000000"/>
          <w:sz w:val="24"/>
          <w:szCs w:val="24"/>
          <w:shd w:val="clear" w:color="auto" w:fill="FFFFFF"/>
        </w:rPr>
        <w:t xml:space="preserve">го населения города Тарко-Сале </w:t>
      </w:r>
      <w:r w:rsidRPr="003E177F">
        <w:rPr>
          <w:rFonts w:ascii="Times New Roman" w:hAnsi="Times New Roman" w:cs="Times New Roman"/>
          <w:color w:val="000000"/>
          <w:sz w:val="24"/>
          <w:szCs w:val="24"/>
          <w:shd w:val="clear" w:color="auto" w:fill="FFFFFF"/>
        </w:rPr>
        <w:t xml:space="preserve">не прогнозируется, и </w:t>
      </w:r>
      <w:r>
        <w:rPr>
          <w:rFonts w:ascii="Times New Roman" w:hAnsi="Times New Roman" w:cs="Times New Roman"/>
          <w:color w:val="000000"/>
          <w:sz w:val="24"/>
          <w:szCs w:val="24"/>
          <w:shd w:val="clear" w:color="auto" w:fill="FFFFFF"/>
        </w:rPr>
        <w:t>к</w:t>
      </w:r>
      <w:r w:rsidRPr="003E177F">
        <w:rPr>
          <w:rFonts w:ascii="Times New Roman" w:hAnsi="Times New Roman" w:cs="Times New Roman"/>
          <w:color w:val="000000"/>
          <w:sz w:val="24"/>
          <w:szCs w:val="24"/>
          <w:shd w:val="clear" w:color="auto" w:fill="FFFFFF"/>
        </w:rPr>
        <w:t xml:space="preserve"> 2024 году численность населения прирастет на 0,5% к 2018 году</w:t>
      </w:r>
      <w:r>
        <w:rPr>
          <w:rFonts w:ascii="Times New Roman" w:hAnsi="Times New Roman" w:cs="Times New Roman"/>
          <w:color w:val="000000"/>
          <w:sz w:val="24"/>
          <w:szCs w:val="24"/>
          <w:shd w:val="clear" w:color="auto" w:fill="FFFFFF"/>
        </w:rPr>
        <w:t>.</w:t>
      </w:r>
      <w:r w:rsidRPr="003E177F">
        <w:rPr>
          <w:rFonts w:ascii="Times New Roman" w:hAnsi="Times New Roman" w:cs="Times New Roman"/>
          <w:color w:val="000000"/>
          <w:sz w:val="24"/>
          <w:szCs w:val="24"/>
          <w:shd w:val="clear" w:color="auto" w:fill="FFFFFF"/>
        </w:rPr>
        <w:t xml:space="preserve"> </w:t>
      </w:r>
    </w:p>
    <w:p w:rsidR="003324FE" w:rsidRPr="003E177F" w:rsidRDefault="00A5725B" w:rsidP="003E177F">
      <w:pPr>
        <w:spacing w:after="0" w:line="240" w:lineRule="auto"/>
        <w:ind w:firstLine="709"/>
        <w:jc w:val="both"/>
        <w:rPr>
          <w:rFonts w:ascii="Times New Roman" w:hAnsi="Times New Roman" w:cs="Times New Roman"/>
          <w:sz w:val="24"/>
          <w:szCs w:val="24"/>
        </w:rPr>
      </w:pPr>
      <w:r w:rsidRPr="003E177F">
        <w:rPr>
          <w:rFonts w:ascii="Times New Roman" w:hAnsi="Times New Roman" w:cs="Times New Roman"/>
          <w:color w:val="000000"/>
          <w:sz w:val="24"/>
          <w:szCs w:val="24"/>
          <w:shd w:val="clear" w:color="auto" w:fill="FFFFFF"/>
        </w:rPr>
        <w:t xml:space="preserve">В прогнозном периоде за счет того, что в трудоспособный возраст будут вступать относительно малочисленные поколения людей, рожденных в 1990-е годы, сокращается </w:t>
      </w:r>
      <w:r w:rsidRPr="003E177F">
        <w:rPr>
          <w:rFonts w:ascii="Times New Roman" w:hAnsi="Times New Roman" w:cs="Times New Roman"/>
          <w:color w:val="000000"/>
          <w:sz w:val="24"/>
          <w:szCs w:val="24"/>
          <w:shd w:val="clear" w:color="auto" w:fill="FFFFFF"/>
        </w:rPr>
        <w:lastRenderedPageBreak/>
        <w:t>число женщин репродуктивного возраста, коэффициент рождаемости до 2024 года сохранится на уровне 16,4</w:t>
      </w:r>
      <w:r w:rsidR="006A6497">
        <w:rPr>
          <w:rFonts w:ascii="Times New Roman" w:hAnsi="Times New Roman" w:cs="Times New Roman"/>
          <w:color w:val="000000"/>
          <w:sz w:val="24"/>
          <w:szCs w:val="24"/>
          <w:shd w:val="clear" w:color="auto" w:fill="FFFFFF"/>
        </w:rPr>
        <w:t> ‒ </w:t>
      </w:r>
      <w:r w:rsidRPr="003E177F">
        <w:rPr>
          <w:rFonts w:ascii="Times New Roman" w:hAnsi="Times New Roman" w:cs="Times New Roman"/>
          <w:color w:val="000000"/>
          <w:sz w:val="24"/>
          <w:szCs w:val="24"/>
          <w:shd w:val="clear" w:color="auto" w:fill="FFFFFF"/>
        </w:rPr>
        <w:t xml:space="preserve">16,5 промилле. </w:t>
      </w:r>
      <w:r w:rsidR="001404B6" w:rsidRPr="003E177F">
        <w:rPr>
          <w:rFonts w:ascii="Times New Roman" w:hAnsi="Times New Roman" w:cs="Times New Roman"/>
          <w:sz w:val="24"/>
          <w:szCs w:val="24"/>
        </w:rPr>
        <w:t xml:space="preserve">Коэффициент естественного прироста населения в, </w:t>
      </w:r>
      <w:r w:rsidR="00927A2A" w:rsidRPr="003E177F">
        <w:rPr>
          <w:rFonts w:ascii="Times New Roman" w:hAnsi="Times New Roman" w:cs="Times New Roman"/>
          <w:sz w:val="24"/>
          <w:szCs w:val="24"/>
        </w:rPr>
        <w:t>в 20</w:t>
      </w:r>
      <w:r w:rsidR="003E177F" w:rsidRPr="003E177F">
        <w:rPr>
          <w:rFonts w:ascii="Times New Roman" w:hAnsi="Times New Roman" w:cs="Times New Roman"/>
          <w:sz w:val="24"/>
          <w:szCs w:val="24"/>
        </w:rPr>
        <w:t>20</w:t>
      </w:r>
      <w:r w:rsidR="00927A2A" w:rsidRPr="003E177F">
        <w:rPr>
          <w:rFonts w:ascii="Times New Roman" w:hAnsi="Times New Roman" w:cs="Times New Roman"/>
          <w:sz w:val="24"/>
          <w:szCs w:val="24"/>
        </w:rPr>
        <w:t xml:space="preserve"> году – 10,</w:t>
      </w:r>
      <w:r w:rsidR="003E177F" w:rsidRPr="003E177F">
        <w:rPr>
          <w:rFonts w:ascii="Times New Roman" w:hAnsi="Times New Roman" w:cs="Times New Roman"/>
          <w:sz w:val="24"/>
          <w:szCs w:val="24"/>
        </w:rPr>
        <w:t>9</w:t>
      </w:r>
      <w:r w:rsidR="00927A2A" w:rsidRPr="003E177F">
        <w:rPr>
          <w:rFonts w:ascii="Times New Roman" w:hAnsi="Times New Roman" w:cs="Times New Roman"/>
          <w:sz w:val="24"/>
          <w:szCs w:val="24"/>
        </w:rPr>
        <w:t xml:space="preserve"> на </w:t>
      </w:r>
      <w:r w:rsidR="001F6FB4" w:rsidRPr="003E177F">
        <w:rPr>
          <w:rFonts w:ascii="Times New Roman" w:hAnsi="Times New Roman" w:cs="Times New Roman"/>
          <w:sz w:val="24"/>
          <w:szCs w:val="24"/>
        </w:rPr>
        <w:t>1 000</w:t>
      </w:r>
      <w:r w:rsidR="00927A2A" w:rsidRPr="003E177F">
        <w:rPr>
          <w:rFonts w:ascii="Times New Roman" w:hAnsi="Times New Roman" w:cs="Times New Roman"/>
          <w:sz w:val="24"/>
          <w:szCs w:val="24"/>
        </w:rPr>
        <w:t xml:space="preserve"> жителей, </w:t>
      </w:r>
      <w:r w:rsidR="001404B6" w:rsidRPr="003E177F">
        <w:rPr>
          <w:rFonts w:ascii="Times New Roman" w:hAnsi="Times New Roman" w:cs="Times New Roman"/>
          <w:sz w:val="24"/>
          <w:szCs w:val="24"/>
        </w:rPr>
        <w:t>к концу 2024 года −</w:t>
      </w:r>
      <w:r w:rsidR="00927A2A" w:rsidRPr="003E177F">
        <w:rPr>
          <w:rFonts w:ascii="Times New Roman" w:hAnsi="Times New Roman" w:cs="Times New Roman"/>
          <w:sz w:val="24"/>
          <w:szCs w:val="24"/>
        </w:rPr>
        <w:t xml:space="preserve"> </w:t>
      </w:r>
      <w:r w:rsidR="001404B6" w:rsidRPr="003E177F">
        <w:rPr>
          <w:rFonts w:ascii="Times New Roman" w:hAnsi="Times New Roman" w:cs="Times New Roman"/>
          <w:sz w:val="24"/>
          <w:szCs w:val="24"/>
        </w:rPr>
        <w:t>11,</w:t>
      </w:r>
      <w:r w:rsidR="003E177F" w:rsidRPr="003E177F">
        <w:rPr>
          <w:rFonts w:ascii="Times New Roman" w:hAnsi="Times New Roman" w:cs="Times New Roman"/>
          <w:sz w:val="24"/>
          <w:szCs w:val="24"/>
        </w:rPr>
        <w:t xml:space="preserve">0 </w:t>
      </w:r>
      <w:r w:rsidR="003324FE" w:rsidRPr="003E177F">
        <w:rPr>
          <w:rFonts w:ascii="Times New Roman" w:hAnsi="Times New Roman" w:cs="Times New Roman"/>
          <w:sz w:val="24"/>
          <w:szCs w:val="24"/>
        </w:rPr>
        <w:t xml:space="preserve">на </w:t>
      </w:r>
      <w:r w:rsidR="001F6FB4" w:rsidRPr="003E177F">
        <w:rPr>
          <w:rFonts w:ascii="Times New Roman" w:hAnsi="Times New Roman" w:cs="Times New Roman"/>
          <w:sz w:val="24"/>
          <w:szCs w:val="24"/>
        </w:rPr>
        <w:t>1 000</w:t>
      </w:r>
      <w:r w:rsidR="003324FE" w:rsidRPr="003E177F">
        <w:rPr>
          <w:rFonts w:ascii="Times New Roman" w:hAnsi="Times New Roman" w:cs="Times New Roman"/>
          <w:sz w:val="24"/>
          <w:szCs w:val="24"/>
        </w:rPr>
        <w:t xml:space="preserve"> жителей</w:t>
      </w:r>
      <w:r w:rsidR="001404B6" w:rsidRPr="003E177F">
        <w:rPr>
          <w:rFonts w:ascii="Times New Roman" w:hAnsi="Times New Roman" w:cs="Times New Roman"/>
          <w:sz w:val="24"/>
          <w:szCs w:val="24"/>
        </w:rPr>
        <w:t xml:space="preserve">. </w:t>
      </w:r>
    </w:p>
    <w:p w:rsidR="006A0CF7" w:rsidRPr="003E177F" w:rsidRDefault="00175C36" w:rsidP="003324FE">
      <w:pPr>
        <w:spacing w:after="0" w:line="240" w:lineRule="auto"/>
        <w:ind w:firstLine="709"/>
        <w:jc w:val="both"/>
        <w:rPr>
          <w:rFonts w:ascii="Times New Roman" w:hAnsi="Times New Roman" w:cs="Times New Roman"/>
          <w:sz w:val="24"/>
          <w:szCs w:val="24"/>
        </w:rPr>
      </w:pPr>
      <w:r w:rsidRPr="00A5725B">
        <w:rPr>
          <w:rFonts w:ascii="Times New Roman" w:hAnsi="Times New Roman" w:cs="Times New Roman"/>
          <w:color w:val="000000"/>
          <w:spacing w:val="7"/>
          <w:sz w:val="24"/>
          <w:szCs w:val="24"/>
        </w:rPr>
        <w:t>В пределах города так же, как в Пуровском районе и в округе происходит миграционный отток населения</w:t>
      </w:r>
      <w:r w:rsidR="00261EA3" w:rsidRPr="00A5725B">
        <w:rPr>
          <w:rFonts w:ascii="Times New Roman" w:hAnsi="Times New Roman" w:cs="Times New Roman"/>
          <w:color w:val="000000"/>
          <w:spacing w:val="7"/>
          <w:sz w:val="24"/>
          <w:szCs w:val="24"/>
        </w:rPr>
        <w:t>.</w:t>
      </w:r>
      <w:r w:rsidRPr="00A5725B">
        <w:rPr>
          <w:rFonts w:ascii="Times New Roman" w:hAnsi="Times New Roman" w:cs="Times New Roman"/>
          <w:sz w:val="24"/>
          <w:szCs w:val="24"/>
        </w:rPr>
        <w:t xml:space="preserve"> </w:t>
      </w:r>
      <w:r w:rsidR="006A0CF7" w:rsidRPr="00A5725B">
        <w:rPr>
          <w:rFonts w:ascii="Times New Roman" w:hAnsi="Times New Roman" w:cs="Times New Roman"/>
          <w:sz w:val="24"/>
          <w:szCs w:val="24"/>
        </w:rPr>
        <w:t>В 201</w:t>
      </w:r>
      <w:r w:rsidR="003E177F" w:rsidRPr="00A5725B">
        <w:rPr>
          <w:rFonts w:ascii="Times New Roman" w:hAnsi="Times New Roman" w:cs="Times New Roman"/>
          <w:sz w:val="24"/>
          <w:szCs w:val="24"/>
        </w:rPr>
        <w:t>8</w:t>
      </w:r>
      <w:r w:rsidR="006A0CF7" w:rsidRPr="00A5725B">
        <w:rPr>
          <w:rFonts w:ascii="Times New Roman" w:hAnsi="Times New Roman" w:cs="Times New Roman"/>
          <w:sz w:val="24"/>
          <w:szCs w:val="24"/>
        </w:rPr>
        <w:t xml:space="preserve"> году в </w:t>
      </w:r>
      <w:r w:rsidR="007A5EBB" w:rsidRPr="00A5725B">
        <w:rPr>
          <w:rFonts w:ascii="Times New Roman" w:hAnsi="Times New Roman" w:cs="Times New Roman"/>
          <w:sz w:val="24"/>
          <w:szCs w:val="24"/>
        </w:rPr>
        <w:t>Тарко-Сале</w:t>
      </w:r>
      <w:r w:rsidR="006A0CF7" w:rsidRPr="00A5725B">
        <w:rPr>
          <w:rFonts w:ascii="Times New Roman" w:hAnsi="Times New Roman" w:cs="Times New Roman"/>
          <w:sz w:val="24"/>
          <w:szCs w:val="24"/>
        </w:rPr>
        <w:t xml:space="preserve"> </w:t>
      </w:r>
      <w:r w:rsidR="003324FE" w:rsidRPr="00A5725B">
        <w:rPr>
          <w:rFonts w:ascii="Times New Roman" w:hAnsi="Times New Roman" w:cs="Times New Roman"/>
          <w:sz w:val="24"/>
          <w:szCs w:val="24"/>
        </w:rPr>
        <w:t xml:space="preserve">миграционный отток составил </w:t>
      </w:r>
      <w:r w:rsidR="003E177F" w:rsidRPr="00A5725B">
        <w:rPr>
          <w:rFonts w:ascii="Times New Roman" w:hAnsi="Times New Roman" w:cs="Times New Roman"/>
          <w:sz w:val="24"/>
          <w:szCs w:val="24"/>
        </w:rPr>
        <w:t>1</w:t>
      </w:r>
      <w:r w:rsidR="003324FE" w:rsidRPr="00A5725B">
        <w:rPr>
          <w:rFonts w:ascii="Times New Roman" w:hAnsi="Times New Roman" w:cs="Times New Roman"/>
          <w:sz w:val="24"/>
          <w:szCs w:val="24"/>
        </w:rPr>
        <w:t>14 человек</w:t>
      </w:r>
      <w:r w:rsidR="003E177F" w:rsidRPr="00A5725B">
        <w:rPr>
          <w:rFonts w:ascii="Times New Roman" w:hAnsi="Times New Roman" w:cs="Times New Roman"/>
          <w:sz w:val="24"/>
          <w:szCs w:val="24"/>
        </w:rPr>
        <w:t>, по отношению к 2017 году</w:t>
      </w:r>
      <w:r w:rsidR="003E177F">
        <w:rPr>
          <w:rFonts w:ascii="Times New Roman" w:hAnsi="Times New Roman" w:cs="Times New Roman"/>
          <w:sz w:val="24"/>
          <w:szCs w:val="24"/>
        </w:rPr>
        <w:t xml:space="preserve"> снизился на 200 человек</w:t>
      </w:r>
      <w:r w:rsidR="003324FE" w:rsidRPr="003E177F">
        <w:rPr>
          <w:rFonts w:ascii="Times New Roman" w:hAnsi="Times New Roman" w:cs="Times New Roman"/>
          <w:sz w:val="24"/>
          <w:szCs w:val="24"/>
        </w:rPr>
        <w:t>.</w:t>
      </w:r>
      <w:r w:rsidR="006A0CF7" w:rsidRPr="003E177F">
        <w:rPr>
          <w:rFonts w:ascii="Times New Roman" w:hAnsi="Times New Roman" w:cs="Times New Roman"/>
          <w:sz w:val="24"/>
          <w:szCs w:val="24"/>
        </w:rPr>
        <w:t xml:space="preserve"> </w:t>
      </w:r>
      <w:r w:rsidR="001404B6" w:rsidRPr="003E177F">
        <w:rPr>
          <w:rFonts w:ascii="Times New Roman" w:hAnsi="Times New Roman" w:cs="Times New Roman"/>
          <w:sz w:val="24"/>
          <w:szCs w:val="24"/>
        </w:rPr>
        <w:t>По оценке в 201</w:t>
      </w:r>
      <w:r w:rsidR="006168FF">
        <w:rPr>
          <w:rFonts w:ascii="Times New Roman" w:hAnsi="Times New Roman" w:cs="Times New Roman"/>
          <w:sz w:val="24"/>
          <w:szCs w:val="24"/>
        </w:rPr>
        <w:t>9</w:t>
      </w:r>
      <w:r w:rsidR="001404B6" w:rsidRPr="003E177F">
        <w:rPr>
          <w:rFonts w:ascii="Times New Roman" w:hAnsi="Times New Roman" w:cs="Times New Roman"/>
          <w:sz w:val="24"/>
          <w:szCs w:val="24"/>
        </w:rPr>
        <w:t xml:space="preserve"> году миграционный отток составит 11</w:t>
      </w:r>
      <w:r w:rsidR="006168FF">
        <w:rPr>
          <w:rFonts w:ascii="Times New Roman" w:hAnsi="Times New Roman" w:cs="Times New Roman"/>
          <w:sz w:val="24"/>
          <w:szCs w:val="24"/>
        </w:rPr>
        <w:t>3</w:t>
      </w:r>
      <w:r w:rsidR="001404B6" w:rsidRPr="003E177F">
        <w:rPr>
          <w:rFonts w:ascii="Times New Roman" w:hAnsi="Times New Roman" w:cs="Times New Roman"/>
          <w:sz w:val="24"/>
          <w:szCs w:val="24"/>
        </w:rPr>
        <w:t xml:space="preserve"> человек.  </w:t>
      </w:r>
    </w:p>
    <w:p w:rsidR="00130689" w:rsidRDefault="00130689" w:rsidP="00130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Cs/>
          <w:sz w:val="24"/>
          <w:szCs w:val="24"/>
          <w:lang w:eastAsia="ar-SA"/>
        </w:rPr>
      </w:pPr>
      <w:r w:rsidRPr="008C55D7">
        <w:rPr>
          <w:rFonts w:ascii="Times New Roman" w:hAnsi="Times New Roman" w:cs="Times New Roman"/>
          <w:bCs/>
          <w:sz w:val="24"/>
          <w:szCs w:val="24"/>
          <w:lang w:eastAsia="ar-SA"/>
        </w:rPr>
        <w:t>Основные демографические показатели города Тарко-Сале</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559"/>
        <w:gridCol w:w="992"/>
        <w:gridCol w:w="1134"/>
        <w:gridCol w:w="1093"/>
        <w:gridCol w:w="1034"/>
        <w:gridCol w:w="992"/>
        <w:gridCol w:w="850"/>
      </w:tblGrid>
      <w:tr w:rsidR="003E177F" w:rsidRPr="003E177F" w:rsidTr="00A5725B">
        <w:trPr>
          <w:trHeight w:val="315"/>
        </w:trPr>
        <w:tc>
          <w:tcPr>
            <w:tcW w:w="2000" w:type="dxa"/>
            <w:vMerge w:val="restart"/>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bCs/>
                <w:color w:val="000000"/>
                <w:sz w:val="20"/>
                <w:szCs w:val="20"/>
                <w:lang w:eastAsia="ru-RU"/>
              </w:rPr>
              <w:t>Показатели</w:t>
            </w:r>
          </w:p>
        </w:tc>
        <w:tc>
          <w:tcPr>
            <w:tcW w:w="1559" w:type="dxa"/>
            <w:vMerge w:val="restart"/>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bCs/>
                <w:color w:val="000000"/>
                <w:sz w:val="20"/>
                <w:szCs w:val="20"/>
                <w:lang w:eastAsia="ru-RU"/>
              </w:rPr>
              <w:t>Единица измерения</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отчет</w:t>
            </w:r>
          </w:p>
        </w:tc>
        <w:tc>
          <w:tcPr>
            <w:tcW w:w="11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отчет</w:t>
            </w:r>
          </w:p>
        </w:tc>
        <w:tc>
          <w:tcPr>
            <w:tcW w:w="1093" w:type="dxa"/>
            <w:shd w:val="clear" w:color="auto" w:fill="auto"/>
            <w:vAlign w:val="center"/>
            <w:hideMark/>
          </w:tcPr>
          <w:p w:rsidR="003E177F" w:rsidRPr="003E177F" w:rsidRDefault="003E177F" w:rsidP="003E177F">
            <w:pPr>
              <w:spacing w:after="0" w:line="240" w:lineRule="auto"/>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оценка</w:t>
            </w:r>
          </w:p>
        </w:tc>
        <w:tc>
          <w:tcPr>
            <w:tcW w:w="2876" w:type="dxa"/>
            <w:gridSpan w:val="3"/>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прогноз</w:t>
            </w:r>
          </w:p>
        </w:tc>
      </w:tr>
      <w:tr w:rsidR="003E177F" w:rsidRPr="003E177F" w:rsidTr="00A5725B">
        <w:trPr>
          <w:trHeight w:val="315"/>
        </w:trPr>
        <w:tc>
          <w:tcPr>
            <w:tcW w:w="2000" w:type="dxa"/>
            <w:vMerge/>
            <w:vAlign w:val="center"/>
            <w:hideMark/>
          </w:tcPr>
          <w:p w:rsidR="003E177F" w:rsidRPr="003E177F" w:rsidRDefault="003E177F" w:rsidP="003E177F">
            <w:pPr>
              <w:spacing w:after="0" w:line="240" w:lineRule="auto"/>
              <w:rPr>
                <w:rFonts w:ascii="Times New Roman" w:eastAsia="Times New Roman" w:hAnsi="Times New Roman" w:cs="Times New Roman"/>
                <w:color w:val="000000"/>
                <w:sz w:val="20"/>
                <w:szCs w:val="20"/>
                <w:lang w:eastAsia="ru-RU"/>
              </w:rPr>
            </w:pPr>
          </w:p>
        </w:tc>
        <w:tc>
          <w:tcPr>
            <w:tcW w:w="1559" w:type="dxa"/>
            <w:vMerge/>
            <w:vAlign w:val="center"/>
            <w:hideMark/>
          </w:tcPr>
          <w:p w:rsidR="003E177F" w:rsidRPr="003E177F" w:rsidRDefault="003E177F" w:rsidP="003E177F">
            <w:pPr>
              <w:spacing w:after="0" w:line="240" w:lineRule="auto"/>
              <w:rPr>
                <w:rFonts w:ascii="Times New Roman" w:eastAsia="Times New Roman" w:hAnsi="Times New Roman" w:cs="Times New Roman"/>
                <w:color w:val="000000"/>
                <w:sz w:val="20"/>
                <w:szCs w:val="20"/>
                <w:lang w:eastAsia="ru-RU"/>
              </w:rPr>
            </w:pP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2017</w:t>
            </w:r>
          </w:p>
        </w:tc>
        <w:tc>
          <w:tcPr>
            <w:tcW w:w="11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2018</w:t>
            </w:r>
          </w:p>
        </w:tc>
        <w:tc>
          <w:tcPr>
            <w:tcW w:w="1093"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2019</w:t>
            </w:r>
          </w:p>
        </w:tc>
        <w:tc>
          <w:tcPr>
            <w:tcW w:w="10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2020</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2021</w:t>
            </w:r>
          </w:p>
        </w:tc>
        <w:tc>
          <w:tcPr>
            <w:tcW w:w="850"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2024</w:t>
            </w:r>
          </w:p>
        </w:tc>
      </w:tr>
      <w:tr w:rsidR="003E177F" w:rsidRPr="003E177F" w:rsidTr="00A5725B">
        <w:trPr>
          <w:trHeight w:val="780"/>
        </w:trPr>
        <w:tc>
          <w:tcPr>
            <w:tcW w:w="2000" w:type="dxa"/>
            <w:shd w:val="clear" w:color="auto" w:fill="auto"/>
            <w:vAlign w:val="center"/>
            <w:hideMark/>
          </w:tcPr>
          <w:p w:rsidR="003E177F" w:rsidRPr="003E177F" w:rsidRDefault="003E177F" w:rsidP="003E177F">
            <w:pPr>
              <w:spacing w:after="0" w:line="240" w:lineRule="auto"/>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bCs/>
                <w:color w:val="000000"/>
                <w:sz w:val="20"/>
                <w:szCs w:val="20"/>
                <w:lang w:eastAsia="ru-RU"/>
              </w:rPr>
              <w:t>Среднегодовая численность населения</w:t>
            </w:r>
          </w:p>
        </w:tc>
        <w:tc>
          <w:tcPr>
            <w:tcW w:w="1559"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человек</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21553</w:t>
            </w:r>
          </w:p>
        </w:tc>
        <w:tc>
          <w:tcPr>
            <w:tcW w:w="11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21513</w:t>
            </w:r>
          </w:p>
        </w:tc>
        <w:tc>
          <w:tcPr>
            <w:tcW w:w="1093"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21586</w:t>
            </w:r>
          </w:p>
        </w:tc>
        <w:tc>
          <w:tcPr>
            <w:tcW w:w="10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21597</w:t>
            </w:r>
          </w:p>
        </w:tc>
        <w:tc>
          <w:tcPr>
            <w:tcW w:w="992" w:type="dxa"/>
            <w:shd w:val="clear" w:color="auto" w:fill="auto"/>
            <w:vAlign w:val="center"/>
            <w:hideMark/>
          </w:tcPr>
          <w:p w:rsidR="003E177F" w:rsidRPr="003E177F" w:rsidRDefault="003E177F" w:rsidP="006D2A61">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2160</w:t>
            </w:r>
            <w:r w:rsidR="006D2A61">
              <w:rPr>
                <w:rFonts w:ascii="Times New Roman" w:eastAsia="Times New Roman" w:hAnsi="Times New Roman" w:cs="Times New Roman"/>
                <w:color w:val="000000"/>
                <w:sz w:val="20"/>
                <w:szCs w:val="20"/>
                <w:lang w:eastAsia="ru-RU"/>
              </w:rPr>
              <w:t>8</w:t>
            </w:r>
          </w:p>
        </w:tc>
        <w:tc>
          <w:tcPr>
            <w:tcW w:w="850" w:type="dxa"/>
            <w:shd w:val="clear" w:color="auto" w:fill="auto"/>
            <w:vAlign w:val="center"/>
            <w:hideMark/>
          </w:tcPr>
          <w:p w:rsidR="003E177F" w:rsidRPr="003E177F" w:rsidRDefault="003E177F" w:rsidP="006D2A61">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2161</w:t>
            </w:r>
            <w:r w:rsidR="006D2A61">
              <w:rPr>
                <w:rFonts w:ascii="Times New Roman" w:eastAsia="Times New Roman" w:hAnsi="Times New Roman" w:cs="Times New Roman"/>
                <w:color w:val="000000"/>
                <w:sz w:val="20"/>
                <w:szCs w:val="20"/>
                <w:lang w:eastAsia="ru-RU"/>
              </w:rPr>
              <w:t>2</w:t>
            </w:r>
          </w:p>
        </w:tc>
      </w:tr>
      <w:tr w:rsidR="003E177F" w:rsidRPr="003E177F" w:rsidTr="00A5725B">
        <w:trPr>
          <w:trHeight w:val="345"/>
        </w:trPr>
        <w:tc>
          <w:tcPr>
            <w:tcW w:w="2000" w:type="dxa"/>
            <w:shd w:val="clear" w:color="auto" w:fill="auto"/>
            <w:vAlign w:val="center"/>
            <w:hideMark/>
          </w:tcPr>
          <w:p w:rsidR="003E177F" w:rsidRPr="003E177F" w:rsidRDefault="003E177F" w:rsidP="003E177F">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Численность </w:t>
            </w:r>
            <w:r w:rsidR="006168FF">
              <w:rPr>
                <w:rFonts w:ascii="Times New Roman" w:eastAsia="Times New Roman" w:hAnsi="Times New Roman" w:cs="Times New Roman"/>
                <w:color w:val="000000"/>
                <w:sz w:val="20"/>
                <w:szCs w:val="20"/>
                <w:lang w:eastAsia="ru-RU"/>
              </w:rPr>
              <w:t>населения на 1 января года</w:t>
            </w:r>
          </w:p>
        </w:tc>
        <w:tc>
          <w:tcPr>
            <w:tcW w:w="1559"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человек </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21665</w:t>
            </w:r>
          </w:p>
        </w:tc>
        <w:tc>
          <w:tcPr>
            <w:tcW w:w="11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21442</w:t>
            </w:r>
          </w:p>
        </w:tc>
        <w:tc>
          <w:tcPr>
            <w:tcW w:w="1093"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21583</w:t>
            </w:r>
          </w:p>
        </w:tc>
        <w:tc>
          <w:tcPr>
            <w:tcW w:w="10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21588</w:t>
            </w:r>
          </w:p>
        </w:tc>
        <w:tc>
          <w:tcPr>
            <w:tcW w:w="992" w:type="dxa"/>
            <w:shd w:val="clear" w:color="auto" w:fill="auto"/>
            <w:vAlign w:val="center"/>
            <w:hideMark/>
          </w:tcPr>
          <w:p w:rsidR="003E177F" w:rsidRPr="003E177F" w:rsidRDefault="003E177F" w:rsidP="006D2A61">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2160</w:t>
            </w:r>
            <w:r w:rsidR="006D2A61">
              <w:rPr>
                <w:rFonts w:ascii="Times New Roman" w:eastAsia="Times New Roman" w:hAnsi="Times New Roman" w:cs="Times New Roman"/>
                <w:color w:val="000000"/>
                <w:sz w:val="20"/>
                <w:szCs w:val="20"/>
                <w:lang w:eastAsia="ru-RU"/>
              </w:rPr>
              <w:t>6</w:t>
            </w:r>
          </w:p>
        </w:tc>
        <w:tc>
          <w:tcPr>
            <w:tcW w:w="850" w:type="dxa"/>
            <w:shd w:val="clear" w:color="auto" w:fill="auto"/>
            <w:vAlign w:val="center"/>
            <w:hideMark/>
          </w:tcPr>
          <w:p w:rsidR="003E177F" w:rsidRPr="003E177F" w:rsidRDefault="003E177F" w:rsidP="006D2A61">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2160</w:t>
            </w:r>
            <w:r w:rsidR="006D2A61">
              <w:rPr>
                <w:rFonts w:ascii="Times New Roman" w:eastAsia="Times New Roman" w:hAnsi="Times New Roman" w:cs="Times New Roman"/>
                <w:color w:val="000000"/>
                <w:sz w:val="20"/>
                <w:szCs w:val="20"/>
                <w:lang w:eastAsia="ru-RU"/>
              </w:rPr>
              <w:t>9</w:t>
            </w:r>
          </w:p>
        </w:tc>
      </w:tr>
      <w:tr w:rsidR="003E177F" w:rsidRPr="003E177F" w:rsidTr="00A5725B">
        <w:trPr>
          <w:trHeight w:val="843"/>
        </w:trPr>
        <w:tc>
          <w:tcPr>
            <w:tcW w:w="2000"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Коэффициент рождаемости</w:t>
            </w:r>
          </w:p>
        </w:tc>
        <w:tc>
          <w:tcPr>
            <w:tcW w:w="1559"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число родившихся на 1000 человек населения</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15,3</w:t>
            </w:r>
          </w:p>
        </w:tc>
        <w:tc>
          <w:tcPr>
            <w:tcW w:w="11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16,9</w:t>
            </w:r>
          </w:p>
        </w:tc>
        <w:tc>
          <w:tcPr>
            <w:tcW w:w="1093"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16,2</w:t>
            </w:r>
          </w:p>
        </w:tc>
        <w:tc>
          <w:tcPr>
            <w:tcW w:w="10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16,4</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16,5</w:t>
            </w:r>
          </w:p>
        </w:tc>
        <w:tc>
          <w:tcPr>
            <w:tcW w:w="850"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16,5</w:t>
            </w:r>
          </w:p>
        </w:tc>
      </w:tr>
      <w:tr w:rsidR="003E177F" w:rsidRPr="003E177F" w:rsidTr="00A5725B">
        <w:trPr>
          <w:trHeight w:val="1012"/>
        </w:trPr>
        <w:tc>
          <w:tcPr>
            <w:tcW w:w="2000" w:type="dxa"/>
            <w:shd w:val="clear" w:color="auto" w:fill="auto"/>
            <w:vAlign w:val="center"/>
            <w:hideMark/>
          </w:tcPr>
          <w:p w:rsidR="003E177F" w:rsidRPr="003E177F" w:rsidRDefault="003E177F" w:rsidP="003E177F">
            <w:pPr>
              <w:spacing w:after="0" w:line="240" w:lineRule="auto"/>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Коэффициент смертности</w:t>
            </w:r>
          </w:p>
        </w:tc>
        <w:tc>
          <w:tcPr>
            <w:tcW w:w="1559"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число умерших на 1000 человек населения</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5,8</w:t>
            </w:r>
          </w:p>
        </w:tc>
        <w:tc>
          <w:tcPr>
            <w:tcW w:w="11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5,6</w:t>
            </w:r>
          </w:p>
        </w:tc>
        <w:tc>
          <w:tcPr>
            <w:tcW w:w="1093"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5,6</w:t>
            </w:r>
          </w:p>
        </w:tc>
        <w:tc>
          <w:tcPr>
            <w:tcW w:w="10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5,6</w:t>
            </w:r>
          </w:p>
        </w:tc>
        <w:tc>
          <w:tcPr>
            <w:tcW w:w="992" w:type="dxa"/>
            <w:shd w:val="clear" w:color="auto" w:fill="auto"/>
            <w:vAlign w:val="center"/>
            <w:hideMark/>
          </w:tcPr>
          <w:p w:rsidR="003E177F" w:rsidRPr="003E177F" w:rsidRDefault="003E177F" w:rsidP="006D2A61">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5,</w:t>
            </w:r>
            <w:r w:rsidR="006D2A61">
              <w:rPr>
                <w:rFonts w:ascii="Times New Roman" w:eastAsia="Times New Roman" w:hAnsi="Times New Roman" w:cs="Times New Roman"/>
                <w:color w:val="000000"/>
                <w:sz w:val="20"/>
                <w:szCs w:val="20"/>
                <w:lang w:eastAsia="ru-RU"/>
              </w:rPr>
              <w:t>5</w:t>
            </w:r>
          </w:p>
        </w:tc>
        <w:tc>
          <w:tcPr>
            <w:tcW w:w="850" w:type="dxa"/>
            <w:shd w:val="clear" w:color="auto" w:fill="auto"/>
            <w:vAlign w:val="center"/>
            <w:hideMark/>
          </w:tcPr>
          <w:p w:rsidR="003E177F" w:rsidRPr="003E177F" w:rsidRDefault="003E177F" w:rsidP="006D2A61">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5,</w:t>
            </w:r>
            <w:r w:rsidR="006D2A61">
              <w:rPr>
                <w:rFonts w:ascii="Times New Roman" w:eastAsia="Times New Roman" w:hAnsi="Times New Roman" w:cs="Times New Roman"/>
                <w:color w:val="000000"/>
                <w:sz w:val="20"/>
                <w:szCs w:val="20"/>
                <w:lang w:eastAsia="ru-RU"/>
              </w:rPr>
              <w:t>5</w:t>
            </w:r>
          </w:p>
        </w:tc>
      </w:tr>
      <w:tr w:rsidR="003E177F" w:rsidRPr="003E177F" w:rsidTr="00A5725B">
        <w:trPr>
          <w:trHeight w:val="780"/>
        </w:trPr>
        <w:tc>
          <w:tcPr>
            <w:tcW w:w="2000" w:type="dxa"/>
            <w:shd w:val="clear" w:color="auto" w:fill="auto"/>
            <w:vAlign w:val="center"/>
            <w:hideMark/>
          </w:tcPr>
          <w:p w:rsidR="003E177F" w:rsidRPr="003E177F" w:rsidRDefault="003E177F" w:rsidP="003E177F">
            <w:pPr>
              <w:spacing w:after="0" w:line="240" w:lineRule="auto"/>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Коэффициент естественного прироста</w:t>
            </w:r>
          </w:p>
        </w:tc>
        <w:tc>
          <w:tcPr>
            <w:tcW w:w="1559"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на 1000 человек населения</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9,4</w:t>
            </w:r>
          </w:p>
        </w:tc>
        <w:tc>
          <w:tcPr>
            <w:tcW w:w="11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11,2</w:t>
            </w:r>
          </w:p>
        </w:tc>
        <w:tc>
          <w:tcPr>
            <w:tcW w:w="1093"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10,7</w:t>
            </w:r>
          </w:p>
        </w:tc>
        <w:tc>
          <w:tcPr>
            <w:tcW w:w="10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10,9</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11,0</w:t>
            </w:r>
          </w:p>
        </w:tc>
        <w:tc>
          <w:tcPr>
            <w:tcW w:w="850"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11,0</w:t>
            </w:r>
          </w:p>
        </w:tc>
      </w:tr>
      <w:tr w:rsidR="003E177F" w:rsidRPr="003E177F" w:rsidTr="00A5725B">
        <w:trPr>
          <w:trHeight w:val="525"/>
        </w:trPr>
        <w:tc>
          <w:tcPr>
            <w:tcW w:w="2000" w:type="dxa"/>
            <w:shd w:val="clear" w:color="auto" w:fill="auto"/>
            <w:vAlign w:val="center"/>
            <w:hideMark/>
          </w:tcPr>
          <w:p w:rsidR="003E177F" w:rsidRPr="003E177F" w:rsidRDefault="003E177F" w:rsidP="003E177F">
            <w:pPr>
              <w:spacing w:after="0" w:line="240" w:lineRule="auto"/>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 xml:space="preserve">Число </w:t>
            </w:r>
            <w:proofErr w:type="gramStart"/>
            <w:r w:rsidRPr="003E177F">
              <w:rPr>
                <w:rFonts w:ascii="Times New Roman" w:eastAsia="Times New Roman" w:hAnsi="Times New Roman" w:cs="Times New Roman"/>
                <w:color w:val="000000"/>
                <w:sz w:val="20"/>
                <w:szCs w:val="20"/>
                <w:lang w:eastAsia="ru-RU"/>
              </w:rPr>
              <w:t>прибывших</w:t>
            </w:r>
            <w:proofErr w:type="gramEnd"/>
            <w:r w:rsidRPr="003E177F">
              <w:rPr>
                <w:rFonts w:ascii="Times New Roman" w:eastAsia="Times New Roman" w:hAnsi="Times New Roman" w:cs="Times New Roman"/>
                <w:color w:val="000000"/>
                <w:sz w:val="20"/>
                <w:szCs w:val="20"/>
                <w:lang w:eastAsia="ru-RU"/>
              </w:rPr>
              <w:t xml:space="preserve"> на территорию города</w:t>
            </w:r>
          </w:p>
        </w:tc>
        <w:tc>
          <w:tcPr>
            <w:tcW w:w="1559"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человек</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1138</w:t>
            </w:r>
          </w:p>
        </w:tc>
        <w:tc>
          <w:tcPr>
            <w:tcW w:w="11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1117</w:t>
            </w:r>
          </w:p>
        </w:tc>
        <w:tc>
          <w:tcPr>
            <w:tcW w:w="1093"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1119</w:t>
            </w:r>
          </w:p>
        </w:tc>
        <w:tc>
          <w:tcPr>
            <w:tcW w:w="10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1100</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1115</w:t>
            </w:r>
          </w:p>
        </w:tc>
        <w:tc>
          <w:tcPr>
            <w:tcW w:w="850"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1100</w:t>
            </w:r>
          </w:p>
        </w:tc>
      </w:tr>
      <w:tr w:rsidR="003E177F" w:rsidRPr="003E177F" w:rsidTr="00A5725B">
        <w:trPr>
          <w:trHeight w:val="525"/>
        </w:trPr>
        <w:tc>
          <w:tcPr>
            <w:tcW w:w="2000" w:type="dxa"/>
            <w:shd w:val="clear" w:color="auto" w:fill="auto"/>
            <w:vAlign w:val="center"/>
            <w:hideMark/>
          </w:tcPr>
          <w:p w:rsidR="003E177F" w:rsidRPr="003E177F" w:rsidRDefault="003E177F" w:rsidP="003E177F">
            <w:pPr>
              <w:spacing w:after="0" w:line="240" w:lineRule="auto"/>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 xml:space="preserve">Число </w:t>
            </w:r>
            <w:proofErr w:type="gramStart"/>
            <w:r w:rsidRPr="003E177F">
              <w:rPr>
                <w:rFonts w:ascii="Times New Roman" w:eastAsia="Times New Roman" w:hAnsi="Times New Roman" w:cs="Times New Roman"/>
                <w:color w:val="000000"/>
                <w:sz w:val="20"/>
                <w:szCs w:val="20"/>
                <w:lang w:eastAsia="ru-RU"/>
              </w:rPr>
              <w:t>выбывших</w:t>
            </w:r>
            <w:proofErr w:type="gramEnd"/>
            <w:r w:rsidRPr="003E177F">
              <w:rPr>
                <w:rFonts w:ascii="Times New Roman" w:eastAsia="Times New Roman" w:hAnsi="Times New Roman" w:cs="Times New Roman"/>
                <w:color w:val="000000"/>
                <w:sz w:val="20"/>
                <w:szCs w:val="20"/>
                <w:lang w:eastAsia="ru-RU"/>
              </w:rPr>
              <w:t xml:space="preserve"> с территории города</w:t>
            </w:r>
          </w:p>
        </w:tc>
        <w:tc>
          <w:tcPr>
            <w:tcW w:w="1559"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человек</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1452</w:t>
            </w:r>
          </w:p>
        </w:tc>
        <w:tc>
          <w:tcPr>
            <w:tcW w:w="11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1231</w:t>
            </w:r>
          </w:p>
        </w:tc>
        <w:tc>
          <w:tcPr>
            <w:tcW w:w="1093"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1232</w:t>
            </w:r>
          </w:p>
        </w:tc>
        <w:tc>
          <w:tcPr>
            <w:tcW w:w="10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1330</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1335</w:t>
            </w:r>
          </w:p>
        </w:tc>
        <w:tc>
          <w:tcPr>
            <w:tcW w:w="850"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1335</w:t>
            </w:r>
          </w:p>
        </w:tc>
      </w:tr>
      <w:tr w:rsidR="003E177F" w:rsidRPr="003E177F" w:rsidTr="00A5725B">
        <w:trPr>
          <w:trHeight w:val="525"/>
        </w:trPr>
        <w:tc>
          <w:tcPr>
            <w:tcW w:w="2000" w:type="dxa"/>
            <w:shd w:val="clear" w:color="auto" w:fill="auto"/>
            <w:vAlign w:val="center"/>
            <w:hideMark/>
          </w:tcPr>
          <w:p w:rsidR="003E177F" w:rsidRPr="003E177F" w:rsidRDefault="003E177F" w:rsidP="003E177F">
            <w:pPr>
              <w:spacing w:after="0" w:line="240" w:lineRule="auto"/>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Механический прирост (убыль)</w:t>
            </w:r>
          </w:p>
        </w:tc>
        <w:tc>
          <w:tcPr>
            <w:tcW w:w="1559"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человек</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-314</w:t>
            </w:r>
          </w:p>
        </w:tc>
        <w:tc>
          <w:tcPr>
            <w:tcW w:w="11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-114</w:t>
            </w:r>
          </w:p>
        </w:tc>
        <w:tc>
          <w:tcPr>
            <w:tcW w:w="1093"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-113</w:t>
            </w:r>
          </w:p>
        </w:tc>
        <w:tc>
          <w:tcPr>
            <w:tcW w:w="1034"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-230</w:t>
            </w:r>
          </w:p>
        </w:tc>
        <w:tc>
          <w:tcPr>
            <w:tcW w:w="992"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-220</w:t>
            </w:r>
          </w:p>
        </w:tc>
        <w:tc>
          <w:tcPr>
            <w:tcW w:w="850" w:type="dxa"/>
            <w:shd w:val="clear" w:color="auto" w:fill="auto"/>
            <w:vAlign w:val="center"/>
            <w:hideMark/>
          </w:tcPr>
          <w:p w:rsidR="003E177F" w:rsidRPr="003E177F" w:rsidRDefault="003E177F" w:rsidP="003E177F">
            <w:pPr>
              <w:spacing w:after="0" w:line="240" w:lineRule="auto"/>
              <w:jc w:val="center"/>
              <w:rPr>
                <w:rFonts w:ascii="Times New Roman" w:eastAsia="Times New Roman" w:hAnsi="Times New Roman" w:cs="Times New Roman"/>
                <w:color w:val="000000"/>
                <w:sz w:val="20"/>
                <w:szCs w:val="20"/>
                <w:lang w:eastAsia="ru-RU"/>
              </w:rPr>
            </w:pPr>
            <w:r w:rsidRPr="003E177F">
              <w:rPr>
                <w:rFonts w:ascii="Times New Roman" w:eastAsia="Times New Roman" w:hAnsi="Times New Roman" w:cs="Times New Roman"/>
                <w:color w:val="000000"/>
                <w:sz w:val="20"/>
                <w:szCs w:val="20"/>
                <w:lang w:eastAsia="ru-RU"/>
              </w:rPr>
              <w:t>-235</w:t>
            </w:r>
          </w:p>
        </w:tc>
      </w:tr>
    </w:tbl>
    <w:p w:rsidR="00DB6FD9" w:rsidRPr="00AE1946" w:rsidRDefault="00A5725B" w:rsidP="00DB6FD9">
      <w:pPr>
        <w:pStyle w:val="af7"/>
        <w:shd w:val="clear" w:color="auto" w:fill="FFFFFF"/>
        <w:spacing w:before="0" w:beforeAutospacing="0" w:after="0" w:afterAutospacing="0"/>
        <w:ind w:firstLine="708"/>
        <w:jc w:val="both"/>
        <w:rPr>
          <w:color w:val="000000"/>
          <w:shd w:val="clear" w:color="auto" w:fill="FFFFFF"/>
        </w:rPr>
      </w:pPr>
      <w:r>
        <w:rPr>
          <w:noProof/>
          <w:lang w:val="ru-RU" w:eastAsia="ru-RU"/>
        </w:rPr>
        <w:drawing>
          <wp:anchor distT="0" distB="0" distL="114300" distR="114300" simplePos="0" relativeHeight="251675648" behindDoc="0" locked="0" layoutInCell="1" allowOverlap="1" wp14:anchorId="7A47435D" wp14:editId="1AF04C3C">
            <wp:simplePos x="0" y="0"/>
            <wp:positionH relativeFrom="column">
              <wp:posOffset>-3810</wp:posOffset>
            </wp:positionH>
            <wp:positionV relativeFrom="paragraph">
              <wp:posOffset>104140</wp:posOffset>
            </wp:positionV>
            <wp:extent cx="3505200" cy="1895475"/>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DB6FD9" w:rsidRPr="00AE1946">
        <w:t>На динамику численности населения в прогнозном периоде будут влиять демографические процессы, происходящие в предыдущем и текущем годах.</w:t>
      </w:r>
    </w:p>
    <w:p w:rsidR="00776D7B" w:rsidRPr="009C62A3" w:rsidRDefault="00DB6FD9" w:rsidP="009C6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9C62A3">
        <w:rPr>
          <w:rFonts w:ascii="Times New Roman" w:hAnsi="Times New Roman" w:cs="Times New Roman"/>
          <w:sz w:val="24"/>
          <w:szCs w:val="24"/>
        </w:rPr>
        <w:t>С учетом естественного прироста  и миграционной убыли численность населения города Тарко-</w:t>
      </w:r>
      <w:r w:rsidR="009A5768">
        <w:rPr>
          <w:rFonts w:ascii="Times New Roman" w:hAnsi="Times New Roman" w:cs="Times New Roman"/>
          <w:sz w:val="24"/>
          <w:szCs w:val="24"/>
        </w:rPr>
        <w:t>Сале</w:t>
      </w:r>
      <w:r w:rsidR="009C62A3" w:rsidRPr="009C62A3">
        <w:rPr>
          <w:rFonts w:ascii="Times New Roman" w:hAnsi="Times New Roman" w:cs="Times New Roman"/>
          <w:sz w:val="24"/>
          <w:szCs w:val="24"/>
        </w:rPr>
        <w:t>, в</w:t>
      </w:r>
      <w:r w:rsidR="00776D7B" w:rsidRPr="009C62A3">
        <w:rPr>
          <w:rFonts w:ascii="Times New Roman" w:hAnsi="Times New Roman" w:cs="Times New Roman"/>
          <w:sz w:val="24"/>
          <w:szCs w:val="24"/>
        </w:rPr>
        <w:t xml:space="preserve"> 2020 году </w:t>
      </w:r>
      <w:r w:rsidR="00A5725B">
        <w:rPr>
          <w:rFonts w:ascii="Times New Roman" w:hAnsi="Times New Roman" w:cs="Times New Roman"/>
          <w:sz w:val="24"/>
          <w:szCs w:val="24"/>
        </w:rPr>
        <w:t>составит</w:t>
      </w:r>
      <w:r w:rsidR="00776D7B" w:rsidRPr="009C62A3">
        <w:rPr>
          <w:rFonts w:ascii="Times New Roman" w:hAnsi="Times New Roman" w:cs="Times New Roman"/>
          <w:sz w:val="24"/>
          <w:szCs w:val="24"/>
        </w:rPr>
        <w:t xml:space="preserve"> 21</w:t>
      </w:r>
      <w:r w:rsidR="007A5EBB" w:rsidRPr="009C62A3">
        <w:rPr>
          <w:rFonts w:ascii="Times New Roman" w:hAnsi="Times New Roman" w:cs="Times New Roman"/>
          <w:sz w:val="24"/>
          <w:szCs w:val="24"/>
        </w:rPr>
        <w:t> </w:t>
      </w:r>
      <w:r w:rsidR="009C62A3" w:rsidRPr="009C62A3">
        <w:rPr>
          <w:rFonts w:ascii="Times New Roman" w:hAnsi="Times New Roman" w:cs="Times New Roman"/>
          <w:sz w:val="24"/>
          <w:szCs w:val="24"/>
        </w:rPr>
        <w:t>597</w:t>
      </w:r>
      <w:r w:rsidR="00776D7B" w:rsidRPr="009C62A3">
        <w:rPr>
          <w:rFonts w:ascii="Times New Roman" w:hAnsi="Times New Roman" w:cs="Times New Roman"/>
          <w:sz w:val="24"/>
          <w:szCs w:val="24"/>
        </w:rPr>
        <w:t xml:space="preserve"> человек, 2021 году – 21</w:t>
      </w:r>
      <w:r w:rsidR="007A5EBB" w:rsidRPr="009C62A3">
        <w:rPr>
          <w:rFonts w:ascii="Times New Roman" w:hAnsi="Times New Roman" w:cs="Times New Roman"/>
          <w:sz w:val="24"/>
          <w:szCs w:val="24"/>
        </w:rPr>
        <w:t> </w:t>
      </w:r>
      <w:r w:rsidR="009C62A3" w:rsidRPr="009C62A3">
        <w:rPr>
          <w:rFonts w:ascii="Times New Roman" w:hAnsi="Times New Roman" w:cs="Times New Roman"/>
          <w:sz w:val="24"/>
          <w:szCs w:val="24"/>
        </w:rPr>
        <w:t>608</w:t>
      </w:r>
      <w:r w:rsidR="00776D7B" w:rsidRPr="009C62A3">
        <w:rPr>
          <w:rFonts w:ascii="Times New Roman" w:hAnsi="Times New Roman" w:cs="Times New Roman"/>
          <w:sz w:val="24"/>
          <w:szCs w:val="24"/>
        </w:rPr>
        <w:t xml:space="preserve"> человек к концу 2024 года </w:t>
      </w:r>
      <w:r w:rsidR="007A5EBB" w:rsidRPr="009C62A3">
        <w:rPr>
          <w:rFonts w:ascii="Times New Roman" w:hAnsi="Times New Roman" w:cs="Times New Roman"/>
          <w:sz w:val="24"/>
          <w:szCs w:val="24"/>
        </w:rPr>
        <w:t>–</w:t>
      </w:r>
      <w:r w:rsidR="00776D7B" w:rsidRPr="009C62A3">
        <w:rPr>
          <w:rFonts w:ascii="Times New Roman" w:hAnsi="Times New Roman" w:cs="Times New Roman"/>
          <w:sz w:val="24"/>
          <w:szCs w:val="24"/>
        </w:rPr>
        <w:t xml:space="preserve"> 21</w:t>
      </w:r>
      <w:r w:rsidR="009C62A3" w:rsidRPr="009C62A3">
        <w:rPr>
          <w:rFonts w:ascii="Times New Roman" w:hAnsi="Times New Roman" w:cs="Times New Roman"/>
          <w:sz w:val="24"/>
          <w:szCs w:val="24"/>
        </w:rPr>
        <w:t xml:space="preserve"> 612 </w:t>
      </w:r>
      <w:r w:rsidR="00776D7B" w:rsidRPr="009C62A3">
        <w:rPr>
          <w:rFonts w:ascii="Times New Roman" w:hAnsi="Times New Roman" w:cs="Times New Roman"/>
          <w:sz w:val="24"/>
          <w:szCs w:val="24"/>
        </w:rPr>
        <w:t>человек</w:t>
      </w:r>
      <w:r w:rsidR="009004F5" w:rsidRPr="009C62A3">
        <w:rPr>
          <w:rFonts w:ascii="Times New Roman" w:hAnsi="Times New Roman" w:cs="Times New Roman"/>
          <w:sz w:val="24"/>
          <w:szCs w:val="24"/>
        </w:rPr>
        <w:t>.</w:t>
      </w:r>
    </w:p>
    <w:p w:rsidR="00C1097B" w:rsidRPr="00C1097B" w:rsidRDefault="00C1097B" w:rsidP="00C1097B">
      <w:pPr>
        <w:pStyle w:val="31"/>
        <w:ind w:left="0" w:firstLine="708"/>
        <w:jc w:val="center"/>
        <w:rPr>
          <w:rFonts w:ascii="Times New Roman" w:hAnsi="Times New Roman" w:cs="Times New Roman"/>
          <w:b/>
          <w:sz w:val="24"/>
          <w:szCs w:val="24"/>
        </w:rPr>
      </w:pPr>
      <w:r w:rsidRPr="00C1097B">
        <w:rPr>
          <w:rFonts w:ascii="Times New Roman" w:hAnsi="Times New Roman" w:cs="Times New Roman"/>
          <w:b/>
          <w:sz w:val="24"/>
          <w:szCs w:val="24"/>
        </w:rPr>
        <w:t>Промышленность</w:t>
      </w:r>
    </w:p>
    <w:p w:rsidR="002636C8" w:rsidRPr="00B017F2" w:rsidRDefault="002636C8" w:rsidP="00A93B2A">
      <w:pPr>
        <w:pStyle w:val="af7"/>
        <w:spacing w:before="0" w:beforeAutospacing="0" w:after="0" w:afterAutospacing="0"/>
        <w:ind w:firstLine="708"/>
        <w:jc w:val="both"/>
        <w:rPr>
          <w:lang w:val="ru-RU"/>
        </w:rPr>
      </w:pPr>
      <w:r w:rsidRPr="00140650">
        <w:rPr>
          <w:lang w:val="ru-RU"/>
        </w:rPr>
        <w:t xml:space="preserve">На территории города Тарко-Сале </w:t>
      </w:r>
      <w:r w:rsidR="00A93B2A">
        <w:rPr>
          <w:lang w:val="ru-RU"/>
        </w:rPr>
        <w:t xml:space="preserve">осуществляют </w:t>
      </w:r>
      <w:r w:rsidR="00AC4608">
        <w:rPr>
          <w:lang w:val="ru-RU"/>
        </w:rPr>
        <w:t xml:space="preserve">деятельность </w:t>
      </w:r>
      <w:r w:rsidR="003D786C">
        <w:rPr>
          <w:lang w:val="ru-RU"/>
        </w:rPr>
        <w:t>к</w:t>
      </w:r>
      <w:r>
        <w:rPr>
          <w:lang w:val="ru-RU"/>
        </w:rPr>
        <w:t xml:space="preserve">рупные </w:t>
      </w:r>
      <w:r w:rsidRPr="00140650">
        <w:t>предприятия</w:t>
      </w:r>
      <w:r w:rsidR="00AC4608">
        <w:rPr>
          <w:lang w:val="ru-RU"/>
        </w:rPr>
        <w:t xml:space="preserve"> по добыче топлив</w:t>
      </w:r>
      <w:r w:rsidR="009A5768">
        <w:rPr>
          <w:lang w:val="ru-RU"/>
        </w:rPr>
        <w:t>н</w:t>
      </w:r>
      <w:r w:rsidR="00AC4608">
        <w:rPr>
          <w:lang w:val="ru-RU"/>
        </w:rPr>
        <w:t>о</w:t>
      </w:r>
      <w:r w:rsidR="009A5768">
        <w:rPr>
          <w:lang w:val="ru-RU"/>
        </w:rPr>
        <w:t>-</w:t>
      </w:r>
      <w:r>
        <w:rPr>
          <w:lang w:val="ru-RU"/>
        </w:rPr>
        <w:t>энергетических полезных ископаемых и предоставлени</w:t>
      </w:r>
      <w:r w:rsidR="00E438EE">
        <w:rPr>
          <w:lang w:val="ru-RU"/>
        </w:rPr>
        <w:t>ю</w:t>
      </w:r>
      <w:r>
        <w:rPr>
          <w:lang w:val="ru-RU"/>
        </w:rPr>
        <w:t xml:space="preserve"> услуг в данной </w:t>
      </w:r>
      <w:r w:rsidRPr="00F667C7">
        <w:rPr>
          <w:lang w:val="ru-RU"/>
        </w:rPr>
        <w:t>сфере</w:t>
      </w:r>
      <w:r w:rsidR="001A5B5A" w:rsidRPr="00F667C7">
        <w:rPr>
          <w:lang w:val="ru-RU"/>
        </w:rPr>
        <w:t>:</w:t>
      </w:r>
      <w:r w:rsidRPr="00F667C7">
        <w:t xml:space="preserve"> ООО </w:t>
      </w:r>
      <w:r w:rsidR="00884633" w:rsidRPr="00F667C7">
        <w:rPr>
          <w:lang w:val="ru-RU"/>
        </w:rPr>
        <w:t>«</w:t>
      </w:r>
      <w:r w:rsidR="00E438EE" w:rsidRPr="00E438EE">
        <w:rPr>
          <w:sz w:val="28"/>
        </w:rPr>
        <w:t>НОВАТЭК</w:t>
      </w:r>
      <w:r w:rsidR="00E438EE" w:rsidRPr="00E438EE">
        <w:rPr>
          <w:sz w:val="28"/>
          <w:lang w:val="ru-RU"/>
        </w:rPr>
        <w:t xml:space="preserve"> – </w:t>
      </w:r>
      <w:proofErr w:type="spellStart"/>
      <w:r w:rsidR="00E438EE" w:rsidRPr="00E438EE">
        <w:rPr>
          <w:sz w:val="28"/>
        </w:rPr>
        <w:t>Т</w:t>
      </w:r>
      <w:r w:rsidR="00A5725B">
        <w:rPr>
          <w:sz w:val="28"/>
          <w:lang w:val="ru-RU"/>
        </w:rPr>
        <w:t>аркосаленефтегаз</w:t>
      </w:r>
      <w:proofErr w:type="spellEnd"/>
      <w:r w:rsidR="00884633" w:rsidRPr="00F667C7">
        <w:rPr>
          <w:lang w:val="ru-RU"/>
        </w:rPr>
        <w:t>»</w:t>
      </w:r>
      <w:r w:rsidRPr="00F667C7">
        <w:rPr>
          <w:lang w:val="ru-RU"/>
        </w:rPr>
        <w:t xml:space="preserve">, ООО </w:t>
      </w:r>
      <w:r w:rsidR="00884633" w:rsidRPr="00F667C7">
        <w:rPr>
          <w:lang w:val="ru-RU"/>
        </w:rPr>
        <w:t>«</w:t>
      </w:r>
      <w:r w:rsidRPr="00F667C7">
        <w:rPr>
          <w:lang w:val="ru-RU"/>
        </w:rPr>
        <w:t>Нов</w:t>
      </w:r>
      <w:r w:rsidR="00E438EE">
        <w:rPr>
          <w:lang w:val="ru-RU"/>
        </w:rPr>
        <w:t>а</w:t>
      </w:r>
      <w:r w:rsidRPr="00F667C7">
        <w:rPr>
          <w:lang w:val="ru-RU"/>
        </w:rPr>
        <w:t xml:space="preserve"> </w:t>
      </w:r>
      <w:r w:rsidR="00E438EE">
        <w:rPr>
          <w:lang w:val="ru-RU"/>
        </w:rPr>
        <w:t>Э</w:t>
      </w:r>
      <w:r w:rsidRPr="00F667C7">
        <w:rPr>
          <w:lang w:val="ru-RU"/>
        </w:rPr>
        <w:t xml:space="preserve">нергетические </w:t>
      </w:r>
      <w:r w:rsidR="00E438EE">
        <w:rPr>
          <w:lang w:val="ru-RU"/>
        </w:rPr>
        <w:t>У</w:t>
      </w:r>
      <w:r w:rsidRPr="00F667C7">
        <w:rPr>
          <w:lang w:val="ru-RU"/>
        </w:rPr>
        <w:t>слуги</w:t>
      </w:r>
      <w:r w:rsidR="00884633" w:rsidRPr="00F667C7">
        <w:rPr>
          <w:lang w:val="ru-RU"/>
        </w:rPr>
        <w:t>»</w:t>
      </w:r>
      <w:r w:rsidRPr="00F667C7">
        <w:rPr>
          <w:lang w:val="ru-RU"/>
        </w:rPr>
        <w:t>, ОАО</w:t>
      </w:r>
      <w:r w:rsidR="00E438EE">
        <w:rPr>
          <w:lang w:val="ru-RU"/>
        </w:rPr>
        <w:t> </w:t>
      </w:r>
      <w:r w:rsidR="00884633" w:rsidRPr="00F667C7">
        <w:rPr>
          <w:lang w:val="ru-RU"/>
        </w:rPr>
        <w:t>«</w:t>
      </w:r>
      <w:r w:rsidRPr="00F667C7">
        <w:rPr>
          <w:lang w:val="ru-RU"/>
        </w:rPr>
        <w:t>НГР</w:t>
      </w:r>
      <w:r w:rsidR="009004F5">
        <w:rPr>
          <w:lang w:val="ru-RU"/>
        </w:rPr>
        <w:t>Э</w:t>
      </w:r>
      <w:r w:rsidRPr="00F667C7">
        <w:rPr>
          <w:lang w:val="ru-RU"/>
        </w:rPr>
        <w:t>ИС</w:t>
      </w:r>
      <w:r w:rsidR="00884633" w:rsidRPr="00F667C7">
        <w:rPr>
          <w:lang w:val="ru-RU"/>
        </w:rPr>
        <w:t>»</w:t>
      </w:r>
      <w:r w:rsidRPr="00F667C7">
        <w:rPr>
          <w:lang w:val="ru-RU"/>
        </w:rPr>
        <w:t xml:space="preserve">. </w:t>
      </w:r>
      <w:r w:rsidR="00F667C7" w:rsidRPr="00E438EE">
        <w:rPr>
          <w:lang w:val="ru-RU"/>
        </w:rPr>
        <w:t>Производство электроэнергии осуществляет ООО «НОВАТЭК-ЭНЕРГО»</w:t>
      </w:r>
      <w:r w:rsidR="00B017F2" w:rsidRPr="00E438EE">
        <w:rPr>
          <w:lang w:val="ru-RU"/>
        </w:rPr>
        <w:t>.</w:t>
      </w:r>
    </w:p>
    <w:p w:rsidR="00273B1B" w:rsidRDefault="00F8604A" w:rsidP="002636C8">
      <w:pPr>
        <w:pStyle w:val="af7"/>
        <w:spacing w:before="0" w:beforeAutospacing="0" w:after="0" w:afterAutospacing="0"/>
        <w:ind w:firstLine="708"/>
        <w:jc w:val="both"/>
        <w:rPr>
          <w:lang w:val="ru-RU"/>
        </w:rPr>
      </w:pPr>
      <w:proofErr w:type="gramStart"/>
      <w:r>
        <w:rPr>
          <w:lang w:val="ru-RU"/>
        </w:rPr>
        <w:lastRenderedPageBreak/>
        <w:t>За январь</w:t>
      </w:r>
      <w:r w:rsidR="00AC4608">
        <w:rPr>
          <w:lang w:val="ru-RU"/>
        </w:rPr>
        <w:t xml:space="preserve"> − </w:t>
      </w:r>
      <w:r>
        <w:rPr>
          <w:lang w:val="ru-RU"/>
        </w:rPr>
        <w:t>июнь 2019 года</w:t>
      </w:r>
      <w:r w:rsidR="00AD7166" w:rsidRPr="00F667C7">
        <w:rPr>
          <w:lang w:val="ru-RU"/>
        </w:rPr>
        <w:t xml:space="preserve"> </w:t>
      </w:r>
      <w:r w:rsidR="002636C8" w:rsidRPr="00F667C7">
        <w:t xml:space="preserve">ООО </w:t>
      </w:r>
      <w:r w:rsidR="009731D0" w:rsidRPr="00F667C7">
        <w:rPr>
          <w:lang w:val="ru-RU"/>
        </w:rPr>
        <w:t>«</w:t>
      </w:r>
      <w:r w:rsidR="00E438EE" w:rsidRPr="00F667C7">
        <w:t>НОВА</w:t>
      </w:r>
      <w:r w:rsidR="00E438EE" w:rsidRPr="00F667C7">
        <w:rPr>
          <w:lang w:val="ru-RU"/>
        </w:rPr>
        <w:t xml:space="preserve">ТЭК – </w:t>
      </w:r>
      <w:proofErr w:type="spellStart"/>
      <w:r w:rsidR="00E438EE" w:rsidRPr="00F667C7">
        <w:t>Т</w:t>
      </w:r>
      <w:r w:rsidR="00A5725B">
        <w:rPr>
          <w:lang w:val="ru-RU"/>
        </w:rPr>
        <w:t>аркосаленефтегаз</w:t>
      </w:r>
      <w:proofErr w:type="spellEnd"/>
      <w:r w:rsidR="009731D0" w:rsidRPr="00F667C7">
        <w:rPr>
          <w:lang w:val="ru-RU"/>
        </w:rPr>
        <w:t>»</w:t>
      </w:r>
      <w:r w:rsidR="002636C8" w:rsidRPr="00F667C7">
        <w:rPr>
          <w:lang w:val="ru-RU"/>
        </w:rPr>
        <w:t xml:space="preserve"> добыто нефти и газового конденсата </w:t>
      </w:r>
      <w:r>
        <w:rPr>
          <w:lang w:val="ru-RU"/>
        </w:rPr>
        <w:t>835,7 тыс.</w:t>
      </w:r>
      <w:r w:rsidR="002636C8" w:rsidRPr="00F667C7">
        <w:rPr>
          <w:lang w:val="ru-RU"/>
        </w:rPr>
        <w:t xml:space="preserve"> тонн, </w:t>
      </w:r>
      <w:r w:rsidR="002636C8" w:rsidRPr="00F667C7">
        <w:t>суммарная добыча газа состав</w:t>
      </w:r>
      <w:r w:rsidR="007D57FA" w:rsidRPr="00F667C7">
        <w:rPr>
          <w:lang w:val="ru-RU"/>
        </w:rPr>
        <w:t xml:space="preserve">ила </w:t>
      </w:r>
      <w:r>
        <w:rPr>
          <w:lang w:val="ru-RU"/>
        </w:rPr>
        <w:t>4,2</w:t>
      </w:r>
      <w:r w:rsidR="00AD7166" w:rsidRPr="00F667C7">
        <w:t xml:space="preserve"> млрд. куб. м</w:t>
      </w:r>
      <w:r w:rsidR="00AD7166" w:rsidRPr="00F667C7">
        <w:rPr>
          <w:lang w:val="ru-RU"/>
        </w:rPr>
        <w:t>, что составляет</w:t>
      </w:r>
      <w:r w:rsidR="001A5B5A" w:rsidRPr="00F667C7">
        <w:rPr>
          <w:lang w:val="ru-RU"/>
        </w:rPr>
        <w:t xml:space="preserve"> </w:t>
      </w:r>
      <w:r>
        <w:rPr>
          <w:lang w:val="ru-RU"/>
        </w:rPr>
        <w:t>4,1</w:t>
      </w:r>
      <w:r w:rsidR="002636C8" w:rsidRPr="00F667C7">
        <w:t>% всей добычи газа</w:t>
      </w:r>
      <w:r w:rsidR="00AD7166" w:rsidRPr="00F667C7">
        <w:rPr>
          <w:lang w:val="ru-RU"/>
        </w:rPr>
        <w:t xml:space="preserve"> </w:t>
      </w:r>
      <w:r w:rsidR="002636C8" w:rsidRPr="00F667C7">
        <w:t>в Пуровском районе</w:t>
      </w:r>
      <w:r w:rsidR="009A5768">
        <w:rPr>
          <w:lang w:val="ru-RU"/>
        </w:rPr>
        <w:t>,</w:t>
      </w:r>
      <w:r w:rsidR="00273B1B">
        <w:rPr>
          <w:lang w:val="ru-RU"/>
        </w:rPr>
        <w:t xml:space="preserve"> до конца года объем добычи нефти и газового конденсата составит 1,7 млн. тонн, газа − 8,5 млрд. куб. м</w:t>
      </w:r>
      <w:r w:rsidR="002636C8" w:rsidRPr="00F667C7">
        <w:t>.</w:t>
      </w:r>
      <w:proofErr w:type="gramEnd"/>
    </w:p>
    <w:p w:rsidR="002636C8" w:rsidRPr="00F667C7" w:rsidRDefault="00AD7166" w:rsidP="002636C8">
      <w:pPr>
        <w:pStyle w:val="af7"/>
        <w:spacing w:before="0" w:beforeAutospacing="0" w:after="0" w:afterAutospacing="0"/>
        <w:ind w:firstLine="708"/>
        <w:jc w:val="both"/>
        <w:rPr>
          <w:lang w:val="ru-RU"/>
        </w:rPr>
      </w:pPr>
      <w:r w:rsidRPr="00F667C7">
        <w:t xml:space="preserve">В прогнозном периоде </w:t>
      </w:r>
      <w:r w:rsidR="00F8604A">
        <w:rPr>
          <w:lang w:val="ru-RU"/>
        </w:rPr>
        <w:t>2020</w:t>
      </w:r>
      <w:r w:rsidR="00273B1B">
        <w:rPr>
          <w:lang w:val="ru-RU"/>
        </w:rPr>
        <w:t xml:space="preserve"> − </w:t>
      </w:r>
      <w:r w:rsidR="00F8604A">
        <w:rPr>
          <w:lang w:val="ru-RU"/>
        </w:rPr>
        <w:t>202</w:t>
      </w:r>
      <w:r w:rsidR="00273B1B">
        <w:rPr>
          <w:lang w:val="ru-RU"/>
        </w:rPr>
        <w:t>2</w:t>
      </w:r>
      <w:r w:rsidR="00F8604A">
        <w:rPr>
          <w:lang w:val="ru-RU"/>
        </w:rPr>
        <w:t xml:space="preserve"> год</w:t>
      </w:r>
      <w:r w:rsidR="009A5768">
        <w:rPr>
          <w:lang w:val="ru-RU"/>
        </w:rPr>
        <w:t>а</w:t>
      </w:r>
      <w:r w:rsidR="00F8604A">
        <w:rPr>
          <w:lang w:val="ru-RU"/>
        </w:rPr>
        <w:t xml:space="preserve"> </w:t>
      </w:r>
      <w:r w:rsidRPr="00F667C7">
        <w:t>объем добычи газового конденсата</w:t>
      </w:r>
      <w:r w:rsidR="00F8604A">
        <w:rPr>
          <w:lang w:val="ru-RU"/>
        </w:rPr>
        <w:t xml:space="preserve"> и</w:t>
      </w:r>
      <w:r w:rsidRPr="00F667C7">
        <w:rPr>
          <w:lang w:val="ru-RU"/>
        </w:rPr>
        <w:t xml:space="preserve"> нефти </w:t>
      </w:r>
      <w:r w:rsidR="00F8604A">
        <w:rPr>
          <w:lang w:val="ru-RU"/>
        </w:rPr>
        <w:t>составит 1,6</w:t>
      </w:r>
      <w:r w:rsidR="00273B1B">
        <w:rPr>
          <w:lang w:val="ru-RU"/>
        </w:rPr>
        <w:t xml:space="preserve"> − </w:t>
      </w:r>
      <w:r w:rsidR="00F8604A">
        <w:rPr>
          <w:lang w:val="ru-RU"/>
        </w:rPr>
        <w:t xml:space="preserve">1,3 млн. тонн, </w:t>
      </w:r>
      <w:r w:rsidRPr="00F667C7">
        <w:rPr>
          <w:lang w:val="ru-RU"/>
        </w:rPr>
        <w:t xml:space="preserve">газа </w:t>
      </w:r>
      <w:r w:rsidR="00273B1B">
        <w:rPr>
          <w:lang w:val="ru-RU"/>
        </w:rPr>
        <w:t>7,5 – 6,7 млрд. куб. м.</w:t>
      </w:r>
      <w:r w:rsidRPr="00F667C7">
        <w:t xml:space="preserve"> </w:t>
      </w:r>
    </w:p>
    <w:p w:rsidR="008808F1" w:rsidRPr="00F667C7" w:rsidRDefault="00F969DF" w:rsidP="005869E3">
      <w:pPr>
        <w:spacing w:after="0" w:line="240" w:lineRule="auto"/>
        <w:ind w:firstLine="709"/>
        <w:jc w:val="both"/>
        <w:rPr>
          <w:rFonts w:ascii="Times New Roman" w:hAnsi="Times New Roman" w:cs="Times New Roman"/>
          <w:sz w:val="24"/>
          <w:szCs w:val="24"/>
        </w:rPr>
      </w:pPr>
      <w:r w:rsidRPr="00F667C7">
        <w:rPr>
          <w:rFonts w:ascii="Times New Roman" w:hAnsi="Times New Roman" w:cs="Times New Roman"/>
          <w:sz w:val="24"/>
          <w:szCs w:val="24"/>
        </w:rPr>
        <w:t xml:space="preserve">В обрабатывающих производствах объем отгруженной продукции </w:t>
      </w:r>
      <w:r w:rsidR="007D57FA" w:rsidRPr="00F667C7">
        <w:rPr>
          <w:rFonts w:ascii="Times New Roman" w:hAnsi="Times New Roman" w:cs="Times New Roman"/>
          <w:sz w:val="24"/>
          <w:szCs w:val="24"/>
        </w:rPr>
        <w:t>в</w:t>
      </w:r>
      <w:r w:rsidRPr="00F667C7">
        <w:rPr>
          <w:rFonts w:ascii="Times New Roman" w:hAnsi="Times New Roman" w:cs="Times New Roman"/>
          <w:sz w:val="24"/>
          <w:szCs w:val="24"/>
        </w:rPr>
        <w:t xml:space="preserve"> 201</w:t>
      </w:r>
      <w:r w:rsidR="00380A67">
        <w:rPr>
          <w:rFonts w:ascii="Times New Roman" w:hAnsi="Times New Roman" w:cs="Times New Roman"/>
          <w:sz w:val="24"/>
          <w:szCs w:val="24"/>
        </w:rPr>
        <w:t>9</w:t>
      </w:r>
      <w:r w:rsidRPr="00F667C7">
        <w:rPr>
          <w:rFonts w:ascii="Times New Roman" w:hAnsi="Times New Roman" w:cs="Times New Roman"/>
          <w:sz w:val="24"/>
          <w:szCs w:val="24"/>
        </w:rPr>
        <w:t xml:space="preserve"> год</w:t>
      </w:r>
      <w:r w:rsidR="007D57FA" w:rsidRPr="00F667C7">
        <w:rPr>
          <w:rFonts w:ascii="Times New Roman" w:hAnsi="Times New Roman" w:cs="Times New Roman"/>
          <w:sz w:val="24"/>
          <w:szCs w:val="24"/>
        </w:rPr>
        <w:t>у</w:t>
      </w:r>
      <w:r w:rsidRPr="00F667C7">
        <w:rPr>
          <w:rFonts w:ascii="Times New Roman" w:hAnsi="Times New Roman" w:cs="Times New Roman"/>
          <w:sz w:val="24"/>
          <w:szCs w:val="24"/>
        </w:rPr>
        <w:t xml:space="preserve"> состави</w:t>
      </w:r>
      <w:r w:rsidR="00380A67">
        <w:rPr>
          <w:rFonts w:ascii="Times New Roman" w:hAnsi="Times New Roman" w:cs="Times New Roman"/>
          <w:sz w:val="24"/>
          <w:szCs w:val="24"/>
        </w:rPr>
        <w:t>т</w:t>
      </w:r>
      <w:r w:rsidRPr="00F667C7">
        <w:rPr>
          <w:rFonts w:ascii="Times New Roman" w:hAnsi="Times New Roman" w:cs="Times New Roman"/>
          <w:sz w:val="24"/>
          <w:szCs w:val="24"/>
        </w:rPr>
        <w:t xml:space="preserve"> </w:t>
      </w:r>
      <w:r w:rsidR="00380A67">
        <w:rPr>
          <w:rFonts w:ascii="Times New Roman" w:hAnsi="Times New Roman" w:cs="Times New Roman"/>
          <w:sz w:val="24"/>
          <w:szCs w:val="24"/>
        </w:rPr>
        <w:t>169,4</w:t>
      </w:r>
      <w:r w:rsidRPr="00F667C7">
        <w:rPr>
          <w:rFonts w:ascii="Times New Roman" w:hAnsi="Times New Roman" w:cs="Times New Roman"/>
          <w:sz w:val="24"/>
          <w:szCs w:val="24"/>
        </w:rPr>
        <w:t xml:space="preserve"> млн. руб</w:t>
      </w:r>
      <w:r w:rsidR="00087249" w:rsidRPr="00F667C7">
        <w:rPr>
          <w:rFonts w:ascii="Times New Roman" w:hAnsi="Times New Roman" w:cs="Times New Roman"/>
          <w:sz w:val="24"/>
          <w:szCs w:val="24"/>
        </w:rPr>
        <w:t>лей</w:t>
      </w:r>
      <w:r w:rsidR="005869E3" w:rsidRPr="00F667C7">
        <w:rPr>
          <w:rFonts w:ascii="Times New Roman" w:hAnsi="Times New Roman" w:cs="Times New Roman"/>
          <w:sz w:val="24"/>
          <w:szCs w:val="24"/>
        </w:rPr>
        <w:t xml:space="preserve">. </w:t>
      </w:r>
    </w:p>
    <w:p w:rsidR="00F969DF" w:rsidRPr="005869E3" w:rsidRDefault="008808F1" w:rsidP="005869E3">
      <w:pPr>
        <w:spacing w:after="0" w:line="240" w:lineRule="auto"/>
        <w:ind w:firstLine="709"/>
        <w:jc w:val="both"/>
        <w:rPr>
          <w:rFonts w:ascii="Times New Roman" w:hAnsi="Times New Roman" w:cs="Times New Roman"/>
          <w:sz w:val="24"/>
          <w:szCs w:val="24"/>
        </w:rPr>
      </w:pPr>
      <w:proofErr w:type="gramStart"/>
      <w:r w:rsidRPr="008808F1">
        <w:rPr>
          <w:rFonts w:ascii="Times New Roman" w:hAnsi="Times New Roman" w:cs="Times New Roman"/>
          <w:sz w:val="24"/>
          <w:szCs w:val="24"/>
        </w:rPr>
        <w:t>На территории Пуровского района осуществляет деятельность предприятие занимающееся обработкой древесины и производством изделий из дерева ООО «</w:t>
      </w:r>
      <w:proofErr w:type="spellStart"/>
      <w:r w:rsidRPr="008808F1">
        <w:rPr>
          <w:rFonts w:ascii="Times New Roman" w:hAnsi="Times New Roman" w:cs="Times New Roman"/>
          <w:sz w:val="24"/>
          <w:szCs w:val="24"/>
        </w:rPr>
        <w:t>Ямальский</w:t>
      </w:r>
      <w:proofErr w:type="spellEnd"/>
      <w:r w:rsidRPr="008808F1">
        <w:rPr>
          <w:rFonts w:ascii="Times New Roman" w:hAnsi="Times New Roman" w:cs="Times New Roman"/>
          <w:sz w:val="24"/>
          <w:szCs w:val="24"/>
        </w:rPr>
        <w:t xml:space="preserve"> лесопромышленный комплекс»,</w:t>
      </w:r>
      <w:r w:rsidR="00380A67">
        <w:rPr>
          <w:rFonts w:ascii="Times New Roman" w:hAnsi="Times New Roman" w:cs="Times New Roman"/>
          <w:sz w:val="24"/>
          <w:szCs w:val="24"/>
        </w:rPr>
        <w:t xml:space="preserve"> который составляет </w:t>
      </w:r>
      <w:r w:rsidR="007D57FA" w:rsidRPr="00712255">
        <w:rPr>
          <w:rFonts w:ascii="Times New Roman" w:hAnsi="Times New Roman" w:cs="Times New Roman"/>
          <w:sz w:val="24"/>
          <w:szCs w:val="24"/>
        </w:rPr>
        <w:t xml:space="preserve">наибольший удельный вес </w:t>
      </w:r>
      <w:r w:rsidR="00380A67" w:rsidRPr="00712255">
        <w:rPr>
          <w:rFonts w:ascii="Times New Roman" w:hAnsi="Times New Roman" w:cs="Times New Roman"/>
          <w:sz w:val="24"/>
          <w:szCs w:val="24"/>
        </w:rPr>
        <w:t>6</w:t>
      </w:r>
      <w:r w:rsidR="00380A67">
        <w:rPr>
          <w:rFonts w:ascii="Times New Roman" w:hAnsi="Times New Roman" w:cs="Times New Roman"/>
          <w:sz w:val="24"/>
          <w:szCs w:val="24"/>
        </w:rPr>
        <w:t>5</w:t>
      </w:r>
      <w:r w:rsidR="00380A67" w:rsidRPr="00712255">
        <w:rPr>
          <w:rFonts w:ascii="Times New Roman" w:hAnsi="Times New Roman" w:cs="Times New Roman"/>
          <w:sz w:val="24"/>
          <w:szCs w:val="24"/>
        </w:rPr>
        <w:t>%</w:t>
      </w:r>
      <w:r w:rsidR="007D57FA" w:rsidRPr="00712255">
        <w:rPr>
          <w:rFonts w:ascii="Times New Roman" w:hAnsi="Times New Roman" w:cs="Times New Roman"/>
          <w:sz w:val="24"/>
          <w:szCs w:val="24"/>
        </w:rPr>
        <w:t xml:space="preserve"> и в прогнозном периоде останется определяющим в развитии обрабатывающих производств города</w:t>
      </w:r>
      <w:r w:rsidR="007D57FA">
        <w:rPr>
          <w:rFonts w:ascii="Times New Roman" w:hAnsi="Times New Roman" w:cs="Times New Roman"/>
          <w:sz w:val="24"/>
          <w:szCs w:val="24"/>
        </w:rPr>
        <w:t>.</w:t>
      </w:r>
      <w:r w:rsidR="005869E3">
        <w:rPr>
          <w:rFonts w:ascii="Times New Roman" w:hAnsi="Times New Roman" w:cs="Times New Roman"/>
          <w:sz w:val="24"/>
          <w:szCs w:val="24"/>
        </w:rPr>
        <w:t xml:space="preserve"> (20</w:t>
      </w:r>
      <w:r w:rsidR="00380A67">
        <w:rPr>
          <w:rFonts w:ascii="Times New Roman" w:hAnsi="Times New Roman" w:cs="Times New Roman"/>
          <w:sz w:val="24"/>
          <w:szCs w:val="24"/>
        </w:rPr>
        <w:t>20</w:t>
      </w:r>
      <w:r w:rsidR="005869E3">
        <w:rPr>
          <w:rFonts w:ascii="Times New Roman" w:hAnsi="Times New Roman" w:cs="Times New Roman"/>
          <w:sz w:val="24"/>
          <w:szCs w:val="24"/>
        </w:rPr>
        <w:t xml:space="preserve"> </w:t>
      </w:r>
      <w:r w:rsidR="001A5B5A">
        <w:rPr>
          <w:rFonts w:ascii="Times New Roman" w:hAnsi="Times New Roman" w:cs="Times New Roman"/>
          <w:sz w:val="24"/>
          <w:szCs w:val="24"/>
        </w:rPr>
        <w:t xml:space="preserve">год </w:t>
      </w:r>
      <w:r w:rsidR="007D57FA">
        <w:rPr>
          <w:rFonts w:ascii="Times New Roman" w:hAnsi="Times New Roman" w:cs="Times New Roman"/>
          <w:sz w:val="24"/>
          <w:szCs w:val="24"/>
        </w:rPr>
        <w:t>–</w:t>
      </w:r>
      <w:r w:rsidR="005869E3">
        <w:rPr>
          <w:rFonts w:ascii="Times New Roman" w:hAnsi="Times New Roman" w:cs="Times New Roman"/>
          <w:sz w:val="24"/>
          <w:szCs w:val="24"/>
        </w:rPr>
        <w:t xml:space="preserve"> </w:t>
      </w:r>
      <w:r w:rsidR="00380A67">
        <w:rPr>
          <w:rFonts w:ascii="Times New Roman" w:hAnsi="Times New Roman" w:cs="Times New Roman"/>
          <w:sz w:val="24"/>
          <w:szCs w:val="24"/>
        </w:rPr>
        <w:t>124,0</w:t>
      </w:r>
      <w:r w:rsidR="005869E3">
        <w:rPr>
          <w:rFonts w:ascii="Times New Roman" w:hAnsi="Times New Roman" w:cs="Times New Roman"/>
          <w:sz w:val="24"/>
          <w:szCs w:val="24"/>
        </w:rPr>
        <w:t xml:space="preserve"> млн. руб</w:t>
      </w:r>
      <w:r w:rsidR="00087249">
        <w:rPr>
          <w:rFonts w:ascii="Times New Roman" w:hAnsi="Times New Roman" w:cs="Times New Roman"/>
          <w:sz w:val="24"/>
          <w:szCs w:val="24"/>
        </w:rPr>
        <w:t>лей</w:t>
      </w:r>
      <w:r w:rsidR="005869E3">
        <w:rPr>
          <w:rFonts w:ascii="Times New Roman" w:hAnsi="Times New Roman" w:cs="Times New Roman"/>
          <w:sz w:val="24"/>
          <w:szCs w:val="24"/>
        </w:rPr>
        <w:t>, 20</w:t>
      </w:r>
      <w:r w:rsidR="00380A67">
        <w:rPr>
          <w:rFonts w:ascii="Times New Roman" w:hAnsi="Times New Roman" w:cs="Times New Roman"/>
          <w:sz w:val="24"/>
          <w:szCs w:val="24"/>
        </w:rPr>
        <w:t>21</w:t>
      </w:r>
      <w:r w:rsidR="005869E3">
        <w:rPr>
          <w:rFonts w:ascii="Times New Roman" w:hAnsi="Times New Roman" w:cs="Times New Roman"/>
          <w:sz w:val="24"/>
          <w:szCs w:val="24"/>
        </w:rPr>
        <w:t xml:space="preserve"> </w:t>
      </w:r>
      <w:r w:rsidR="001A5B5A">
        <w:rPr>
          <w:rFonts w:ascii="Times New Roman" w:hAnsi="Times New Roman" w:cs="Times New Roman"/>
          <w:sz w:val="24"/>
          <w:szCs w:val="24"/>
        </w:rPr>
        <w:t xml:space="preserve">год </w:t>
      </w:r>
      <w:r w:rsidR="005F351A">
        <w:rPr>
          <w:rFonts w:ascii="Times New Roman" w:hAnsi="Times New Roman" w:cs="Times New Roman"/>
          <w:sz w:val="24"/>
          <w:szCs w:val="24"/>
        </w:rPr>
        <w:t>–</w:t>
      </w:r>
      <w:r w:rsidR="005869E3">
        <w:rPr>
          <w:rFonts w:ascii="Times New Roman" w:hAnsi="Times New Roman" w:cs="Times New Roman"/>
          <w:sz w:val="24"/>
          <w:szCs w:val="24"/>
        </w:rPr>
        <w:t xml:space="preserve"> </w:t>
      </w:r>
      <w:r w:rsidR="00380A67">
        <w:rPr>
          <w:rFonts w:ascii="Times New Roman" w:hAnsi="Times New Roman" w:cs="Times New Roman"/>
          <w:sz w:val="24"/>
          <w:szCs w:val="24"/>
        </w:rPr>
        <w:t>135,4</w:t>
      </w:r>
      <w:r w:rsidR="005869E3">
        <w:rPr>
          <w:rFonts w:ascii="Times New Roman" w:hAnsi="Times New Roman" w:cs="Times New Roman"/>
          <w:sz w:val="24"/>
          <w:szCs w:val="24"/>
        </w:rPr>
        <w:t xml:space="preserve"> млн. руб</w:t>
      </w:r>
      <w:r w:rsidR="00087249">
        <w:rPr>
          <w:rFonts w:ascii="Times New Roman" w:hAnsi="Times New Roman" w:cs="Times New Roman"/>
          <w:sz w:val="24"/>
          <w:szCs w:val="24"/>
        </w:rPr>
        <w:t>лей</w:t>
      </w:r>
      <w:r w:rsidR="00B017F2">
        <w:rPr>
          <w:rFonts w:ascii="Times New Roman" w:hAnsi="Times New Roman" w:cs="Times New Roman"/>
          <w:sz w:val="24"/>
          <w:szCs w:val="24"/>
        </w:rPr>
        <w:t xml:space="preserve">, </w:t>
      </w:r>
      <w:r w:rsidR="00B4250C">
        <w:rPr>
          <w:rFonts w:ascii="Times New Roman" w:hAnsi="Times New Roman" w:cs="Times New Roman"/>
          <w:sz w:val="24"/>
          <w:szCs w:val="24"/>
        </w:rPr>
        <w:t xml:space="preserve"> к 2024 г</w:t>
      </w:r>
      <w:r w:rsidR="00B017F2">
        <w:rPr>
          <w:rFonts w:ascii="Times New Roman" w:hAnsi="Times New Roman" w:cs="Times New Roman"/>
          <w:sz w:val="24"/>
          <w:szCs w:val="24"/>
        </w:rPr>
        <w:t>оду</w:t>
      </w:r>
      <w:r w:rsidR="00B4250C">
        <w:rPr>
          <w:rFonts w:ascii="Times New Roman" w:hAnsi="Times New Roman" w:cs="Times New Roman"/>
          <w:sz w:val="24"/>
          <w:szCs w:val="24"/>
        </w:rPr>
        <w:t xml:space="preserve"> – </w:t>
      </w:r>
      <w:r w:rsidR="00380A67">
        <w:rPr>
          <w:rFonts w:ascii="Times New Roman" w:hAnsi="Times New Roman" w:cs="Times New Roman"/>
          <w:sz w:val="24"/>
          <w:szCs w:val="24"/>
        </w:rPr>
        <w:t>176,3</w:t>
      </w:r>
      <w:r w:rsidR="00B4250C">
        <w:rPr>
          <w:rFonts w:ascii="Times New Roman" w:hAnsi="Times New Roman" w:cs="Times New Roman"/>
          <w:sz w:val="24"/>
          <w:szCs w:val="24"/>
        </w:rPr>
        <w:t xml:space="preserve"> млн. руб</w:t>
      </w:r>
      <w:r w:rsidR="002309D0">
        <w:rPr>
          <w:rFonts w:ascii="Times New Roman" w:hAnsi="Times New Roman" w:cs="Times New Roman"/>
          <w:sz w:val="24"/>
          <w:szCs w:val="24"/>
        </w:rPr>
        <w:t>лей</w:t>
      </w:r>
      <w:r w:rsidR="005869E3">
        <w:rPr>
          <w:rFonts w:ascii="Times New Roman" w:hAnsi="Times New Roman" w:cs="Times New Roman"/>
          <w:sz w:val="24"/>
          <w:szCs w:val="24"/>
        </w:rPr>
        <w:t>)</w:t>
      </w:r>
      <w:r w:rsidR="00F969DF" w:rsidRPr="005869E3">
        <w:rPr>
          <w:rFonts w:ascii="Times New Roman" w:hAnsi="Times New Roman" w:cs="Times New Roman"/>
          <w:sz w:val="24"/>
          <w:szCs w:val="24"/>
        </w:rPr>
        <w:t>.</w:t>
      </w:r>
      <w:proofErr w:type="gramEnd"/>
    </w:p>
    <w:p w:rsidR="007F6BB7" w:rsidRPr="00BF33B6" w:rsidRDefault="00380A67" w:rsidP="007F6B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F33B6">
        <w:rPr>
          <w:rFonts w:ascii="Times New Roman" w:hAnsi="Times New Roman" w:cs="Times New Roman"/>
          <w:sz w:val="24"/>
          <w:szCs w:val="24"/>
        </w:rPr>
        <w:t>ищевую промышленность города Тарко-Сале</w:t>
      </w:r>
      <w:r>
        <w:rPr>
          <w:rFonts w:ascii="Times New Roman" w:hAnsi="Times New Roman" w:cs="Times New Roman"/>
          <w:sz w:val="24"/>
          <w:szCs w:val="24"/>
        </w:rPr>
        <w:t xml:space="preserve"> представляет предприятие «</w:t>
      </w:r>
      <w:proofErr w:type="spellStart"/>
      <w:r w:rsidRPr="00BF33B6">
        <w:rPr>
          <w:rFonts w:ascii="Times New Roman" w:hAnsi="Times New Roman" w:cs="Times New Roman"/>
          <w:sz w:val="24"/>
          <w:szCs w:val="24"/>
        </w:rPr>
        <w:t>Пур</w:t>
      </w:r>
      <w:proofErr w:type="spellEnd"/>
      <w:r w:rsidRPr="00BF33B6">
        <w:rPr>
          <w:rFonts w:ascii="Times New Roman" w:hAnsi="Times New Roman" w:cs="Times New Roman"/>
          <w:sz w:val="24"/>
          <w:szCs w:val="24"/>
        </w:rPr>
        <w:t>-рыба</w:t>
      </w:r>
      <w:r>
        <w:rPr>
          <w:rFonts w:ascii="Times New Roman" w:hAnsi="Times New Roman" w:cs="Times New Roman"/>
          <w:sz w:val="24"/>
          <w:szCs w:val="24"/>
        </w:rPr>
        <w:t>»,</w:t>
      </w:r>
      <w:r w:rsidRPr="0075029B">
        <w:t xml:space="preserve"> </w:t>
      </w:r>
      <w:r w:rsidRPr="0075029B">
        <w:rPr>
          <w:rFonts w:ascii="Times New Roman" w:hAnsi="Times New Roman" w:cs="Times New Roman"/>
          <w:sz w:val="24"/>
          <w:szCs w:val="24"/>
        </w:rPr>
        <w:t>ОО</w:t>
      </w:r>
      <w:r>
        <w:rPr>
          <w:rFonts w:ascii="Times New Roman" w:hAnsi="Times New Roman" w:cs="Times New Roman"/>
          <w:sz w:val="24"/>
          <w:szCs w:val="24"/>
        </w:rPr>
        <w:t>О «Национальное предприятие «</w:t>
      </w:r>
      <w:proofErr w:type="spellStart"/>
      <w:r>
        <w:rPr>
          <w:rFonts w:ascii="Times New Roman" w:hAnsi="Times New Roman" w:cs="Times New Roman"/>
          <w:sz w:val="24"/>
          <w:szCs w:val="24"/>
        </w:rPr>
        <w:t>Пур</w:t>
      </w:r>
      <w:proofErr w:type="spellEnd"/>
      <w:r>
        <w:rPr>
          <w:rFonts w:ascii="Times New Roman" w:hAnsi="Times New Roman" w:cs="Times New Roman"/>
          <w:sz w:val="24"/>
          <w:szCs w:val="24"/>
        </w:rPr>
        <w:t>». За январь</w:t>
      </w:r>
      <w:r w:rsidR="00AC4608">
        <w:rPr>
          <w:rFonts w:ascii="Times New Roman" w:hAnsi="Times New Roman" w:cs="Times New Roman"/>
          <w:sz w:val="24"/>
          <w:szCs w:val="24"/>
        </w:rPr>
        <w:t xml:space="preserve"> − </w:t>
      </w:r>
      <w:r>
        <w:rPr>
          <w:rFonts w:ascii="Times New Roman" w:hAnsi="Times New Roman" w:cs="Times New Roman"/>
          <w:sz w:val="24"/>
          <w:szCs w:val="24"/>
        </w:rPr>
        <w:t xml:space="preserve">июнь 2019 года объем </w:t>
      </w:r>
      <w:r w:rsidR="007F6BB7" w:rsidRPr="00BF33B6">
        <w:rPr>
          <w:rFonts w:ascii="Times New Roman" w:hAnsi="Times New Roman" w:cs="Times New Roman"/>
          <w:sz w:val="24"/>
          <w:szCs w:val="24"/>
        </w:rPr>
        <w:t xml:space="preserve"> производства рыбной продукции составил </w:t>
      </w:r>
      <w:r>
        <w:rPr>
          <w:rFonts w:ascii="Times New Roman" w:hAnsi="Times New Roman" w:cs="Times New Roman"/>
          <w:sz w:val="24"/>
          <w:szCs w:val="24"/>
        </w:rPr>
        <w:t>90,5</w:t>
      </w:r>
      <w:r w:rsidR="007F6BB7" w:rsidRPr="00BF33B6">
        <w:rPr>
          <w:rFonts w:ascii="Times New Roman" w:hAnsi="Times New Roman" w:cs="Times New Roman"/>
          <w:sz w:val="24"/>
          <w:szCs w:val="24"/>
        </w:rPr>
        <w:t xml:space="preserve"> тонн, в 201</w:t>
      </w:r>
      <w:r>
        <w:rPr>
          <w:rFonts w:ascii="Times New Roman" w:hAnsi="Times New Roman" w:cs="Times New Roman"/>
          <w:sz w:val="24"/>
          <w:szCs w:val="24"/>
        </w:rPr>
        <w:t>9</w:t>
      </w:r>
      <w:r w:rsidR="007F6BB7" w:rsidRPr="00BF33B6">
        <w:rPr>
          <w:rFonts w:ascii="Times New Roman" w:hAnsi="Times New Roman" w:cs="Times New Roman"/>
          <w:sz w:val="24"/>
          <w:szCs w:val="24"/>
        </w:rPr>
        <w:t xml:space="preserve"> году составит </w:t>
      </w:r>
      <w:r w:rsidR="00F34ECE">
        <w:rPr>
          <w:rFonts w:ascii="Times New Roman" w:hAnsi="Times New Roman" w:cs="Times New Roman"/>
          <w:sz w:val="24"/>
          <w:szCs w:val="24"/>
        </w:rPr>
        <w:t>529,0</w:t>
      </w:r>
      <w:r w:rsidR="007F6BB7" w:rsidRPr="00BF33B6">
        <w:rPr>
          <w:rFonts w:ascii="Times New Roman" w:hAnsi="Times New Roman" w:cs="Times New Roman"/>
          <w:sz w:val="24"/>
          <w:szCs w:val="24"/>
        </w:rPr>
        <w:t xml:space="preserve"> тонн, </w:t>
      </w:r>
      <w:r w:rsidR="007F6BB7">
        <w:rPr>
          <w:rFonts w:ascii="Times New Roman" w:hAnsi="Times New Roman" w:cs="Times New Roman"/>
          <w:sz w:val="24"/>
          <w:szCs w:val="24"/>
        </w:rPr>
        <w:t>в</w:t>
      </w:r>
      <w:r w:rsidR="007F6BB7" w:rsidRPr="00BF33B6">
        <w:rPr>
          <w:rFonts w:ascii="Times New Roman" w:hAnsi="Times New Roman" w:cs="Times New Roman"/>
          <w:sz w:val="24"/>
          <w:szCs w:val="24"/>
        </w:rPr>
        <w:t xml:space="preserve"> 20</w:t>
      </w:r>
      <w:r w:rsidR="00F34ECE">
        <w:rPr>
          <w:rFonts w:ascii="Times New Roman" w:hAnsi="Times New Roman" w:cs="Times New Roman"/>
          <w:sz w:val="24"/>
          <w:szCs w:val="24"/>
        </w:rPr>
        <w:t>20</w:t>
      </w:r>
      <w:r w:rsidR="009A5768">
        <w:rPr>
          <w:rFonts w:ascii="Times New Roman" w:hAnsi="Times New Roman" w:cs="Times New Roman"/>
          <w:sz w:val="24"/>
          <w:szCs w:val="24"/>
        </w:rPr>
        <w:t xml:space="preserve"> </w:t>
      </w:r>
      <w:r w:rsidR="007F6BB7" w:rsidRPr="00BF33B6">
        <w:rPr>
          <w:rFonts w:ascii="Times New Roman" w:hAnsi="Times New Roman" w:cs="Times New Roman"/>
          <w:sz w:val="24"/>
          <w:szCs w:val="24"/>
        </w:rPr>
        <w:t xml:space="preserve">году </w:t>
      </w:r>
      <w:r w:rsidR="00E76531">
        <w:rPr>
          <w:rFonts w:ascii="Times New Roman" w:hAnsi="Times New Roman" w:cs="Times New Roman"/>
          <w:sz w:val="24"/>
          <w:szCs w:val="24"/>
        </w:rPr>
        <w:t xml:space="preserve">– </w:t>
      </w:r>
      <w:r w:rsidR="00F34ECE">
        <w:rPr>
          <w:rFonts w:ascii="Times New Roman" w:hAnsi="Times New Roman" w:cs="Times New Roman"/>
          <w:sz w:val="24"/>
          <w:szCs w:val="24"/>
        </w:rPr>
        <w:t>539,6</w:t>
      </w:r>
      <w:r w:rsidR="00E76531">
        <w:rPr>
          <w:rFonts w:ascii="Times New Roman" w:hAnsi="Times New Roman" w:cs="Times New Roman"/>
          <w:sz w:val="24"/>
          <w:szCs w:val="24"/>
        </w:rPr>
        <w:t xml:space="preserve"> тонн</w:t>
      </w:r>
      <w:r w:rsidR="007F6BB7" w:rsidRPr="00BF33B6">
        <w:rPr>
          <w:rFonts w:ascii="Times New Roman" w:hAnsi="Times New Roman" w:cs="Times New Roman"/>
          <w:sz w:val="24"/>
          <w:szCs w:val="24"/>
        </w:rPr>
        <w:t xml:space="preserve">, </w:t>
      </w:r>
      <w:r w:rsidR="002309D0">
        <w:rPr>
          <w:rFonts w:ascii="Times New Roman" w:hAnsi="Times New Roman" w:cs="Times New Roman"/>
          <w:sz w:val="24"/>
          <w:szCs w:val="24"/>
        </w:rPr>
        <w:t>в</w:t>
      </w:r>
      <w:r w:rsidR="007F6BB7" w:rsidRPr="00BF33B6">
        <w:rPr>
          <w:rFonts w:ascii="Times New Roman" w:hAnsi="Times New Roman" w:cs="Times New Roman"/>
          <w:sz w:val="24"/>
          <w:szCs w:val="24"/>
        </w:rPr>
        <w:t xml:space="preserve"> 20</w:t>
      </w:r>
      <w:r w:rsidR="007F6BB7">
        <w:rPr>
          <w:rFonts w:ascii="Times New Roman" w:hAnsi="Times New Roman" w:cs="Times New Roman"/>
          <w:sz w:val="24"/>
          <w:szCs w:val="24"/>
        </w:rPr>
        <w:t>2</w:t>
      </w:r>
      <w:r w:rsidR="00F34ECE">
        <w:rPr>
          <w:rFonts w:ascii="Times New Roman" w:hAnsi="Times New Roman" w:cs="Times New Roman"/>
          <w:sz w:val="24"/>
          <w:szCs w:val="24"/>
        </w:rPr>
        <w:t>1</w:t>
      </w:r>
      <w:r w:rsidR="007F6BB7" w:rsidRPr="00BF33B6">
        <w:rPr>
          <w:rFonts w:ascii="Times New Roman" w:hAnsi="Times New Roman" w:cs="Times New Roman"/>
          <w:sz w:val="24"/>
          <w:szCs w:val="24"/>
        </w:rPr>
        <w:t xml:space="preserve"> − 202</w:t>
      </w:r>
      <w:r w:rsidR="007F6BB7">
        <w:rPr>
          <w:rFonts w:ascii="Times New Roman" w:hAnsi="Times New Roman" w:cs="Times New Roman"/>
          <w:sz w:val="24"/>
          <w:szCs w:val="24"/>
        </w:rPr>
        <w:t>4</w:t>
      </w:r>
      <w:r w:rsidR="007F6BB7" w:rsidRPr="00BF33B6">
        <w:rPr>
          <w:rFonts w:ascii="Times New Roman" w:hAnsi="Times New Roman" w:cs="Times New Roman"/>
          <w:sz w:val="24"/>
          <w:szCs w:val="24"/>
        </w:rPr>
        <w:t xml:space="preserve"> год</w:t>
      </w:r>
      <w:r w:rsidR="002309D0">
        <w:rPr>
          <w:rFonts w:ascii="Times New Roman" w:hAnsi="Times New Roman" w:cs="Times New Roman"/>
          <w:sz w:val="24"/>
          <w:szCs w:val="24"/>
        </w:rPr>
        <w:t xml:space="preserve">ах </w:t>
      </w:r>
      <w:r w:rsidR="007F6BB7" w:rsidRPr="00BF33B6">
        <w:rPr>
          <w:rFonts w:ascii="Times New Roman" w:hAnsi="Times New Roman" w:cs="Times New Roman"/>
          <w:sz w:val="24"/>
          <w:szCs w:val="24"/>
        </w:rPr>
        <w:t xml:space="preserve">составит </w:t>
      </w:r>
      <w:r w:rsidR="00F34ECE">
        <w:rPr>
          <w:rFonts w:ascii="Times New Roman" w:hAnsi="Times New Roman" w:cs="Times New Roman"/>
          <w:sz w:val="24"/>
          <w:szCs w:val="24"/>
        </w:rPr>
        <w:t>550,4</w:t>
      </w:r>
      <w:r w:rsidR="007F6BB7" w:rsidRPr="00BF33B6">
        <w:rPr>
          <w:rFonts w:ascii="Times New Roman" w:hAnsi="Times New Roman" w:cs="Times New Roman"/>
          <w:sz w:val="24"/>
          <w:szCs w:val="24"/>
        </w:rPr>
        <w:t xml:space="preserve"> </w:t>
      </w:r>
      <w:r w:rsidR="00E76531">
        <w:rPr>
          <w:rFonts w:ascii="Times New Roman" w:hAnsi="Times New Roman" w:cs="Times New Roman"/>
          <w:sz w:val="24"/>
          <w:szCs w:val="24"/>
        </w:rPr>
        <w:t>–</w:t>
      </w:r>
      <w:r w:rsidR="007F6BB7" w:rsidRPr="00BF33B6">
        <w:rPr>
          <w:rFonts w:ascii="Times New Roman" w:hAnsi="Times New Roman" w:cs="Times New Roman"/>
          <w:sz w:val="24"/>
          <w:szCs w:val="24"/>
        </w:rPr>
        <w:t xml:space="preserve"> </w:t>
      </w:r>
      <w:r w:rsidR="00F34ECE">
        <w:rPr>
          <w:rFonts w:ascii="Times New Roman" w:hAnsi="Times New Roman" w:cs="Times New Roman"/>
          <w:sz w:val="24"/>
          <w:szCs w:val="24"/>
        </w:rPr>
        <w:t>584,1</w:t>
      </w:r>
      <w:r w:rsidR="007F6BB7" w:rsidRPr="00BF33B6">
        <w:rPr>
          <w:rFonts w:ascii="Times New Roman" w:hAnsi="Times New Roman" w:cs="Times New Roman"/>
          <w:sz w:val="24"/>
          <w:szCs w:val="24"/>
        </w:rPr>
        <w:t xml:space="preserve"> тонны</w:t>
      </w:r>
      <w:r w:rsidR="002309D0">
        <w:rPr>
          <w:rFonts w:ascii="Times New Roman" w:hAnsi="Times New Roman" w:cs="Times New Roman"/>
          <w:sz w:val="24"/>
          <w:szCs w:val="24"/>
        </w:rPr>
        <w:t xml:space="preserve"> соответственно</w:t>
      </w:r>
      <w:r w:rsidR="007F6BB7" w:rsidRPr="00BF33B6">
        <w:rPr>
          <w:rFonts w:ascii="Times New Roman" w:hAnsi="Times New Roman" w:cs="Times New Roman"/>
          <w:sz w:val="24"/>
          <w:szCs w:val="24"/>
        </w:rPr>
        <w:t>.</w:t>
      </w:r>
    </w:p>
    <w:p w:rsidR="00712255" w:rsidRPr="00BF33B6" w:rsidRDefault="00C03DB7" w:rsidP="0071225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оценке </w:t>
      </w:r>
      <w:r w:rsidR="009A5768">
        <w:rPr>
          <w:rFonts w:ascii="Times New Roman" w:hAnsi="Times New Roman" w:cs="Times New Roman"/>
          <w:sz w:val="24"/>
          <w:szCs w:val="24"/>
        </w:rPr>
        <w:t xml:space="preserve">предприятий </w:t>
      </w:r>
      <w:r>
        <w:rPr>
          <w:rFonts w:ascii="Times New Roman" w:hAnsi="Times New Roman" w:cs="Times New Roman"/>
          <w:sz w:val="24"/>
          <w:szCs w:val="24"/>
        </w:rPr>
        <w:t xml:space="preserve">в 2019 году объем продукции обрабатывающих производств составит 169,3 млн. рублей. </w:t>
      </w:r>
      <w:r w:rsidR="00712255" w:rsidRPr="00BF33B6">
        <w:rPr>
          <w:rFonts w:ascii="Times New Roman" w:hAnsi="Times New Roman" w:cs="Times New Roman"/>
          <w:sz w:val="24"/>
          <w:szCs w:val="24"/>
        </w:rPr>
        <w:t>Прогнозный объем продукции обрабатывающего сектора экономики района в плановом периоде 20</w:t>
      </w:r>
      <w:r w:rsidR="008808F1">
        <w:rPr>
          <w:rFonts w:ascii="Times New Roman" w:hAnsi="Times New Roman" w:cs="Times New Roman"/>
          <w:sz w:val="24"/>
          <w:szCs w:val="24"/>
        </w:rPr>
        <w:t>2</w:t>
      </w:r>
      <w:r>
        <w:rPr>
          <w:rFonts w:ascii="Times New Roman" w:hAnsi="Times New Roman" w:cs="Times New Roman"/>
          <w:sz w:val="24"/>
          <w:szCs w:val="24"/>
        </w:rPr>
        <w:t>0</w:t>
      </w:r>
      <w:r w:rsidR="00712255" w:rsidRPr="00BF33B6">
        <w:rPr>
          <w:rFonts w:ascii="Times New Roman" w:hAnsi="Times New Roman" w:cs="Times New Roman"/>
          <w:sz w:val="24"/>
          <w:szCs w:val="24"/>
        </w:rPr>
        <w:t xml:space="preserve"> </w:t>
      </w:r>
      <w:r w:rsidR="00B017F2">
        <w:rPr>
          <w:rFonts w:ascii="Times New Roman" w:hAnsi="Times New Roman" w:cs="Times New Roman"/>
          <w:sz w:val="24"/>
          <w:szCs w:val="24"/>
        </w:rPr>
        <w:t>−</w:t>
      </w:r>
      <w:r w:rsidR="00712255" w:rsidRPr="00BF33B6">
        <w:rPr>
          <w:rFonts w:ascii="Times New Roman" w:hAnsi="Times New Roman" w:cs="Times New Roman"/>
          <w:sz w:val="24"/>
          <w:szCs w:val="24"/>
        </w:rPr>
        <w:t xml:space="preserve"> 202</w:t>
      </w:r>
      <w:r w:rsidR="00B4250C">
        <w:rPr>
          <w:rFonts w:ascii="Times New Roman" w:hAnsi="Times New Roman" w:cs="Times New Roman"/>
          <w:sz w:val="24"/>
          <w:szCs w:val="24"/>
        </w:rPr>
        <w:t>4</w:t>
      </w:r>
      <w:r w:rsidR="00712255" w:rsidRPr="00BF33B6">
        <w:rPr>
          <w:rFonts w:ascii="Times New Roman" w:hAnsi="Times New Roman" w:cs="Times New Roman"/>
          <w:sz w:val="24"/>
          <w:szCs w:val="24"/>
        </w:rPr>
        <w:t xml:space="preserve"> годах составит</w:t>
      </w:r>
      <w:r w:rsidR="005F351A" w:rsidRPr="00BF33B6">
        <w:rPr>
          <w:rFonts w:ascii="Times New Roman" w:hAnsi="Times New Roman" w:cs="Times New Roman"/>
          <w:sz w:val="24"/>
          <w:szCs w:val="24"/>
        </w:rPr>
        <w:t xml:space="preserve"> </w:t>
      </w:r>
      <w:r>
        <w:rPr>
          <w:rFonts w:ascii="Times New Roman" w:hAnsi="Times New Roman" w:cs="Times New Roman"/>
          <w:sz w:val="24"/>
          <w:szCs w:val="24"/>
        </w:rPr>
        <w:t>185,5</w:t>
      </w:r>
      <w:r w:rsidR="00712255" w:rsidRPr="00BF33B6">
        <w:rPr>
          <w:rFonts w:ascii="Times New Roman" w:hAnsi="Times New Roman" w:cs="Times New Roman"/>
          <w:sz w:val="24"/>
          <w:szCs w:val="24"/>
        </w:rPr>
        <w:t xml:space="preserve"> – </w:t>
      </w:r>
      <w:r w:rsidR="00F34ECE">
        <w:rPr>
          <w:rFonts w:ascii="Times New Roman" w:hAnsi="Times New Roman" w:cs="Times New Roman"/>
          <w:sz w:val="24"/>
          <w:szCs w:val="24"/>
        </w:rPr>
        <w:t>247,2</w:t>
      </w:r>
      <w:r w:rsidR="00712255" w:rsidRPr="00BF33B6">
        <w:rPr>
          <w:rFonts w:ascii="Times New Roman" w:hAnsi="Times New Roman" w:cs="Times New Roman"/>
          <w:sz w:val="24"/>
          <w:szCs w:val="24"/>
        </w:rPr>
        <w:t xml:space="preserve"> млн. рублей соответственно.</w:t>
      </w:r>
    </w:p>
    <w:p w:rsidR="005869E3" w:rsidRPr="00BF33B6" w:rsidRDefault="005869E3" w:rsidP="005869E3">
      <w:pPr>
        <w:spacing w:after="0" w:line="240" w:lineRule="auto"/>
        <w:ind w:firstLine="720"/>
        <w:jc w:val="both"/>
        <w:rPr>
          <w:rFonts w:ascii="Times New Roman" w:hAnsi="Times New Roman" w:cs="Times New Roman"/>
          <w:sz w:val="24"/>
          <w:szCs w:val="24"/>
        </w:rPr>
      </w:pPr>
      <w:r w:rsidRPr="00BF33B6">
        <w:rPr>
          <w:rFonts w:ascii="Times New Roman" w:hAnsi="Times New Roman" w:cs="Times New Roman"/>
          <w:sz w:val="24"/>
          <w:szCs w:val="24"/>
        </w:rPr>
        <w:t>Главными задачами обеспечения экономического роста в сфере промышленности остаются сохранение динамики прироста объемов производства, повышение производительности труда, обеспечение занятости населения города и сохранение положительных тенденций в развитии промышленного комплекса.</w:t>
      </w:r>
    </w:p>
    <w:p w:rsidR="00BB7EBC" w:rsidRPr="001F2222" w:rsidRDefault="00BB7EBC" w:rsidP="00BB7EBC">
      <w:pPr>
        <w:spacing w:after="0" w:line="240" w:lineRule="auto"/>
        <w:jc w:val="center"/>
        <w:rPr>
          <w:rFonts w:ascii="Times New Roman" w:hAnsi="Times New Roman" w:cs="Times New Roman"/>
          <w:b/>
          <w:sz w:val="24"/>
          <w:szCs w:val="24"/>
        </w:rPr>
      </w:pPr>
    </w:p>
    <w:p w:rsidR="00BB7EBC" w:rsidRPr="00BF33B6" w:rsidRDefault="001E7C2C" w:rsidP="00BB7EBC">
      <w:pPr>
        <w:spacing w:after="0" w:line="240" w:lineRule="auto"/>
        <w:jc w:val="center"/>
        <w:rPr>
          <w:rFonts w:ascii="Times New Roman" w:hAnsi="Times New Roman" w:cs="Times New Roman"/>
          <w:b/>
          <w:sz w:val="24"/>
          <w:szCs w:val="24"/>
        </w:rPr>
      </w:pPr>
      <w:r w:rsidRPr="00BF33B6">
        <w:rPr>
          <w:rFonts w:ascii="Times New Roman" w:hAnsi="Times New Roman" w:cs="Times New Roman"/>
          <w:b/>
          <w:sz w:val="24"/>
          <w:szCs w:val="24"/>
        </w:rPr>
        <w:t>Сельское хозяйство</w:t>
      </w:r>
    </w:p>
    <w:p w:rsidR="00BB7EBC" w:rsidRPr="00BF33B6" w:rsidRDefault="00BB7EBC" w:rsidP="00BB7EBC">
      <w:pPr>
        <w:spacing w:after="0" w:line="240" w:lineRule="auto"/>
        <w:jc w:val="center"/>
        <w:rPr>
          <w:rFonts w:ascii="Times New Roman" w:hAnsi="Times New Roman" w:cs="Times New Roman"/>
          <w:b/>
          <w:sz w:val="24"/>
          <w:szCs w:val="24"/>
        </w:rPr>
      </w:pPr>
    </w:p>
    <w:p w:rsidR="00BB7EBC" w:rsidRPr="00BF33B6" w:rsidRDefault="0075029B" w:rsidP="00885E87">
      <w:pPr>
        <w:spacing w:after="0" w:line="240" w:lineRule="auto"/>
        <w:ind w:firstLine="709"/>
        <w:jc w:val="both"/>
        <w:rPr>
          <w:rFonts w:ascii="Times New Roman" w:hAnsi="Times New Roman" w:cs="Times New Roman"/>
          <w:b/>
          <w:sz w:val="24"/>
          <w:szCs w:val="24"/>
        </w:rPr>
      </w:pPr>
      <w:r w:rsidRPr="00BF33B6">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1F7ED640" wp14:editId="5FEE1337">
            <wp:simplePos x="0" y="0"/>
            <wp:positionH relativeFrom="column">
              <wp:posOffset>62865</wp:posOffset>
            </wp:positionH>
            <wp:positionV relativeFrom="paragraph">
              <wp:posOffset>639445</wp:posOffset>
            </wp:positionV>
            <wp:extent cx="3000375" cy="1447800"/>
            <wp:effectExtent l="0" t="0" r="0" b="0"/>
            <wp:wrapSquare wrapText="bothSides"/>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89579B">
        <w:rPr>
          <w:rFonts w:ascii="Times New Roman" w:hAnsi="Times New Roman" w:cs="Times New Roman"/>
          <w:sz w:val="24"/>
          <w:szCs w:val="24"/>
        </w:rPr>
        <w:t xml:space="preserve">Агропромышленный комплекс города Тарко-Сале </w:t>
      </w:r>
      <w:r w:rsidR="00BB7EBC" w:rsidRPr="00BF33B6">
        <w:rPr>
          <w:rFonts w:ascii="Times New Roman" w:hAnsi="Times New Roman" w:cs="Times New Roman"/>
          <w:sz w:val="24"/>
          <w:szCs w:val="24"/>
        </w:rPr>
        <w:t xml:space="preserve">представлен ООО </w:t>
      </w:r>
      <w:r w:rsidR="00084D96">
        <w:rPr>
          <w:rFonts w:ascii="Times New Roman" w:hAnsi="Times New Roman" w:cs="Times New Roman"/>
          <w:sz w:val="24"/>
          <w:szCs w:val="24"/>
        </w:rPr>
        <w:t>«</w:t>
      </w:r>
      <w:r w:rsidR="00BB7EBC" w:rsidRPr="00BF33B6">
        <w:rPr>
          <w:rFonts w:ascii="Times New Roman" w:hAnsi="Times New Roman" w:cs="Times New Roman"/>
          <w:sz w:val="24"/>
          <w:szCs w:val="24"/>
        </w:rPr>
        <w:t xml:space="preserve">Совхоз </w:t>
      </w:r>
      <w:proofErr w:type="spellStart"/>
      <w:r w:rsidR="00BB7EBC" w:rsidRPr="00BF33B6">
        <w:rPr>
          <w:rFonts w:ascii="Times New Roman" w:hAnsi="Times New Roman" w:cs="Times New Roman"/>
          <w:sz w:val="24"/>
          <w:szCs w:val="24"/>
        </w:rPr>
        <w:t>Верхне</w:t>
      </w:r>
      <w:proofErr w:type="spellEnd"/>
      <w:r w:rsidR="00BB7EBC" w:rsidRPr="00BF33B6">
        <w:rPr>
          <w:rFonts w:ascii="Times New Roman" w:hAnsi="Times New Roman" w:cs="Times New Roman"/>
          <w:sz w:val="24"/>
          <w:szCs w:val="24"/>
        </w:rPr>
        <w:t xml:space="preserve"> Пуровский</w:t>
      </w:r>
      <w:r w:rsidR="00084D96">
        <w:rPr>
          <w:rFonts w:ascii="Times New Roman" w:hAnsi="Times New Roman" w:cs="Times New Roman"/>
          <w:sz w:val="24"/>
          <w:szCs w:val="24"/>
        </w:rPr>
        <w:t>»</w:t>
      </w:r>
      <w:r w:rsidR="00BB7EBC" w:rsidRPr="00BF33B6">
        <w:rPr>
          <w:rFonts w:ascii="Times New Roman" w:hAnsi="Times New Roman" w:cs="Times New Roman"/>
          <w:sz w:val="24"/>
          <w:szCs w:val="24"/>
        </w:rPr>
        <w:t xml:space="preserve"> и крест</w:t>
      </w:r>
      <w:r w:rsidR="00133D60" w:rsidRPr="00BF33B6">
        <w:rPr>
          <w:rFonts w:ascii="Times New Roman" w:hAnsi="Times New Roman" w:cs="Times New Roman"/>
          <w:sz w:val="24"/>
          <w:szCs w:val="24"/>
        </w:rPr>
        <w:t>ь</w:t>
      </w:r>
      <w:r w:rsidR="00BB7EBC" w:rsidRPr="00BF33B6">
        <w:rPr>
          <w:rFonts w:ascii="Times New Roman" w:hAnsi="Times New Roman" w:cs="Times New Roman"/>
          <w:sz w:val="24"/>
          <w:szCs w:val="24"/>
        </w:rPr>
        <w:t>янско</w:t>
      </w:r>
      <w:r w:rsidR="007D1C88">
        <w:rPr>
          <w:rFonts w:ascii="Times New Roman" w:hAnsi="Times New Roman" w:cs="Times New Roman"/>
          <w:sz w:val="24"/>
          <w:szCs w:val="24"/>
        </w:rPr>
        <w:t>-</w:t>
      </w:r>
      <w:r w:rsidR="00BB7EBC" w:rsidRPr="00BF33B6">
        <w:rPr>
          <w:rFonts w:ascii="Times New Roman" w:hAnsi="Times New Roman" w:cs="Times New Roman"/>
          <w:sz w:val="24"/>
          <w:szCs w:val="24"/>
        </w:rPr>
        <w:t xml:space="preserve">фермерским хозяйством </w:t>
      </w:r>
      <w:proofErr w:type="spellStart"/>
      <w:r w:rsidR="00BB7EBC" w:rsidRPr="00BF33B6">
        <w:rPr>
          <w:rFonts w:ascii="Times New Roman" w:hAnsi="Times New Roman" w:cs="Times New Roman"/>
          <w:sz w:val="24"/>
          <w:szCs w:val="24"/>
        </w:rPr>
        <w:t>Нежиденко</w:t>
      </w:r>
      <w:proofErr w:type="spellEnd"/>
      <w:r w:rsidR="00BB7EBC" w:rsidRPr="00BF33B6">
        <w:rPr>
          <w:rFonts w:ascii="Times New Roman" w:hAnsi="Times New Roman" w:cs="Times New Roman"/>
          <w:sz w:val="24"/>
          <w:szCs w:val="24"/>
        </w:rPr>
        <w:t xml:space="preserve"> В.С.</w:t>
      </w:r>
      <w:r w:rsidR="008D1F84">
        <w:rPr>
          <w:rFonts w:ascii="Times New Roman" w:hAnsi="Times New Roman" w:cs="Times New Roman"/>
          <w:sz w:val="24"/>
          <w:szCs w:val="24"/>
        </w:rPr>
        <w:t>, семейно</w:t>
      </w:r>
      <w:r w:rsidR="007D1C88">
        <w:rPr>
          <w:rFonts w:ascii="Times New Roman" w:hAnsi="Times New Roman" w:cs="Times New Roman"/>
          <w:sz w:val="24"/>
          <w:szCs w:val="24"/>
        </w:rPr>
        <w:t>-</w:t>
      </w:r>
      <w:r w:rsidR="008D1F84">
        <w:rPr>
          <w:rFonts w:ascii="Times New Roman" w:hAnsi="Times New Roman" w:cs="Times New Roman"/>
          <w:sz w:val="24"/>
          <w:szCs w:val="24"/>
        </w:rPr>
        <w:t>родовая община КМНС «Каневская».</w:t>
      </w:r>
      <w:r w:rsidR="008D1F84" w:rsidRPr="00BF33B6">
        <w:rPr>
          <w:rFonts w:ascii="Times New Roman" w:hAnsi="Times New Roman" w:cs="Times New Roman"/>
          <w:sz w:val="24"/>
          <w:szCs w:val="24"/>
        </w:rPr>
        <w:t xml:space="preserve"> </w:t>
      </w:r>
      <w:r w:rsidR="00BB7EBC" w:rsidRPr="00BF33B6">
        <w:rPr>
          <w:rFonts w:ascii="Times New Roman" w:hAnsi="Times New Roman" w:cs="Times New Roman"/>
          <w:sz w:val="24"/>
          <w:szCs w:val="24"/>
        </w:rPr>
        <w:t xml:space="preserve">Данные предприятия специализируются на </w:t>
      </w:r>
      <w:r w:rsidR="00D40B79" w:rsidRPr="00BF33B6">
        <w:rPr>
          <w:rFonts w:ascii="Times New Roman" w:hAnsi="Times New Roman" w:cs="Times New Roman"/>
          <w:sz w:val="24"/>
          <w:szCs w:val="24"/>
        </w:rPr>
        <w:t xml:space="preserve">оленеводстве, </w:t>
      </w:r>
      <w:r w:rsidR="001E7C2C" w:rsidRPr="00BF33B6">
        <w:rPr>
          <w:rFonts w:ascii="Times New Roman" w:hAnsi="Times New Roman" w:cs="Times New Roman"/>
          <w:sz w:val="24"/>
          <w:szCs w:val="24"/>
        </w:rPr>
        <w:t xml:space="preserve">вылове </w:t>
      </w:r>
      <w:r w:rsidR="00BB7EBC" w:rsidRPr="00BF33B6">
        <w:rPr>
          <w:rFonts w:ascii="Times New Roman" w:hAnsi="Times New Roman" w:cs="Times New Roman"/>
          <w:sz w:val="24"/>
          <w:szCs w:val="24"/>
        </w:rPr>
        <w:t>рыб</w:t>
      </w:r>
      <w:r w:rsidR="00D40B79" w:rsidRPr="00BF33B6">
        <w:rPr>
          <w:rFonts w:ascii="Times New Roman" w:hAnsi="Times New Roman" w:cs="Times New Roman"/>
          <w:sz w:val="24"/>
          <w:szCs w:val="24"/>
        </w:rPr>
        <w:t>ы</w:t>
      </w:r>
      <w:r w:rsidR="00BB7EBC" w:rsidRPr="00BF33B6">
        <w:rPr>
          <w:rFonts w:ascii="Times New Roman" w:hAnsi="Times New Roman" w:cs="Times New Roman"/>
          <w:sz w:val="24"/>
          <w:szCs w:val="24"/>
        </w:rPr>
        <w:t>, продукции животноводства, производстве молока</w:t>
      </w:r>
      <w:r w:rsidR="00D40B79" w:rsidRPr="00BF33B6">
        <w:rPr>
          <w:rFonts w:ascii="Times New Roman" w:hAnsi="Times New Roman" w:cs="Times New Roman"/>
          <w:sz w:val="24"/>
          <w:szCs w:val="24"/>
        </w:rPr>
        <w:t>,</w:t>
      </w:r>
      <w:r w:rsidR="00BB7EBC" w:rsidRPr="00BF33B6">
        <w:rPr>
          <w:rFonts w:ascii="Times New Roman" w:hAnsi="Times New Roman" w:cs="Times New Roman"/>
          <w:sz w:val="24"/>
          <w:szCs w:val="24"/>
        </w:rPr>
        <w:t xml:space="preserve"> </w:t>
      </w:r>
      <w:r w:rsidR="00D40B79" w:rsidRPr="00BF33B6">
        <w:rPr>
          <w:rFonts w:ascii="Times New Roman" w:hAnsi="Times New Roman" w:cs="Times New Roman"/>
          <w:sz w:val="24"/>
          <w:szCs w:val="24"/>
        </w:rPr>
        <w:t xml:space="preserve">пушнине, </w:t>
      </w:r>
      <w:r w:rsidR="00BB7EBC" w:rsidRPr="00BF33B6">
        <w:rPr>
          <w:rFonts w:ascii="Times New Roman" w:hAnsi="Times New Roman" w:cs="Times New Roman"/>
          <w:sz w:val="24"/>
          <w:szCs w:val="24"/>
        </w:rPr>
        <w:t xml:space="preserve">и </w:t>
      </w:r>
      <w:r w:rsidR="00D40B79" w:rsidRPr="00BF33B6">
        <w:rPr>
          <w:rFonts w:ascii="Times New Roman" w:hAnsi="Times New Roman" w:cs="Times New Roman"/>
          <w:sz w:val="24"/>
          <w:szCs w:val="24"/>
        </w:rPr>
        <w:t>прочей продукции</w:t>
      </w:r>
      <w:r w:rsidR="00BB7EBC" w:rsidRPr="00BF33B6">
        <w:rPr>
          <w:rFonts w:ascii="Times New Roman" w:hAnsi="Times New Roman" w:cs="Times New Roman"/>
          <w:sz w:val="24"/>
          <w:szCs w:val="24"/>
        </w:rPr>
        <w:t>.</w:t>
      </w:r>
      <w:r w:rsidR="008D1F84">
        <w:rPr>
          <w:rFonts w:ascii="Times New Roman" w:hAnsi="Times New Roman" w:cs="Times New Roman"/>
          <w:sz w:val="24"/>
          <w:szCs w:val="24"/>
        </w:rPr>
        <w:t xml:space="preserve"> </w:t>
      </w:r>
    </w:p>
    <w:p w:rsidR="00DF2391" w:rsidRPr="00BF33B6" w:rsidRDefault="00FF473A" w:rsidP="00DF23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Объем производства </w:t>
      </w:r>
      <w:r w:rsidR="00133D60" w:rsidRPr="00BF33B6">
        <w:rPr>
          <w:rFonts w:ascii="Times New Roman" w:hAnsi="Times New Roman" w:cs="Times New Roman"/>
          <w:sz w:val="24"/>
          <w:szCs w:val="24"/>
        </w:rPr>
        <w:t>от сельскохозяйственной продукции</w:t>
      </w:r>
      <w:r w:rsidR="00A27264" w:rsidRPr="00BF33B6">
        <w:rPr>
          <w:rFonts w:ascii="Times New Roman" w:hAnsi="Times New Roman" w:cs="Times New Roman"/>
          <w:sz w:val="24"/>
          <w:szCs w:val="24"/>
        </w:rPr>
        <w:t xml:space="preserve"> в 201</w:t>
      </w:r>
      <w:r w:rsidR="00AC4608">
        <w:rPr>
          <w:rFonts w:ascii="Times New Roman" w:hAnsi="Times New Roman" w:cs="Times New Roman"/>
          <w:sz w:val="24"/>
          <w:szCs w:val="24"/>
        </w:rPr>
        <w:t>8</w:t>
      </w:r>
      <w:r w:rsidR="00A27264" w:rsidRPr="00BF33B6">
        <w:rPr>
          <w:rFonts w:ascii="Times New Roman" w:hAnsi="Times New Roman" w:cs="Times New Roman"/>
          <w:sz w:val="24"/>
          <w:szCs w:val="24"/>
        </w:rPr>
        <w:t xml:space="preserve"> году составил </w:t>
      </w:r>
      <w:r w:rsidR="00227C6B">
        <w:rPr>
          <w:rFonts w:ascii="Times New Roman" w:hAnsi="Times New Roman" w:cs="Times New Roman"/>
          <w:sz w:val="24"/>
          <w:szCs w:val="24"/>
        </w:rPr>
        <w:t>26,8</w:t>
      </w:r>
      <w:r w:rsidR="00A27264" w:rsidRPr="00BF33B6">
        <w:rPr>
          <w:rFonts w:ascii="Times New Roman" w:hAnsi="Times New Roman" w:cs="Times New Roman"/>
          <w:sz w:val="24"/>
          <w:szCs w:val="24"/>
        </w:rPr>
        <w:t xml:space="preserve"> млн. рублей, в том числе</w:t>
      </w:r>
      <w:r w:rsidR="00567340" w:rsidRPr="00BF33B6">
        <w:rPr>
          <w:rFonts w:ascii="Times New Roman" w:hAnsi="Times New Roman" w:cs="Times New Roman"/>
          <w:sz w:val="24"/>
          <w:szCs w:val="24"/>
        </w:rPr>
        <w:t>:</w:t>
      </w:r>
      <w:r w:rsidR="001E4B4E">
        <w:rPr>
          <w:rFonts w:ascii="Times New Roman" w:hAnsi="Times New Roman" w:cs="Times New Roman"/>
          <w:sz w:val="24"/>
          <w:szCs w:val="24"/>
        </w:rPr>
        <w:t xml:space="preserve"> рыба </w:t>
      </w:r>
      <w:r w:rsidR="00A27264" w:rsidRPr="00BF33B6">
        <w:rPr>
          <w:rFonts w:ascii="Times New Roman" w:hAnsi="Times New Roman" w:cs="Times New Roman"/>
          <w:sz w:val="24"/>
          <w:szCs w:val="24"/>
        </w:rPr>
        <w:t xml:space="preserve">– </w:t>
      </w:r>
      <w:r w:rsidR="00D84540">
        <w:rPr>
          <w:rFonts w:ascii="Times New Roman" w:hAnsi="Times New Roman" w:cs="Times New Roman"/>
          <w:sz w:val="24"/>
          <w:szCs w:val="24"/>
        </w:rPr>
        <w:t>5,8</w:t>
      </w:r>
      <w:r w:rsidR="00A27264" w:rsidRPr="00BF33B6">
        <w:rPr>
          <w:rFonts w:ascii="Times New Roman" w:hAnsi="Times New Roman" w:cs="Times New Roman"/>
          <w:sz w:val="24"/>
          <w:szCs w:val="24"/>
        </w:rPr>
        <w:t xml:space="preserve"> млн. рублей</w:t>
      </w:r>
      <w:r w:rsidR="00087249" w:rsidRPr="00BF33B6">
        <w:rPr>
          <w:rFonts w:ascii="Times New Roman" w:hAnsi="Times New Roman" w:cs="Times New Roman"/>
          <w:sz w:val="24"/>
          <w:szCs w:val="24"/>
        </w:rPr>
        <w:t>,</w:t>
      </w:r>
      <w:r w:rsidR="00A27264" w:rsidRPr="00BF33B6">
        <w:rPr>
          <w:rFonts w:ascii="Times New Roman" w:hAnsi="Times New Roman" w:cs="Times New Roman"/>
          <w:sz w:val="24"/>
          <w:szCs w:val="24"/>
        </w:rPr>
        <w:t xml:space="preserve"> животноводство – </w:t>
      </w:r>
      <w:r w:rsidR="00894F6D">
        <w:rPr>
          <w:rFonts w:ascii="Times New Roman" w:hAnsi="Times New Roman" w:cs="Times New Roman"/>
          <w:sz w:val="24"/>
          <w:szCs w:val="24"/>
        </w:rPr>
        <w:t>8,6</w:t>
      </w:r>
      <w:r w:rsidR="00A27264" w:rsidRPr="00BF33B6">
        <w:rPr>
          <w:rFonts w:ascii="Times New Roman" w:hAnsi="Times New Roman" w:cs="Times New Roman"/>
          <w:sz w:val="24"/>
          <w:szCs w:val="24"/>
        </w:rPr>
        <w:t xml:space="preserve"> млн. рублей</w:t>
      </w:r>
      <w:r w:rsidR="009A13AD">
        <w:rPr>
          <w:rFonts w:ascii="Times New Roman" w:hAnsi="Times New Roman" w:cs="Times New Roman"/>
          <w:sz w:val="24"/>
          <w:szCs w:val="24"/>
        </w:rPr>
        <w:t>, з</w:t>
      </w:r>
      <w:r w:rsidR="00D727C5">
        <w:rPr>
          <w:rFonts w:ascii="Times New Roman" w:hAnsi="Times New Roman" w:cs="Times New Roman"/>
          <w:sz w:val="24"/>
          <w:szCs w:val="24"/>
        </w:rPr>
        <w:t xml:space="preserve">а январь – июнь 2019 года </w:t>
      </w:r>
      <w:r w:rsidR="009A13AD">
        <w:rPr>
          <w:rFonts w:ascii="Times New Roman" w:hAnsi="Times New Roman" w:cs="Times New Roman"/>
          <w:sz w:val="24"/>
          <w:szCs w:val="24"/>
        </w:rPr>
        <w:t xml:space="preserve">составил 14,3 млн. рублей. </w:t>
      </w:r>
      <w:r w:rsidR="003A064A" w:rsidRPr="00BF33B6">
        <w:rPr>
          <w:rFonts w:ascii="Times New Roman" w:hAnsi="Times New Roman" w:cs="Times New Roman"/>
          <w:sz w:val="24"/>
          <w:szCs w:val="24"/>
        </w:rPr>
        <w:t>П</w:t>
      </w:r>
      <w:r w:rsidR="00BB7EBC" w:rsidRPr="00BF33B6">
        <w:rPr>
          <w:rFonts w:ascii="Times New Roman" w:hAnsi="Times New Roman" w:cs="Times New Roman"/>
          <w:sz w:val="24"/>
          <w:szCs w:val="24"/>
        </w:rPr>
        <w:t>о оценке в 201</w:t>
      </w:r>
      <w:r w:rsidR="00B634B1">
        <w:rPr>
          <w:rFonts w:ascii="Times New Roman" w:hAnsi="Times New Roman" w:cs="Times New Roman"/>
          <w:sz w:val="24"/>
          <w:szCs w:val="24"/>
        </w:rPr>
        <w:t>9</w:t>
      </w:r>
      <w:r w:rsidR="00BB7EBC" w:rsidRPr="00BF33B6">
        <w:rPr>
          <w:rFonts w:ascii="Times New Roman" w:hAnsi="Times New Roman" w:cs="Times New Roman"/>
          <w:sz w:val="24"/>
          <w:szCs w:val="24"/>
        </w:rPr>
        <w:t xml:space="preserve"> году </w:t>
      </w:r>
      <w:r w:rsidR="003A064A" w:rsidRPr="00BF33B6">
        <w:rPr>
          <w:rFonts w:ascii="Times New Roman" w:hAnsi="Times New Roman" w:cs="Times New Roman"/>
          <w:sz w:val="24"/>
          <w:szCs w:val="24"/>
        </w:rPr>
        <w:t xml:space="preserve">выручка от сельскохозяйственной продукции </w:t>
      </w:r>
      <w:r w:rsidR="00BB7EBC" w:rsidRPr="00BF33B6">
        <w:rPr>
          <w:rFonts w:ascii="Times New Roman" w:hAnsi="Times New Roman" w:cs="Times New Roman"/>
          <w:sz w:val="24"/>
          <w:szCs w:val="24"/>
        </w:rPr>
        <w:t xml:space="preserve">составит </w:t>
      </w:r>
      <w:r w:rsidR="00D84540">
        <w:rPr>
          <w:rFonts w:ascii="Times New Roman" w:hAnsi="Times New Roman" w:cs="Times New Roman"/>
          <w:sz w:val="24"/>
          <w:szCs w:val="24"/>
        </w:rPr>
        <w:t>24,9</w:t>
      </w:r>
      <w:r w:rsidR="00A27264" w:rsidRPr="00BF33B6">
        <w:rPr>
          <w:rFonts w:ascii="Times New Roman" w:hAnsi="Times New Roman" w:cs="Times New Roman"/>
          <w:sz w:val="24"/>
          <w:szCs w:val="24"/>
        </w:rPr>
        <w:t xml:space="preserve"> млн.</w:t>
      </w:r>
      <w:r w:rsidR="00BB7EBC" w:rsidRPr="00BF33B6">
        <w:rPr>
          <w:rFonts w:ascii="Times New Roman" w:hAnsi="Times New Roman" w:cs="Times New Roman"/>
          <w:sz w:val="24"/>
          <w:szCs w:val="24"/>
        </w:rPr>
        <w:t xml:space="preserve"> руб</w:t>
      </w:r>
      <w:r w:rsidR="00567340" w:rsidRPr="00BF33B6">
        <w:rPr>
          <w:rFonts w:ascii="Times New Roman" w:hAnsi="Times New Roman" w:cs="Times New Roman"/>
          <w:sz w:val="24"/>
          <w:szCs w:val="24"/>
        </w:rPr>
        <w:t>лей</w:t>
      </w:r>
      <w:r w:rsidR="00BB7EBC" w:rsidRPr="00BF33B6">
        <w:rPr>
          <w:rFonts w:ascii="Times New Roman" w:hAnsi="Times New Roman" w:cs="Times New Roman"/>
          <w:sz w:val="24"/>
          <w:szCs w:val="24"/>
        </w:rPr>
        <w:t xml:space="preserve">, что </w:t>
      </w:r>
      <w:r w:rsidR="00D84540">
        <w:rPr>
          <w:rFonts w:ascii="Times New Roman" w:hAnsi="Times New Roman" w:cs="Times New Roman"/>
          <w:sz w:val="24"/>
          <w:szCs w:val="24"/>
        </w:rPr>
        <w:t>составляет</w:t>
      </w:r>
      <w:r w:rsidR="00BB7EBC" w:rsidRPr="00BF33B6">
        <w:rPr>
          <w:rFonts w:ascii="Times New Roman" w:hAnsi="Times New Roman" w:cs="Times New Roman"/>
          <w:sz w:val="24"/>
          <w:szCs w:val="24"/>
        </w:rPr>
        <w:t xml:space="preserve"> </w:t>
      </w:r>
      <w:r w:rsidR="00D84540">
        <w:rPr>
          <w:rFonts w:ascii="Times New Roman" w:hAnsi="Times New Roman" w:cs="Times New Roman"/>
          <w:sz w:val="24"/>
          <w:szCs w:val="24"/>
        </w:rPr>
        <w:t>93</w:t>
      </w:r>
      <w:r w:rsidR="00BB7EBC" w:rsidRPr="00BF33B6">
        <w:rPr>
          <w:rFonts w:ascii="Times New Roman" w:hAnsi="Times New Roman" w:cs="Times New Roman"/>
          <w:sz w:val="24"/>
          <w:szCs w:val="24"/>
        </w:rPr>
        <w:t>% уровня 201</w:t>
      </w:r>
      <w:r w:rsidR="008B1F2A">
        <w:rPr>
          <w:rFonts w:ascii="Times New Roman" w:hAnsi="Times New Roman" w:cs="Times New Roman"/>
          <w:sz w:val="24"/>
          <w:szCs w:val="24"/>
        </w:rPr>
        <w:t>8</w:t>
      </w:r>
      <w:r w:rsidR="00BB7EBC" w:rsidRPr="00BF33B6">
        <w:rPr>
          <w:rFonts w:ascii="Times New Roman" w:hAnsi="Times New Roman" w:cs="Times New Roman"/>
          <w:sz w:val="24"/>
          <w:szCs w:val="24"/>
        </w:rPr>
        <w:t xml:space="preserve"> года. </w:t>
      </w:r>
    </w:p>
    <w:p w:rsidR="007D1C88" w:rsidRDefault="00DF2391" w:rsidP="007D1C88">
      <w:pPr>
        <w:spacing w:after="0" w:line="240" w:lineRule="auto"/>
        <w:ind w:firstLine="709"/>
        <w:jc w:val="both"/>
        <w:rPr>
          <w:rFonts w:ascii="Times New Roman" w:hAnsi="Times New Roman" w:cs="Times New Roman"/>
          <w:sz w:val="24"/>
          <w:szCs w:val="24"/>
        </w:rPr>
      </w:pPr>
      <w:r w:rsidRPr="00BF33B6">
        <w:rPr>
          <w:rFonts w:ascii="Times New Roman" w:hAnsi="Times New Roman" w:cs="Times New Roman"/>
          <w:sz w:val="24"/>
          <w:szCs w:val="24"/>
        </w:rPr>
        <w:t>В среднесрочном периоде объем производства</w:t>
      </w:r>
      <w:r w:rsidR="00C03DB7">
        <w:rPr>
          <w:rFonts w:ascii="Times New Roman" w:hAnsi="Times New Roman" w:cs="Times New Roman"/>
          <w:sz w:val="24"/>
          <w:szCs w:val="24"/>
        </w:rPr>
        <w:t xml:space="preserve"> от</w:t>
      </w:r>
      <w:r w:rsidRPr="00BF33B6">
        <w:rPr>
          <w:rFonts w:ascii="Times New Roman" w:hAnsi="Times New Roman" w:cs="Times New Roman"/>
          <w:sz w:val="24"/>
          <w:szCs w:val="24"/>
        </w:rPr>
        <w:t xml:space="preserve"> сельскохозяйственных предприятий</w:t>
      </w:r>
      <w:r w:rsidR="004B2BB4">
        <w:rPr>
          <w:rFonts w:ascii="Times New Roman" w:hAnsi="Times New Roman" w:cs="Times New Roman"/>
          <w:sz w:val="24"/>
          <w:szCs w:val="24"/>
        </w:rPr>
        <w:t xml:space="preserve"> в</w:t>
      </w:r>
      <w:r w:rsidRPr="00BF33B6">
        <w:rPr>
          <w:rFonts w:ascii="Times New Roman" w:hAnsi="Times New Roman" w:cs="Times New Roman"/>
          <w:sz w:val="24"/>
          <w:szCs w:val="24"/>
        </w:rPr>
        <w:t xml:space="preserve"> 20</w:t>
      </w:r>
      <w:r w:rsidR="008B1F2A">
        <w:rPr>
          <w:rFonts w:ascii="Times New Roman" w:hAnsi="Times New Roman" w:cs="Times New Roman"/>
          <w:sz w:val="24"/>
          <w:szCs w:val="24"/>
        </w:rPr>
        <w:t>20</w:t>
      </w:r>
      <w:r w:rsidR="00541901">
        <w:rPr>
          <w:rFonts w:ascii="Times New Roman" w:hAnsi="Times New Roman" w:cs="Times New Roman"/>
          <w:sz w:val="24"/>
          <w:szCs w:val="24"/>
        </w:rPr>
        <w:t xml:space="preserve"> </w:t>
      </w:r>
      <w:r w:rsidRPr="00BF33B6">
        <w:rPr>
          <w:rFonts w:ascii="Times New Roman" w:hAnsi="Times New Roman" w:cs="Times New Roman"/>
          <w:sz w:val="24"/>
          <w:szCs w:val="24"/>
        </w:rPr>
        <w:t xml:space="preserve">году </w:t>
      </w:r>
      <w:r w:rsidR="004B2BB4" w:rsidRPr="00BF33B6">
        <w:rPr>
          <w:rFonts w:ascii="Times New Roman" w:hAnsi="Times New Roman" w:cs="Times New Roman"/>
          <w:sz w:val="24"/>
          <w:szCs w:val="24"/>
        </w:rPr>
        <w:t xml:space="preserve">составит </w:t>
      </w:r>
      <w:r w:rsidR="00D84540">
        <w:rPr>
          <w:rFonts w:ascii="Times New Roman" w:hAnsi="Times New Roman" w:cs="Times New Roman"/>
          <w:sz w:val="24"/>
          <w:szCs w:val="24"/>
        </w:rPr>
        <w:t>28,4</w:t>
      </w:r>
      <w:r w:rsidR="004B2BB4">
        <w:rPr>
          <w:rFonts w:ascii="Times New Roman" w:hAnsi="Times New Roman" w:cs="Times New Roman"/>
          <w:sz w:val="24"/>
          <w:szCs w:val="24"/>
        </w:rPr>
        <w:t xml:space="preserve"> </w:t>
      </w:r>
      <w:r w:rsidR="004B2BB4" w:rsidRPr="00BF33B6">
        <w:rPr>
          <w:rFonts w:ascii="Times New Roman" w:hAnsi="Times New Roman" w:cs="Times New Roman"/>
          <w:sz w:val="24"/>
          <w:szCs w:val="24"/>
        </w:rPr>
        <w:t>млн. рублей</w:t>
      </w:r>
      <w:r w:rsidR="004B2BB4">
        <w:rPr>
          <w:rFonts w:ascii="Times New Roman" w:hAnsi="Times New Roman" w:cs="Times New Roman"/>
          <w:sz w:val="24"/>
          <w:szCs w:val="24"/>
        </w:rPr>
        <w:t>,</w:t>
      </w:r>
      <w:r w:rsidR="004B2BB4" w:rsidRPr="00BF33B6">
        <w:rPr>
          <w:rFonts w:ascii="Times New Roman" w:hAnsi="Times New Roman" w:cs="Times New Roman"/>
          <w:sz w:val="24"/>
          <w:szCs w:val="24"/>
        </w:rPr>
        <w:t xml:space="preserve"> </w:t>
      </w:r>
      <w:r w:rsidR="00BB7EBC" w:rsidRPr="00BF33B6">
        <w:rPr>
          <w:rFonts w:ascii="Times New Roman" w:hAnsi="Times New Roman" w:cs="Times New Roman"/>
          <w:sz w:val="24"/>
          <w:szCs w:val="24"/>
        </w:rPr>
        <w:t xml:space="preserve">увеличится на </w:t>
      </w:r>
      <w:r w:rsidR="00D84540">
        <w:rPr>
          <w:rFonts w:ascii="Times New Roman" w:hAnsi="Times New Roman" w:cs="Times New Roman"/>
          <w:sz w:val="24"/>
          <w:szCs w:val="24"/>
        </w:rPr>
        <w:t>14,0</w:t>
      </w:r>
      <w:r w:rsidR="00BB7EBC" w:rsidRPr="00BF33B6">
        <w:rPr>
          <w:rFonts w:ascii="Times New Roman" w:hAnsi="Times New Roman" w:cs="Times New Roman"/>
          <w:sz w:val="24"/>
          <w:szCs w:val="24"/>
        </w:rPr>
        <w:t>% к уровню 201</w:t>
      </w:r>
      <w:r w:rsidR="009D4AD2">
        <w:rPr>
          <w:rFonts w:ascii="Times New Roman" w:hAnsi="Times New Roman" w:cs="Times New Roman"/>
          <w:sz w:val="24"/>
          <w:szCs w:val="24"/>
        </w:rPr>
        <w:t>8</w:t>
      </w:r>
      <w:r w:rsidR="00BB7EBC" w:rsidRPr="00BF33B6">
        <w:rPr>
          <w:rFonts w:ascii="Times New Roman" w:hAnsi="Times New Roman" w:cs="Times New Roman"/>
          <w:sz w:val="24"/>
          <w:szCs w:val="24"/>
        </w:rPr>
        <w:t xml:space="preserve"> года</w:t>
      </w:r>
      <w:r w:rsidR="004B2BB4">
        <w:rPr>
          <w:rFonts w:ascii="Times New Roman" w:hAnsi="Times New Roman" w:cs="Times New Roman"/>
          <w:sz w:val="24"/>
          <w:szCs w:val="24"/>
        </w:rPr>
        <w:t>,</w:t>
      </w:r>
      <w:r w:rsidRPr="00BF33B6">
        <w:rPr>
          <w:rFonts w:ascii="Times New Roman" w:hAnsi="Times New Roman" w:cs="Times New Roman"/>
          <w:sz w:val="24"/>
          <w:szCs w:val="24"/>
        </w:rPr>
        <w:t xml:space="preserve"> </w:t>
      </w:r>
      <w:r w:rsidR="00BB7EBC" w:rsidRPr="00BF33B6">
        <w:rPr>
          <w:rFonts w:ascii="Times New Roman" w:hAnsi="Times New Roman" w:cs="Times New Roman"/>
          <w:sz w:val="24"/>
          <w:szCs w:val="24"/>
        </w:rPr>
        <w:t>а к 20</w:t>
      </w:r>
      <w:r w:rsidR="00A27264" w:rsidRPr="00BF33B6">
        <w:rPr>
          <w:rFonts w:ascii="Times New Roman" w:hAnsi="Times New Roman" w:cs="Times New Roman"/>
          <w:sz w:val="24"/>
          <w:szCs w:val="24"/>
        </w:rPr>
        <w:t>2</w:t>
      </w:r>
      <w:r w:rsidR="00E54F83">
        <w:rPr>
          <w:rFonts w:ascii="Times New Roman" w:hAnsi="Times New Roman" w:cs="Times New Roman"/>
          <w:sz w:val="24"/>
          <w:szCs w:val="24"/>
        </w:rPr>
        <w:t>4</w:t>
      </w:r>
      <w:r w:rsidR="00BB7EBC" w:rsidRPr="00BF33B6">
        <w:rPr>
          <w:rFonts w:ascii="Times New Roman" w:hAnsi="Times New Roman" w:cs="Times New Roman"/>
          <w:sz w:val="24"/>
          <w:szCs w:val="24"/>
        </w:rPr>
        <w:t xml:space="preserve"> году планируется достичь </w:t>
      </w:r>
      <w:r w:rsidR="00D84540">
        <w:rPr>
          <w:rFonts w:ascii="Times New Roman" w:hAnsi="Times New Roman" w:cs="Times New Roman"/>
          <w:sz w:val="24"/>
          <w:szCs w:val="24"/>
        </w:rPr>
        <w:t>35,1</w:t>
      </w:r>
      <w:r w:rsidR="00BB7EBC" w:rsidRPr="00133D60">
        <w:rPr>
          <w:rFonts w:ascii="Times New Roman" w:hAnsi="Times New Roman" w:cs="Times New Roman"/>
          <w:sz w:val="24"/>
          <w:szCs w:val="24"/>
        </w:rPr>
        <w:t> </w:t>
      </w:r>
      <w:r w:rsidR="00A27264" w:rsidRPr="00133D60">
        <w:rPr>
          <w:rFonts w:ascii="Times New Roman" w:hAnsi="Times New Roman" w:cs="Times New Roman"/>
          <w:sz w:val="24"/>
          <w:szCs w:val="24"/>
        </w:rPr>
        <w:t xml:space="preserve"> млн.</w:t>
      </w:r>
      <w:r w:rsidR="00BB7EBC" w:rsidRPr="00133D60">
        <w:rPr>
          <w:rFonts w:ascii="Times New Roman" w:hAnsi="Times New Roman" w:cs="Times New Roman"/>
          <w:sz w:val="24"/>
          <w:szCs w:val="24"/>
        </w:rPr>
        <w:t xml:space="preserve"> руб</w:t>
      </w:r>
      <w:r w:rsidR="00087249">
        <w:rPr>
          <w:rFonts w:ascii="Times New Roman" w:hAnsi="Times New Roman" w:cs="Times New Roman"/>
          <w:sz w:val="24"/>
          <w:szCs w:val="24"/>
        </w:rPr>
        <w:t>лей</w:t>
      </w:r>
      <w:r w:rsidR="00BB7EBC" w:rsidRPr="00133D60">
        <w:rPr>
          <w:rFonts w:ascii="Times New Roman" w:hAnsi="Times New Roman" w:cs="Times New Roman"/>
          <w:sz w:val="24"/>
          <w:szCs w:val="24"/>
        </w:rPr>
        <w:t xml:space="preserve"> или </w:t>
      </w:r>
      <w:r w:rsidR="00D84540">
        <w:rPr>
          <w:rFonts w:ascii="Times New Roman" w:hAnsi="Times New Roman" w:cs="Times New Roman"/>
          <w:sz w:val="24"/>
          <w:szCs w:val="24"/>
        </w:rPr>
        <w:t>30,1</w:t>
      </w:r>
      <w:r w:rsidR="00BB7EBC" w:rsidRPr="00133D60">
        <w:rPr>
          <w:rFonts w:ascii="Times New Roman" w:hAnsi="Times New Roman" w:cs="Times New Roman"/>
          <w:sz w:val="24"/>
          <w:szCs w:val="24"/>
        </w:rPr>
        <w:t>% к уровню 201</w:t>
      </w:r>
      <w:r w:rsidR="00E54F83">
        <w:rPr>
          <w:rFonts w:ascii="Times New Roman" w:hAnsi="Times New Roman" w:cs="Times New Roman"/>
          <w:sz w:val="24"/>
          <w:szCs w:val="24"/>
        </w:rPr>
        <w:t>8</w:t>
      </w:r>
      <w:r w:rsidR="00DD1132">
        <w:rPr>
          <w:rFonts w:ascii="Times New Roman" w:hAnsi="Times New Roman" w:cs="Times New Roman"/>
          <w:sz w:val="24"/>
          <w:szCs w:val="24"/>
        </w:rPr>
        <w:t xml:space="preserve"> года. </w:t>
      </w:r>
    </w:p>
    <w:p w:rsidR="00A27264" w:rsidRPr="00D42EF8" w:rsidRDefault="00133D60" w:rsidP="007D1C88">
      <w:pPr>
        <w:spacing w:after="0" w:line="240" w:lineRule="auto"/>
        <w:ind w:firstLine="709"/>
        <w:jc w:val="both"/>
        <w:rPr>
          <w:rFonts w:ascii="Times New Roman" w:hAnsi="Times New Roman" w:cs="Times New Roman"/>
          <w:sz w:val="24"/>
          <w:szCs w:val="24"/>
        </w:rPr>
      </w:pPr>
      <w:r w:rsidRPr="00C15228">
        <w:rPr>
          <w:rFonts w:ascii="Times New Roman" w:hAnsi="Times New Roman" w:cs="Times New Roman"/>
          <w:sz w:val="24"/>
          <w:szCs w:val="24"/>
        </w:rPr>
        <w:t>О</w:t>
      </w:r>
      <w:r w:rsidR="00A27264" w:rsidRPr="00C15228">
        <w:rPr>
          <w:rFonts w:ascii="Times New Roman" w:hAnsi="Times New Roman" w:cs="Times New Roman"/>
          <w:sz w:val="24"/>
          <w:szCs w:val="24"/>
        </w:rPr>
        <w:t>сновны</w:t>
      </w:r>
      <w:r w:rsidR="00567340">
        <w:rPr>
          <w:rFonts w:ascii="Times New Roman" w:hAnsi="Times New Roman" w:cs="Times New Roman"/>
          <w:sz w:val="24"/>
          <w:szCs w:val="24"/>
        </w:rPr>
        <w:t>м</w:t>
      </w:r>
      <w:r w:rsidR="00A27264" w:rsidRPr="00C15228">
        <w:rPr>
          <w:rFonts w:ascii="Times New Roman" w:hAnsi="Times New Roman" w:cs="Times New Roman"/>
          <w:sz w:val="24"/>
          <w:szCs w:val="24"/>
        </w:rPr>
        <w:t xml:space="preserve"> направлени</w:t>
      </w:r>
      <w:r w:rsidRPr="00C15228">
        <w:rPr>
          <w:rFonts w:ascii="Times New Roman" w:hAnsi="Times New Roman" w:cs="Times New Roman"/>
          <w:sz w:val="24"/>
          <w:szCs w:val="24"/>
        </w:rPr>
        <w:t>ем</w:t>
      </w:r>
      <w:r w:rsidR="00A27264" w:rsidRPr="00C15228">
        <w:rPr>
          <w:rFonts w:ascii="Times New Roman" w:hAnsi="Times New Roman" w:cs="Times New Roman"/>
          <w:sz w:val="24"/>
          <w:szCs w:val="24"/>
        </w:rPr>
        <w:t xml:space="preserve"> деятельност</w:t>
      </w:r>
      <w:proofErr w:type="gramStart"/>
      <w:r w:rsidR="00A27264" w:rsidRPr="00C15228">
        <w:rPr>
          <w:rFonts w:ascii="Times New Roman" w:hAnsi="Times New Roman" w:cs="Times New Roman"/>
          <w:sz w:val="24"/>
          <w:szCs w:val="24"/>
        </w:rPr>
        <w:t xml:space="preserve">и </w:t>
      </w:r>
      <w:r w:rsidRPr="00C15228">
        <w:rPr>
          <w:rFonts w:ascii="Times New Roman" w:hAnsi="Times New Roman" w:cs="Times New Roman"/>
          <w:sz w:val="24"/>
          <w:szCs w:val="24"/>
        </w:rPr>
        <w:t>ООО</w:t>
      </w:r>
      <w:proofErr w:type="gramEnd"/>
      <w:r w:rsidRPr="00C15228">
        <w:rPr>
          <w:rFonts w:ascii="Times New Roman" w:hAnsi="Times New Roman" w:cs="Times New Roman"/>
          <w:sz w:val="24"/>
          <w:szCs w:val="24"/>
        </w:rPr>
        <w:t xml:space="preserve"> </w:t>
      </w:r>
      <w:r w:rsidR="00084D96">
        <w:rPr>
          <w:rFonts w:ascii="Times New Roman" w:hAnsi="Times New Roman" w:cs="Times New Roman"/>
          <w:sz w:val="24"/>
          <w:szCs w:val="24"/>
        </w:rPr>
        <w:t>«</w:t>
      </w:r>
      <w:r w:rsidR="00567340">
        <w:rPr>
          <w:rFonts w:ascii="Times New Roman" w:hAnsi="Times New Roman" w:cs="Times New Roman"/>
          <w:sz w:val="24"/>
          <w:szCs w:val="24"/>
        </w:rPr>
        <w:t xml:space="preserve">Совхоз </w:t>
      </w:r>
      <w:r w:rsidRPr="00C15228">
        <w:rPr>
          <w:rFonts w:ascii="Times New Roman" w:hAnsi="Times New Roman" w:cs="Times New Roman"/>
          <w:sz w:val="24"/>
          <w:szCs w:val="24"/>
        </w:rPr>
        <w:t>Верхне</w:t>
      </w:r>
      <w:r w:rsidR="007D1C88">
        <w:rPr>
          <w:rFonts w:ascii="Times New Roman" w:hAnsi="Times New Roman" w:cs="Times New Roman"/>
          <w:sz w:val="24"/>
          <w:szCs w:val="24"/>
        </w:rPr>
        <w:t>-</w:t>
      </w:r>
      <w:r w:rsidRPr="00D42EF8">
        <w:rPr>
          <w:rFonts w:ascii="Times New Roman" w:hAnsi="Times New Roman" w:cs="Times New Roman"/>
          <w:sz w:val="24"/>
          <w:szCs w:val="24"/>
        </w:rPr>
        <w:t>Пуровский</w:t>
      </w:r>
      <w:r w:rsidR="00084D96">
        <w:rPr>
          <w:rFonts w:ascii="Times New Roman" w:hAnsi="Times New Roman" w:cs="Times New Roman"/>
          <w:sz w:val="24"/>
          <w:szCs w:val="24"/>
        </w:rPr>
        <w:t>»</w:t>
      </w:r>
      <w:r w:rsidR="00A27264" w:rsidRPr="00D42EF8">
        <w:rPr>
          <w:rFonts w:ascii="Times New Roman" w:hAnsi="Times New Roman" w:cs="Times New Roman"/>
          <w:sz w:val="24"/>
          <w:szCs w:val="24"/>
        </w:rPr>
        <w:t xml:space="preserve"> является оленеводство. В 201</w:t>
      </w:r>
      <w:r w:rsidR="008B1F2A">
        <w:rPr>
          <w:rFonts w:ascii="Times New Roman" w:hAnsi="Times New Roman" w:cs="Times New Roman"/>
          <w:sz w:val="24"/>
          <w:szCs w:val="24"/>
        </w:rPr>
        <w:t>8</w:t>
      </w:r>
      <w:r w:rsidR="00A27264" w:rsidRPr="00D42EF8">
        <w:rPr>
          <w:rFonts w:ascii="Times New Roman" w:hAnsi="Times New Roman" w:cs="Times New Roman"/>
          <w:sz w:val="24"/>
          <w:szCs w:val="24"/>
        </w:rPr>
        <w:t xml:space="preserve"> году поголовь</w:t>
      </w:r>
      <w:r w:rsidR="00567340">
        <w:rPr>
          <w:rFonts w:ascii="Times New Roman" w:hAnsi="Times New Roman" w:cs="Times New Roman"/>
          <w:sz w:val="24"/>
          <w:szCs w:val="24"/>
        </w:rPr>
        <w:t>е</w:t>
      </w:r>
      <w:r w:rsidR="00A27264" w:rsidRPr="00D42EF8">
        <w:rPr>
          <w:rFonts w:ascii="Times New Roman" w:hAnsi="Times New Roman" w:cs="Times New Roman"/>
          <w:sz w:val="24"/>
          <w:szCs w:val="24"/>
        </w:rPr>
        <w:t xml:space="preserve"> оленей </w:t>
      </w:r>
      <w:r w:rsidRPr="00D42EF8">
        <w:rPr>
          <w:rFonts w:ascii="Times New Roman" w:hAnsi="Times New Roman" w:cs="Times New Roman"/>
          <w:sz w:val="24"/>
          <w:szCs w:val="24"/>
        </w:rPr>
        <w:t>на</w:t>
      </w:r>
      <w:r w:rsidR="00A27264" w:rsidRPr="00D42EF8">
        <w:rPr>
          <w:rFonts w:ascii="Times New Roman" w:hAnsi="Times New Roman" w:cs="Times New Roman"/>
          <w:sz w:val="24"/>
          <w:szCs w:val="24"/>
        </w:rPr>
        <w:t xml:space="preserve"> предприяти</w:t>
      </w:r>
      <w:r w:rsidRPr="00D42EF8">
        <w:rPr>
          <w:rFonts w:ascii="Times New Roman" w:hAnsi="Times New Roman" w:cs="Times New Roman"/>
          <w:sz w:val="24"/>
          <w:szCs w:val="24"/>
        </w:rPr>
        <w:t>и</w:t>
      </w:r>
      <w:r w:rsidR="00A27264" w:rsidRPr="00D42EF8">
        <w:rPr>
          <w:rFonts w:ascii="Times New Roman" w:hAnsi="Times New Roman" w:cs="Times New Roman"/>
          <w:sz w:val="24"/>
          <w:szCs w:val="24"/>
        </w:rPr>
        <w:t xml:space="preserve"> составило </w:t>
      </w:r>
      <w:r w:rsidRPr="00D42EF8">
        <w:rPr>
          <w:rFonts w:ascii="Times New Roman" w:hAnsi="Times New Roman" w:cs="Times New Roman"/>
          <w:sz w:val="24"/>
          <w:szCs w:val="24"/>
        </w:rPr>
        <w:t>6,</w:t>
      </w:r>
      <w:r w:rsidR="004B2BB4">
        <w:rPr>
          <w:rFonts w:ascii="Times New Roman" w:hAnsi="Times New Roman" w:cs="Times New Roman"/>
          <w:sz w:val="24"/>
          <w:szCs w:val="24"/>
        </w:rPr>
        <w:t>3</w:t>
      </w:r>
      <w:r w:rsidRPr="00D42EF8">
        <w:rPr>
          <w:rFonts w:ascii="Times New Roman" w:hAnsi="Times New Roman" w:cs="Times New Roman"/>
          <w:sz w:val="24"/>
          <w:szCs w:val="24"/>
        </w:rPr>
        <w:t xml:space="preserve"> тыс.</w:t>
      </w:r>
      <w:r w:rsidR="00A27264" w:rsidRPr="00D42EF8">
        <w:rPr>
          <w:rFonts w:ascii="Times New Roman" w:hAnsi="Times New Roman" w:cs="Times New Roman"/>
          <w:sz w:val="24"/>
          <w:szCs w:val="24"/>
        </w:rPr>
        <w:t xml:space="preserve"> голов.</w:t>
      </w:r>
      <w:r w:rsidRPr="00D42EF8">
        <w:rPr>
          <w:rFonts w:ascii="Times New Roman" w:hAnsi="Times New Roman" w:cs="Times New Roman"/>
          <w:sz w:val="24"/>
          <w:szCs w:val="24"/>
        </w:rPr>
        <w:t xml:space="preserve"> В прогнозном периоде </w:t>
      </w:r>
      <w:r w:rsidR="00A27264" w:rsidRPr="00D42EF8">
        <w:rPr>
          <w:rFonts w:ascii="Times New Roman" w:hAnsi="Times New Roman" w:cs="Times New Roman"/>
          <w:sz w:val="24"/>
          <w:szCs w:val="24"/>
        </w:rPr>
        <w:t xml:space="preserve">планируется сохранить данный уровень основного поголовья. </w:t>
      </w:r>
    </w:p>
    <w:p w:rsidR="0071473E" w:rsidRDefault="00D42EF8" w:rsidP="00885E87">
      <w:pPr>
        <w:spacing w:line="240" w:lineRule="auto"/>
        <w:ind w:firstLine="709"/>
        <w:jc w:val="both"/>
        <w:rPr>
          <w:rFonts w:ascii="Times New Roman" w:hAnsi="Times New Roman" w:cs="Times New Roman"/>
          <w:sz w:val="24"/>
          <w:szCs w:val="24"/>
        </w:rPr>
      </w:pPr>
      <w:r w:rsidRPr="00D42EF8">
        <w:rPr>
          <w:rFonts w:ascii="Times New Roman" w:hAnsi="Times New Roman" w:cs="Times New Roman"/>
          <w:sz w:val="24"/>
          <w:szCs w:val="24"/>
        </w:rPr>
        <w:t>Объем производства мяса в 201</w:t>
      </w:r>
      <w:r w:rsidR="004B2BB4">
        <w:rPr>
          <w:rFonts w:ascii="Times New Roman" w:hAnsi="Times New Roman" w:cs="Times New Roman"/>
          <w:sz w:val="24"/>
          <w:szCs w:val="24"/>
        </w:rPr>
        <w:t>8</w:t>
      </w:r>
      <w:r w:rsidR="001E4B4E">
        <w:rPr>
          <w:rFonts w:ascii="Times New Roman" w:hAnsi="Times New Roman" w:cs="Times New Roman"/>
          <w:sz w:val="24"/>
          <w:szCs w:val="24"/>
        </w:rPr>
        <w:t xml:space="preserve"> </w:t>
      </w:r>
      <w:r w:rsidRPr="00D42EF8">
        <w:rPr>
          <w:rFonts w:ascii="Times New Roman" w:hAnsi="Times New Roman" w:cs="Times New Roman"/>
          <w:sz w:val="24"/>
          <w:szCs w:val="24"/>
        </w:rPr>
        <w:t xml:space="preserve">году составил </w:t>
      </w:r>
      <w:r w:rsidR="004B2BB4">
        <w:rPr>
          <w:rFonts w:ascii="Times New Roman" w:hAnsi="Times New Roman" w:cs="Times New Roman"/>
          <w:sz w:val="24"/>
          <w:szCs w:val="24"/>
        </w:rPr>
        <w:t>20,8</w:t>
      </w:r>
      <w:r w:rsidRPr="00D42EF8">
        <w:rPr>
          <w:rFonts w:ascii="Times New Roman" w:hAnsi="Times New Roman" w:cs="Times New Roman"/>
          <w:sz w:val="24"/>
          <w:szCs w:val="24"/>
        </w:rPr>
        <w:t xml:space="preserve"> тонн</w:t>
      </w:r>
      <w:r w:rsidR="00087249">
        <w:rPr>
          <w:rFonts w:ascii="Times New Roman" w:hAnsi="Times New Roman" w:cs="Times New Roman"/>
          <w:sz w:val="24"/>
          <w:szCs w:val="24"/>
        </w:rPr>
        <w:t>ы</w:t>
      </w:r>
      <w:r w:rsidRPr="00D42EF8">
        <w:rPr>
          <w:rFonts w:ascii="Times New Roman" w:hAnsi="Times New Roman" w:cs="Times New Roman"/>
          <w:sz w:val="24"/>
          <w:szCs w:val="24"/>
        </w:rPr>
        <w:t xml:space="preserve">, </w:t>
      </w:r>
      <w:r w:rsidR="002309D0">
        <w:rPr>
          <w:rFonts w:ascii="Times New Roman" w:hAnsi="Times New Roman" w:cs="Times New Roman"/>
          <w:sz w:val="24"/>
          <w:szCs w:val="24"/>
        </w:rPr>
        <w:t xml:space="preserve">по оценке </w:t>
      </w:r>
      <w:r w:rsidRPr="00D42EF8">
        <w:rPr>
          <w:rFonts w:ascii="Times New Roman" w:hAnsi="Times New Roman" w:cs="Times New Roman"/>
          <w:sz w:val="24"/>
          <w:szCs w:val="24"/>
        </w:rPr>
        <w:t>в 201</w:t>
      </w:r>
      <w:r w:rsidR="004B2BB4">
        <w:rPr>
          <w:rFonts w:ascii="Times New Roman" w:hAnsi="Times New Roman" w:cs="Times New Roman"/>
          <w:sz w:val="24"/>
          <w:szCs w:val="24"/>
        </w:rPr>
        <w:t>9</w:t>
      </w:r>
      <w:r w:rsidR="009D4AD2">
        <w:rPr>
          <w:rFonts w:ascii="Times New Roman" w:hAnsi="Times New Roman" w:cs="Times New Roman"/>
          <w:sz w:val="24"/>
          <w:szCs w:val="24"/>
        </w:rPr>
        <w:t xml:space="preserve"> </w:t>
      </w:r>
      <w:r w:rsidRPr="00D42EF8">
        <w:rPr>
          <w:rFonts w:ascii="Times New Roman" w:hAnsi="Times New Roman" w:cs="Times New Roman"/>
          <w:sz w:val="24"/>
          <w:szCs w:val="24"/>
        </w:rPr>
        <w:t xml:space="preserve">году увеличится </w:t>
      </w:r>
      <w:r w:rsidR="009D4AD2">
        <w:rPr>
          <w:rFonts w:ascii="Times New Roman" w:hAnsi="Times New Roman" w:cs="Times New Roman"/>
          <w:sz w:val="24"/>
          <w:szCs w:val="24"/>
        </w:rPr>
        <w:t>в 1,</w:t>
      </w:r>
      <w:r w:rsidR="004B2BB4">
        <w:rPr>
          <w:rFonts w:ascii="Times New Roman" w:hAnsi="Times New Roman" w:cs="Times New Roman"/>
          <w:sz w:val="24"/>
          <w:szCs w:val="24"/>
        </w:rPr>
        <w:t>6</w:t>
      </w:r>
      <w:r w:rsidR="009D4AD2">
        <w:rPr>
          <w:rFonts w:ascii="Times New Roman" w:hAnsi="Times New Roman" w:cs="Times New Roman"/>
          <w:sz w:val="24"/>
          <w:szCs w:val="24"/>
        </w:rPr>
        <w:t xml:space="preserve"> </w:t>
      </w:r>
      <w:r w:rsidRPr="00D42EF8">
        <w:rPr>
          <w:rFonts w:ascii="Times New Roman" w:hAnsi="Times New Roman" w:cs="Times New Roman"/>
          <w:sz w:val="24"/>
          <w:szCs w:val="24"/>
        </w:rPr>
        <w:t>раз</w:t>
      </w:r>
      <w:r w:rsidR="009D4AD2">
        <w:rPr>
          <w:rFonts w:ascii="Times New Roman" w:hAnsi="Times New Roman" w:cs="Times New Roman"/>
          <w:sz w:val="24"/>
          <w:szCs w:val="24"/>
        </w:rPr>
        <w:t>а</w:t>
      </w:r>
      <w:r w:rsidRPr="00D42EF8">
        <w:rPr>
          <w:rFonts w:ascii="Times New Roman" w:hAnsi="Times New Roman" w:cs="Times New Roman"/>
          <w:sz w:val="24"/>
          <w:szCs w:val="24"/>
        </w:rPr>
        <w:t xml:space="preserve"> (</w:t>
      </w:r>
      <w:r w:rsidR="004B2BB4">
        <w:rPr>
          <w:rFonts w:ascii="Times New Roman" w:hAnsi="Times New Roman" w:cs="Times New Roman"/>
          <w:sz w:val="24"/>
          <w:szCs w:val="24"/>
        </w:rPr>
        <w:t>13,1</w:t>
      </w:r>
      <w:r w:rsidR="009D4AD2">
        <w:rPr>
          <w:rFonts w:ascii="Times New Roman" w:hAnsi="Times New Roman" w:cs="Times New Roman"/>
          <w:sz w:val="24"/>
          <w:szCs w:val="24"/>
        </w:rPr>
        <w:t xml:space="preserve"> </w:t>
      </w:r>
      <w:r w:rsidRPr="00D42EF8">
        <w:rPr>
          <w:rFonts w:ascii="Times New Roman" w:hAnsi="Times New Roman" w:cs="Times New Roman"/>
          <w:sz w:val="24"/>
          <w:szCs w:val="24"/>
        </w:rPr>
        <w:t>тонн) по отношению к 201</w:t>
      </w:r>
      <w:r w:rsidR="004B2BB4">
        <w:rPr>
          <w:rFonts w:ascii="Times New Roman" w:hAnsi="Times New Roman" w:cs="Times New Roman"/>
          <w:sz w:val="24"/>
          <w:szCs w:val="24"/>
        </w:rPr>
        <w:t>8</w:t>
      </w:r>
      <w:r w:rsidRPr="00D42EF8">
        <w:rPr>
          <w:rFonts w:ascii="Times New Roman" w:hAnsi="Times New Roman" w:cs="Times New Roman"/>
          <w:sz w:val="24"/>
          <w:szCs w:val="24"/>
        </w:rPr>
        <w:t xml:space="preserve"> году и к 202</w:t>
      </w:r>
      <w:r w:rsidR="009D4AD2">
        <w:rPr>
          <w:rFonts w:ascii="Times New Roman" w:hAnsi="Times New Roman" w:cs="Times New Roman"/>
          <w:sz w:val="24"/>
          <w:szCs w:val="24"/>
        </w:rPr>
        <w:t>4</w:t>
      </w:r>
      <w:r w:rsidRPr="00D42EF8">
        <w:rPr>
          <w:rFonts w:ascii="Times New Roman" w:hAnsi="Times New Roman" w:cs="Times New Roman"/>
          <w:sz w:val="24"/>
          <w:szCs w:val="24"/>
        </w:rPr>
        <w:t xml:space="preserve"> году производство мяса </w:t>
      </w:r>
      <w:r w:rsidR="004B2BB4">
        <w:rPr>
          <w:rFonts w:ascii="Times New Roman" w:hAnsi="Times New Roman" w:cs="Times New Roman"/>
          <w:sz w:val="24"/>
          <w:szCs w:val="24"/>
        </w:rPr>
        <w:t>достигнет</w:t>
      </w:r>
      <w:r w:rsidRPr="00D42EF8">
        <w:rPr>
          <w:rFonts w:ascii="Times New Roman" w:hAnsi="Times New Roman" w:cs="Times New Roman"/>
          <w:sz w:val="24"/>
          <w:szCs w:val="24"/>
        </w:rPr>
        <w:t xml:space="preserve">  – </w:t>
      </w:r>
      <w:r w:rsidR="00B27BC2">
        <w:rPr>
          <w:rFonts w:ascii="Times New Roman" w:hAnsi="Times New Roman" w:cs="Times New Roman"/>
          <w:sz w:val="24"/>
          <w:szCs w:val="24"/>
        </w:rPr>
        <w:t>48</w:t>
      </w:r>
      <w:r w:rsidRPr="00D42EF8">
        <w:rPr>
          <w:rFonts w:ascii="Times New Roman" w:hAnsi="Times New Roman" w:cs="Times New Roman"/>
          <w:sz w:val="24"/>
          <w:szCs w:val="24"/>
        </w:rPr>
        <w:t xml:space="preserve"> тонн.</w:t>
      </w:r>
    </w:p>
    <w:tbl>
      <w:tblPr>
        <w:tblStyle w:val="af6"/>
        <w:tblW w:w="0" w:type="auto"/>
        <w:tblInd w:w="108" w:type="dxa"/>
        <w:tblLook w:val="04A0" w:firstRow="1" w:lastRow="0" w:firstColumn="1" w:lastColumn="0" w:noHBand="0" w:noVBand="1"/>
      </w:tblPr>
      <w:tblGrid>
        <w:gridCol w:w="2410"/>
        <w:gridCol w:w="1183"/>
        <w:gridCol w:w="966"/>
        <w:gridCol w:w="979"/>
        <w:gridCol w:w="959"/>
        <w:gridCol w:w="1100"/>
        <w:gridCol w:w="970"/>
        <w:gridCol w:w="1072"/>
      </w:tblGrid>
      <w:tr w:rsidR="008F77FF" w:rsidTr="000727AB">
        <w:tc>
          <w:tcPr>
            <w:tcW w:w="2410" w:type="dxa"/>
            <w:vMerge w:val="restart"/>
            <w:vAlign w:val="center"/>
          </w:tcPr>
          <w:p w:rsidR="008A6EEC" w:rsidRDefault="008A6EEC" w:rsidP="00907EEA">
            <w:pPr>
              <w:jc w:val="center"/>
              <w:rPr>
                <w:rFonts w:ascii="Times New Roman" w:hAnsi="Times New Roman" w:cs="Times New Roman"/>
                <w:sz w:val="24"/>
                <w:szCs w:val="24"/>
              </w:rPr>
            </w:pPr>
            <w:r w:rsidRPr="002127EB">
              <w:rPr>
                <w:rFonts w:ascii="Times New Roman" w:hAnsi="Times New Roman" w:cs="Times New Roman"/>
                <w:b/>
                <w:bCs/>
                <w:color w:val="000000"/>
                <w:sz w:val="20"/>
                <w:szCs w:val="20"/>
              </w:rPr>
              <w:lastRenderedPageBreak/>
              <w:t>Показатели</w:t>
            </w:r>
          </w:p>
        </w:tc>
        <w:tc>
          <w:tcPr>
            <w:tcW w:w="1183" w:type="dxa"/>
            <w:vMerge w:val="restart"/>
            <w:vAlign w:val="center"/>
          </w:tcPr>
          <w:p w:rsidR="008A6EEC" w:rsidRDefault="008A6EEC" w:rsidP="00907EEA">
            <w:pPr>
              <w:jc w:val="center"/>
              <w:rPr>
                <w:rFonts w:ascii="Times New Roman" w:hAnsi="Times New Roman" w:cs="Times New Roman"/>
                <w:sz w:val="24"/>
                <w:szCs w:val="24"/>
              </w:rPr>
            </w:pPr>
            <w:r w:rsidRPr="002127EB">
              <w:rPr>
                <w:rFonts w:ascii="Times New Roman" w:hAnsi="Times New Roman" w:cs="Times New Roman"/>
                <w:b/>
                <w:bCs/>
                <w:color w:val="000000"/>
                <w:sz w:val="20"/>
                <w:szCs w:val="20"/>
              </w:rPr>
              <w:t>Единица измерения</w:t>
            </w:r>
          </w:p>
        </w:tc>
        <w:tc>
          <w:tcPr>
            <w:tcW w:w="966" w:type="dxa"/>
            <w:vAlign w:val="center"/>
          </w:tcPr>
          <w:p w:rsidR="008A6EEC" w:rsidRPr="002127EB" w:rsidRDefault="008A6EEC" w:rsidP="00907EEA">
            <w:pPr>
              <w:jc w:val="center"/>
              <w:rPr>
                <w:rFonts w:ascii="Times New Roman" w:hAnsi="Times New Roman" w:cs="Times New Roman"/>
                <w:b/>
                <w:bCs/>
                <w:color w:val="000000"/>
                <w:sz w:val="20"/>
                <w:szCs w:val="20"/>
              </w:rPr>
            </w:pPr>
            <w:r w:rsidRPr="002127EB">
              <w:rPr>
                <w:rFonts w:ascii="Times New Roman" w:hAnsi="Times New Roman" w:cs="Times New Roman"/>
                <w:b/>
                <w:bCs/>
                <w:color w:val="000000"/>
                <w:sz w:val="20"/>
                <w:szCs w:val="20"/>
              </w:rPr>
              <w:t>отчет</w:t>
            </w:r>
          </w:p>
        </w:tc>
        <w:tc>
          <w:tcPr>
            <w:tcW w:w="979" w:type="dxa"/>
            <w:vAlign w:val="center"/>
          </w:tcPr>
          <w:p w:rsidR="008A6EEC" w:rsidRPr="002127EB" w:rsidRDefault="008A6EEC" w:rsidP="00907EEA">
            <w:pPr>
              <w:jc w:val="center"/>
              <w:rPr>
                <w:rFonts w:ascii="Times New Roman" w:hAnsi="Times New Roman" w:cs="Times New Roman"/>
                <w:b/>
                <w:bCs/>
                <w:sz w:val="20"/>
                <w:szCs w:val="20"/>
              </w:rPr>
            </w:pPr>
            <w:r w:rsidRPr="002127EB">
              <w:rPr>
                <w:rFonts w:ascii="Times New Roman" w:hAnsi="Times New Roman" w:cs="Times New Roman"/>
                <w:b/>
                <w:bCs/>
                <w:sz w:val="20"/>
                <w:szCs w:val="20"/>
              </w:rPr>
              <w:t>оценка</w:t>
            </w:r>
          </w:p>
        </w:tc>
        <w:tc>
          <w:tcPr>
            <w:tcW w:w="3029" w:type="dxa"/>
            <w:gridSpan w:val="3"/>
            <w:vAlign w:val="center"/>
          </w:tcPr>
          <w:p w:rsidR="008A6EEC" w:rsidRDefault="008A6EEC" w:rsidP="00907EEA">
            <w:pPr>
              <w:jc w:val="center"/>
              <w:rPr>
                <w:rFonts w:ascii="Times New Roman" w:hAnsi="Times New Roman" w:cs="Times New Roman"/>
                <w:sz w:val="24"/>
                <w:szCs w:val="24"/>
              </w:rPr>
            </w:pPr>
            <w:r w:rsidRPr="002127EB">
              <w:rPr>
                <w:rFonts w:ascii="Times New Roman" w:hAnsi="Times New Roman" w:cs="Times New Roman"/>
                <w:b/>
                <w:bCs/>
                <w:color w:val="000000"/>
                <w:sz w:val="20"/>
                <w:szCs w:val="20"/>
              </w:rPr>
              <w:t>прогноз</w:t>
            </w:r>
          </w:p>
        </w:tc>
        <w:tc>
          <w:tcPr>
            <w:tcW w:w="1072" w:type="dxa"/>
            <w:vAlign w:val="center"/>
          </w:tcPr>
          <w:p w:rsidR="008A6EEC" w:rsidRPr="002127EB" w:rsidRDefault="008A6EEC" w:rsidP="00907EEA">
            <w:pPr>
              <w:jc w:val="center"/>
              <w:rPr>
                <w:rFonts w:ascii="Times New Roman" w:hAnsi="Times New Roman" w:cs="Times New Roman"/>
                <w:b/>
                <w:bCs/>
                <w:color w:val="000000"/>
                <w:sz w:val="20"/>
                <w:szCs w:val="20"/>
              </w:rPr>
            </w:pPr>
          </w:p>
        </w:tc>
      </w:tr>
      <w:tr w:rsidR="008F77FF" w:rsidTr="000727AB">
        <w:tc>
          <w:tcPr>
            <w:tcW w:w="2410" w:type="dxa"/>
            <w:vMerge/>
          </w:tcPr>
          <w:p w:rsidR="008A6EEC" w:rsidRDefault="008A6EEC" w:rsidP="00D42EF8">
            <w:pPr>
              <w:jc w:val="both"/>
              <w:rPr>
                <w:rFonts w:ascii="Times New Roman" w:hAnsi="Times New Roman" w:cs="Times New Roman"/>
                <w:sz w:val="24"/>
                <w:szCs w:val="24"/>
              </w:rPr>
            </w:pPr>
          </w:p>
        </w:tc>
        <w:tc>
          <w:tcPr>
            <w:tcW w:w="1183" w:type="dxa"/>
            <w:vMerge/>
            <w:vAlign w:val="center"/>
          </w:tcPr>
          <w:p w:rsidR="008A6EEC" w:rsidRDefault="008A6EEC" w:rsidP="00907EEA">
            <w:pPr>
              <w:jc w:val="center"/>
              <w:rPr>
                <w:rFonts w:ascii="Times New Roman" w:hAnsi="Times New Roman" w:cs="Times New Roman"/>
                <w:sz w:val="24"/>
                <w:szCs w:val="24"/>
              </w:rPr>
            </w:pPr>
          </w:p>
        </w:tc>
        <w:tc>
          <w:tcPr>
            <w:tcW w:w="966" w:type="dxa"/>
            <w:vAlign w:val="center"/>
          </w:tcPr>
          <w:p w:rsidR="008A6EEC" w:rsidRPr="002127EB" w:rsidRDefault="008A6EEC" w:rsidP="004B2BB4">
            <w:pPr>
              <w:jc w:val="center"/>
              <w:rPr>
                <w:rFonts w:ascii="Times New Roman" w:hAnsi="Times New Roman" w:cs="Times New Roman"/>
                <w:b/>
                <w:bCs/>
                <w:color w:val="000000"/>
                <w:sz w:val="20"/>
                <w:szCs w:val="20"/>
              </w:rPr>
            </w:pPr>
            <w:r w:rsidRPr="002127EB">
              <w:rPr>
                <w:rFonts w:ascii="Times New Roman" w:hAnsi="Times New Roman" w:cs="Times New Roman"/>
                <w:b/>
                <w:bCs/>
                <w:color w:val="000000"/>
                <w:sz w:val="20"/>
                <w:szCs w:val="20"/>
              </w:rPr>
              <w:t>201</w:t>
            </w:r>
            <w:r w:rsidR="004B2BB4">
              <w:rPr>
                <w:rFonts w:ascii="Times New Roman" w:hAnsi="Times New Roman" w:cs="Times New Roman"/>
                <w:b/>
                <w:bCs/>
                <w:color w:val="000000"/>
                <w:sz w:val="20"/>
                <w:szCs w:val="20"/>
              </w:rPr>
              <w:t>8</w:t>
            </w:r>
          </w:p>
        </w:tc>
        <w:tc>
          <w:tcPr>
            <w:tcW w:w="979" w:type="dxa"/>
            <w:vAlign w:val="center"/>
          </w:tcPr>
          <w:p w:rsidR="008A6EEC" w:rsidRPr="002127EB" w:rsidRDefault="008A6EEC" w:rsidP="004B2BB4">
            <w:pPr>
              <w:jc w:val="center"/>
              <w:rPr>
                <w:rFonts w:ascii="Times New Roman" w:hAnsi="Times New Roman" w:cs="Times New Roman"/>
                <w:b/>
                <w:bCs/>
                <w:color w:val="000000"/>
                <w:sz w:val="20"/>
                <w:szCs w:val="20"/>
              </w:rPr>
            </w:pPr>
            <w:r w:rsidRPr="002127EB">
              <w:rPr>
                <w:rFonts w:ascii="Times New Roman" w:hAnsi="Times New Roman" w:cs="Times New Roman"/>
                <w:b/>
                <w:bCs/>
                <w:color w:val="000000"/>
                <w:sz w:val="20"/>
                <w:szCs w:val="20"/>
              </w:rPr>
              <w:t>201</w:t>
            </w:r>
            <w:r w:rsidR="004B2BB4">
              <w:rPr>
                <w:rFonts w:ascii="Times New Roman" w:hAnsi="Times New Roman" w:cs="Times New Roman"/>
                <w:b/>
                <w:bCs/>
                <w:color w:val="000000"/>
                <w:sz w:val="20"/>
                <w:szCs w:val="20"/>
              </w:rPr>
              <w:t>9</w:t>
            </w:r>
          </w:p>
        </w:tc>
        <w:tc>
          <w:tcPr>
            <w:tcW w:w="959" w:type="dxa"/>
            <w:vAlign w:val="center"/>
          </w:tcPr>
          <w:p w:rsidR="008A6EEC" w:rsidRPr="002127EB" w:rsidRDefault="008A6EEC" w:rsidP="004B2BB4">
            <w:pPr>
              <w:jc w:val="center"/>
              <w:rPr>
                <w:rFonts w:ascii="Times New Roman" w:hAnsi="Times New Roman" w:cs="Times New Roman"/>
                <w:b/>
                <w:bCs/>
                <w:color w:val="000000"/>
                <w:sz w:val="20"/>
                <w:szCs w:val="20"/>
              </w:rPr>
            </w:pPr>
            <w:r w:rsidRPr="002127EB">
              <w:rPr>
                <w:rFonts w:ascii="Times New Roman" w:hAnsi="Times New Roman" w:cs="Times New Roman"/>
                <w:b/>
                <w:bCs/>
                <w:color w:val="000000"/>
                <w:sz w:val="20"/>
                <w:szCs w:val="20"/>
              </w:rPr>
              <w:t>20</w:t>
            </w:r>
            <w:r w:rsidR="004B2BB4">
              <w:rPr>
                <w:rFonts w:ascii="Times New Roman" w:hAnsi="Times New Roman" w:cs="Times New Roman"/>
                <w:b/>
                <w:bCs/>
                <w:color w:val="000000"/>
                <w:sz w:val="20"/>
                <w:szCs w:val="20"/>
              </w:rPr>
              <w:t>20</w:t>
            </w:r>
          </w:p>
        </w:tc>
        <w:tc>
          <w:tcPr>
            <w:tcW w:w="1100" w:type="dxa"/>
            <w:vAlign w:val="center"/>
          </w:tcPr>
          <w:p w:rsidR="008A6EEC" w:rsidRPr="002127EB" w:rsidRDefault="008A6EEC" w:rsidP="004B2BB4">
            <w:pPr>
              <w:jc w:val="center"/>
              <w:rPr>
                <w:rFonts w:ascii="Times New Roman" w:hAnsi="Times New Roman" w:cs="Times New Roman"/>
                <w:b/>
                <w:bCs/>
                <w:color w:val="000000"/>
                <w:sz w:val="20"/>
                <w:szCs w:val="20"/>
              </w:rPr>
            </w:pPr>
            <w:r w:rsidRPr="002127EB">
              <w:rPr>
                <w:rFonts w:ascii="Times New Roman" w:hAnsi="Times New Roman" w:cs="Times New Roman"/>
                <w:b/>
                <w:bCs/>
                <w:color w:val="000000"/>
                <w:sz w:val="20"/>
                <w:szCs w:val="20"/>
              </w:rPr>
              <w:t>20</w:t>
            </w:r>
            <w:r>
              <w:rPr>
                <w:rFonts w:ascii="Times New Roman" w:hAnsi="Times New Roman" w:cs="Times New Roman"/>
                <w:b/>
                <w:bCs/>
                <w:color w:val="000000"/>
                <w:sz w:val="20"/>
                <w:szCs w:val="20"/>
              </w:rPr>
              <w:t>2</w:t>
            </w:r>
            <w:r w:rsidR="004B2BB4">
              <w:rPr>
                <w:rFonts w:ascii="Times New Roman" w:hAnsi="Times New Roman" w:cs="Times New Roman"/>
                <w:b/>
                <w:bCs/>
                <w:color w:val="000000"/>
                <w:sz w:val="20"/>
                <w:szCs w:val="20"/>
              </w:rPr>
              <w:t>1</w:t>
            </w:r>
          </w:p>
        </w:tc>
        <w:tc>
          <w:tcPr>
            <w:tcW w:w="970" w:type="dxa"/>
            <w:vAlign w:val="center"/>
          </w:tcPr>
          <w:p w:rsidR="008A6EEC" w:rsidRPr="002127EB" w:rsidRDefault="008A6EEC" w:rsidP="004B2BB4">
            <w:pPr>
              <w:jc w:val="center"/>
              <w:rPr>
                <w:rFonts w:ascii="Times New Roman" w:hAnsi="Times New Roman" w:cs="Times New Roman"/>
                <w:b/>
                <w:bCs/>
                <w:color w:val="000000"/>
                <w:sz w:val="20"/>
                <w:szCs w:val="20"/>
              </w:rPr>
            </w:pPr>
            <w:r w:rsidRPr="002127EB">
              <w:rPr>
                <w:rFonts w:ascii="Times New Roman" w:hAnsi="Times New Roman" w:cs="Times New Roman"/>
                <w:b/>
                <w:bCs/>
                <w:color w:val="000000"/>
                <w:sz w:val="20"/>
                <w:szCs w:val="20"/>
              </w:rPr>
              <w:t>202</w:t>
            </w:r>
            <w:r w:rsidR="004B2BB4">
              <w:rPr>
                <w:rFonts w:ascii="Times New Roman" w:hAnsi="Times New Roman" w:cs="Times New Roman"/>
                <w:b/>
                <w:bCs/>
                <w:color w:val="000000"/>
                <w:sz w:val="20"/>
                <w:szCs w:val="20"/>
              </w:rPr>
              <w:t>2</w:t>
            </w:r>
          </w:p>
        </w:tc>
        <w:tc>
          <w:tcPr>
            <w:tcW w:w="1072" w:type="dxa"/>
            <w:vAlign w:val="center"/>
          </w:tcPr>
          <w:p w:rsidR="008A6EEC" w:rsidRPr="002127EB" w:rsidRDefault="008A6EEC" w:rsidP="00907EEA">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2024</w:t>
            </w:r>
          </w:p>
        </w:tc>
      </w:tr>
      <w:tr w:rsidR="008F77FF" w:rsidTr="000727AB">
        <w:tc>
          <w:tcPr>
            <w:tcW w:w="2410" w:type="dxa"/>
          </w:tcPr>
          <w:p w:rsidR="009D4AD2" w:rsidRDefault="009D4AD2" w:rsidP="00D42EF8">
            <w:pPr>
              <w:jc w:val="both"/>
              <w:rPr>
                <w:rFonts w:ascii="Times New Roman" w:hAnsi="Times New Roman" w:cs="Times New Roman"/>
                <w:sz w:val="24"/>
                <w:szCs w:val="24"/>
              </w:rPr>
            </w:pPr>
            <w:r w:rsidRPr="002127EB">
              <w:rPr>
                <w:rFonts w:ascii="Times New Roman" w:hAnsi="Times New Roman" w:cs="Times New Roman"/>
                <w:color w:val="000000"/>
                <w:sz w:val="20"/>
                <w:szCs w:val="20"/>
              </w:rPr>
              <w:t>Продукция сельского хозяйства</w:t>
            </w:r>
            <w:r w:rsidR="008D1F84">
              <w:rPr>
                <w:rFonts w:ascii="Times New Roman" w:hAnsi="Times New Roman" w:cs="Times New Roman"/>
                <w:color w:val="000000"/>
                <w:sz w:val="20"/>
                <w:szCs w:val="20"/>
              </w:rPr>
              <w:t>*</w:t>
            </w:r>
          </w:p>
        </w:tc>
        <w:tc>
          <w:tcPr>
            <w:tcW w:w="1183" w:type="dxa"/>
            <w:vAlign w:val="center"/>
          </w:tcPr>
          <w:p w:rsidR="009D4AD2" w:rsidRDefault="009D4AD2" w:rsidP="00907EEA">
            <w:pPr>
              <w:jc w:val="center"/>
              <w:rPr>
                <w:rFonts w:ascii="Times New Roman" w:hAnsi="Times New Roman" w:cs="Times New Roman"/>
                <w:sz w:val="24"/>
                <w:szCs w:val="24"/>
              </w:rPr>
            </w:pPr>
            <w:r w:rsidRPr="002127EB">
              <w:rPr>
                <w:rFonts w:ascii="Times New Roman" w:hAnsi="Times New Roman" w:cs="Times New Roman"/>
                <w:color w:val="000000"/>
                <w:sz w:val="20"/>
                <w:szCs w:val="20"/>
              </w:rPr>
              <w:t>млн. руб</w:t>
            </w:r>
            <w:r>
              <w:rPr>
                <w:rFonts w:ascii="Times New Roman" w:hAnsi="Times New Roman" w:cs="Times New Roman"/>
                <w:color w:val="000000"/>
                <w:sz w:val="20"/>
                <w:szCs w:val="20"/>
              </w:rPr>
              <w:t>.</w:t>
            </w:r>
          </w:p>
        </w:tc>
        <w:tc>
          <w:tcPr>
            <w:tcW w:w="966"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26,8</w:t>
            </w:r>
          </w:p>
        </w:tc>
        <w:tc>
          <w:tcPr>
            <w:tcW w:w="979"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r w:rsidR="004B2BB4">
              <w:rPr>
                <w:rFonts w:ascii="Times New Roman" w:hAnsi="Times New Roman" w:cs="Times New Roman"/>
                <w:color w:val="000000"/>
                <w:sz w:val="20"/>
                <w:szCs w:val="20"/>
              </w:rPr>
              <w:t>,9</w:t>
            </w:r>
          </w:p>
        </w:tc>
        <w:tc>
          <w:tcPr>
            <w:tcW w:w="959"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28,4</w:t>
            </w:r>
          </w:p>
        </w:tc>
        <w:tc>
          <w:tcPr>
            <w:tcW w:w="1100"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29,8</w:t>
            </w:r>
          </w:p>
        </w:tc>
        <w:tc>
          <w:tcPr>
            <w:tcW w:w="970"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1072"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35,1</w:t>
            </w:r>
          </w:p>
        </w:tc>
      </w:tr>
      <w:tr w:rsidR="008F77FF" w:rsidTr="000727AB">
        <w:tc>
          <w:tcPr>
            <w:tcW w:w="2410" w:type="dxa"/>
          </w:tcPr>
          <w:p w:rsidR="009D4AD2" w:rsidRDefault="009D4AD2" w:rsidP="00D42EF8">
            <w:pPr>
              <w:jc w:val="both"/>
              <w:rPr>
                <w:rFonts w:ascii="Times New Roman" w:hAnsi="Times New Roman" w:cs="Times New Roman"/>
                <w:sz w:val="24"/>
                <w:szCs w:val="24"/>
              </w:rPr>
            </w:pPr>
            <w:r w:rsidRPr="002127EB">
              <w:rPr>
                <w:rFonts w:ascii="Times New Roman" w:hAnsi="Times New Roman" w:cs="Times New Roman"/>
                <w:color w:val="000000"/>
                <w:sz w:val="20"/>
                <w:szCs w:val="20"/>
              </w:rPr>
              <w:t>В том числе</w:t>
            </w:r>
          </w:p>
        </w:tc>
        <w:tc>
          <w:tcPr>
            <w:tcW w:w="1183" w:type="dxa"/>
          </w:tcPr>
          <w:p w:rsidR="009D4AD2" w:rsidRDefault="009D4AD2" w:rsidP="00D42EF8">
            <w:pPr>
              <w:jc w:val="both"/>
              <w:rPr>
                <w:rFonts w:ascii="Times New Roman" w:hAnsi="Times New Roman" w:cs="Times New Roman"/>
                <w:sz w:val="24"/>
                <w:szCs w:val="24"/>
              </w:rPr>
            </w:pPr>
          </w:p>
        </w:tc>
        <w:tc>
          <w:tcPr>
            <w:tcW w:w="966" w:type="dxa"/>
            <w:vAlign w:val="center"/>
          </w:tcPr>
          <w:p w:rsidR="009D4AD2" w:rsidRPr="00907EEA" w:rsidRDefault="009D4AD2">
            <w:pPr>
              <w:jc w:val="both"/>
              <w:rPr>
                <w:rFonts w:ascii="Times New Roman" w:hAnsi="Times New Roman" w:cs="Times New Roman"/>
                <w:color w:val="000000"/>
                <w:sz w:val="24"/>
                <w:szCs w:val="24"/>
              </w:rPr>
            </w:pPr>
            <w:r w:rsidRPr="00907EEA">
              <w:rPr>
                <w:rFonts w:ascii="Times New Roman" w:hAnsi="Times New Roman" w:cs="Times New Roman"/>
                <w:color w:val="000000"/>
              </w:rPr>
              <w:t> </w:t>
            </w:r>
          </w:p>
        </w:tc>
        <w:tc>
          <w:tcPr>
            <w:tcW w:w="979" w:type="dxa"/>
            <w:vAlign w:val="center"/>
          </w:tcPr>
          <w:p w:rsidR="009D4AD2" w:rsidRPr="00907EEA" w:rsidRDefault="009D4AD2">
            <w:pPr>
              <w:jc w:val="both"/>
              <w:rPr>
                <w:rFonts w:ascii="Times New Roman" w:hAnsi="Times New Roman" w:cs="Times New Roman"/>
                <w:color w:val="000000"/>
                <w:sz w:val="24"/>
                <w:szCs w:val="24"/>
              </w:rPr>
            </w:pPr>
            <w:r w:rsidRPr="00907EEA">
              <w:rPr>
                <w:rFonts w:ascii="Times New Roman" w:hAnsi="Times New Roman" w:cs="Times New Roman"/>
                <w:color w:val="000000"/>
              </w:rPr>
              <w:t> </w:t>
            </w:r>
          </w:p>
        </w:tc>
        <w:tc>
          <w:tcPr>
            <w:tcW w:w="959" w:type="dxa"/>
            <w:vAlign w:val="center"/>
          </w:tcPr>
          <w:p w:rsidR="009D4AD2" w:rsidRPr="00907EEA" w:rsidRDefault="009D4AD2">
            <w:pPr>
              <w:jc w:val="both"/>
              <w:rPr>
                <w:rFonts w:ascii="Times New Roman" w:hAnsi="Times New Roman" w:cs="Times New Roman"/>
                <w:color w:val="000000"/>
                <w:sz w:val="24"/>
                <w:szCs w:val="24"/>
              </w:rPr>
            </w:pPr>
            <w:r w:rsidRPr="00907EEA">
              <w:rPr>
                <w:rFonts w:ascii="Times New Roman" w:hAnsi="Times New Roman" w:cs="Times New Roman"/>
                <w:color w:val="000000"/>
              </w:rPr>
              <w:t> </w:t>
            </w:r>
          </w:p>
        </w:tc>
        <w:tc>
          <w:tcPr>
            <w:tcW w:w="1100" w:type="dxa"/>
            <w:vAlign w:val="center"/>
          </w:tcPr>
          <w:p w:rsidR="009D4AD2" w:rsidRPr="00907EEA" w:rsidRDefault="009D4AD2">
            <w:pPr>
              <w:jc w:val="both"/>
              <w:rPr>
                <w:rFonts w:ascii="Times New Roman" w:hAnsi="Times New Roman" w:cs="Times New Roman"/>
                <w:color w:val="000000"/>
                <w:sz w:val="24"/>
                <w:szCs w:val="24"/>
              </w:rPr>
            </w:pPr>
            <w:r w:rsidRPr="00907EEA">
              <w:rPr>
                <w:rFonts w:ascii="Times New Roman" w:hAnsi="Times New Roman" w:cs="Times New Roman"/>
                <w:color w:val="000000"/>
              </w:rPr>
              <w:t> </w:t>
            </w:r>
          </w:p>
        </w:tc>
        <w:tc>
          <w:tcPr>
            <w:tcW w:w="970" w:type="dxa"/>
            <w:vAlign w:val="center"/>
          </w:tcPr>
          <w:p w:rsidR="009D4AD2" w:rsidRPr="00907EEA" w:rsidRDefault="009D4AD2">
            <w:pPr>
              <w:jc w:val="both"/>
              <w:rPr>
                <w:rFonts w:ascii="Times New Roman" w:hAnsi="Times New Roman" w:cs="Times New Roman"/>
                <w:color w:val="000000"/>
                <w:sz w:val="24"/>
                <w:szCs w:val="24"/>
              </w:rPr>
            </w:pPr>
            <w:r w:rsidRPr="00907EEA">
              <w:rPr>
                <w:rFonts w:ascii="Times New Roman" w:hAnsi="Times New Roman" w:cs="Times New Roman"/>
                <w:color w:val="000000"/>
              </w:rPr>
              <w:t> </w:t>
            </w:r>
          </w:p>
        </w:tc>
        <w:tc>
          <w:tcPr>
            <w:tcW w:w="1072" w:type="dxa"/>
            <w:vAlign w:val="center"/>
          </w:tcPr>
          <w:p w:rsidR="009D4AD2" w:rsidRPr="00907EEA" w:rsidRDefault="009D4AD2">
            <w:pPr>
              <w:jc w:val="both"/>
              <w:rPr>
                <w:rFonts w:ascii="Times New Roman" w:hAnsi="Times New Roman" w:cs="Times New Roman"/>
                <w:color w:val="000000"/>
                <w:sz w:val="24"/>
                <w:szCs w:val="24"/>
              </w:rPr>
            </w:pPr>
            <w:r w:rsidRPr="00907EEA">
              <w:rPr>
                <w:rFonts w:ascii="Times New Roman" w:hAnsi="Times New Roman" w:cs="Times New Roman"/>
                <w:color w:val="000000"/>
              </w:rPr>
              <w:t> </w:t>
            </w:r>
          </w:p>
        </w:tc>
      </w:tr>
      <w:tr w:rsidR="008F77FF" w:rsidTr="000727AB">
        <w:trPr>
          <w:trHeight w:val="800"/>
        </w:trPr>
        <w:tc>
          <w:tcPr>
            <w:tcW w:w="2410" w:type="dxa"/>
          </w:tcPr>
          <w:p w:rsidR="009D4AD2" w:rsidRDefault="009D4AD2" w:rsidP="0071473E">
            <w:pPr>
              <w:jc w:val="both"/>
              <w:rPr>
                <w:rFonts w:ascii="Times New Roman" w:hAnsi="Times New Roman" w:cs="Times New Roman"/>
                <w:sz w:val="24"/>
                <w:szCs w:val="24"/>
              </w:rPr>
            </w:pPr>
            <w:r w:rsidRPr="002127EB">
              <w:rPr>
                <w:rFonts w:ascii="Times New Roman" w:hAnsi="Times New Roman" w:cs="Times New Roman"/>
                <w:color w:val="000000"/>
                <w:sz w:val="20"/>
                <w:szCs w:val="20"/>
              </w:rPr>
              <w:t>Продукция животноводства (мясо, мясная продукция, молоко)</w:t>
            </w:r>
          </w:p>
        </w:tc>
        <w:tc>
          <w:tcPr>
            <w:tcW w:w="1183" w:type="dxa"/>
            <w:vAlign w:val="center"/>
          </w:tcPr>
          <w:p w:rsidR="009D4AD2" w:rsidRPr="002127EB" w:rsidRDefault="009D4AD2" w:rsidP="0071473E">
            <w:pPr>
              <w:jc w:val="center"/>
              <w:rPr>
                <w:rFonts w:ascii="Times New Roman" w:hAnsi="Times New Roman" w:cs="Times New Roman"/>
                <w:color w:val="000000"/>
                <w:sz w:val="20"/>
                <w:szCs w:val="20"/>
              </w:rPr>
            </w:pPr>
            <w:r w:rsidRPr="002127EB">
              <w:rPr>
                <w:rFonts w:ascii="Times New Roman" w:hAnsi="Times New Roman" w:cs="Times New Roman"/>
                <w:color w:val="000000"/>
                <w:sz w:val="20"/>
                <w:szCs w:val="20"/>
              </w:rPr>
              <w:t xml:space="preserve">млн. руб. </w:t>
            </w:r>
          </w:p>
        </w:tc>
        <w:tc>
          <w:tcPr>
            <w:tcW w:w="966" w:type="dxa"/>
            <w:vAlign w:val="center"/>
          </w:tcPr>
          <w:p w:rsidR="009D4AD2" w:rsidRPr="00907EEA" w:rsidRDefault="009D4AD2" w:rsidP="00894F6D">
            <w:pPr>
              <w:jc w:val="center"/>
              <w:rPr>
                <w:rFonts w:ascii="Times New Roman" w:hAnsi="Times New Roman" w:cs="Times New Roman"/>
                <w:color w:val="000000"/>
                <w:sz w:val="20"/>
                <w:szCs w:val="20"/>
              </w:rPr>
            </w:pPr>
            <w:r w:rsidRPr="00907EEA">
              <w:rPr>
                <w:rFonts w:ascii="Times New Roman" w:hAnsi="Times New Roman" w:cs="Times New Roman"/>
                <w:color w:val="000000"/>
                <w:sz w:val="20"/>
                <w:szCs w:val="20"/>
              </w:rPr>
              <w:t>8,</w:t>
            </w:r>
            <w:r w:rsidR="00894F6D">
              <w:rPr>
                <w:rFonts w:ascii="Times New Roman" w:hAnsi="Times New Roman" w:cs="Times New Roman"/>
                <w:color w:val="000000"/>
                <w:sz w:val="20"/>
                <w:szCs w:val="20"/>
              </w:rPr>
              <w:t>6</w:t>
            </w:r>
          </w:p>
        </w:tc>
        <w:tc>
          <w:tcPr>
            <w:tcW w:w="979" w:type="dxa"/>
            <w:vAlign w:val="center"/>
          </w:tcPr>
          <w:p w:rsidR="009D4AD2" w:rsidRPr="00907EEA" w:rsidRDefault="004B2BB4">
            <w:pPr>
              <w:jc w:val="center"/>
              <w:rPr>
                <w:rFonts w:ascii="Times New Roman" w:hAnsi="Times New Roman" w:cs="Times New Roman"/>
                <w:color w:val="000000"/>
                <w:sz w:val="20"/>
                <w:szCs w:val="20"/>
              </w:rPr>
            </w:pPr>
            <w:r>
              <w:rPr>
                <w:rFonts w:ascii="Times New Roman" w:hAnsi="Times New Roman" w:cs="Times New Roman"/>
                <w:color w:val="000000"/>
                <w:sz w:val="20"/>
                <w:szCs w:val="20"/>
              </w:rPr>
              <w:t>8,7</w:t>
            </w:r>
          </w:p>
        </w:tc>
        <w:tc>
          <w:tcPr>
            <w:tcW w:w="959" w:type="dxa"/>
            <w:vAlign w:val="center"/>
          </w:tcPr>
          <w:p w:rsidR="009D4AD2" w:rsidRPr="00907EEA" w:rsidRDefault="004B2BB4">
            <w:pPr>
              <w:jc w:val="center"/>
              <w:rPr>
                <w:rFonts w:ascii="Times New Roman" w:hAnsi="Times New Roman" w:cs="Times New Roman"/>
                <w:color w:val="000000"/>
                <w:sz w:val="20"/>
                <w:szCs w:val="20"/>
              </w:rPr>
            </w:pPr>
            <w:r>
              <w:rPr>
                <w:rFonts w:ascii="Times New Roman" w:hAnsi="Times New Roman" w:cs="Times New Roman"/>
                <w:color w:val="000000"/>
                <w:sz w:val="20"/>
                <w:szCs w:val="20"/>
              </w:rPr>
              <w:t>12,1</w:t>
            </w:r>
          </w:p>
        </w:tc>
        <w:tc>
          <w:tcPr>
            <w:tcW w:w="1100"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13,9</w:t>
            </w:r>
          </w:p>
        </w:tc>
        <w:tc>
          <w:tcPr>
            <w:tcW w:w="970"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15,6</w:t>
            </w:r>
          </w:p>
        </w:tc>
        <w:tc>
          <w:tcPr>
            <w:tcW w:w="1072"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18,0</w:t>
            </w:r>
          </w:p>
        </w:tc>
      </w:tr>
      <w:tr w:rsidR="008F77FF" w:rsidTr="000727AB">
        <w:trPr>
          <w:trHeight w:val="417"/>
        </w:trPr>
        <w:tc>
          <w:tcPr>
            <w:tcW w:w="2410" w:type="dxa"/>
            <w:vAlign w:val="center"/>
          </w:tcPr>
          <w:p w:rsidR="009D4AD2" w:rsidRPr="002127EB" w:rsidRDefault="009D4AD2" w:rsidP="0071473E">
            <w:pPr>
              <w:rPr>
                <w:rFonts w:ascii="Times New Roman" w:hAnsi="Times New Roman" w:cs="Times New Roman"/>
                <w:sz w:val="20"/>
                <w:szCs w:val="20"/>
              </w:rPr>
            </w:pPr>
            <w:r w:rsidRPr="002127EB">
              <w:rPr>
                <w:rFonts w:ascii="Times New Roman" w:hAnsi="Times New Roman" w:cs="Times New Roman"/>
                <w:sz w:val="20"/>
                <w:szCs w:val="20"/>
              </w:rPr>
              <w:t>Продукция рыбы, рыбопродукции</w:t>
            </w:r>
          </w:p>
        </w:tc>
        <w:tc>
          <w:tcPr>
            <w:tcW w:w="1183" w:type="dxa"/>
            <w:vAlign w:val="center"/>
          </w:tcPr>
          <w:p w:rsidR="009D4AD2" w:rsidRPr="002127EB" w:rsidRDefault="009D4AD2" w:rsidP="0071473E">
            <w:pPr>
              <w:jc w:val="center"/>
              <w:rPr>
                <w:rFonts w:ascii="Times New Roman" w:hAnsi="Times New Roman" w:cs="Times New Roman"/>
                <w:sz w:val="20"/>
                <w:szCs w:val="20"/>
              </w:rPr>
            </w:pPr>
            <w:r w:rsidRPr="002127EB">
              <w:rPr>
                <w:rFonts w:ascii="Times New Roman" w:hAnsi="Times New Roman" w:cs="Times New Roman"/>
                <w:sz w:val="20"/>
                <w:szCs w:val="20"/>
              </w:rPr>
              <w:t xml:space="preserve">млн. руб. </w:t>
            </w:r>
          </w:p>
        </w:tc>
        <w:tc>
          <w:tcPr>
            <w:tcW w:w="966"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979"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959"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100" w:type="dxa"/>
            <w:vAlign w:val="center"/>
          </w:tcPr>
          <w:p w:rsidR="009D4AD2" w:rsidRPr="00907EEA" w:rsidRDefault="00D84540" w:rsidP="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970"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072" w:type="dxa"/>
            <w:vAlign w:val="center"/>
          </w:tcPr>
          <w:p w:rsidR="009D4AD2" w:rsidRPr="00907EEA" w:rsidRDefault="00D84540" w:rsidP="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r>
      <w:tr w:rsidR="008F77FF" w:rsidTr="000727AB">
        <w:trPr>
          <w:trHeight w:val="567"/>
        </w:trPr>
        <w:tc>
          <w:tcPr>
            <w:tcW w:w="2410" w:type="dxa"/>
            <w:vAlign w:val="center"/>
          </w:tcPr>
          <w:p w:rsidR="009D4AD2" w:rsidRPr="002127EB" w:rsidRDefault="009D4AD2" w:rsidP="0071473E">
            <w:pPr>
              <w:rPr>
                <w:rFonts w:ascii="Times New Roman" w:hAnsi="Times New Roman" w:cs="Times New Roman"/>
                <w:sz w:val="20"/>
                <w:szCs w:val="20"/>
              </w:rPr>
            </w:pPr>
            <w:r w:rsidRPr="002127EB">
              <w:rPr>
                <w:rFonts w:ascii="Times New Roman" w:hAnsi="Times New Roman" w:cs="Times New Roman"/>
                <w:sz w:val="20"/>
                <w:szCs w:val="20"/>
              </w:rPr>
              <w:t>Прочая с/х продукция (звероводство, дикоросы)</w:t>
            </w:r>
          </w:p>
        </w:tc>
        <w:tc>
          <w:tcPr>
            <w:tcW w:w="1183" w:type="dxa"/>
            <w:vAlign w:val="center"/>
          </w:tcPr>
          <w:p w:rsidR="009D4AD2" w:rsidRPr="002127EB" w:rsidRDefault="009D4AD2" w:rsidP="0071473E">
            <w:pPr>
              <w:jc w:val="center"/>
              <w:rPr>
                <w:rFonts w:ascii="Times New Roman" w:hAnsi="Times New Roman" w:cs="Times New Roman"/>
                <w:sz w:val="20"/>
                <w:szCs w:val="20"/>
              </w:rPr>
            </w:pPr>
            <w:r w:rsidRPr="002127EB">
              <w:rPr>
                <w:rFonts w:ascii="Times New Roman" w:hAnsi="Times New Roman" w:cs="Times New Roman"/>
                <w:sz w:val="20"/>
                <w:szCs w:val="20"/>
              </w:rPr>
              <w:t>млн. руб.</w:t>
            </w:r>
          </w:p>
        </w:tc>
        <w:tc>
          <w:tcPr>
            <w:tcW w:w="966"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12,4</w:t>
            </w:r>
          </w:p>
        </w:tc>
        <w:tc>
          <w:tcPr>
            <w:tcW w:w="979"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14,4</w:t>
            </w:r>
          </w:p>
        </w:tc>
        <w:tc>
          <w:tcPr>
            <w:tcW w:w="959"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14,4</w:t>
            </w:r>
          </w:p>
        </w:tc>
        <w:tc>
          <w:tcPr>
            <w:tcW w:w="1100"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14,6</w:t>
            </w:r>
            <w:r w:rsidR="00BC3472">
              <w:rPr>
                <w:rFonts w:ascii="Times New Roman" w:hAnsi="Times New Roman" w:cs="Times New Roman"/>
                <w:color w:val="000000"/>
                <w:sz w:val="20"/>
                <w:szCs w:val="20"/>
              </w:rPr>
              <w:t>0</w:t>
            </w:r>
          </w:p>
        </w:tc>
        <w:tc>
          <w:tcPr>
            <w:tcW w:w="970"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14,8</w:t>
            </w:r>
          </w:p>
        </w:tc>
        <w:tc>
          <w:tcPr>
            <w:tcW w:w="1072"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15,2</w:t>
            </w:r>
          </w:p>
        </w:tc>
      </w:tr>
      <w:tr w:rsidR="008F77FF" w:rsidTr="000727AB">
        <w:trPr>
          <w:trHeight w:val="278"/>
        </w:trPr>
        <w:tc>
          <w:tcPr>
            <w:tcW w:w="2410" w:type="dxa"/>
            <w:vAlign w:val="center"/>
          </w:tcPr>
          <w:p w:rsidR="009D4AD2" w:rsidRPr="002127EB" w:rsidRDefault="00907EEA" w:rsidP="0071473E">
            <w:pPr>
              <w:rPr>
                <w:rFonts w:ascii="Times New Roman" w:hAnsi="Times New Roman" w:cs="Times New Roman"/>
                <w:color w:val="000000"/>
                <w:sz w:val="20"/>
                <w:szCs w:val="20"/>
              </w:rPr>
            </w:pPr>
            <w:r>
              <w:rPr>
                <w:rFonts w:ascii="Times New Roman" w:hAnsi="Times New Roman" w:cs="Times New Roman"/>
                <w:iCs/>
                <w:sz w:val="20"/>
                <w:szCs w:val="20"/>
              </w:rPr>
              <w:t>П</w:t>
            </w:r>
            <w:r w:rsidR="009D4AD2" w:rsidRPr="002127EB">
              <w:rPr>
                <w:rFonts w:ascii="Times New Roman" w:hAnsi="Times New Roman" w:cs="Times New Roman"/>
                <w:iCs/>
                <w:sz w:val="20"/>
                <w:szCs w:val="20"/>
              </w:rPr>
              <w:t>оголовье оленей</w:t>
            </w:r>
          </w:p>
        </w:tc>
        <w:tc>
          <w:tcPr>
            <w:tcW w:w="1183" w:type="dxa"/>
            <w:vAlign w:val="center"/>
          </w:tcPr>
          <w:p w:rsidR="009D4AD2" w:rsidRPr="002127EB" w:rsidRDefault="00F5312C" w:rsidP="00F5312C">
            <w:pPr>
              <w:jc w:val="center"/>
              <w:rPr>
                <w:rFonts w:ascii="Times New Roman" w:hAnsi="Times New Roman" w:cs="Times New Roman"/>
                <w:color w:val="000000"/>
                <w:sz w:val="20"/>
                <w:szCs w:val="20"/>
              </w:rPr>
            </w:pPr>
            <w:r>
              <w:rPr>
                <w:rFonts w:ascii="Times New Roman" w:hAnsi="Times New Roman" w:cs="Times New Roman"/>
                <w:color w:val="000000"/>
                <w:sz w:val="20"/>
                <w:szCs w:val="20"/>
              </w:rPr>
              <w:t>г</w:t>
            </w:r>
            <w:r w:rsidR="009D4AD2" w:rsidRPr="002127EB">
              <w:rPr>
                <w:rFonts w:ascii="Times New Roman" w:hAnsi="Times New Roman" w:cs="Times New Roman"/>
                <w:color w:val="000000"/>
                <w:sz w:val="20"/>
                <w:szCs w:val="20"/>
              </w:rPr>
              <w:t>олов</w:t>
            </w:r>
          </w:p>
        </w:tc>
        <w:tc>
          <w:tcPr>
            <w:tcW w:w="966"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6282</w:t>
            </w:r>
          </w:p>
        </w:tc>
        <w:tc>
          <w:tcPr>
            <w:tcW w:w="979"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6780</w:t>
            </w:r>
          </w:p>
        </w:tc>
        <w:tc>
          <w:tcPr>
            <w:tcW w:w="959" w:type="dxa"/>
            <w:vAlign w:val="center"/>
          </w:tcPr>
          <w:p w:rsidR="009D4AD2" w:rsidRPr="00907EEA" w:rsidRDefault="009D4AD2" w:rsidP="00BC3472">
            <w:pPr>
              <w:jc w:val="center"/>
              <w:rPr>
                <w:rFonts w:ascii="Times New Roman" w:hAnsi="Times New Roman" w:cs="Times New Roman"/>
                <w:color w:val="000000"/>
                <w:sz w:val="20"/>
                <w:szCs w:val="20"/>
              </w:rPr>
            </w:pPr>
            <w:r w:rsidRPr="00907EEA">
              <w:rPr>
                <w:rFonts w:ascii="Times New Roman" w:hAnsi="Times New Roman" w:cs="Times New Roman"/>
                <w:color w:val="000000"/>
                <w:sz w:val="20"/>
                <w:szCs w:val="20"/>
              </w:rPr>
              <w:t>6</w:t>
            </w:r>
            <w:r w:rsidR="00BC3472">
              <w:rPr>
                <w:rFonts w:ascii="Times New Roman" w:hAnsi="Times New Roman" w:cs="Times New Roman"/>
                <w:color w:val="000000"/>
                <w:sz w:val="20"/>
                <w:szCs w:val="20"/>
              </w:rPr>
              <w:t>8</w:t>
            </w:r>
            <w:r w:rsidRPr="00907EEA">
              <w:rPr>
                <w:rFonts w:ascii="Times New Roman" w:hAnsi="Times New Roman" w:cs="Times New Roman"/>
                <w:color w:val="000000"/>
                <w:sz w:val="20"/>
                <w:szCs w:val="20"/>
              </w:rPr>
              <w:t>00</w:t>
            </w:r>
          </w:p>
        </w:tc>
        <w:tc>
          <w:tcPr>
            <w:tcW w:w="1100" w:type="dxa"/>
            <w:vAlign w:val="center"/>
          </w:tcPr>
          <w:p w:rsidR="009D4AD2" w:rsidRPr="00907EEA" w:rsidRDefault="009D4AD2" w:rsidP="00BC3472">
            <w:pPr>
              <w:jc w:val="center"/>
              <w:rPr>
                <w:rFonts w:ascii="Times New Roman" w:hAnsi="Times New Roman" w:cs="Times New Roman"/>
                <w:color w:val="000000"/>
                <w:sz w:val="20"/>
                <w:szCs w:val="20"/>
              </w:rPr>
            </w:pPr>
            <w:r w:rsidRPr="00907EEA">
              <w:rPr>
                <w:rFonts w:ascii="Times New Roman" w:hAnsi="Times New Roman" w:cs="Times New Roman"/>
                <w:color w:val="000000"/>
                <w:sz w:val="20"/>
                <w:szCs w:val="20"/>
              </w:rPr>
              <w:t>6</w:t>
            </w:r>
            <w:r w:rsidR="00BC3472">
              <w:rPr>
                <w:rFonts w:ascii="Times New Roman" w:hAnsi="Times New Roman" w:cs="Times New Roman"/>
                <w:color w:val="000000"/>
                <w:sz w:val="20"/>
                <w:szCs w:val="20"/>
              </w:rPr>
              <w:t>8</w:t>
            </w:r>
            <w:r w:rsidRPr="00907EEA">
              <w:rPr>
                <w:rFonts w:ascii="Times New Roman" w:hAnsi="Times New Roman" w:cs="Times New Roman"/>
                <w:color w:val="000000"/>
                <w:sz w:val="20"/>
                <w:szCs w:val="20"/>
              </w:rPr>
              <w:t>00</w:t>
            </w:r>
          </w:p>
        </w:tc>
        <w:tc>
          <w:tcPr>
            <w:tcW w:w="970"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6800</w:t>
            </w:r>
          </w:p>
        </w:tc>
        <w:tc>
          <w:tcPr>
            <w:tcW w:w="1072"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6800</w:t>
            </w:r>
          </w:p>
        </w:tc>
      </w:tr>
      <w:tr w:rsidR="008F77FF" w:rsidTr="000727AB">
        <w:trPr>
          <w:trHeight w:val="273"/>
        </w:trPr>
        <w:tc>
          <w:tcPr>
            <w:tcW w:w="2410" w:type="dxa"/>
            <w:vAlign w:val="center"/>
          </w:tcPr>
          <w:p w:rsidR="009D4AD2" w:rsidRPr="002127EB" w:rsidRDefault="009D4AD2" w:rsidP="0071473E">
            <w:pPr>
              <w:rPr>
                <w:rFonts w:ascii="Times New Roman" w:hAnsi="Times New Roman" w:cs="Times New Roman"/>
                <w:color w:val="000000"/>
                <w:sz w:val="20"/>
                <w:szCs w:val="20"/>
              </w:rPr>
            </w:pPr>
            <w:r w:rsidRPr="002127EB">
              <w:rPr>
                <w:rFonts w:ascii="Times New Roman" w:hAnsi="Times New Roman" w:cs="Times New Roman"/>
                <w:iCs/>
                <w:sz w:val="20"/>
                <w:szCs w:val="20"/>
              </w:rPr>
              <w:t>Поголовье коров</w:t>
            </w:r>
          </w:p>
        </w:tc>
        <w:tc>
          <w:tcPr>
            <w:tcW w:w="1183" w:type="dxa"/>
            <w:vAlign w:val="center"/>
          </w:tcPr>
          <w:p w:rsidR="009D4AD2" w:rsidRPr="002127EB" w:rsidRDefault="00F5312C" w:rsidP="0071473E">
            <w:pPr>
              <w:jc w:val="center"/>
              <w:rPr>
                <w:rFonts w:ascii="Times New Roman" w:hAnsi="Times New Roman" w:cs="Times New Roman"/>
                <w:color w:val="000000"/>
                <w:sz w:val="20"/>
                <w:szCs w:val="20"/>
              </w:rPr>
            </w:pPr>
            <w:r>
              <w:rPr>
                <w:rFonts w:ascii="Times New Roman" w:hAnsi="Times New Roman" w:cs="Times New Roman"/>
                <w:color w:val="000000"/>
                <w:sz w:val="20"/>
                <w:szCs w:val="20"/>
              </w:rPr>
              <w:t>г</w:t>
            </w:r>
            <w:r w:rsidR="009D4AD2" w:rsidRPr="002127EB">
              <w:rPr>
                <w:rFonts w:ascii="Times New Roman" w:hAnsi="Times New Roman" w:cs="Times New Roman"/>
                <w:color w:val="000000"/>
                <w:sz w:val="20"/>
                <w:szCs w:val="20"/>
              </w:rPr>
              <w:t>олов</w:t>
            </w:r>
          </w:p>
        </w:tc>
        <w:tc>
          <w:tcPr>
            <w:tcW w:w="966"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979"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59"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100"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970"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1072" w:type="dxa"/>
            <w:vAlign w:val="center"/>
          </w:tcPr>
          <w:p w:rsidR="009D4AD2" w:rsidRPr="00907EEA" w:rsidRDefault="00BC3472">
            <w:pPr>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r>
      <w:tr w:rsidR="008F77FF" w:rsidTr="000727AB">
        <w:trPr>
          <w:trHeight w:val="278"/>
        </w:trPr>
        <w:tc>
          <w:tcPr>
            <w:tcW w:w="2410" w:type="dxa"/>
            <w:vAlign w:val="center"/>
          </w:tcPr>
          <w:p w:rsidR="009D4AD2" w:rsidRPr="002127EB" w:rsidRDefault="00907EEA" w:rsidP="0071473E">
            <w:pPr>
              <w:rPr>
                <w:rFonts w:ascii="Times New Roman" w:hAnsi="Times New Roman" w:cs="Times New Roman"/>
                <w:color w:val="000000"/>
                <w:sz w:val="20"/>
                <w:szCs w:val="20"/>
              </w:rPr>
            </w:pPr>
            <w:r>
              <w:rPr>
                <w:rFonts w:ascii="Times New Roman" w:hAnsi="Times New Roman" w:cs="Times New Roman"/>
                <w:iCs/>
                <w:sz w:val="20"/>
                <w:szCs w:val="20"/>
              </w:rPr>
              <w:t>В</w:t>
            </w:r>
            <w:r w:rsidR="009D4AD2" w:rsidRPr="002127EB">
              <w:rPr>
                <w:rFonts w:ascii="Times New Roman" w:hAnsi="Times New Roman" w:cs="Times New Roman"/>
                <w:iCs/>
                <w:sz w:val="20"/>
                <w:szCs w:val="20"/>
              </w:rPr>
              <w:t>ылов рыбы</w:t>
            </w:r>
          </w:p>
        </w:tc>
        <w:tc>
          <w:tcPr>
            <w:tcW w:w="1183" w:type="dxa"/>
            <w:vAlign w:val="center"/>
          </w:tcPr>
          <w:p w:rsidR="009D4AD2" w:rsidRPr="002127EB" w:rsidRDefault="00F5312C" w:rsidP="00F5312C">
            <w:pPr>
              <w:jc w:val="center"/>
              <w:rPr>
                <w:rFonts w:ascii="Times New Roman" w:hAnsi="Times New Roman" w:cs="Times New Roman"/>
                <w:color w:val="000000"/>
                <w:sz w:val="20"/>
                <w:szCs w:val="20"/>
              </w:rPr>
            </w:pPr>
            <w:r>
              <w:rPr>
                <w:rFonts w:ascii="Times New Roman" w:hAnsi="Times New Roman" w:cs="Times New Roman"/>
                <w:color w:val="000000"/>
                <w:sz w:val="20"/>
                <w:szCs w:val="20"/>
              </w:rPr>
              <w:t>т</w:t>
            </w:r>
            <w:r w:rsidR="009D4AD2" w:rsidRPr="002127EB">
              <w:rPr>
                <w:rFonts w:ascii="Times New Roman" w:hAnsi="Times New Roman" w:cs="Times New Roman"/>
                <w:color w:val="000000"/>
                <w:sz w:val="20"/>
                <w:szCs w:val="20"/>
              </w:rPr>
              <w:t>онн</w:t>
            </w:r>
          </w:p>
        </w:tc>
        <w:tc>
          <w:tcPr>
            <w:tcW w:w="966"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114,7</w:t>
            </w:r>
          </w:p>
        </w:tc>
        <w:tc>
          <w:tcPr>
            <w:tcW w:w="979"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959"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100"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970"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1072"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r>
      <w:tr w:rsidR="008F77FF" w:rsidTr="000727AB">
        <w:trPr>
          <w:trHeight w:val="267"/>
        </w:trPr>
        <w:tc>
          <w:tcPr>
            <w:tcW w:w="2410" w:type="dxa"/>
            <w:vAlign w:val="center"/>
          </w:tcPr>
          <w:p w:rsidR="009D4AD2" w:rsidRPr="002127EB" w:rsidRDefault="00907EEA" w:rsidP="0071473E">
            <w:pPr>
              <w:rPr>
                <w:rFonts w:ascii="Times New Roman" w:hAnsi="Times New Roman" w:cs="Times New Roman"/>
                <w:color w:val="000000"/>
                <w:sz w:val="20"/>
                <w:szCs w:val="20"/>
              </w:rPr>
            </w:pPr>
            <w:r>
              <w:rPr>
                <w:rFonts w:ascii="Times New Roman" w:hAnsi="Times New Roman" w:cs="Times New Roman"/>
                <w:iCs/>
                <w:sz w:val="20"/>
                <w:szCs w:val="20"/>
              </w:rPr>
              <w:t>М</w:t>
            </w:r>
            <w:r w:rsidR="009D4AD2" w:rsidRPr="002127EB">
              <w:rPr>
                <w:rFonts w:ascii="Times New Roman" w:hAnsi="Times New Roman" w:cs="Times New Roman"/>
                <w:iCs/>
                <w:sz w:val="20"/>
                <w:szCs w:val="20"/>
              </w:rPr>
              <w:t>олоко</w:t>
            </w:r>
          </w:p>
        </w:tc>
        <w:tc>
          <w:tcPr>
            <w:tcW w:w="1183" w:type="dxa"/>
          </w:tcPr>
          <w:p w:rsidR="009D4AD2" w:rsidRPr="002127EB" w:rsidRDefault="00F5312C" w:rsidP="00F5312C">
            <w:pPr>
              <w:jc w:val="center"/>
              <w:rPr>
                <w:rFonts w:ascii="Times New Roman" w:hAnsi="Times New Roman" w:cs="Times New Roman"/>
                <w:sz w:val="20"/>
                <w:szCs w:val="20"/>
              </w:rPr>
            </w:pPr>
            <w:r>
              <w:rPr>
                <w:rFonts w:ascii="Times New Roman" w:hAnsi="Times New Roman" w:cs="Times New Roman"/>
                <w:color w:val="000000"/>
                <w:sz w:val="20"/>
                <w:szCs w:val="20"/>
              </w:rPr>
              <w:t>т</w:t>
            </w:r>
            <w:r w:rsidR="009D4AD2" w:rsidRPr="002127EB">
              <w:rPr>
                <w:rFonts w:ascii="Times New Roman" w:hAnsi="Times New Roman" w:cs="Times New Roman"/>
                <w:color w:val="000000"/>
                <w:sz w:val="20"/>
                <w:szCs w:val="20"/>
              </w:rPr>
              <w:t>онн</w:t>
            </w:r>
          </w:p>
        </w:tc>
        <w:tc>
          <w:tcPr>
            <w:tcW w:w="966" w:type="dxa"/>
            <w:vAlign w:val="center"/>
          </w:tcPr>
          <w:p w:rsidR="009D4AD2" w:rsidRPr="00907EEA" w:rsidRDefault="00816B3B">
            <w:pPr>
              <w:jc w:val="center"/>
              <w:rPr>
                <w:rFonts w:ascii="Times New Roman" w:hAnsi="Times New Roman" w:cs="Times New Roman"/>
                <w:color w:val="000000"/>
                <w:sz w:val="20"/>
                <w:szCs w:val="20"/>
              </w:rPr>
            </w:pPr>
            <w:r>
              <w:rPr>
                <w:rFonts w:ascii="Times New Roman" w:hAnsi="Times New Roman" w:cs="Times New Roman"/>
                <w:color w:val="000000"/>
                <w:sz w:val="20"/>
                <w:szCs w:val="20"/>
              </w:rPr>
              <w:t>36,8</w:t>
            </w:r>
          </w:p>
        </w:tc>
        <w:tc>
          <w:tcPr>
            <w:tcW w:w="979" w:type="dxa"/>
            <w:vAlign w:val="center"/>
          </w:tcPr>
          <w:p w:rsidR="009D4AD2" w:rsidRPr="00907EEA" w:rsidRDefault="009D4AD2">
            <w:pPr>
              <w:jc w:val="center"/>
              <w:rPr>
                <w:rFonts w:ascii="Times New Roman" w:hAnsi="Times New Roman" w:cs="Times New Roman"/>
                <w:color w:val="000000"/>
                <w:sz w:val="20"/>
                <w:szCs w:val="20"/>
              </w:rPr>
            </w:pPr>
            <w:r w:rsidRPr="00907EEA">
              <w:rPr>
                <w:rFonts w:ascii="Times New Roman" w:hAnsi="Times New Roman" w:cs="Times New Roman"/>
                <w:color w:val="000000"/>
                <w:sz w:val="20"/>
                <w:szCs w:val="20"/>
              </w:rPr>
              <w:t>42,0</w:t>
            </w:r>
          </w:p>
        </w:tc>
        <w:tc>
          <w:tcPr>
            <w:tcW w:w="959" w:type="dxa"/>
            <w:vAlign w:val="center"/>
          </w:tcPr>
          <w:p w:rsidR="009D4AD2" w:rsidRPr="00907EEA" w:rsidRDefault="00816B3B">
            <w:pPr>
              <w:jc w:val="center"/>
              <w:rPr>
                <w:rFonts w:ascii="Times New Roman" w:hAnsi="Times New Roman" w:cs="Times New Roman"/>
                <w:color w:val="000000"/>
                <w:sz w:val="20"/>
                <w:szCs w:val="20"/>
              </w:rPr>
            </w:pPr>
            <w:r>
              <w:rPr>
                <w:rFonts w:ascii="Times New Roman" w:hAnsi="Times New Roman" w:cs="Times New Roman"/>
                <w:color w:val="000000"/>
                <w:sz w:val="20"/>
                <w:szCs w:val="20"/>
              </w:rPr>
              <w:t>76,6</w:t>
            </w:r>
          </w:p>
        </w:tc>
        <w:tc>
          <w:tcPr>
            <w:tcW w:w="1100" w:type="dxa"/>
            <w:vAlign w:val="center"/>
          </w:tcPr>
          <w:p w:rsidR="009D4AD2" w:rsidRPr="00907EEA" w:rsidRDefault="00816B3B">
            <w:pPr>
              <w:jc w:val="center"/>
              <w:rPr>
                <w:rFonts w:ascii="Times New Roman" w:hAnsi="Times New Roman" w:cs="Times New Roman"/>
                <w:color w:val="000000"/>
                <w:sz w:val="20"/>
                <w:szCs w:val="20"/>
              </w:rPr>
            </w:pPr>
            <w:r>
              <w:rPr>
                <w:rFonts w:ascii="Times New Roman" w:hAnsi="Times New Roman" w:cs="Times New Roman"/>
                <w:color w:val="000000"/>
                <w:sz w:val="20"/>
                <w:szCs w:val="20"/>
              </w:rPr>
              <w:t>87,6</w:t>
            </w:r>
          </w:p>
        </w:tc>
        <w:tc>
          <w:tcPr>
            <w:tcW w:w="970" w:type="dxa"/>
            <w:vAlign w:val="center"/>
          </w:tcPr>
          <w:p w:rsidR="009D4AD2" w:rsidRPr="00907EEA" w:rsidRDefault="00816B3B">
            <w:pPr>
              <w:jc w:val="center"/>
              <w:rPr>
                <w:rFonts w:ascii="Times New Roman" w:hAnsi="Times New Roman" w:cs="Times New Roman"/>
                <w:color w:val="000000"/>
                <w:sz w:val="20"/>
                <w:szCs w:val="20"/>
              </w:rPr>
            </w:pPr>
            <w:r>
              <w:rPr>
                <w:rFonts w:ascii="Times New Roman" w:hAnsi="Times New Roman" w:cs="Times New Roman"/>
                <w:color w:val="000000"/>
                <w:sz w:val="20"/>
                <w:szCs w:val="20"/>
              </w:rPr>
              <w:t>98,5</w:t>
            </w:r>
          </w:p>
        </w:tc>
        <w:tc>
          <w:tcPr>
            <w:tcW w:w="1072" w:type="dxa"/>
            <w:vAlign w:val="center"/>
          </w:tcPr>
          <w:p w:rsidR="009D4AD2" w:rsidRPr="00907EEA" w:rsidRDefault="00816B3B">
            <w:pPr>
              <w:jc w:val="center"/>
              <w:rPr>
                <w:rFonts w:ascii="Times New Roman" w:hAnsi="Times New Roman" w:cs="Times New Roman"/>
                <w:color w:val="000000"/>
                <w:sz w:val="20"/>
                <w:szCs w:val="20"/>
              </w:rPr>
            </w:pPr>
            <w:r>
              <w:rPr>
                <w:rFonts w:ascii="Times New Roman" w:hAnsi="Times New Roman" w:cs="Times New Roman"/>
                <w:color w:val="000000"/>
                <w:sz w:val="20"/>
                <w:szCs w:val="20"/>
              </w:rPr>
              <w:t>122</w:t>
            </w:r>
          </w:p>
        </w:tc>
      </w:tr>
      <w:tr w:rsidR="008F77FF" w:rsidTr="000727AB">
        <w:trPr>
          <w:trHeight w:val="286"/>
        </w:trPr>
        <w:tc>
          <w:tcPr>
            <w:tcW w:w="2410" w:type="dxa"/>
            <w:vAlign w:val="center"/>
          </w:tcPr>
          <w:p w:rsidR="009D4AD2" w:rsidRPr="002127EB" w:rsidRDefault="00907EEA" w:rsidP="00816B3B">
            <w:pPr>
              <w:rPr>
                <w:rFonts w:ascii="Times New Roman" w:hAnsi="Times New Roman" w:cs="Times New Roman"/>
                <w:color w:val="000000"/>
                <w:sz w:val="20"/>
                <w:szCs w:val="20"/>
              </w:rPr>
            </w:pPr>
            <w:r>
              <w:rPr>
                <w:rFonts w:ascii="Times New Roman" w:hAnsi="Times New Roman" w:cs="Times New Roman"/>
                <w:iCs/>
                <w:sz w:val="20"/>
                <w:szCs w:val="20"/>
              </w:rPr>
              <w:t>М</w:t>
            </w:r>
            <w:r w:rsidR="009D4AD2" w:rsidRPr="002127EB">
              <w:rPr>
                <w:rFonts w:ascii="Times New Roman" w:hAnsi="Times New Roman" w:cs="Times New Roman"/>
                <w:iCs/>
                <w:sz w:val="20"/>
                <w:szCs w:val="20"/>
              </w:rPr>
              <w:t xml:space="preserve">ясо </w:t>
            </w:r>
          </w:p>
        </w:tc>
        <w:tc>
          <w:tcPr>
            <w:tcW w:w="1183" w:type="dxa"/>
          </w:tcPr>
          <w:p w:rsidR="009D4AD2" w:rsidRPr="002127EB" w:rsidRDefault="00F5312C" w:rsidP="0071473E">
            <w:pPr>
              <w:jc w:val="center"/>
              <w:rPr>
                <w:rFonts w:ascii="Times New Roman" w:hAnsi="Times New Roman" w:cs="Times New Roman"/>
                <w:sz w:val="20"/>
                <w:szCs w:val="20"/>
              </w:rPr>
            </w:pPr>
            <w:r>
              <w:rPr>
                <w:rFonts w:ascii="Times New Roman" w:hAnsi="Times New Roman" w:cs="Times New Roman"/>
                <w:color w:val="000000"/>
                <w:sz w:val="20"/>
                <w:szCs w:val="20"/>
              </w:rPr>
              <w:t>т</w:t>
            </w:r>
            <w:r w:rsidR="009D4AD2" w:rsidRPr="002127EB">
              <w:rPr>
                <w:rFonts w:ascii="Times New Roman" w:hAnsi="Times New Roman" w:cs="Times New Roman"/>
                <w:color w:val="000000"/>
                <w:sz w:val="20"/>
                <w:szCs w:val="20"/>
              </w:rPr>
              <w:t>онн</w:t>
            </w:r>
          </w:p>
        </w:tc>
        <w:tc>
          <w:tcPr>
            <w:tcW w:w="966" w:type="dxa"/>
            <w:vAlign w:val="center"/>
          </w:tcPr>
          <w:p w:rsidR="009D4AD2" w:rsidRPr="00907EEA" w:rsidRDefault="00816B3B">
            <w:pPr>
              <w:jc w:val="center"/>
              <w:rPr>
                <w:rFonts w:ascii="Times New Roman" w:hAnsi="Times New Roman" w:cs="Times New Roman"/>
                <w:color w:val="000000"/>
                <w:sz w:val="20"/>
                <w:szCs w:val="20"/>
              </w:rPr>
            </w:pPr>
            <w:r>
              <w:rPr>
                <w:rFonts w:ascii="Times New Roman" w:hAnsi="Times New Roman" w:cs="Times New Roman"/>
                <w:color w:val="000000"/>
                <w:sz w:val="20"/>
                <w:szCs w:val="20"/>
              </w:rPr>
              <w:t>20,8</w:t>
            </w:r>
          </w:p>
        </w:tc>
        <w:tc>
          <w:tcPr>
            <w:tcW w:w="979" w:type="dxa"/>
            <w:vAlign w:val="center"/>
          </w:tcPr>
          <w:p w:rsidR="009D4AD2" w:rsidRPr="00907EEA" w:rsidRDefault="00816B3B">
            <w:pPr>
              <w:jc w:val="center"/>
              <w:rPr>
                <w:rFonts w:ascii="Times New Roman" w:hAnsi="Times New Roman" w:cs="Times New Roman"/>
                <w:color w:val="000000"/>
                <w:sz w:val="20"/>
                <w:szCs w:val="20"/>
              </w:rPr>
            </w:pPr>
            <w:r>
              <w:rPr>
                <w:rFonts w:ascii="Times New Roman" w:hAnsi="Times New Roman" w:cs="Times New Roman"/>
                <w:color w:val="000000"/>
                <w:sz w:val="20"/>
                <w:szCs w:val="20"/>
              </w:rPr>
              <w:t>33,9</w:t>
            </w:r>
          </w:p>
        </w:tc>
        <w:tc>
          <w:tcPr>
            <w:tcW w:w="959" w:type="dxa"/>
            <w:vAlign w:val="center"/>
          </w:tcPr>
          <w:p w:rsidR="009D4AD2" w:rsidRPr="00907EEA" w:rsidRDefault="009D4AD2">
            <w:pPr>
              <w:jc w:val="center"/>
              <w:rPr>
                <w:rFonts w:ascii="Times New Roman" w:hAnsi="Times New Roman" w:cs="Times New Roman"/>
                <w:color w:val="000000"/>
                <w:sz w:val="20"/>
                <w:szCs w:val="20"/>
              </w:rPr>
            </w:pPr>
            <w:r w:rsidRPr="00907EEA">
              <w:rPr>
                <w:rFonts w:ascii="Times New Roman" w:hAnsi="Times New Roman" w:cs="Times New Roman"/>
                <w:color w:val="000000"/>
                <w:sz w:val="20"/>
                <w:szCs w:val="20"/>
              </w:rPr>
              <w:t>36,0</w:t>
            </w:r>
          </w:p>
        </w:tc>
        <w:tc>
          <w:tcPr>
            <w:tcW w:w="1100" w:type="dxa"/>
            <w:vAlign w:val="center"/>
          </w:tcPr>
          <w:p w:rsidR="009D4AD2" w:rsidRPr="00907EEA" w:rsidRDefault="00816B3B">
            <w:pPr>
              <w:jc w:val="center"/>
              <w:rPr>
                <w:rFonts w:ascii="Times New Roman" w:hAnsi="Times New Roman" w:cs="Times New Roman"/>
                <w:color w:val="000000"/>
                <w:sz w:val="20"/>
                <w:szCs w:val="20"/>
              </w:rPr>
            </w:pPr>
            <w:r>
              <w:rPr>
                <w:rFonts w:ascii="Times New Roman" w:hAnsi="Times New Roman" w:cs="Times New Roman"/>
                <w:color w:val="000000"/>
                <w:sz w:val="20"/>
                <w:szCs w:val="20"/>
              </w:rPr>
              <w:t>39,5</w:t>
            </w:r>
            <w:r w:rsidR="009D4AD2" w:rsidRPr="00907EEA">
              <w:rPr>
                <w:rFonts w:ascii="Times New Roman" w:hAnsi="Times New Roman" w:cs="Times New Roman"/>
                <w:color w:val="000000"/>
                <w:sz w:val="20"/>
                <w:szCs w:val="20"/>
              </w:rPr>
              <w:t>0</w:t>
            </w:r>
          </w:p>
        </w:tc>
        <w:tc>
          <w:tcPr>
            <w:tcW w:w="970" w:type="dxa"/>
            <w:vAlign w:val="center"/>
          </w:tcPr>
          <w:p w:rsidR="009D4AD2" w:rsidRPr="00907EEA" w:rsidRDefault="00816B3B">
            <w:pPr>
              <w:jc w:val="center"/>
              <w:rPr>
                <w:rFonts w:ascii="Times New Roman" w:hAnsi="Times New Roman" w:cs="Times New Roman"/>
                <w:color w:val="000000"/>
                <w:sz w:val="20"/>
                <w:szCs w:val="20"/>
              </w:rPr>
            </w:pPr>
            <w:r>
              <w:rPr>
                <w:rFonts w:ascii="Times New Roman" w:hAnsi="Times New Roman" w:cs="Times New Roman"/>
                <w:color w:val="000000"/>
                <w:sz w:val="20"/>
                <w:szCs w:val="20"/>
              </w:rPr>
              <w:t>43,0</w:t>
            </w:r>
          </w:p>
        </w:tc>
        <w:tc>
          <w:tcPr>
            <w:tcW w:w="1072" w:type="dxa"/>
            <w:vAlign w:val="center"/>
          </w:tcPr>
          <w:p w:rsidR="009D4AD2" w:rsidRPr="00907EEA" w:rsidRDefault="00816B3B">
            <w:pPr>
              <w:jc w:val="center"/>
              <w:rPr>
                <w:rFonts w:ascii="Times New Roman" w:hAnsi="Times New Roman" w:cs="Times New Roman"/>
                <w:color w:val="000000"/>
                <w:sz w:val="20"/>
                <w:szCs w:val="20"/>
              </w:rPr>
            </w:pPr>
            <w:r>
              <w:rPr>
                <w:rFonts w:ascii="Times New Roman" w:hAnsi="Times New Roman" w:cs="Times New Roman"/>
                <w:color w:val="000000"/>
                <w:sz w:val="20"/>
                <w:szCs w:val="20"/>
              </w:rPr>
              <w:t>48,0</w:t>
            </w:r>
          </w:p>
        </w:tc>
      </w:tr>
      <w:tr w:rsidR="00816B3B" w:rsidTr="000727AB">
        <w:trPr>
          <w:trHeight w:val="261"/>
        </w:trPr>
        <w:tc>
          <w:tcPr>
            <w:tcW w:w="2410" w:type="dxa"/>
            <w:vAlign w:val="center"/>
          </w:tcPr>
          <w:p w:rsidR="00816B3B" w:rsidRPr="002127EB" w:rsidRDefault="00816B3B" w:rsidP="0071473E">
            <w:pPr>
              <w:rPr>
                <w:rFonts w:ascii="Times New Roman" w:hAnsi="Times New Roman" w:cs="Times New Roman"/>
                <w:color w:val="000000"/>
                <w:sz w:val="20"/>
                <w:szCs w:val="20"/>
              </w:rPr>
            </w:pPr>
            <w:r>
              <w:rPr>
                <w:rFonts w:ascii="Times New Roman" w:hAnsi="Times New Roman" w:cs="Times New Roman"/>
                <w:iCs/>
                <w:sz w:val="20"/>
                <w:szCs w:val="20"/>
              </w:rPr>
              <w:t>П</w:t>
            </w:r>
            <w:r w:rsidRPr="002127EB">
              <w:rPr>
                <w:rFonts w:ascii="Times New Roman" w:hAnsi="Times New Roman" w:cs="Times New Roman"/>
                <w:iCs/>
                <w:sz w:val="20"/>
                <w:szCs w:val="20"/>
              </w:rPr>
              <w:t>ушнина клеточная</w:t>
            </w:r>
          </w:p>
        </w:tc>
        <w:tc>
          <w:tcPr>
            <w:tcW w:w="1183" w:type="dxa"/>
            <w:vAlign w:val="center"/>
          </w:tcPr>
          <w:p w:rsidR="00816B3B" w:rsidRPr="002127EB" w:rsidRDefault="00816B3B" w:rsidP="0071473E">
            <w:pPr>
              <w:jc w:val="center"/>
              <w:rPr>
                <w:rFonts w:ascii="Times New Roman" w:hAnsi="Times New Roman" w:cs="Times New Roman"/>
                <w:color w:val="000000"/>
                <w:sz w:val="20"/>
                <w:szCs w:val="20"/>
              </w:rPr>
            </w:pPr>
            <w:r>
              <w:rPr>
                <w:rFonts w:ascii="Times New Roman" w:hAnsi="Times New Roman" w:cs="Times New Roman"/>
                <w:color w:val="000000"/>
                <w:sz w:val="20"/>
                <w:szCs w:val="20"/>
              </w:rPr>
              <w:t>ш</w:t>
            </w:r>
            <w:r w:rsidRPr="002127EB">
              <w:rPr>
                <w:rFonts w:ascii="Times New Roman" w:hAnsi="Times New Roman" w:cs="Times New Roman"/>
                <w:color w:val="000000"/>
                <w:sz w:val="20"/>
                <w:szCs w:val="20"/>
              </w:rPr>
              <w:t>тук</w:t>
            </w:r>
          </w:p>
        </w:tc>
        <w:tc>
          <w:tcPr>
            <w:tcW w:w="966" w:type="dxa"/>
            <w:vAlign w:val="center"/>
          </w:tcPr>
          <w:p w:rsidR="00816B3B" w:rsidRPr="00907EEA" w:rsidRDefault="00816B3B">
            <w:pPr>
              <w:jc w:val="center"/>
              <w:rPr>
                <w:rFonts w:ascii="Times New Roman" w:hAnsi="Times New Roman" w:cs="Times New Roman"/>
                <w:color w:val="000000"/>
                <w:sz w:val="20"/>
                <w:szCs w:val="20"/>
              </w:rPr>
            </w:pPr>
            <w:r>
              <w:rPr>
                <w:rFonts w:ascii="Times New Roman" w:hAnsi="Times New Roman" w:cs="Times New Roman"/>
                <w:color w:val="000000"/>
                <w:sz w:val="20"/>
                <w:szCs w:val="20"/>
              </w:rPr>
              <w:t>1907</w:t>
            </w:r>
          </w:p>
        </w:tc>
        <w:tc>
          <w:tcPr>
            <w:tcW w:w="979" w:type="dxa"/>
          </w:tcPr>
          <w:p w:rsidR="00816B3B" w:rsidRDefault="00816B3B">
            <w:r w:rsidRPr="00F75571">
              <w:rPr>
                <w:rFonts w:ascii="Times New Roman" w:hAnsi="Times New Roman" w:cs="Times New Roman"/>
                <w:color w:val="000000"/>
                <w:sz w:val="20"/>
                <w:szCs w:val="20"/>
              </w:rPr>
              <w:t>1907</w:t>
            </w:r>
          </w:p>
        </w:tc>
        <w:tc>
          <w:tcPr>
            <w:tcW w:w="959" w:type="dxa"/>
          </w:tcPr>
          <w:p w:rsidR="00816B3B" w:rsidRDefault="00816B3B">
            <w:r w:rsidRPr="00F75571">
              <w:rPr>
                <w:rFonts w:ascii="Times New Roman" w:hAnsi="Times New Roman" w:cs="Times New Roman"/>
                <w:color w:val="000000"/>
                <w:sz w:val="20"/>
                <w:szCs w:val="20"/>
              </w:rPr>
              <w:t>1907</w:t>
            </w:r>
          </w:p>
        </w:tc>
        <w:tc>
          <w:tcPr>
            <w:tcW w:w="1100" w:type="dxa"/>
          </w:tcPr>
          <w:p w:rsidR="00816B3B" w:rsidRDefault="00816B3B">
            <w:r w:rsidRPr="00F75571">
              <w:rPr>
                <w:rFonts w:ascii="Times New Roman" w:hAnsi="Times New Roman" w:cs="Times New Roman"/>
                <w:color w:val="000000"/>
                <w:sz w:val="20"/>
                <w:szCs w:val="20"/>
              </w:rPr>
              <w:t>1907</w:t>
            </w:r>
          </w:p>
        </w:tc>
        <w:tc>
          <w:tcPr>
            <w:tcW w:w="970" w:type="dxa"/>
          </w:tcPr>
          <w:p w:rsidR="00816B3B" w:rsidRDefault="00816B3B">
            <w:r w:rsidRPr="00F75571">
              <w:rPr>
                <w:rFonts w:ascii="Times New Roman" w:hAnsi="Times New Roman" w:cs="Times New Roman"/>
                <w:color w:val="000000"/>
                <w:sz w:val="20"/>
                <w:szCs w:val="20"/>
              </w:rPr>
              <w:t>1907</w:t>
            </w:r>
          </w:p>
        </w:tc>
        <w:tc>
          <w:tcPr>
            <w:tcW w:w="1072" w:type="dxa"/>
          </w:tcPr>
          <w:p w:rsidR="00816B3B" w:rsidRDefault="00816B3B">
            <w:r w:rsidRPr="00F75571">
              <w:rPr>
                <w:rFonts w:ascii="Times New Roman" w:hAnsi="Times New Roman" w:cs="Times New Roman"/>
                <w:color w:val="000000"/>
                <w:sz w:val="20"/>
                <w:szCs w:val="20"/>
              </w:rPr>
              <w:t>1907</w:t>
            </w:r>
          </w:p>
        </w:tc>
      </w:tr>
      <w:tr w:rsidR="008F77FF" w:rsidTr="000727AB">
        <w:trPr>
          <w:trHeight w:val="308"/>
        </w:trPr>
        <w:tc>
          <w:tcPr>
            <w:tcW w:w="2410" w:type="dxa"/>
            <w:vAlign w:val="center"/>
          </w:tcPr>
          <w:p w:rsidR="009D4AD2" w:rsidRPr="002127EB" w:rsidRDefault="00907EEA" w:rsidP="0071473E">
            <w:pPr>
              <w:rPr>
                <w:rFonts w:ascii="Times New Roman" w:hAnsi="Times New Roman" w:cs="Times New Roman"/>
                <w:color w:val="000000"/>
                <w:sz w:val="20"/>
                <w:szCs w:val="20"/>
              </w:rPr>
            </w:pPr>
            <w:r>
              <w:rPr>
                <w:rFonts w:ascii="Times New Roman" w:hAnsi="Times New Roman" w:cs="Times New Roman"/>
                <w:iCs/>
                <w:sz w:val="20"/>
                <w:szCs w:val="20"/>
              </w:rPr>
              <w:t>Д</w:t>
            </w:r>
            <w:r w:rsidR="009D4AD2" w:rsidRPr="002127EB">
              <w:rPr>
                <w:rFonts w:ascii="Times New Roman" w:hAnsi="Times New Roman" w:cs="Times New Roman"/>
                <w:iCs/>
                <w:sz w:val="20"/>
                <w:szCs w:val="20"/>
              </w:rPr>
              <w:t>икоросы</w:t>
            </w:r>
          </w:p>
        </w:tc>
        <w:tc>
          <w:tcPr>
            <w:tcW w:w="1183" w:type="dxa"/>
            <w:vAlign w:val="center"/>
          </w:tcPr>
          <w:p w:rsidR="009D4AD2" w:rsidRPr="002127EB" w:rsidRDefault="009D4AD2" w:rsidP="0071473E">
            <w:pPr>
              <w:jc w:val="center"/>
              <w:rPr>
                <w:rFonts w:ascii="Times New Roman" w:hAnsi="Times New Roman" w:cs="Times New Roman"/>
                <w:color w:val="000000"/>
                <w:sz w:val="20"/>
                <w:szCs w:val="20"/>
              </w:rPr>
            </w:pPr>
            <w:r w:rsidRPr="002127EB">
              <w:rPr>
                <w:rFonts w:ascii="Times New Roman" w:hAnsi="Times New Roman" w:cs="Times New Roman"/>
                <w:color w:val="000000"/>
                <w:sz w:val="20"/>
                <w:szCs w:val="20"/>
              </w:rPr>
              <w:t>тонн</w:t>
            </w:r>
          </w:p>
        </w:tc>
        <w:tc>
          <w:tcPr>
            <w:tcW w:w="966"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979"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959"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100"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970"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072" w:type="dxa"/>
            <w:vAlign w:val="center"/>
          </w:tcPr>
          <w:p w:rsidR="009D4AD2" w:rsidRPr="00907EEA" w:rsidRDefault="00D84540">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r>
    </w:tbl>
    <w:p w:rsidR="00FF4984" w:rsidRPr="008D1F84" w:rsidRDefault="008D1F84" w:rsidP="008D1F84">
      <w:pPr>
        <w:spacing w:after="0" w:line="240" w:lineRule="auto"/>
        <w:ind w:left="1080" w:hanging="371"/>
        <w:jc w:val="both"/>
        <w:rPr>
          <w:rFonts w:ascii="Times New Roman" w:hAnsi="Times New Roman" w:cs="Times New Roman"/>
          <w:sz w:val="24"/>
          <w:szCs w:val="24"/>
        </w:rPr>
      </w:pPr>
      <w:r>
        <w:rPr>
          <w:rFonts w:ascii="Times New Roman" w:hAnsi="Times New Roman" w:cs="Times New Roman"/>
          <w:sz w:val="24"/>
          <w:szCs w:val="24"/>
        </w:rPr>
        <w:t xml:space="preserve">* </w:t>
      </w:r>
      <w:r w:rsidRPr="008D1F84">
        <w:rPr>
          <w:rFonts w:ascii="Times New Roman" w:hAnsi="Times New Roman" w:cs="Times New Roman"/>
          <w:sz w:val="24"/>
          <w:szCs w:val="24"/>
        </w:rPr>
        <w:t>−</w:t>
      </w:r>
      <w:r w:rsidR="007D1C88">
        <w:rPr>
          <w:rFonts w:ascii="Times New Roman" w:hAnsi="Times New Roman" w:cs="Times New Roman"/>
          <w:sz w:val="24"/>
          <w:szCs w:val="24"/>
        </w:rPr>
        <w:t xml:space="preserve"> без семейно-</w:t>
      </w:r>
      <w:r w:rsidRPr="008D1F84">
        <w:rPr>
          <w:rFonts w:ascii="Times New Roman" w:hAnsi="Times New Roman" w:cs="Times New Roman"/>
          <w:sz w:val="24"/>
          <w:szCs w:val="24"/>
        </w:rPr>
        <w:t>родовой общины КМНС «Каневская».</w:t>
      </w:r>
    </w:p>
    <w:p w:rsidR="00DF2391" w:rsidRDefault="000326B2" w:rsidP="00DF2391">
      <w:pPr>
        <w:spacing w:after="0" w:line="240" w:lineRule="auto"/>
        <w:ind w:firstLine="709"/>
        <w:jc w:val="both"/>
      </w:pPr>
      <w:r w:rsidRPr="00DF2391">
        <w:rPr>
          <w:rFonts w:ascii="Times New Roman" w:hAnsi="Times New Roman" w:cs="Times New Roman"/>
          <w:noProof/>
          <w:sz w:val="24"/>
          <w:szCs w:val="24"/>
          <w:lang w:eastAsia="ru-RU"/>
        </w:rPr>
        <w:drawing>
          <wp:anchor distT="0" distB="0" distL="114300" distR="114300" simplePos="0" relativeHeight="251662336" behindDoc="0" locked="0" layoutInCell="1" allowOverlap="1" wp14:anchorId="64D71CA2" wp14:editId="2B724EA4">
            <wp:simplePos x="0" y="0"/>
            <wp:positionH relativeFrom="column">
              <wp:posOffset>2560955</wp:posOffset>
            </wp:positionH>
            <wp:positionV relativeFrom="paragraph">
              <wp:posOffset>393700</wp:posOffset>
            </wp:positionV>
            <wp:extent cx="3625215" cy="1884045"/>
            <wp:effectExtent l="0" t="0" r="0" b="0"/>
            <wp:wrapSquare wrapText="bothSides"/>
            <wp:docPr id="22" name="Диаграмма 22" descr="Штриховой диагональный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A27264" w:rsidRPr="00DF2391">
        <w:rPr>
          <w:rFonts w:ascii="Times New Roman" w:hAnsi="Times New Roman" w:cs="Times New Roman"/>
          <w:sz w:val="24"/>
          <w:szCs w:val="24"/>
        </w:rPr>
        <w:t>Объем вылова рыбы в 201</w:t>
      </w:r>
      <w:r w:rsidR="00816B3B">
        <w:rPr>
          <w:rFonts w:ascii="Times New Roman" w:hAnsi="Times New Roman" w:cs="Times New Roman"/>
          <w:sz w:val="24"/>
          <w:szCs w:val="24"/>
        </w:rPr>
        <w:t>8</w:t>
      </w:r>
      <w:r w:rsidR="00FF475F">
        <w:rPr>
          <w:rFonts w:ascii="Times New Roman" w:hAnsi="Times New Roman" w:cs="Times New Roman"/>
          <w:sz w:val="24"/>
          <w:szCs w:val="24"/>
        </w:rPr>
        <w:t xml:space="preserve"> </w:t>
      </w:r>
      <w:r w:rsidR="00A27264" w:rsidRPr="00DF2391">
        <w:rPr>
          <w:rFonts w:ascii="Times New Roman" w:hAnsi="Times New Roman" w:cs="Times New Roman"/>
          <w:sz w:val="24"/>
          <w:szCs w:val="24"/>
        </w:rPr>
        <w:t xml:space="preserve">году составил </w:t>
      </w:r>
      <w:r w:rsidR="00D84540">
        <w:rPr>
          <w:rFonts w:ascii="Times New Roman" w:hAnsi="Times New Roman" w:cs="Times New Roman"/>
          <w:sz w:val="24"/>
          <w:szCs w:val="24"/>
        </w:rPr>
        <w:t>114,7</w:t>
      </w:r>
      <w:r w:rsidR="00A27264" w:rsidRPr="00DF2391">
        <w:rPr>
          <w:rFonts w:ascii="Times New Roman" w:hAnsi="Times New Roman" w:cs="Times New Roman"/>
          <w:sz w:val="24"/>
          <w:szCs w:val="24"/>
        </w:rPr>
        <w:t xml:space="preserve"> тонн, </w:t>
      </w:r>
      <w:r w:rsidR="003A22F0" w:rsidRPr="00DF2391">
        <w:rPr>
          <w:rFonts w:ascii="Times New Roman" w:hAnsi="Times New Roman" w:cs="Times New Roman"/>
          <w:sz w:val="24"/>
          <w:szCs w:val="24"/>
        </w:rPr>
        <w:t xml:space="preserve">по предварительной оценке </w:t>
      </w:r>
      <w:r w:rsidR="00A27264" w:rsidRPr="00DF2391">
        <w:rPr>
          <w:rFonts w:ascii="Times New Roman" w:hAnsi="Times New Roman" w:cs="Times New Roman"/>
          <w:sz w:val="24"/>
          <w:szCs w:val="24"/>
        </w:rPr>
        <w:t>в 201</w:t>
      </w:r>
      <w:r w:rsidR="00816B3B">
        <w:rPr>
          <w:rFonts w:ascii="Times New Roman" w:hAnsi="Times New Roman" w:cs="Times New Roman"/>
          <w:sz w:val="24"/>
          <w:szCs w:val="24"/>
        </w:rPr>
        <w:t>9</w:t>
      </w:r>
      <w:r w:rsidR="003A22F0" w:rsidRPr="00DF2391">
        <w:rPr>
          <w:rFonts w:ascii="Times New Roman" w:hAnsi="Times New Roman" w:cs="Times New Roman"/>
          <w:sz w:val="24"/>
          <w:szCs w:val="24"/>
        </w:rPr>
        <w:t xml:space="preserve"> году объем вылова рыбы составит </w:t>
      </w:r>
      <w:r w:rsidR="00D84540">
        <w:rPr>
          <w:rFonts w:ascii="Times New Roman" w:hAnsi="Times New Roman" w:cs="Times New Roman"/>
          <w:sz w:val="24"/>
          <w:szCs w:val="24"/>
        </w:rPr>
        <w:t>60</w:t>
      </w:r>
      <w:r w:rsidR="003A22F0" w:rsidRPr="00DF2391">
        <w:rPr>
          <w:rFonts w:ascii="Times New Roman" w:hAnsi="Times New Roman" w:cs="Times New Roman"/>
          <w:sz w:val="24"/>
          <w:szCs w:val="24"/>
        </w:rPr>
        <w:t xml:space="preserve"> тонн, в прогнозном периоде</w:t>
      </w:r>
      <w:r w:rsidR="00816B3B">
        <w:rPr>
          <w:rFonts w:ascii="Times New Roman" w:hAnsi="Times New Roman" w:cs="Times New Roman"/>
          <w:sz w:val="24"/>
          <w:szCs w:val="24"/>
        </w:rPr>
        <w:t xml:space="preserve"> 2020 –</w:t>
      </w:r>
      <w:r w:rsidR="003A22F0" w:rsidRPr="00DF2391">
        <w:rPr>
          <w:rFonts w:ascii="Times New Roman" w:hAnsi="Times New Roman" w:cs="Times New Roman"/>
          <w:sz w:val="24"/>
          <w:szCs w:val="24"/>
        </w:rPr>
        <w:t xml:space="preserve"> </w:t>
      </w:r>
      <w:r w:rsidR="00816B3B">
        <w:rPr>
          <w:rFonts w:ascii="Times New Roman" w:hAnsi="Times New Roman" w:cs="Times New Roman"/>
          <w:sz w:val="24"/>
          <w:szCs w:val="24"/>
        </w:rPr>
        <w:t xml:space="preserve">2024 годах </w:t>
      </w:r>
      <w:r w:rsidR="00FF475F">
        <w:rPr>
          <w:rFonts w:ascii="Times New Roman" w:hAnsi="Times New Roman" w:cs="Times New Roman"/>
          <w:sz w:val="24"/>
          <w:szCs w:val="24"/>
        </w:rPr>
        <w:t xml:space="preserve"> объем </w:t>
      </w:r>
      <w:r w:rsidR="002309D0">
        <w:rPr>
          <w:rFonts w:ascii="Times New Roman" w:hAnsi="Times New Roman" w:cs="Times New Roman"/>
          <w:sz w:val="24"/>
          <w:szCs w:val="24"/>
        </w:rPr>
        <w:t>вылова рыбы</w:t>
      </w:r>
      <w:r w:rsidR="003A22F0" w:rsidRPr="00DF2391">
        <w:rPr>
          <w:rFonts w:ascii="Times New Roman" w:hAnsi="Times New Roman" w:cs="Times New Roman"/>
          <w:sz w:val="24"/>
          <w:szCs w:val="24"/>
        </w:rPr>
        <w:t xml:space="preserve"> </w:t>
      </w:r>
      <w:r w:rsidR="00D84540">
        <w:rPr>
          <w:rFonts w:ascii="Times New Roman" w:hAnsi="Times New Roman" w:cs="Times New Roman"/>
          <w:sz w:val="24"/>
          <w:szCs w:val="24"/>
        </w:rPr>
        <w:t xml:space="preserve">сохранится </w:t>
      </w:r>
      <w:r w:rsidR="00894F6D">
        <w:rPr>
          <w:rFonts w:ascii="Times New Roman" w:hAnsi="Times New Roman" w:cs="Times New Roman"/>
          <w:sz w:val="24"/>
          <w:szCs w:val="24"/>
        </w:rPr>
        <w:t>на уровне 2019 года</w:t>
      </w:r>
      <w:r w:rsidR="003A22F0" w:rsidRPr="00DF2391">
        <w:rPr>
          <w:rFonts w:ascii="Times New Roman" w:hAnsi="Times New Roman" w:cs="Times New Roman"/>
        </w:rPr>
        <w:t>.</w:t>
      </w:r>
      <w:r w:rsidR="00DF2391" w:rsidRPr="00DF2391">
        <w:t xml:space="preserve"> </w:t>
      </w:r>
    </w:p>
    <w:p w:rsidR="00DF2391" w:rsidRPr="00DF2391" w:rsidRDefault="00DF2391" w:rsidP="00DF2391">
      <w:pPr>
        <w:spacing w:after="0" w:line="240" w:lineRule="auto"/>
        <w:ind w:firstLine="709"/>
        <w:jc w:val="both"/>
        <w:rPr>
          <w:rFonts w:ascii="Times New Roman" w:hAnsi="Times New Roman" w:cs="Times New Roman"/>
          <w:sz w:val="24"/>
          <w:szCs w:val="24"/>
        </w:rPr>
      </w:pPr>
      <w:r w:rsidRPr="00DF2391">
        <w:rPr>
          <w:rFonts w:ascii="Times New Roman" w:hAnsi="Times New Roman" w:cs="Times New Roman"/>
          <w:sz w:val="24"/>
          <w:szCs w:val="24"/>
        </w:rPr>
        <w:t xml:space="preserve">В ООО </w:t>
      </w:r>
      <w:r w:rsidR="002309D0">
        <w:rPr>
          <w:rFonts w:ascii="Times New Roman" w:hAnsi="Times New Roman" w:cs="Times New Roman"/>
          <w:sz w:val="24"/>
          <w:szCs w:val="24"/>
        </w:rPr>
        <w:t>«</w:t>
      </w:r>
      <w:r w:rsidR="00567340">
        <w:rPr>
          <w:rFonts w:ascii="Times New Roman" w:hAnsi="Times New Roman" w:cs="Times New Roman"/>
          <w:sz w:val="24"/>
          <w:szCs w:val="24"/>
        </w:rPr>
        <w:t xml:space="preserve">Совхоз </w:t>
      </w:r>
      <w:r w:rsidRPr="00DF2391">
        <w:rPr>
          <w:rFonts w:ascii="Times New Roman" w:hAnsi="Times New Roman" w:cs="Times New Roman"/>
          <w:sz w:val="24"/>
          <w:szCs w:val="24"/>
        </w:rPr>
        <w:t>Верхне-Пуровский</w:t>
      </w:r>
      <w:r w:rsidR="002309D0">
        <w:rPr>
          <w:rFonts w:ascii="Times New Roman" w:hAnsi="Times New Roman" w:cs="Times New Roman"/>
          <w:sz w:val="24"/>
          <w:szCs w:val="24"/>
        </w:rPr>
        <w:t>»</w:t>
      </w:r>
      <w:r w:rsidRPr="00DF2391">
        <w:rPr>
          <w:rFonts w:ascii="Times New Roman" w:hAnsi="Times New Roman" w:cs="Times New Roman"/>
          <w:sz w:val="24"/>
          <w:szCs w:val="24"/>
        </w:rPr>
        <w:t xml:space="preserve"> организовано разведение соболей</w:t>
      </w:r>
      <w:r w:rsidR="00B27BC2">
        <w:rPr>
          <w:rFonts w:ascii="Times New Roman" w:hAnsi="Times New Roman" w:cs="Times New Roman"/>
          <w:sz w:val="24"/>
          <w:szCs w:val="24"/>
        </w:rPr>
        <w:t xml:space="preserve">, </w:t>
      </w:r>
      <w:r w:rsidR="00FF475F">
        <w:rPr>
          <w:rFonts w:ascii="Times New Roman" w:hAnsi="Times New Roman" w:cs="Times New Roman"/>
          <w:sz w:val="24"/>
          <w:szCs w:val="24"/>
        </w:rPr>
        <w:t>количество соболей состав</w:t>
      </w:r>
      <w:r w:rsidR="00B27BC2">
        <w:rPr>
          <w:rFonts w:ascii="Times New Roman" w:hAnsi="Times New Roman" w:cs="Times New Roman"/>
          <w:sz w:val="24"/>
          <w:szCs w:val="24"/>
        </w:rPr>
        <w:t>ляет</w:t>
      </w:r>
      <w:r w:rsidR="00FF475F">
        <w:rPr>
          <w:rFonts w:ascii="Times New Roman" w:hAnsi="Times New Roman" w:cs="Times New Roman"/>
          <w:sz w:val="24"/>
          <w:szCs w:val="24"/>
        </w:rPr>
        <w:t xml:space="preserve"> 1</w:t>
      </w:r>
      <w:r w:rsidR="002448BD">
        <w:rPr>
          <w:rFonts w:ascii="Times New Roman" w:hAnsi="Times New Roman" w:cs="Times New Roman"/>
          <w:sz w:val="24"/>
          <w:szCs w:val="24"/>
        </w:rPr>
        <w:t> </w:t>
      </w:r>
      <w:r w:rsidR="000727AB">
        <w:rPr>
          <w:rFonts w:ascii="Times New Roman" w:hAnsi="Times New Roman" w:cs="Times New Roman"/>
          <w:sz w:val="24"/>
          <w:szCs w:val="24"/>
        </w:rPr>
        <w:t>907 штук, к</w:t>
      </w:r>
      <w:r w:rsidRPr="00DF2391">
        <w:rPr>
          <w:rFonts w:ascii="Times New Roman" w:hAnsi="Times New Roman" w:cs="Times New Roman"/>
          <w:sz w:val="24"/>
          <w:szCs w:val="24"/>
        </w:rPr>
        <w:t xml:space="preserve"> 202</w:t>
      </w:r>
      <w:r w:rsidR="00FF475F">
        <w:rPr>
          <w:rFonts w:ascii="Times New Roman" w:hAnsi="Times New Roman" w:cs="Times New Roman"/>
          <w:sz w:val="24"/>
          <w:szCs w:val="24"/>
        </w:rPr>
        <w:t>4</w:t>
      </w:r>
      <w:r>
        <w:rPr>
          <w:rFonts w:ascii="Times New Roman" w:hAnsi="Times New Roman" w:cs="Times New Roman"/>
          <w:sz w:val="24"/>
          <w:szCs w:val="24"/>
        </w:rPr>
        <w:t xml:space="preserve"> </w:t>
      </w:r>
      <w:r w:rsidRPr="00DF2391">
        <w:rPr>
          <w:rFonts w:ascii="Times New Roman" w:hAnsi="Times New Roman" w:cs="Times New Roman"/>
          <w:sz w:val="24"/>
          <w:szCs w:val="24"/>
        </w:rPr>
        <w:t xml:space="preserve">году </w:t>
      </w:r>
      <w:r w:rsidR="000727AB">
        <w:rPr>
          <w:rFonts w:ascii="Times New Roman" w:hAnsi="Times New Roman" w:cs="Times New Roman"/>
          <w:sz w:val="24"/>
          <w:szCs w:val="24"/>
        </w:rPr>
        <w:t>данный показатель планируется сохранить.</w:t>
      </w:r>
    </w:p>
    <w:p w:rsidR="00BB7EBC" w:rsidRPr="0080487D" w:rsidRDefault="00FF475F" w:rsidP="00C464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7D1C88">
        <w:rPr>
          <w:rFonts w:ascii="Times New Roman" w:hAnsi="Times New Roman" w:cs="Times New Roman"/>
          <w:sz w:val="24"/>
          <w:szCs w:val="24"/>
        </w:rPr>
        <w:t>к</w:t>
      </w:r>
      <w:r w:rsidR="00BB7EBC" w:rsidRPr="0080487D">
        <w:rPr>
          <w:rFonts w:ascii="Times New Roman" w:hAnsi="Times New Roman" w:cs="Times New Roman"/>
          <w:sz w:val="24"/>
          <w:szCs w:val="24"/>
        </w:rPr>
        <w:t>рестьянско</w:t>
      </w:r>
      <w:r w:rsidR="007D1C88">
        <w:rPr>
          <w:rFonts w:ascii="Times New Roman" w:hAnsi="Times New Roman" w:cs="Times New Roman"/>
          <w:sz w:val="24"/>
          <w:szCs w:val="24"/>
        </w:rPr>
        <w:t>-</w:t>
      </w:r>
      <w:r>
        <w:rPr>
          <w:rFonts w:ascii="Times New Roman" w:hAnsi="Times New Roman" w:cs="Times New Roman"/>
          <w:sz w:val="24"/>
          <w:szCs w:val="24"/>
        </w:rPr>
        <w:t>фермерском хозяйстве</w:t>
      </w:r>
      <w:r w:rsidR="00B27BC2">
        <w:rPr>
          <w:rFonts w:ascii="Times New Roman" w:hAnsi="Times New Roman" w:cs="Times New Roman"/>
          <w:sz w:val="24"/>
          <w:szCs w:val="24"/>
        </w:rPr>
        <w:t xml:space="preserve"> </w:t>
      </w:r>
      <w:proofErr w:type="spellStart"/>
      <w:r w:rsidR="00B27BC2">
        <w:rPr>
          <w:rFonts w:ascii="Times New Roman" w:hAnsi="Times New Roman" w:cs="Times New Roman"/>
          <w:sz w:val="24"/>
          <w:szCs w:val="24"/>
        </w:rPr>
        <w:t>Нежиденко</w:t>
      </w:r>
      <w:proofErr w:type="spellEnd"/>
      <w:r w:rsidR="00B27BC2">
        <w:rPr>
          <w:rFonts w:ascii="Times New Roman" w:hAnsi="Times New Roman" w:cs="Times New Roman"/>
          <w:sz w:val="24"/>
          <w:szCs w:val="24"/>
        </w:rPr>
        <w:t xml:space="preserve"> В.С.</w:t>
      </w:r>
      <w:r>
        <w:rPr>
          <w:rFonts w:ascii="Times New Roman" w:hAnsi="Times New Roman" w:cs="Times New Roman"/>
          <w:sz w:val="24"/>
          <w:szCs w:val="24"/>
        </w:rPr>
        <w:t xml:space="preserve"> </w:t>
      </w:r>
      <w:r w:rsidR="00BB7EBC" w:rsidRPr="0080487D">
        <w:rPr>
          <w:rFonts w:ascii="Times New Roman" w:hAnsi="Times New Roman" w:cs="Times New Roman"/>
          <w:sz w:val="24"/>
          <w:szCs w:val="24"/>
        </w:rPr>
        <w:t>поголовье крупного рогатого скота</w:t>
      </w:r>
      <w:r>
        <w:rPr>
          <w:rFonts w:ascii="Times New Roman" w:hAnsi="Times New Roman" w:cs="Times New Roman"/>
          <w:sz w:val="24"/>
          <w:szCs w:val="24"/>
        </w:rPr>
        <w:t xml:space="preserve"> </w:t>
      </w:r>
      <w:r w:rsidR="00DC00FD">
        <w:rPr>
          <w:rFonts w:ascii="Times New Roman" w:hAnsi="Times New Roman" w:cs="Times New Roman"/>
          <w:sz w:val="24"/>
          <w:szCs w:val="24"/>
        </w:rPr>
        <w:t>увеличилось</w:t>
      </w:r>
      <w:r w:rsidR="001618D4">
        <w:rPr>
          <w:rFonts w:ascii="Times New Roman" w:hAnsi="Times New Roman" w:cs="Times New Roman"/>
          <w:sz w:val="24"/>
          <w:szCs w:val="24"/>
        </w:rPr>
        <w:t xml:space="preserve"> по отношению к </w:t>
      </w:r>
      <w:r w:rsidR="00BB7EBC" w:rsidRPr="0080487D">
        <w:rPr>
          <w:rFonts w:ascii="Times New Roman" w:hAnsi="Times New Roman" w:cs="Times New Roman"/>
          <w:sz w:val="24"/>
          <w:szCs w:val="24"/>
        </w:rPr>
        <w:t>201</w:t>
      </w:r>
      <w:r w:rsidR="001618D4">
        <w:rPr>
          <w:rFonts w:ascii="Times New Roman" w:hAnsi="Times New Roman" w:cs="Times New Roman"/>
          <w:sz w:val="24"/>
          <w:szCs w:val="24"/>
        </w:rPr>
        <w:t>8</w:t>
      </w:r>
      <w:r w:rsidR="00BB7EBC" w:rsidRPr="0080487D">
        <w:rPr>
          <w:rFonts w:ascii="Times New Roman" w:hAnsi="Times New Roman" w:cs="Times New Roman"/>
          <w:sz w:val="24"/>
          <w:szCs w:val="24"/>
        </w:rPr>
        <w:t xml:space="preserve"> году </w:t>
      </w:r>
      <w:r w:rsidR="001618D4">
        <w:rPr>
          <w:rFonts w:ascii="Times New Roman" w:hAnsi="Times New Roman" w:cs="Times New Roman"/>
          <w:sz w:val="24"/>
          <w:szCs w:val="24"/>
        </w:rPr>
        <w:t>на 6 коров и составляет</w:t>
      </w:r>
      <w:r>
        <w:rPr>
          <w:rFonts w:ascii="Times New Roman" w:hAnsi="Times New Roman" w:cs="Times New Roman"/>
          <w:sz w:val="24"/>
          <w:szCs w:val="24"/>
        </w:rPr>
        <w:t xml:space="preserve"> </w:t>
      </w:r>
      <w:r w:rsidR="001618D4">
        <w:rPr>
          <w:rFonts w:ascii="Times New Roman" w:hAnsi="Times New Roman" w:cs="Times New Roman"/>
          <w:sz w:val="24"/>
          <w:szCs w:val="24"/>
        </w:rPr>
        <w:t>30</w:t>
      </w:r>
      <w:r w:rsidR="00BB7EBC" w:rsidRPr="0080487D">
        <w:rPr>
          <w:rFonts w:ascii="Times New Roman" w:hAnsi="Times New Roman" w:cs="Times New Roman"/>
          <w:sz w:val="24"/>
          <w:szCs w:val="24"/>
        </w:rPr>
        <w:t xml:space="preserve"> голов, объем молока </w:t>
      </w:r>
      <w:r w:rsidR="001618D4">
        <w:rPr>
          <w:rFonts w:ascii="Times New Roman" w:hAnsi="Times New Roman" w:cs="Times New Roman"/>
          <w:sz w:val="24"/>
          <w:szCs w:val="24"/>
        </w:rPr>
        <w:t>за январь</w:t>
      </w:r>
      <w:r w:rsidR="009A5768">
        <w:rPr>
          <w:rFonts w:ascii="Times New Roman" w:hAnsi="Times New Roman" w:cs="Times New Roman"/>
          <w:sz w:val="24"/>
          <w:szCs w:val="24"/>
        </w:rPr>
        <w:t> – </w:t>
      </w:r>
      <w:r w:rsidR="001618D4">
        <w:rPr>
          <w:rFonts w:ascii="Times New Roman" w:hAnsi="Times New Roman" w:cs="Times New Roman"/>
          <w:sz w:val="24"/>
          <w:szCs w:val="24"/>
        </w:rPr>
        <w:t xml:space="preserve">июнь 2019 года </w:t>
      </w:r>
      <w:r w:rsidR="000727AB">
        <w:rPr>
          <w:rFonts w:ascii="Times New Roman" w:hAnsi="Times New Roman" w:cs="Times New Roman"/>
          <w:sz w:val="24"/>
          <w:szCs w:val="24"/>
        </w:rPr>
        <w:t>–</w:t>
      </w:r>
      <w:r w:rsidR="00BB7EBC" w:rsidRPr="0080487D">
        <w:rPr>
          <w:rFonts w:ascii="Times New Roman" w:hAnsi="Times New Roman" w:cs="Times New Roman"/>
          <w:sz w:val="24"/>
          <w:szCs w:val="24"/>
        </w:rPr>
        <w:t xml:space="preserve"> </w:t>
      </w:r>
      <w:r w:rsidR="001618D4">
        <w:rPr>
          <w:rFonts w:ascii="Times New Roman" w:hAnsi="Times New Roman" w:cs="Times New Roman"/>
          <w:sz w:val="24"/>
          <w:szCs w:val="24"/>
        </w:rPr>
        <w:t>26,4</w:t>
      </w:r>
      <w:r w:rsidR="00BB7EBC" w:rsidRPr="0080487D">
        <w:rPr>
          <w:rFonts w:ascii="Times New Roman" w:hAnsi="Times New Roman" w:cs="Times New Roman"/>
          <w:sz w:val="24"/>
          <w:szCs w:val="24"/>
        </w:rPr>
        <w:t xml:space="preserve"> тонн, </w:t>
      </w:r>
      <w:r>
        <w:rPr>
          <w:rFonts w:ascii="Times New Roman" w:hAnsi="Times New Roman" w:cs="Times New Roman"/>
          <w:sz w:val="24"/>
          <w:szCs w:val="24"/>
        </w:rPr>
        <w:t>в прогнозе планиру</w:t>
      </w:r>
      <w:r w:rsidR="008F77FF">
        <w:rPr>
          <w:rFonts w:ascii="Times New Roman" w:hAnsi="Times New Roman" w:cs="Times New Roman"/>
          <w:sz w:val="24"/>
          <w:szCs w:val="24"/>
        </w:rPr>
        <w:t>е</w:t>
      </w:r>
      <w:r>
        <w:rPr>
          <w:rFonts w:ascii="Times New Roman" w:hAnsi="Times New Roman" w:cs="Times New Roman"/>
          <w:sz w:val="24"/>
          <w:szCs w:val="24"/>
        </w:rPr>
        <w:t xml:space="preserve">тся увеличить поголовье коров до </w:t>
      </w:r>
      <w:r w:rsidR="000727AB">
        <w:rPr>
          <w:rFonts w:ascii="Times New Roman" w:hAnsi="Times New Roman" w:cs="Times New Roman"/>
          <w:sz w:val="24"/>
          <w:szCs w:val="24"/>
        </w:rPr>
        <w:t>56</w:t>
      </w:r>
      <w:r>
        <w:rPr>
          <w:rFonts w:ascii="Times New Roman" w:hAnsi="Times New Roman" w:cs="Times New Roman"/>
          <w:sz w:val="24"/>
          <w:szCs w:val="24"/>
        </w:rPr>
        <w:t xml:space="preserve"> единиц, объем </w:t>
      </w:r>
      <w:r w:rsidR="00C464AD">
        <w:rPr>
          <w:rFonts w:ascii="Times New Roman" w:hAnsi="Times New Roman" w:cs="Times New Roman"/>
          <w:sz w:val="24"/>
          <w:szCs w:val="24"/>
        </w:rPr>
        <w:t xml:space="preserve">молока составит </w:t>
      </w:r>
      <w:r w:rsidR="000727AB">
        <w:rPr>
          <w:rFonts w:ascii="Times New Roman" w:hAnsi="Times New Roman" w:cs="Times New Roman"/>
          <w:sz w:val="24"/>
          <w:szCs w:val="24"/>
        </w:rPr>
        <w:t>122</w:t>
      </w:r>
      <w:r w:rsidR="00C464AD">
        <w:rPr>
          <w:rFonts w:ascii="Times New Roman" w:hAnsi="Times New Roman" w:cs="Times New Roman"/>
          <w:sz w:val="24"/>
          <w:szCs w:val="24"/>
        </w:rPr>
        <w:t xml:space="preserve"> тонн</w:t>
      </w:r>
      <w:r w:rsidR="00BB7EBC" w:rsidRPr="0080487D">
        <w:rPr>
          <w:rFonts w:ascii="Times New Roman" w:hAnsi="Times New Roman" w:cs="Times New Roman"/>
          <w:sz w:val="24"/>
          <w:szCs w:val="24"/>
        </w:rPr>
        <w:t xml:space="preserve">. </w:t>
      </w:r>
    </w:p>
    <w:p w:rsidR="00BB7EBC" w:rsidRPr="0080487D" w:rsidRDefault="00BB7EBC" w:rsidP="00BB7EBC">
      <w:pPr>
        <w:spacing w:after="0" w:line="240" w:lineRule="auto"/>
        <w:jc w:val="both"/>
        <w:rPr>
          <w:rFonts w:ascii="Times New Roman" w:hAnsi="Times New Roman" w:cs="Times New Roman"/>
          <w:sz w:val="24"/>
          <w:szCs w:val="24"/>
        </w:rPr>
      </w:pPr>
      <w:r w:rsidRPr="0080487D">
        <w:rPr>
          <w:rFonts w:ascii="Times New Roman" w:hAnsi="Times New Roman" w:cs="Times New Roman"/>
          <w:sz w:val="24"/>
          <w:szCs w:val="24"/>
        </w:rPr>
        <w:tab/>
        <w:t>На по</w:t>
      </w:r>
      <w:r>
        <w:rPr>
          <w:rFonts w:ascii="Times New Roman" w:hAnsi="Times New Roman" w:cs="Times New Roman"/>
          <w:sz w:val="24"/>
          <w:szCs w:val="24"/>
        </w:rPr>
        <w:t>ложительную</w:t>
      </w:r>
      <w:r w:rsidRPr="0080487D">
        <w:rPr>
          <w:rFonts w:ascii="Times New Roman" w:hAnsi="Times New Roman" w:cs="Times New Roman"/>
          <w:sz w:val="24"/>
          <w:szCs w:val="24"/>
        </w:rPr>
        <w:t xml:space="preserve"> динамику развития сферы сельского хозяйства оказывает влияние реализация подпрограммы </w:t>
      </w:r>
      <w:r w:rsidR="001E4B4E">
        <w:rPr>
          <w:rFonts w:ascii="Times New Roman" w:hAnsi="Times New Roman" w:cs="Times New Roman"/>
          <w:sz w:val="24"/>
          <w:szCs w:val="24"/>
        </w:rPr>
        <w:t>«</w:t>
      </w:r>
      <w:r w:rsidR="007E1BEC">
        <w:rPr>
          <w:rFonts w:ascii="Times New Roman" w:hAnsi="Times New Roman" w:cs="Times New Roman"/>
          <w:sz w:val="24"/>
          <w:szCs w:val="24"/>
        </w:rPr>
        <w:t>Поддержка отраслей экономики</w:t>
      </w:r>
      <w:r w:rsidR="001E4B4E">
        <w:rPr>
          <w:rFonts w:ascii="Times New Roman" w:hAnsi="Times New Roman" w:cs="Times New Roman"/>
          <w:sz w:val="24"/>
          <w:szCs w:val="24"/>
        </w:rPr>
        <w:t>»</w:t>
      </w:r>
      <w:r w:rsidRPr="0080487D">
        <w:rPr>
          <w:rFonts w:ascii="Times New Roman" w:hAnsi="Times New Roman" w:cs="Times New Roman"/>
          <w:sz w:val="24"/>
          <w:szCs w:val="24"/>
        </w:rPr>
        <w:t xml:space="preserve"> муниципальной программы </w:t>
      </w:r>
      <w:r w:rsidR="001E4B4E">
        <w:rPr>
          <w:rFonts w:ascii="Times New Roman" w:hAnsi="Times New Roman" w:cs="Times New Roman"/>
          <w:sz w:val="24"/>
          <w:szCs w:val="24"/>
        </w:rPr>
        <w:t>«</w:t>
      </w:r>
      <w:r w:rsidRPr="0080487D">
        <w:rPr>
          <w:rFonts w:ascii="Times New Roman" w:hAnsi="Times New Roman" w:cs="Times New Roman"/>
          <w:sz w:val="24"/>
          <w:szCs w:val="24"/>
        </w:rPr>
        <w:t>Развитие приоритетных направлений экономики</w:t>
      </w:r>
      <w:r w:rsidR="001E4B4E">
        <w:rPr>
          <w:rFonts w:ascii="Times New Roman" w:hAnsi="Times New Roman" w:cs="Times New Roman"/>
          <w:sz w:val="24"/>
          <w:szCs w:val="24"/>
        </w:rPr>
        <w:t>»</w:t>
      </w:r>
      <w:r w:rsidRPr="0080487D">
        <w:rPr>
          <w:rFonts w:ascii="Times New Roman" w:hAnsi="Times New Roman" w:cs="Times New Roman"/>
          <w:sz w:val="24"/>
          <w:szCs w:val="24"/>
        </w:rPr>
        <w:t>, в рамках которой оказывается поддержка сельскохозяйственного производства. Также будет продолжена поддержка сельского хозяйства в рамках государственной программы Ямало-Ненецкого автономного округа</w:t>
      </w:r>
      <w:r w:rsidR="002448BD">
        <w:rPr>
          <w:rFonts w:ascii="Times New Roman" w:hAnsi="Times New Roman" w:cs="Times New Roman"/>
          <w:sz w:val="24"/>
          <w:szCs w:val="24"/>
        </w:rPr>
        <w:t xml:space="preserve"> «</w:t>
      </w:r>
      <w:r w:rsidRPr="0080487D">
        <w:rPr>
          <w:rFonts w:ascii="Times New Roman" w:hAnsi="Times New Roman" w:cs="Times New Roman"/>
          <w:sz w:val="24"/>
          <w:szCs w:val="24"/>
        </w:rPr>
        <w:t>Развитие агропромышленного комплекса, рыбного хозяйства и регулирование рынков сельскохозяйственной продукции, сырья и продовольствия</w:t>
      </w:r>
      <w:r w:rsidR="001E4B4E">
        <w:rPr>
          <w:rFonts w:ascii="Times New Roman" w:hAnsi="Times New Roman" w:cs="Times New Roman"/>
          <w:sz w:val="24"/>
          <w:szCs w:val="24"/>
        </w:rPr>
        <w:t>»</w:t>
      </w:r>
      <w:r w:rsidRPr="0080487D">
        <w:rPr>
          <w:rFonts w:ascii="Times New Roman" w:hAnsi="Times New Roman" w:cs="Times New Roman"/>
          <w:sz w:val="24"/>
          <w:szCs w:val="24"/>
        </w:rPr>
        <w:t>, а также предоставление субсидий из бюджета Тюменской области.</w:t>
      </w:r>
    </w:p>
    <w:p w:rsidR="00DC00FD" w:rsidRDefault="00DC00FD" w:rsidP="000D5473">
      <w:pPr>
        <w:spacing w:after="0" w:line="240" w:lineRule="auto"/>
        <w:ind w:firstLine="709"/>
        <w:jc w:val="center"/>
        <w:rPr>
          <w:rFonts w:ascii="Times New Roman" w:hAnsi="Times New Roman" w:cs="Times New Roman"/>
          <w:b/>
          <w:bCs/>
          <w:sz w:val="24"/>
          <w:szCs w:val="24"/>
        </w:rPr>
      </w:pPr>
    </w:p>
    <w:p w:rsidR="000D5473" w:rsidRDefault="000D5473" w:rsidP="000D5473">
      <w:pPr>
        <w:spacing w:after="0" w:line="240" w:lineRule="auto"/>
        <w:ind w:firstLine="709"/>
        <w:jc w:val="center"/>
        <w:rPr>
          <w:rFonts w:ascii="Times New Roman" w:hAnsi="Times New Roman" w:cs="Times New Roman"/>
          <w:b/>
          <w:bCs/>
          <w:sz w:val="24"/>
          <w:szCs w:val="24"/>
        </w:rPr>
      </w:pPr>
      <w:r w:rsidRPr="00346A02">
        <w:rPr>
          <w:rFonts w:ascii="Times New Roman" w:hAnsi="Times New Roman" w:cs="Times New Roman"/>
          <w:b/>
          <w:bCs/>
          <w:sz w:val="24"/>
          <w:szCs w:val="24"/>
        </w:rPr>
        <w:t>Транспорт, связь</w:t>
      </w:r>
    </w:p>
    <w:p w:rsidR="000D5473" w:rsidRPr="00346A02" w:rsidRDefault="000D5473" w:rsidP="000D5473">
      <w:pPr>
        <w:spacing w:after="0" w:line="240" w:lineRule="auto"/>
        <w:ind w:firstLine="709"/>
        <w:jc w:val="center"/>
        <w:rPr>
          <w:rFonts w:ascii="Times New Roman" w:hAnsi="Times New Roman" w:cs="Times New Roman"/>
          <w:sz w:val="24"/>
          <w:szCs w:val="24"/>
        </w:rPr>
      </w:pPr>
    </w:p>
    <w:p w:rsidR="00447343" w:rsidRDefault="004325A7" w:rsidP="009A5768">
      <w:pPr>
        <w:tabs>
          <w:tab w:val="left" w:pos="0"/>
        </w:tabs>
        <w:spacing w:after="0" w:line="240" w:lineRule="auto"/>
        <w:ind w:right="57" w:firstLine="709"/>
        <w:jc w:val="both"/>
        <w:rPr>
          <w:rFonts w:ascii="Times New Roman" w:hAnsi="Times New Roman" w:cs="Times New Roman"/>
          <w:sz w:val="24"/>
          <w:szCs w:val="24"/>
        </w:rPr>
      </w:pPr>
      <w:r w:rsidRPr="00447343">
        <w:rPr>
          <w:rFonts w:ascii="Times New Roman" w:eastAsia="Times New Roman" w:hAnsi="Times New Roman" w:cs="Times New Roman"/>
          <w:kern w:val="28"/>
          <w:sz w:val="24"/>
          <w:szCs w:val="24"/>
          <w:lang w:eastAsia="ru-RU"/>
        </w:rPr>
        <w:t xml:space="preserve">Протяженность автомобильных дорог с твердым покрытием в городе Тарко-Сале составляет 44,1 км. </w:t>
      </w:r>
      <w:r w:rsidR="00B60276" w:rsidRPr="00447343">
        <w:rPr>
          <w:rFonts w:ascii="Times New Roman" w:hAnsi="Times New Roman" w:cs="Times New Roman"/>
          <w:kern w:val="28"/>
          <w:sz w:val="24"/>
          <w:szCs w:val="24"/>
        </w:rPr>
        <w:t>З</w:t>
      </w:r>
      <w:r w:rsidR="00B60276" w:rsidRPr="00447343">
        <w:rPr>
          <w:rFonts w:ascii="Times New Roman" w:hAnsi="Times New Roman" w:cs="Times New Roman"/>
          <w:sz w:val="24"/>
          <w:szCs w:val="24"/>
        </w:rPr>
        <w:t xml:space="preserve">а 9 месяцев 2019 года выполнены работы по зимнему и летнему содержанию автомобильных дорог общего пользования местного значения 46,78 км дорог. </w:t>
      </w:r>
      <w:proofErr w:type="gramStart"/>
      <w:r w:rsidR="00B60276" w:rsidRPr="00447343">
        <w:rPr>
          <w:rFonts w:ascii="Times New Roman" w:hAnsi="Times New Roman" w:cs="Times New Roman"/>
          <w:sz w:val="24"/>
          <w:szCs w:val="24"/>
        </w:rPr>
        <w:t>Выполнены работы по ремонту участк</w:t>
      </w:r>
      <w:r w:rsidR="00447343">
        <w:rPr>
          <w:rFonts w:ascii="Times New Roman" w:hAnsi="Times New Roman" w:cs="Times New Roman"/>
          <w:sz w:val="24"/>
          <w:szCs w:val="24"/>
        </w:rPr>
        <w:t xml:space="preserve">ов </w:t>
      </w:r>
      <w:r w:rsidR="00B60276" w:rsidRPr="00447343">
        <w:rPr>
          <w:rFonts w:ascii="Times New Roman" w:hAnsi="Times New Roman" w:cs="Times New Roman"/>
          <w:sz w:val="24"/>
          <w:szCs w:val="24"/>
        </w:rPr>
        <w:t>дорог</w:t>
      </w:r>
      <w:r w:rsidR="00447343">
        <w:rPr>
          <w:rFonts w:ascii="Times New Roman" w:hAnsi="Times New Roman" w:cs="Times New Roman"/>
          <w:sz w:val="24"/>
          <w:szCs w:val="24"/>
        </w:rPr>
        <w:t xml:space="preserve"> (</w:t>
      </w:r>
      <w:r w:rsidR="00447343" w:rsidRPr="0003696D">
        <w:rPr>
          <w:rFonts w:ascii="Times New Roman" w:hAnsi="Times New Roman" w:cs="Times New Roman"/>
          <w:sz w:val="24"/>
          <w:szCs w:val="24"/>
        </w:rPr>
        <w:t>ремонт и замена бортовых камней, асфальтирование проезжей части, ремонт пешеходных тротуаров</w:t>
      </w:r>
      <w:r w:rsidR="00447343">
        <w:rPr>
          <w:rFonts w:ascii="Times New Roman" w:hAnsi="Times New Roman" w:cs="Times New Roman"/>
          <w:sz w:val="24"/>
          <w:szCs w:val="24"/>
        </w:rPr>
        <w:t>,</w:t>
      </w:r>
      <w:r w:rsidR="00447343" w:rsidRPr="00447343">
        <w:rPr>
          <w:rFonts w:ascii="Times New Roman" w:hAnsi="Times New Roman" w:cs="Times New Roman"/>
          <w:sz w:val="24"/>
          <w:szCs w:val="24"/>
        </w:rPr>
        <w:t xml:space="preserve"> </w:t>
      </w:r>
      <w:r w:rsidR="00447343" w:rsidRPr="0003696D">
        <w:rPr>
          <w:rFonts w:ascii="Times New Roman" w:hAnsi="Times New Roman" w:cs="Times New Roman"/>
          <w:sz w:val="24"/>
          <w:szCs w:val="24"/>
        </w:rPr>
        <w:t>ремонт дорожных люков</w:t>
      </w:r>
      <w:r w:rsidR="00447343">
        <w:rPr>
          <w:rFonts w:ascii="Times New Roman" w:hAnsi="Times New Roman" w:cs="Times New Roman"/>
          <w:sz w:val="24"/>
          <w:szCs w:val="24"/>
        </w:rPr>
        <w:t>)</w:t>
      </w:r>
      <w:r w:rsidR="00DC00FD">
        <w:rPr>
          <w:rFonts w:ascii="Times New Roman" w:hAnsi="Times New Roman" w:cs="Times New Roman"/>
          <w:sz w:val="24"/>
          <w:szCs w:val="24"/>
        </w:rPr>
        <w:t>,</w:t>
      </w:r>
      <w:r w:rsidR="00447343" w:rsidRPr="00447343">
        <w:rPr>
          <w:rFonts w:ascii="Times New Roman" w:hAnsi="Times New Roman" w:cs="Times New Roman"/>
          <w:sz w:val="24"/>
          <w:szCs w:val="24"/>
        </w:rPr>
        <w:t xml:space="preserve"> </w:t>
      </w:r>
      <w:r w:rsidR="00B60276" w:rsidRPr="00447343">
        <w:rPr>
          <w:rFonts w:ascii="Times New Roman" w:hAnsi="Times New Roman" w:cs="Times New Roman"/>
          <w:sz w:val="24"/>
          <w:szCs w:val="24"/>
        </w:rPr>
        <w:lastRenderedPageBreak/>
        <w:t>ул. Губкина  − 0,372 км, ул. Тарасова − 0,300 км, ул. Геологов − 0,400 км,  ул. 50лет Ямала − 0,545</w:t>
      </w:r>
      <w:r w:rsidR="009A5768">
        <w:rPr>
          <w:rFonts w:ascii="Times New Roman" w:hAnsi="Times New Roman" w:cs="Times New Roman"/>
          <w:sz w:val="24"/>
          <w:szCs w:val="24"/>
        </w:rPr>
        <w:t xml:space="preserve"> </w:t>
      </w:r>
      <w:r w:rsidR="00B60276" w:rsidRPr="00447343">
        <w:rPr>
          <w:rFonts w:ascii="Times New Roman" w:hAnsi="Times New Roman" w:cs="Times New Roman"/>
          <w:sz w:val="24"/>
          <w:szCs w:val="24"/>
        </w:rPr>
        <w:t>км</w:t>
      </w:r>
      <w:r w:rsidR="00447343" w:rsidRPr="00447343">
        <w:rPr>
          <w:rFonts w:ascii="Times New Roman" w:hAnsi="Times New Roman" w:cs="Times New Roman"/>
          <w:sz w:val="24"/>
          <w:szCs w:val="24"/>
        </w:rPr>
        <w:t>, ул. Юбилейная − 1,004 км</w:t>
      </w:r>
      <w:r w:rsidR="00447343">
        <w:rPr>
          <w:rFonts w:ascii="Times New Roman" w:hAnsi="Times New Roman" w:cs="Times New Roman"/>
          <w:sz w:val="24"/>
          <w:szCs w:val="24"/>
        </w:rPr>
        <w:t xml:space="preserve">. </w:t>
      </w:r>
      <w:proofErr w:type="gramEnd"/>
    </w:p>
    <w:p w:rsidR="00447343" w:rsidRPr="0003696D" w:rsidRDefault="00447343" w:rsidP="009A5768">
      <w:pPr>
        <w:tabs>
          <w:tab w:val="left" w:pos="0"/>
        </w:tabs>
        <w:spacing w:after="0" w:line="240" w:lineRule="auto"/>
        <w:ind w:right="57" w:firstLine="709"/>
        <w:jc w:val="both"/>
        <w:rPr>
          <w:rFonts w:ascii="Times New Roman" w:hAnsi="Times New Roman" w:cs="Times New Roman"/>
          <w:sz w:val="24"/>
          <w:szCs w:val="24"/>
        </w:rPr>
      </w:pPr>
      <w:proofErr w:type="gramStart"/>
      <w:r>
        <w:rPr>
          <w:rFonts w:ascii="Times New Roman" w:hAnsi="Times New Roman" w:cs="Times New Roman"/>
          <w:sz w:val="24"/>
          <w:szCs w:val="24"/>
        </w:rPr>
        <w:t>Завершено с</w:t>
      </w:r>
      <w:r w:rsidRPr="0003696D">
        <w:rPr>
          <w:rFonts w:ascii="Times New Roman" w:hAnsi="Times New Roman" w:cs="Times New Roman"/>
          <w:sz w:val="24"/>
          <w:szCs w:val="24"/>
        </w:rPr>
        <w:t xml:space="preserve">троительство автомобильной дороги от ул. Мезенцева до ул. Русская 0,15 м. </w:t>
      </w:r>
      <w:r>
        <w:rPr>
          <w:rFonts w:ascii="Times New Roman" w:hAnsi="Times New Roman" w:cs="Times New Roman"/>
          <w:sz w:val="24"/>
          <w:szCs w:val="24"/>
        </w:rPr>
        <w:t>П</w:t>
      </w:r>
      <w:r w:rsidRPr="0003696D">
        <w:rPr>
          <w:rFonts w:ascii="Times New Roman" w:hAnsi="Times New Roman" w:cs="Times New Roman"/>
          <w:sz w:val="24"/>
          <w:szCs w:val="24"/>
        </w:rPr>
        <w:t xml:space="preserve">роводятся проектно-изыскательские работы по строительству </w:t>
      </w:r>
      <w:r>
        <w:rPr>
          <w:rFonts w:ascii="Times New Roman" w:hAnsi="Times New Roman" w:cs="Times New Roman"/>
          <w:sz w:val="24"/>
          <w:szCs w:val="24"/>
        </w:rPr>
        <w:t>дороги</w:t>
      </w:r>
      <w:r w:rsidRPr="0003696D">
        <w:rPr>
          <w:rFonts w:ascii="Times New Roman" w:hAnsi="Times New Roman" w:cs="Times New Roman"/>
          <w:sz w:val="24"/>
          <w:szCs w:val="24"/>
        </w:rPr>
        <w:t xml:space="preserve"> ул. Объездная (</w:t>
      </w:r>
      <w:proofErr w:type="spellStart"/>
      <w:r w:rsidRPr="0003696D">
        <w:rPr>
          <w:rFonts w:ascii="Times New Roman" w:hAnsi="Times New Roman" w:cs="Times New Roman"/>
          <w:sz w:val="24"/>
          <w:szCs w:val="24"/>
        </w:rPr>
        <w:t>мкр</w:t>
      </w:r>
      <w:proofErr w:type="spellEnd"/>
      <w:r w:rsidRPr="0003696D">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3696D">
        <w:rPr>
          <w:rFonts w:ascii="Times New Roman" w:hAnsi="Times New Roman" w:cs="Times New Roman"/>
          <w:sz w:val="24"/>
          <w:szCs w:val="24"/>
        </w:rPr>
        <w:t>Окуневый)</w:t>
      </w:r>
      <w:r w:rsidR="004E2EC8">
        <w:rPr>
          <w:rFonts w:ascii="Times New Roman" w:hAnsi="Times New Roman" w:cs="Times New Roman"/>
          <w:sz w:val="24"/>
          <w:szCs w:val="24"/>
        </w:rPr>
        <w:t>;</w:t>
      </w:r>
      <w:r w:rsidRPr="0003696D">
        <w:rPr>
          <w:rFonts w:ascii="Times New Roman" w:hAnsi="Times New Roman" w:cs="Times New Roman"/>
          <w:sz w:val="24"/>
          <w:szCs w:val="24"/>
        </w:rPr>
        <w:t xml:space="preserve"> ул. Осенняя (от ул. Республи</w:t>
      </w:r>
      <w:r>
        <w:rPr>
          <w:rFonts w:ascii="Times New Roman" w:hAnsi="Times New Roman" w:cs="Times New Roman"/>
          <w:sz w:val="24"/>
          <w:szCs w:val="24"/>
        </w:rPr>
        <w:t>ки до ул. Совхозная)</w:t>
      </w:r>
      <w:r w:rsidR="004E2EC8">
        <w:rPr>
          <w:rFonts w:ascii="Times New Roman" w:hAnsi="Times New Roman" w:cs="Times New Roman"/>
          <w:sz w:val="24"/>
          <w:szCs w:val="24"/>
        </w:rPr>
        <w:t>;</w:t>
      </w:r>
      <w:r>
        <w:rPr>
          <w:rFonts w:ascii="Times New Roman" w:hAnsi="Times New Roman" w:cs="Times New Roman"/>
          <w:sz w:val="24"/>
          <w:szCs w:val="24"/>
        </w:rPr>
        <w:t xml:space="preserve"> </w:t>
      </w:r>
      <w:r w:rsidRPr="0003696D">
        <w:rPr>
          <w:rFonts w:ascii="Times New Roman" w:hAnsi="Times New Roman" w:cs="Times New Roman"/>
          <w:sz w:val="24"/>
          <w:szCs w:val="24"/>
        </w:rPr>
        <w:t>ул. Русская</w:t>
      </w:r>
      <w:r w:rsidR="004E2EC8">
        <w:rPr>
          <w:rFonts w:ascii="Times New Roman" w:hAnsi="Times New Roman" w:cs="Times New Roman"/>
          <w:sz w:val="24"/>
          <w:szCs w:val="24"/>
        </w:rPr>
        <w:t>;</w:t>
      </w:r>
      <w:r w:rsidRPr="0003696D">
        <w:rPr>
          <w:rFonts w:ascii="Times New Roman" w:hAnsi="Times New Roman" w:cs="Times New Roman"/>
          <w:sz w:val="24"/>
          <w:szCs w:val="24"/>
        </w:rPr>
        <w:t xml:space="preserve"> ул. Связная (от ул. Молодежная до ул.</w:t>
      </w:r>
      <w:r w:rsidR="00A134B7">
        <w:rPr>
          <w:rFonts w:ascii="Times New Roman" w:hAnsi="Times New Roman" w:cs="Times New Roman"/>
          <w:sz w:val="24"/>
          <w:szCs w:val="24"/>
        </w:rPr>
        <w:t xml:space="preserve"> </w:t>
      </w:r>
      <w:r w:rsidRPr="0003696D">
        <w:rPr>
          <w:rFonts w:ascii="Times New Roman" w:hAnsi="Times New Roman" w:cs="Times New Roman"/>
          <w:sz w:val="24"/>
          <w:szCs w:val="24"/>
        </w:rPr>
        <w:t xml:space="preserve">Совхозная). </w:t>
      </w:r>
    </w:p>
    <w:p w:rsidR="00D727C5" w:rsidRDefault="00447343" w:rsidP="009A5768">
      <w:pPr>
        <w:spacing w:after="0" w:line="240" w:lineRule="auto"/>
        <w:ind w:firstLine="708"/>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В прогнозном периоде </w:t>
      </w:r>
      <w:r w:rsidR="00A134B7">
        <w:rPr>
          <w:rFonts w:ascii="Times New Roman" w:eastAsia="Times New Roman" w:hAnsi="Times New Roman" w:cs="Times New Roman"/>
          <w:kern w:val="28"/>
          <w:sz w:val="24"/>
          <w:szCs w:val="24"/>
          <w:lang w:eastAsia="ru-RU"/>
        </w:rPr>
        <w:t>з</w:t>
      </w:r>
      <w:r w:rsidR="00A134B7" w:rsidRPr="00F76F3D">
        <w:rPr>
          <w:rFonts w:ascii="Times New Roman" w:eastAsia="Times New Roman" w:hAnsi="Times New Roman" w:cs="Times New Roman"/>
          <w:kern w:val="28"/>
          <w:sz w:val="24"/>
          <w:szCs w:val="24"/>
          <w:lang w:eastAsia="ru-RU"/>
        </w:rPr>
        <w:t>апланированы работы по ремонту улично-дорожной сети общей протяжённостью 6,462 км:</w:t>
      </w:r>
      <w:r w:rsidR="00A134B7">
        <w:rPr>
          <w:rFonts w:ascii="Times New Roman" w:eastAsia="Times New Roman" w:hAnsi="Times New Roman" w:cs="Times New Roman"/>
          <w:kern w:val="28"/>
          <w:sz w:val="24"/>
          <w:szCs w:val="24"/>
          <w:lang w:eastAsia="ru-RU"/>
        </w:rPr>
        <w:t xml:space="preserve"> </w:t>
      </w:r>
      <w:r w:rsidR="00DC00FD">
        <w:rPr>
          <w:rFonts w:ascii="Times New Roman" w:eastAsia="Times New Roman" w:hAnsi="Times New Roman" w:cs="Times New Roman"/>
          <w:kern w:val="28"/>
          <w:sz w:val="24"/>
          <w:szCs w:val="24"/>
          <w:lang w:eastAsia="ru-RU"/>
        </w:rPr>
        <w:t>у</w:t>
      </w:r>
      <w:r w:rsidR="00A134B7" w:rsidRPr="00F76F3D">
        <w:rPr>
          <w:rFonts w:ascii="Times New Roman" w:eastAsia="Times New Roman" w:hAnsi="Times New Roman" w:cs="Times New Roman"/>
          <w:kern w:val="28"/>
          <w:sz w:val="24"/>
          <w:szCs w:val="24"/>
          <w:lang w:eastAsia="ru-RU"/>
        </w:rPr>
        <w:t>л. Мезенцева – 0,977 км;</w:t>
      </w:r>
      <w:r w:rsidR="00A134B7">
        <w:rPr>
          <w:rFonts w:ascii="Times New Roman" w:eastAsia="Times New Roman" w:hAnsi="Times New Roman" w:cs="Times New Roman"/>
          <w:kern w:val="28"/>
          <w:sz w:val="24"/>
          <w:szCs w:val="24"/>
          <w:lang w:eastAsia="ru-RU"/>
        </w:rPr>
        <w:t xml:space="preserve"> ул. Р</w:t>
      </w:r>
      <w:r w:rsidR="00A134B7" w:rsidRPr="00F76F3D">
        <w:rPr>
          <w:rFonts w:ascii="Times New Roman" w:eastAsia="Times New Roman" w:hAnsi="Times New Roman" w:cs="Times New Roman"/>
          <w:kern w:val="28"/>
          <w:sz w:val="24"/>
          <w:szCs w:val="24"/>
          <w:lang w:eastAsia="ru-RU"/>
        </w:rPr>
        <w:t>еспублики – 1,348 км;</w:t>
      </w:r>
      <w:r w:rsidR="00A134B7">
        <w:rPr>
          <w:rFonts w:ascii="Times New Roman" w:eastAsia="Times New Roman" w:hAnsi="Times New Roman" w:cs="Times New Roman"/>
          <w:kern w:val="28"/>
          <w:sz w:val="24"/>
          <w:szCs w:val="24"/>
          <w:lang w:eastAsia="ru-RU"/>
        </w:rPr>
        <w:t xml:space="preserve"> у</w:t>
      </w:r>
      <w:r w:rsidR="00A134B7" w:rsidRPr="00F76F3D">
        <w:rPr>
          <w:rFonts w:ascii="Times New Roman" w:eastAsia="Times New Roman" w:hAnsi="Times New Roman" w:cs="Times New Roman"/>
          <w:kern w:val="28"/>
          <w:sz w:val="24"/>
          <w:szCs w:val="24"/>
          <w:lang w:eastAsia="ru-RU"/>
        </w:rPr>
        <w:t xml:space="preserve">л. </w:t>
      </w:r>
      <w:r w:rsidR="00A134B7">
        <w:rPr>
          <w:rFonts w:ascii="Times New Roman" w:eastAsia="Times New Roman" w:hAnsi="Times New Roman" w:cs="Times New Roman"/>
          <w:kern w:val="28"/>
          <w:sz w:val="24"/>
          <w:szCs w:val="24"/>
          <w:lang w:eastAsia="ru-RU"/>
        </w:rPr>
        <w:t>Г</w:t>
      </w:r>
      <w:r w:rsidR="00A134B7" w:rsidRPr="00F76F3D">
        <w:rPr>
          <w:rFonts w:ascii="Times New Roman" w:eastAsia="Times New Roman" w:hAnsi="Times New Roman" w:cs="Times New Roman"/>
          <w:kern w:val="28"/>
          <w:sz w:val="24"/>
          <w:szCs w:val="24"/>
          <w:lang w:eastAsia="ru-RU"/>
        </w:rPr>
        <w:t>еологов – 0,411 км;</w:t>
      </w:r>
      <w:r w:rsidR="00A134B7">
        <w:rPr>
          <w:rFonts w:ascii="Times New Roman" w:eastAsia="Times New Roman" w:hAnsi="Times New Roman" w:cs="Times New Roman"/>
          <w:kern w:val="28"/>
          <w:sz w:val="24"/>
          <w:szCs w:val="24"/>
          <w:lang w:eastAsia="ru-RU"/>
        </w:rPr>
        <w:t xml:space="preserve"> у</w:t>
      </w:r>
      <w:r w:rsidR="00A134B7" w:rsidRPr="00F76F3D">
        <w:rPr>
          <w:rFonts w:ascii="Times New Roman" w:eastAsia="Times New Roman" w:hAnsi="Times New Roman" w:cs="Times New Roman"/>
          <w:kern w:val="28"/>
          <w:sz w:val="24"/>
          <w:szCs w:val="24"/>
          <w:lang w:eastAsia="ru-RU"/>
        </w:rPr>
        <w:t>л. Таёжная – 0,658 км;</w:t>
      </w:r>
      <w:r w:rsidR="00A134B7">
        <w:rPr>
          <w:rFonts w:ascii="Times New Roman" w:eastAsia="Times New Roman" w:hAnsi="Times New Roman" w:cs="Times New Roman"/>
          <w:kern w:val="28"/>
          <w:sz w:val="24"/>
          <w:szCs w:val="24"/>
          <w:lang w:eastAsia="ru-RU"/>
        </w:rPr>
        <w:t xml:space="preserve"> у</w:t>
      </w:r>
      <w:r w:rsidR="00A134B7" w:rsidRPr="00F76F3D">
        <w:rPr>
          <w:rFonts w:ascii="Times New Roman" w:eastAsia="Times New Roman" w:hAnsi="Times New Roman" w:cs="Times New Roman"/>
          <w:kern w:val="28"/>
          <w:sz w:val="24"/>
          <w:szCs w:val="24"/>
          <w:lang w:eastAsia="ru-RU"/>
        </w:rPr>
        <w:t>л. Совхозная – 1,002 км;</w:t>
      </w:r>
      <w:r w:rsidR="00A134B7">
        <w:rPr>
          <w:rFonts w:ascii="Times New Roman" w:eastAsia="Times New Roman" w:hAnsi="Times New Roman" w:cs="Times New Roman"/>
          <w:kern w:val="28"/>
          <w:sz w:val="24"/>
          <w:szCs w:val="24"/>
          <w:lang w:eastAsia="ru-RU"/>
        </w:rPr>
        <w:t xml:space="preserve"> у</w:t>
      </w:r>
      <w:r w:rsidR="00A134B7" w:rsidRPr="00F76F3D">
        <w:rPr>
          <w:rFonts w:ascii="Times New Roman" w:eastAsia="Times New Roman" w:hAnsi="Times New Roman" w:cs="Times New Roman"/>
          <w:kern w:val="28"/>
          <w:sz w:val="24"/>
          <w:szCs w:val="24"/>
          <w:lang w:eastAsia="ru-RU"/>
        </w:rPr>
        <w:t>л. Промышленная – 1,204 км;</w:t>
      </w:r>
      <w:r w:rsidR="00A134B7">
        <w:rPr>
          <w:rFonts w:ascii="Times New Roman" w:eastAsia="Times New Roman" w:hAnsi="Times New Roman" w:cs="Times New Roman"/>
          <w:kern w:val="28"/>
          <w:sz w:val="24"/>
          <w:szCs w:val="24"/>
          <w:lang w:eastAsia="ru-RU"/>
        </w:rPr>
        <w:t xml:space="preserve"> у</w:t>
      </w:r>
      <w:r w:rsidR="00A134B7" w:rsidRPr="00F76F3D">
        <w:rPr>
          <w:rFonts w:ascii="Times New Roman" w:eastAsia="Times New Roman" w:hAnsi="Times New Roman" w:cs="Times New Roman"/>
          <w:kern w:val="28"/>
          <w:sz w:val="24"/>
          <w:szCs w:val="24"/>
          <w:lang w:eastAsia="ru-RU"/>
        </w:rPr>
        <w:t>л. Анны Пантелеевой – 0,862 км</w:t>
      </w:r>
      <w:r w:rsidR="00A134B7">
        <w:rPr>
          <w:rFonts w:ascii="Times New Roman" w:eastAsia="Times New Roman" w:hAnsi="Times New Roman" w:cs="Times New Roman"/>
          <w:kern w:val="28"/>
          <w:sz w:val="24"/>
          <w:szCs w:val="24"/>
          <w:lang w:eastAsia="ru-RU"/>
        </w:rPr>
        <w:t xml:space="preserve">. </w:t>
      </w:r>
    </w:p>
    <w:p w:rsidR="004325A7" w:rsidRPr="00F76F3D" w:rsidRDefault="00D727C5" w:rsidP="009A5768">
      <w:pPr>
        <w:spacing w:after="0" w:line="240" w:lineRule="auto"/>
        <w:ind w:firstLine="708"/>
        <w:jc w:val="both"/>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С</w:t>
      </w:r>
      <w:r w:rsidR="004325A7" w:rsidRPr="00F76F3D">
        <w:rPr>
          <w:rFonts w:ascii="Times New Roman" w:eastAsia="Times New Roman" w:hAnsi="Times New Roman" w:cs="Times New Roman"/>
          <w:kern w:val="28"/>
          <w:sz w:val="24"/>
          <w:szCs w:val="24"/>
          <w:lang w:eastAsia="ru-RU"/>
        </w:rPr>
        <w:t>троительство 4-х новых автомобильных дорог с твердым покрытием общей протяжённостью 2,692 км:</w:t>
      </w:r>
      <w:r>
        <w:rPr>
          <w:rFonts w:ascii="Times New Roman" w:eastAsia="Times New Roman" w:hAnsi="Times New Roman" w:cs="Times New Roman"/>
          <w:kern w:val="28"/>
          <w:sz w:val="24"/>
          <w:szCs w:val="24"/>
          <w:lang w:eastAsia="ru-RU"/>
        </w:rPr>
        <w:t xml:space="preserve"> </w:t>
      </w:r>
      <w:r w:rsidR="009A5768">
        <w:rPr>
          <w:rFonts w:ascii="Times New Roman" w:eastAsia="Times New Roman" w:hAnsi="Times New Roman" w:cs="Times New Roman"/>
          <w:kern w:val="28"/>
          <w:sz w:val="24"/>
          <w:szCs w:val="24"/>
          <w:lang w:eastAsia="ru-RU"/>
        </w:rPr>
        <w:t>у</w:t>
      </w:r>
      <w:r w:rsidR="004325A7" w:rsidRPr="00F76F3D">
        <w:rPr>
          <w:rFonts w:ascii="Times New Roman" w:eastAsia="Times New Roman" w:hAnsi="Times New Roman" w:cs="Times New Roman"/>
          <w:kern w:val="28"/>
          <w:sz w:val="24"/>
          <w:szCs w:val="24"/>
          <w:lang w:eastAsia="ru-RU"/>
        </w:rPr>
        <w:t>л. Осенняя (от ул. Республики до ул. Совхозная) – 0,342 км;</w:t>
      </w:r>
      <w:r>
        <w:rPr>
          <w:rFonts w:ascii="Times New Roman" w:eastAsia="Times New Roman" w:hAnsi="Times New Roman" w:cs="Times New Roman"/>
          <w:kern w:val="28"/>
          <w:sz w:val="24"/>
          <w:szCs w:val="24"/>
          <w:lang w:eastAsia="ru-RU"/>
        </w:rPr>
        <w:t xml:space="preserve"> у</w:t>
      </w:r>
      <w:r w:rsidR="004325A7" w:rsidRPr="00F76F3D">
        <w:rPr>
          <w:rFonts w:ascii="Times New Roman" w:eastAsia="Times New Roman" w:hAnsi="Times New Roman" w:cs="Times New Roman"/>
          <w:kern w:val="28"/>
          <w:sz w:val="24"/>
          <w:szCs w:val="24"/>
          <w:lang w:eastAsia="ru-RU"/>
        </w:rPr>
        <w:t>л. Русская – 0,665 км;</w:t>
      </w:r>
      <w:r>
        <w:rPr>
          <w:rFonts w:ascii="Times New Roman" w:eastAsia="Times New Roman" w:hAnsi="Times New Roman" w:cs="Times New Roman"/>
          <w:kern w:val="28"/>
          <w:sz w:val="24"/>
          <w:szCs w:val="24"/>
          <w:lang w:eastAsia="ru-RU"/>
        </w:rPr>
        <w:t xml:space="preserve"> у</w:t>
      </w:r>
      <w:r w:rsidR="004325A7" w:rsidRPr="00F76F3D">
        <w:rPr>
          <w:rFonts w:ascii="Times New Roman" w:eastAsia="Times New Roman" w:hAnsi="Times New Roman" w:cs="Times New Roman"/>
          <w:kern w:val="28"/>
          <w:sz w:val="24"/>
          <w:szCs w:val="24"/>
          <w:lang w:eastAsia="ru-RU"/>
        </w:rPr>
        <w:t>л. Связная (от ул. Молодёжная до ул. Совхозная) – 0,700 км;</w:t>
      </w:r>
      <w:r>
        <w:rPr>
          <w:rFonts w:ascii="Times New Roman" w:eastAsia="Times New Roman" w:hAnsi="Times New Roman" w:cs="Times New Roman"/>
          <w:kern w:val="28"/>
          <w:sz w:val="24"/>
          <w:szCs w:val="24"/>
          <w:lang w:eastAsia="ru-RU"/>
        </w:rPr>
        <w:t xml:space="preserve"> у</w:t>
      </w:r>
      <w:r w:rsidR="004325A7" w:rsidRPr="00F76F3D">
        <w:rPr>
          <w:rFonts w:ascii="Times New Roman" w:eastAsia="Times New Roman" w:hAnsi="Times New Roman" w:cs="Times New Roman"/>
          <w:kern w:val="28"/>
          <w:sz w:val="24"/>
          <w:szCs w:val="24"/>
          <w:lang w:eastAsia="ru-RU"/>
        </w:rPr>
        <w:t xml:space="preserve">л. Объездная </w:t>
      </w:r>
      <w:proofErr w:type="spellStart"/>
      <w:r w:rsidR="004325A7" w:rsidRPr="00F76F3D">
        <w:rPr>
          <w:rFonts w:ascii="Times New Roman" w:eastAsia="Times New Roman" w:hAnsi="Times New Roman" w:cs="Times New Roman"/>
          <w:kern w:val="28"/>
          <w:sz w:val="24"/>
          <w:szCs w:val="24"/>
          <w:lang w:eastAsia="ru-RU"/>
        </w:rPr>
        <w:t>мкр</w:t>
      </w:r>
      <w:proofErr w:type="spellEnd"/>
      <w:r w:rsidR="00A134B7">
        <w:rPr>
          <w:rFonts w:ascii="Times New Roman" w:eastAsia="Times New Roman" w:hAnsi="Times New Roman" w:cs="Times New Roman"/>
          <w:kern w:val="28"/>
          <w:sz w:val="24"/>
          <w:szCs w:val="24"/>
          <w:lang w:eastAsia="ru-RU"/>
        </w:rPr>
        <w:t>.</w:t>
      </w:r>
      <w:r w:rsidR="004325A7" w:rsidRPr="00F76F3D">
        <w:rPr>
          <w:rFonts w:ascii="Times New Roman" w:eastAsia="Times New Roman" w:hAnsi="Times New Roman" w:cs="Times New Roman"/>
          <w:kern w:val="28"/>
          <w:sz w:val="24"/>
          <w:szCs w:val="24"/>
          <w:lang w:eastAsia="ru-RU"/>
        </w:rPr>
        <w:t xml:space="preserve"> «Окунёвый» </w:t>
      </w:r>
      <w:r w:rsidR="009A5768" w:rsidRPr="0080487D">
        <w:rPr>
          <w:rFonts w:ascii="Times New Roman" w:hAnsi="Times New Roman" w:cs="Times New Roman"/>
          <w:sz w:val="24"/>
          <w:szCs w:val="24"/>
        </w:rPr>
        <w:t>На по</w:t>
      </w:r>
      <w:r w:rsidR="009A5768">
        <w:rPr>
          <w:rFonts w:ascii="Times New Roman" w:hAnsi="Times New Roman" w:cs="Times New Roman"/>
          <w:sz w:val="24"/>
          <w:szCs w:val="24"/>
        </w:rPr>
        <w:t>ложительную</w:t>
      </w:r>
      <w:r w:rsidR="009A5768" w:rsidRPr="0080487D">
        <w:rPr>
          <w:rFonts w:ascii="Times New Roman" w:hAnsi="Times New Roman" w:cs="Times New Roman"/>
          <w:sz w:val="24"/>
          <w:szCs w:val="24"/>
        </w:rPr>
        <w:t xml:space="preserve"> динамику развития сферы сельского хозяйства оказывает влияние реализация подпрограммы </w:t>
      </w:r>
      <w:r w:rsidR="009A5768">
        <w:rPr>
          <w:rFonts w:ascii="Times New Roman" w:hAnsi="Times New Roman" w:cs="Times New Roman"/>
          <w:sz w:val="24"/>
          <w:szCs w:val="24"/>
        </w:rPr>
        <w:t>«Поддержка отраслей экономики»</w:t>
      </w:r>
      <w:r w:rsidR="009A5768" w:rsidRPr="0080487D">
        <w:rPr>
          <w:rFonts w:ascii="Times New Roman" w:hAnsi="Times New Roman" w:cs="Times New Roman"/>
          <w:sz w:val="24"/>
          <w:szCs w:val="24"/>
        </w:rPr>
        <w:t xml:space="preserve"> муниципальной программы </w:t>
      </w:r>
      <w:r w:rsidR="009A5768">
        <w:rPr>
          <w:rFonts w:ascii="Times New Roman" w:hAnsi="Times New Roman" w:cs="Times New Roman"/>
          <w:sz w:val="24"/>
          <w:szCs w:val="24"/>
        </w:rPr>
        <w:t>«</w:t>
      </w:r>
      <w:r w:rsidR="009A5768" w:rsidRPr="0080487D">
        <w:rPr>
          <w:rFonts w:ascii="Times New Roman" w:hAnsi="Times New Roman" w:cs="Times New Roman"/>
          <w:sz w:val="24"/>
          <w:szCs w:val="24"/>
        </w:rPr>
        <w:t>Развитие приоритетных направлений экономики</w:t>
      </w:r>
      <w:r w:rsidR="009A5768">
        <w:rPr>
          <w:rFonts w:ascii="Times New Roman" w:hAnsi="Times New Roman" w:cs="Times New Roman"/>
          <w:sz w:val="24"/>
          <w:szCs w:val="24"/>
        </w:rPr>
        <w:t>»</w:t>
      </w:r>
      <w:r w:rsidR="009A5768" w:rsidRPr="0080487D">
        <w:rPr>
          <w:rFonts w:ascii="Times New Roman" w:hAnsi="Times New Roman" w:cs="Times New Roman"/>
          <w:sz w:val="24"/>
          <w:szCs w:val="24"/>
        </w:rPr>
        <w:t>, в рамках которой оказывается поддержка сельскохозяйственного производства. Также будет продолжена поддержка сельского хозяйства</w:t>
      </w:r>
      <w:r w:rsidR="009A5768">
        <w:rPr>
          <w:rFonts w:ascii="Times New Roman" w:hAnsi="Times New Roman" w:cs="Times New Roman"/>
          <w:sz w:val="24"/>
          <w:szCs w:val="24"/>
        </w:rPr>
        <w:t xml:space="preserve"> ‒</w:t>
      </w:r>
      <w:r w:rsidR="004325A7" w:rsidRPr="00F76F3D">
        <w:rPr>
          <w:rFonts w:ascii="Times New Roman" w:eastAsia="Times New Roman" w:hAnsi="Times New Roman" w:cs="Times New Roman"/>
          <w:kern w:val="28"/>
          <w:sz w:val="24"/>
          <w:szCs w:val="24"/>
          <w:lang w:eastAsia="ru-RU"/>
        </w:rPr>
        <w:t xml:space="preserve"> 0,985 км.</w:t>
      </w:r>
    </w:p>
    <w:p w:rsidR="00B552B5" w:rsidRDefault="004325A7" w:rsidP="009A5768">
      <w:pPr>
        <w:pStyle w:val="aa"/>
        <w:ind w:firstLine="708"/>
        <w:jc w:val="both"/>
        <w:rPr>
          <w:b w:val="0"/>
          <w:sz w:val="24"/>
          <w:szCs w:val="24"/>
        </w:rPr>
      </w:pPr>
      <w:r w:rsidRPr="00F76F3D">
        <w:rPr>
          <w:b w:val="0"/>
          <w:sz w:val="24"/>
          <w:szCs w:val="24"/>
        </w:rPr>
        <w:t xml:space="preserve">Автомобильные пассажирские перевозки по двум утвержденным городским маршрутам осуществляет автотранспортное предприятие </w:t>
      </w:r>
      <w:r w:rsidRPr="00F76F3D">
        <w:rPr>
          <w:b w:val="0"/>
          <w:sz w:val="24"/>
          <w:szCs w:val="24"/>
          <w:lang w:eastAsia="en-US"/>
        </w:rPr>
        <w:t>МУП «Дорожно-строительное управление»</w:t>
      </w:r>
      <w:r w:rsidRPr="00F76F3D">
        <w:rPr>
          <w:b w:val="0"/>
          <w:sz w:val="24"/>
          <w:szCs w:val="24"/>
        </w:rPr>
        <w:t>. Для обеспечения социально</w:t>
      </w:r>
      <w:r w:rsidR="009A5768">
        <w:rPr>
          <w:b w:val="0"/>
          <w:sz w:val="24"/>
          <w:szCs w:val="24"/>
        </w:rPr>
        <w:t xml:space="preserve"> </w:t>
      </w:r>
      <w:r w:rsidRPr="00F76F3D">
        <w:rPr>
          <w:b w:val="0"/>
          <w:sz w:val="24"/>
          <w:szCs w:val="24"/>
        </w:rPr>
        <w:t>значимых регулярных пассажирских перевозок автомобильным транспортом из средств местного</w:t>
      </w:r>
      <w:r w:rsidR="00F76F3D" w:rsidRPr="00F76F3D">
        <w:rPr>
          <w:b w:val="0"/>
          <w:sz w:val="24"/>
          <w:szCs w:val="24"/>
        </w:rPr>
        <w:t xml:space="preserve"> </w:t>
      </w:r>
      <w:r w:rsidRPr="00F76F3D">
        <w:rPr>
          <w:b w:val="0"/>
          <w:sz w:val="24"/>
          <w:szCs w:val="24"/>
        </w:rPr>
        <w:t>бюджета предприятию выплачивается  субсидия.</w:t>
      </w:r>
      <w:r w:rsidR="00B552B5">
        <w:rPr>
          <w:b w:val="0"/>
          <w:sz w:val="24"/>
          <w:szCs w:val="24"/>
        </w:rPr>
        <w:t xml:space="preserve"> </w:t>
      </w:r>
      <w:r w:rsidR="00B552B5" w:rsidRPr="00B552B5">
        <w:rPr>
          <w:b w:val="0"/>
          <w:sz w:val="24"/>
          <w:szCs w:val="24"/>
        </w:rPr>
        <w:t>Планируется организация</w:t>
      </w:r>
      <w:r w:rsidR="00463EEA" w:rsidRPr="00B552B5">
        <w:rPr>
          <w:b w:val="0"/>
          <w:sz w:val="24"/>
          <w:szCs w:val="24"/>
        </w:rPr>
        <w:t xml:space="preserve"> маршрута «г. Тарко-Сале – д. Харампур». </w:t>
      </w:r>
    </w:p>
    <w:p w:rsidR="004325A7" w:rsidRPr="00B552B5" w:rsidRDefault="004325A7" w:rsidP="009A5768">
      <w:pPr>
        <w:pStyle w:val="aa"/>
        <w:ind w:firstLine="708"/>
        <w:jc w:val="both"/>
        <w:rPr>
          <w:b w:val="0"/>
          <w:sz w:val="24"/>
          <w:szCs w:val="24"/>
        </w:rPr>
      </w:pPr>
      <w:r w:rsidRPr="00B552B5">
        <w:rPr>
          <w:b w:val="0"/>
          <w:sz w:val="24"/>
          <w:szCs w:val="24"/>
        </w:rPr>
        <w:t>В городе Тарко-Сале действует аэропо</w:t>
      </w:r>
      <w:proofErr w:type="gramStart"/>
      <w:r w:rsidRPr="00B552B5">
        <w:rPr>
          <w:b w:val="0"/>
          <w:sz w:val="24"/>
          <w:szCs w:val="24"/>
        </w:rPr>
        <w:t>рт с гр</w:t>
      </w:r>
      <w:proofErr w:type="gramEnd"/>
      <w:r w:rsidRPr="00B552B5">
        <w:rPr>
          <w:b w:val="0"/>
          <w:sz w:val="24"/>
          <w:szCs w:val="24"/>
        </w:rPr>
        <w:t>унтовыми взлетно-посадочными полосами и обслуживается турбовинтовыми воздушными судами. Из аэропорта г. Тарко-Сале</w:t>
      </w:r>
      <w:r w:rsidR="00463EEA" w:rsidRPr="00B552B5">
        <w:rPr>
          <w:b w:val="0"/>
          <w:sz w:val="24"/>
          <w:szCs w:val="24"/>
        </w:rPr>
        <w:t xml:space="preserve"> </w:t>
      </w:r>
      <w:r w:rsidRPr="00B552B5">
        <w:rPr>
          <w:b w:val="0"/>
          <w:sz w:val="24"/>
          <w:szCs w:val="24"/>
        </w:rPr>
        <w:t xml:space="preserve">осуществляются регулярные авиарейсы по маршруту: </w:t>
      </w:r>
    </w:p>
    <w:p w:rsidR="004325A7" w:rsidRPr="00F76F3D" w:rsidRDefault="004325A7" w:rsidP="009A5768">
      <w:pPr>
        <w:pStyle w:val="ajustify"/>
        <w:shd w:val="clear" w:color="auto" w:fill="FFFFFF"/>
        <w:spacing w:before="0" w:beforeAutospacing="0" w:after="0" w:afterAutospacing="0"/>
        <w:ind w:left="709"/>
        <w:jc w:val="both"/>
      </w:pPr>
      <w:r w:rsidRPr="00F76F3D">
        <w:t>− Салехард – Тарко-Сале − Тюмень − Тарко-Сале  − Салехард; </w:t>
      </w:r>
    </w:p>
    <w:p w:rsidR="004325A7" w:rsidRPr="00F76F3D" w:rsidRDefault="004325A7" w:rsidP="009A5768">
      <w:pPr>
        <w:pStyle w:val="ajustify"/>
        <w:shd w:val="clear" w:color="auto" w:fill="FFFFFF"/>
        <w:spacing w:before="0" w:beforeAutospacing="0" w:after="0" w:afterAutospacing="0"/>
        <w:ind w:left="709"/>
        <w:jc w:val="both"/>
      </w:pPr>
      <w:r w:rsidRPr="00F76F3D">
        <w:t>− </w:t>
      </w:r>
      <w:proofErr w:type="spellStart"/>
      <w:r w:rsidRPr="00F76F3D">
        <w:t>Красноселькуп</w:t>
      </w:r>
      <w:proofErr w:type="spellEnd"/>
      <w:r w:rsidRPr="00F76F3D">
        <w:t> − </w:t>
      </w:r>
      <w:proofErr w:type="spellStart"/>
      <w:r w:rsidRPr="00F76F3D">
        <w:t>Тарко</w:t>
      </w:r>
      <w:proofErr w:type="spellEnd"/>
      <w:r w:rsidRPr="00F76F3D">
        <w:t>-Сале − </w:t>
      </w:r>
      <w:proofErr w:type="spellStart"/>
      <w:r w:rsidRPr="00F76F3D">
        <w:t>Красноселькуп</w:t>
      </w:r>
      <w:proofErr w:type="spellEnd"/>
      <w:r w:rsidRPr="00F76F3D">
        <w:t xml:space="preserve">; </w:t>
      </w:r>
    </w:p>
    <w:p w:rsidR="004325A7" w:rsidRPr="00F76F3D" w:rsidRDefault="004325A7" w:rsidP="009A5768">
      <w:pPr>
        <w:pStyle w:val="ajustify"/>
        <w:shd w:val="clear" w:color="auto" w:fill="FFFFFF"/>
        <w:spacing w:before="0" w:beforeAutospacing="0" w:after="0" w:afterAutospacing="0"/>
        <w:ind w:left="709"/>
        <w:jc w:val="both"/>
      </w:pPr>
      <w:r w:rsidRPr="00F76F3D">
        <w:t>− Толька – Тарко-Сале − Толька.</w:t>
      </w:r>
    </w:p>
    <w:p w:rsidR="004D6057" w:rsidRPr="002C314C" w:rsidRDefault="004D6057" w:rsidP="006F6FFA">
      <w:pPr>
        <w:pStyle w:val="a5"/>
        <w:spacing w:after="0" w:line="240" w:lineRule="auto"/>
        <w:ind w:left="709"/>
        <w:jc w:val="both"/>
        <w:rPr>
          <w:rFonts w:ascii="Times New Roman" w:hAnsi="Times New Roman" w:cs="Times New Roman"/>
          <w:lang w:eastAsia="x-none"/>
        </w:rPr>
      </w:pPr>
    </w:p>
    <w:p w:rsidR="000D5473" w:rsidRPr="002C314C" w:rsidRDefault="000D5473" w:rsidP="000D5473">
      <w:pPr>
        <w:pStyle w:val="33"/>
        <w:shd w:val="clear" w:color="auto" w:fill="auto"/>
        <w:spacing w:line="240" w:lineRule="auto"/>
        <w:ind w:right="20" w:firstLine="709"/>
        <w:rPr>
          <w:rStyle w:val="af5"/>
          <w:rFonts w:eastAsiaTheme="minorHAnsi"/>
          <w:b/>
          <w:i w:val="0"/>
          <w:sz w:val="24"/>
          <w:szCs w:val="24"/>
          <w:u w:val="none"/>
        </w:rPr>
      </w:pPr>
      <w:r w:rsidRPr="002C314C">
        <w:rPr>
          <w:rStyle w:val="af5"/>
          <w:rFonts w:eastAsiaTheme="minorHAnsi"/>
          <w:b/>
          <w:i w:val="0"/>
          <w:sz w:val="24"/>
          <w:szCs w:val="24"/>
          <w:u w:val="none"/>
        </w:rPr>
        <w:t>Связь</w:t>
      </w:r>
    </w:p>
    <w:p w:rsidR="000D5473" w:rsidRPr="002C314C" w:rsidRDefault="000D5473" w:rsidP="000D5473">
      <w:pPr>
        <w:pStyle w:val="33"/>
        <w:shd w:val="clear" w:color="auto" w:fill="auto"/>
        <w:spacing w:line="240" w:lineRule="auto"/>
        <w:ind w:right="20" w:firstLine="709"/>
        <w:rPr>
          <w:rFonts w:ascii="Times New Roman" w:hAnsi="Times New Roman" w:cs="Times New Roman"/>
          <w:sz w:val="24"/>
          <w:szCs w:val="24"/>
        </w:rPr>
      </w:pPr>
      <w:r w:rsidRPr="002C314C">
        <w:rPr>
          <w:rStyle w:val="11"/>
          <w:rFonts w:eastAsiaTheme="minorHAnsi"/>
          <w:sz w:val="24"/>
          <w:szCs w:val="24"/>
        </w:rPr>
        <w:t xml:space="preserve">На </w:t>
      </w:r>
      <w:r w:rsidRPr="002C314C">
        <w:rPr>
          <w:rFonts w:ascii="Times New Roman" w:hAnsi="Times New Roman" w:cs="Times New Roman"/>
          <w:sz w:val="24"/>
          <w:szCs w:val="24"/>
        </w:rPr>
        <w:t>территории города Тарко-Сале операторами, оказывающи</w:t>
      </w:r>
      <w:r w:rsidR="008F5497">
        <w:rPr>
          <w:rFonts w:ascii="Times New Roman" w:hAnsi="Times New Roman" w:cs="Times New Roman"/>
          <w:sz w:val="24"/>
          <w:szCs w:val="24"/>
        </w:rPr>
        <w:t>ми</w:t>
      </w:r>
      <w:r w:rsidRPr="002C314C">
        <w:rPr>
          <w:rFonts w:ascii="Times New Roman" w:hAnsi="Times New Roman" w:cs="Times New Roman"/>
          <w:sz w:val="24"/>
          <w:szCs w:val="24"/>
        </w:rPr>
        <w:t xml:space="preserve"> услуги сотовой связи</w:t>
      </w:r>
      <w:r w:rsidR="007D1C88">
        <w:rPr>
          <w:rFonts w:ascii="Times New Roman" w:hAnsi="Times New Roman" w:cs="Times New Roman"/>
          <w:sz w:val="24"/>
          <w:szCs w:val="24"/>
        </w:rPr>
        <w:t>,</w:t>
      </w:r>
      <w:r w:rsidRPr="002C314C">
        <w:rPr>
          <w:rFonts w:ascii="Times New Roman" w:hAnsi="Times New Roman" w:cs="Times New Roman"/>
          <w:sz w:val="24"/>
          <w:szCs w:val="24"/>
        </w:rPr>
        <w:t xml:space="preserve"> являются: ОАО </w:t>
      </w:r>
      <w:r w:rsidR="006F6FFA">
        <w:rPr>
          <w:rFonts w:ascii="Times New Roman" w:hAnsi="Times New Roman" w:cs="Times New Roman"/>
          <w:sz w:val="24"/>
          <w:szCs w:val="24"/>
        </w:rPr>
        <w:t>«</w:t>
      </w:r>
      <w:r w:rsidRPr="002C314C">
        <w:rPr>
          <w:rFonts w:ascii="Times New Roman" w:hAnsi="Times New Roman" w:cs="Times New Roman"/>
          <w:sz w:val="24"/>
          <w:szCs w:val="24"/>
        </w:rPr>
        <w:t>Мегафон</w:t>
      </w:r>
      <w:r w:rsidR="006F6FFA">
        <w:rPr>
          <w:rFonts w:ascii="Times New Roman" w:hAnsi="Times New Roman" w:cs="Times New Roman"/>
          <w:sz w:val="24"/>
          <w:szCs w:val="24"/>
        </w:rPr>
        <w:t xml:space="preserve">», </w:t>
      </w:r>
      <w:r w:rsidRPr="002C314C">
        <w:rPr>
          <w:rFonts w:ascii="Times New Roman" w:hAnsi="Times New Roman" w:cs="Times New Roman"/>
          <w:sz w:val="24"/>
          <w:szCs w:val="24"/>
        </w:rPr>
        <w:t xml:space="preserve">ОАО </w:t>
      </w:r>
      <w:r w:rsidR="006F6FFA">
        <w:rPr>
          <w:rFonts w:ascii="Times New Roman" w:hAnsi="Times New Roman" w:cs="Times New Roman"/>
          <w:sz w:val="24"/>
          <w:szCs w:val="24"/>
        </w:rPr>
        <w:t>«</w:t>
      </w:r>
      <w:r w:rsidRPr="002C314C">
        <w:rPr>
          <w:rFonts w:ascii="Times New Roman" w:hAnsi="Times New Roman" w:cs="Times New Roman"/>
          <w:sz w:val="24"/>
          <w:szCs w:val="24"/>
        </w:rPr>
        <w:t>МТС</w:t>
      </w:r>
      <w:r w:rsidR="006F6FFA">
        <w:rPr>
          <w:rFonts w:ascii="Times New Roman" w:hAnsi="Times New Roman" w:cs="Times New Roman"/>
          <w:sz w:val="24"/>
          <w:szCs w:val="24"/>
        </w:rPr>
        <w:t xml:space="preserve">», </w:t>
      </w:r>
      <w:r w:rsidRPr="002C314C">
        <w:rPr>
          <w:rFonts w:ascii="Times New Roman" w:hAnsi="Times New Roman" w:cs="Times New Roman"/>
          <w:sz w:val="24"/>
          <w:szCs w:val="24"/>
        </w:rPr>
        <w:t xml:space="preserve">ОАО </w:t>
      </w:r>
      <w:r w:rsidR="006F6FFA">
        <w:rPr>
          <w:rFonts w:ascii="Times New Roman" w:hAnsi="Times New Roman" w:cs="Times New Roman"/>
          <w:sz w:val="24"/>
          <w:szCs w:val="24"/>
        </w:rPr>
        <w:t>«</w:t>
      </w:r>
      <w:r w:rsidRPr="002C314C">
        <w:rPr>
          <w:rFonts w:ascii="Times New Roman" w:hAnsi="Times New Roman" w:cs="Times New Roman"/>
          <w:sz w:val="24"/>
          <w:szCs w:val="24"/>
        </w:rPr>
        <w:t>ВымпелКом</w:t>
      </w:r>
      <w:r w:rsidR="006F6FFA">
        <w:rPr>
          <w:rFonts w:ascii="Times New Roman" w:hAnsi="Times New Roman" w:cs="Times New Roman"/>
          <w:sz w:val="24"/>
          <w:szCs w:val="24"/>
        </w:rPr>
        <w:t>»</w:t>
      </w:r>
      <w:r w:rsidRPr="002C314C">
        <w:rPr>
          <w:rFonts w:ascii="Times New Roman" w:hAnsi="Times New Roman" w:cs="Times New Roman"/>
          <w:sz w:val="24"/>
          <w:szCs w:val="24"/>
        </w:rPr>
        <w:t xml:space="preserve"> (Билайн)</w:t>
      </w:r>
      <w:r w:rsidR="006F6FFA">
        <w:rPr>
          <w:rFonts w:ascii="Times New Roman" w:hAnsi="Times New Roman" w:cs="Times New Roman"/>
          <w:sz w:val="24"/>
          <w:szCs w:val="24"/>
        </w:rPr>
        <w:t xml:space="preserve">, </w:t>
      </w:r>
      <w:r w:rsidRPr="002C314C">
        <w:rPr>
          <w:rFonts w:ascii="Times New Roman" w:hAnsi="Times New Roman" w:cs="Times New Roman"/>
          <w:sz w:val="24"/>
          <w:szCs w:val="24"/>
        </w:rPr>
        <w:t xml:space="preserve">ООО </w:t>
      </w:r>
      <w:r w:rsidR="006F6FFA">
        <w:rPr>
          <w:rFonts w:ascii="Times New Roman" w:hAnsi="Times New Roman" w:cs="Times New Roman"/>
          <w:sz w:val="24"/>
          <w:szCs w:val="24"/>
        </w:rPr>
        <w:t>«</w:t>
      </w:r>
      <w:r w:rsidRPr="002C314C">
        <w:rPr>
          <w:rFonts w:ascii="Times New Roman" w:hAnsi="Times New Roman" w:cs="Times New Roman"/>
          <w:sz w:val="24"/>
          <w:szCs w:val="24"/>
        </w:rPr>
        <w:t>Т</w:t>
      </w:r>
      <w:proofErr w:type="gramStart"/>
      <w:r w:rsidRPr="002C314C">
        <w:rPr>
          <w:rFonts w:ascii="Times New Roman" w:hAnsi="Times New Roman" w:cs="Times New Roman"/>
          <w:sz w:val="24"/>
          <w:szCs w:val="24"/>
        </w:rPr>
        <w:t>2</w:t>
      </w:r>
      <w:proofErr w:type="gramEnd"/>
      <w:r w:rsidRPr="002C314C">
        <w:rPr>
          <w:rFonts w:ascii="Times New Roman" w:hAnsi="Times New Roman" w:cs="Times New Roman"/>
          <w:sz w:val="24"/>
          <w:szCs w:val="24"/>
        </w:rPr>
        <w:t xml:space="preserve"> </w:t>
      </w:r>
      <w:proofErr w:type="spellStart"/>
      <w:r w:rsidRPr="002C314C">
        <w:rPr>
          <w:rFonts w:ascii="Times New Roman" w:hAnsi="Times New Roman" w:cs="Times New Roman"/>
          <w:sz w:val="24"/>
          <w:szCs w:val="24"/>
        </w:rPr>
        <w:t>Мобайл</w:t>
      </w:r>
      <w:proofErr w:type="spellEnd"/>
      <w:r w:rsidR="006F6FFA">
        <w:rPr>
          <w:rFonts w:ascii="Times New Roman" w:hAnsi="Times New Roman" w:cs="Times New Roman"/>
          <w:sz w:val="24"/>
          <w:szCs w:val="24"/>
        </w:rPr>
        <w:t>»</w:t>
      </w:r>
      <w:r w:rsidRPr="002C314C">
        <w:rPr>
          <w:rFonts w:ascii="Times New Roman" w:hAnsi="Times New Roman" w:cs="Times New Roman"/>
          <w:sz w:val="24"/>
          <w:szCs w:val="24"/>
        </w:rPr>
        <w:t xml:space="preserve"> (Теле-2)</w:t>
      </w:r>
      <w:r w:rsidR="006F6FFA">
        <w:rPr>
          <w:rFonts w:ascii="Times New Roman" w:hAnsi="Times New Roman" w:cs="Times New Roman"/>
          <w:sz w:val="24"/>
          <w:szCs w:val="24"/>
        </w:rPr>
        <w:t xml:space="preserve">, </w:t>
      </w:r>
      <w:r w:rsidRPr="002C314C">
        <w:rPr>
          <w:rFonts w:ascii="Times New Roman" w:hAnsi="Times New Roman" w:cs="Times New Roman"/>
          <w:sz w:val="24"/>
          <w:szCs w:val="24"/>
        </w:rPr>
        <w:t xml:space="preserve">телекоммуникационная группа </w:t>
      </w:r>
      <w:r w:rsidR="006F6FFA">
        <w:rPr>
          <w:rFonts w:ascii="Times New Roman" w:hAnsi="Times New Roman" w:cs="Times New Roman"/>
          <w:sz w:val="24"/>
          <w:szCs w:val="24"/>
        </w:rPr>
        <w:t>«</w:t>
      </w:r>
      <w:r w:rsidRPr="002C314C">
        <w:rPr>
          <w:rFonts w:ascii="Times New Roman" w:hAnsi="Times New Roman" w:cs="Times New Roman"/>
          <w:sz w:val="24"/>
          <w:szCs w:val="24"/>
        </w:rPr>
        <w:t>Мотив</w:t>
      </w:r>
      <w:r w:rsidR="006F6FFA">
        <w:rPr>
          <w:rFonts w:ascii="Times New Roman" w:hAnsi="Times New Roman" w:cs="Times New Roman"/>
          <w:sz w:val="24"/>
          <w:szCs w:val="24"/>
        </w:rPr>
        <w:t>»</w:t>
      </w:r>
      <w:r w:rsidRPr="002C314C">
        <w:rPr>
          <w:rFonts w:ascii="Times New Roman" w:hAnsi="Times New Roman" w:cs="Times New Roman"/>
          <w:sz w:val="24"/>
          <w:szCs w:val="24"/>
        </w:rPr>
        <w:t xml:space="preserve">. </w:t>
      </w:r>
    </w:p>
    <w:p w:rsidR="000D5473" w:rsidRPr="002C314C" w:rsidRDefault="000D5473" w:rsidP="000D5473">
      <w:pPr>
        <w:pStyle w:val="33"/>
        <w:shd w:val="clear" w:color="auto" w:fill="auto"/>
        <w:spacing w:line="240" w:lineRule="auto"/>
        <w:ind w:right="20" w:firstLine="709"/>
        <w:rPr>
          <w:rStyle w:val="af5"/>
          <w:rFonts w:eastAsiaTheme="minorHAnsi"/>
          <w:i w:val="0"/>
          <w:sz w:val="24"/>
          <w:szCs w:val="24"/>
          <w:u w:val="none"/>
        </w:rPr>
      </w:pPr>
      <w:r w:rsidRPr="002C314C">
        <w:rPr>
          <w:rStyle w:val="af5"/>
          <w:rFonts w:eastAsiaTheme="minorHAnsi"/>
          <w:i w:val="0"/>
          <w:sz w:val="24"/>
          <w:szCs w:val="24"/>
          <w:u w:val="none"/>
        </w:rPr>
        <w:t>Широко развита зона покрытия услуг</w:t>
      </w:r>
      <w:r w:rsidR="008F5497">
        <w:rPr>
          <w:rStyle w:val="af5"/>
          <w:rFonts w:eastAsiaTheme="minorHAnsi"/>
          <w:i w:val="0"/>
          <w:sz w:val="24"/>
          <w:szCs w:val="24"/>
          <w:u w:val="none"/>
        </w:rPr>
        <w:t>ами</w:t>
      </w:r>
      <w:r w:rsidRPr="002C314C">
        <w:rPr>
          <w:rStyle w:val="af5"/>
          <w:rFonts w:eastAsiaTheme="minorHAnsi"/>
          <w:i w:val="0"/>
          <w:sz w:val="24"/>
          <w:szCs w:val="24"/>
          <w:u w:val="none"/>
        </w:rPr>
        <w:t xml:space="preserve"> интернет (3</w:t>
      </w:r>
      <w:r w:rsidRPr="002C314C">
        <w:rPr>
          <w:rStyle w:val="af5"/>
          <w:rFonts w:eastAsiaTheme="minorHAnsi"/>
          <w:i w:val="0"/>
          <w:sz w:val="24"/>
          <w:szCs w:val="24"/>
          <w:u w:val="none"/>
          <w:lang w:val="en-US"/>
        </w:rPr>
        <w:t>G</w:t>
      </w:r>
      <w:r w:rsidRPr="002C314C">
        <w:rPr>
          <w:rStyle w:val="af5"/>
          <w:rFonts w:eastAsiaTheme="minorHAnsi"/>
          <w:i w:val="0"/>
          <w:sz w:val="24"/>
          <w:szCs w:val="24"/>
          <w:u w:val="none"/>
        </w:rPr>
        <w:t>). Развивается</w:t>
      </w:r>
      <w:r>
        <w:rPr>
          <w:rStyle w:val="af5"/>
          <w:rFonts w:eastAsiaTheme="minorHAnsi"/>
          <w:i w:val="0"/>
          <w:sz w:val="24"/>
          <w:szCs w:val="24"/>
          <w:u w:val="none"/>
        </w:rPr>
        <w:t xml:space="preserve"> </w:t>
      </w:r>
      <w:r w:rsidRPr="002C314C">
        <w:rPr>
          <w:rStyle w:val="af5"/>
          <w:rFonts w:eastAsiaTheme="minorHAnsi"/>
          <w:i w:val="0"/>
          <w:sz w:val="24"/>
          <w:szCs w:val="24"/>
          <w:u w:val="none"/>
        </w:rPr>
        <w:t>зона покрытия услуг</w:t>
      </w:r>
      <w:r w:rsidR="008F5497">
        <w:rPr>
          <w:rStyle w:val="af5"/>
          <w:rFonts w:eastAsiaTheme="minorHAnsi"/>
          <w:i w:val="0"/>
          <w:sz w:val="24"/>
          <w:szCs w:val="24"/>
          <w:u w:val="none"/>
        </w:rPr>
        <w:t>ами</w:t>
      </w:r>
      <w:r w:rsidRPr="002C314C">
        <w:rPr>
          <w:rStyle w:val="af5"/>
          <w:rFonts w:eastAsiaTheme="minorHAnsi"/>
          <w:i w:val="0"/>
          <w:sz w:val="24"/>
          <w:szCs w:val="24"/>
          <w:u w:val="none"/>
        </w:rPr>
        <w:t xml:space="preserve"> связи интернет 4</w:t>
      </w:r>
      <w:r w:rsidRPr="002C314C">
        <w:rPr>
          <w:rStyle w:val="af5"/>
          <w:rFonts w:eastAsiaTheme="minorHAnsi"/>
          <w:i w:val="0"/>
          <w:sz w:val="24"/>
          <w:szCs w:val="24"/>
          <w:u w:val="none"/>
          <w:lang w:val="en-US"/>
        </w:rPr>
        <w:t>G</w:t>
      </w:r>
      <w:r w:rsidRPr="002C314C">
        <w:rPr>
          <w:rStyle w:val="af5"/>
          <w:rFonts w:eastAsiaTheme="minorHAnsi"/>
          <w:i w:val="0"/>
          <w:sz w:val="24"/>
          <w:szCs w:val="24"/>
          <w:u w:val="none"/>
        </w:rPr>
        <w:t xml:space="preserve"> таких операторов, как Мотив, Мегафон.</w:t>
      </w:r>
    </w:p>
    <w:p w:rsidR="000D5473" w:rsidRPr="002C314C" w:rsidRDefault="000D5473" w:rsidP="000D5473">
      <w:pPr>
        <w:pStyle w:val="33"/>
        <w:shd w:val="clear" w:color="auto" w:fill="auto"/>
        <w:spacing w:line="240" w:lineRule="auto"/>
        <w:ind w:right="20" w:firstLine="709"/>
        <w:rPr>
          <w:rStyle w:val="11"/>
          <w:rFonts w:eastAsiaTheme="minorHAnsi"/>
          <w:b/>
          <w:sz w:val="24"/>
          <w:szCs w:val="24"/>
        </w:rPr>
      </w:pPr>
      <w:r w:rsidRPr="002C314C">
        <w:rPr>
          <w:rStyle w:val="11"/>
          <w:rFonts w:eastAsiaTheme="minorHAnsi"/>
          <w:sz w:val="24"/>
          <w:szCs w:val="24"/>
        </w:rPr>
        <w:t xml:space="preserve">Охват территории города услугами связи составляет 100%. </w:t>
      </w:r>
    </w:p>
    <w:p w:rsidR="000D5473" w:rsidRDefault="000D5473" w:rsidP="000D5473">
      <w:pPr>
        <w:pStyle w:val="33"/>
        <w:shd w:val="clear" w:color="auto" w:fill="auto"/>
        <w:spacing w:line="240" w:lineRule="auto"/>
        <w:ind w:right="20" w:firstLine="709"/>
        <w:rPr>
          <w:rFonts w:ascii="Times New Roman" w:hAnsi="Times New Roman" w:cs="Times New Roman"/>
          <w:sz w:val="24"/>
          <w:szCs w:val="24"/>
        </w:rPr>
      </w:pPr>
      <w:r w:rsidRPr="002C314C">
        <w:rPr>
          <w:rStyle w:val="af5"/>
          <w:rFonts w:eastAsiaTheme="minorHAnsi"/>
          <w:i w:val="0"/>
          <w:sz w:val="24"/>
          <w:szCs w:val="24"/>
          <w:u w:val="none"/>
        </w:rPr>
        <w:t xml:space="preserve">Услуги фиксированной телефонной связи </w:t>
      </w:r>
      <w:r w:rsidRPr="002C314C">
        <w:rPr>
          <w:rStyle w:val="23"/>
          <w:rFonts w:eastAsiaTheme="minorHAnsi"/>
          <w:sz w:val="24"/>
          <w:szCs w:val="24"/>
          <w:u w:val="none"/>
        </w:rPr>
        <w:t xml:space="preserve">оказывают АО </w:t>
      </w:r>
      <w:r w:rsidR="006F6FFA">
        <w:rPr>
          <w:rStyle w:val="23"/>
          <w:rFonts w:eastAsiaTheme="minorHAnsi"/>
          <w:sz w:val="24"/>
          <w:szCs w:val="24"/>
          <w:u w:val="none"/>
        </w:rPr>
        <w:t>«</w:t>
      </w:r>
      <w:proofErr w:type="spellStart"/>
      <w:r w:rsidRPr="002C314C">
        <w:rPr>
          <w:rStyle w:val="23"/>
          <w:rFonts w:eastAsiaTheme="minorHAnsi"/>
          <w:sz w:val="24"/>
          <w:szCs w:val="24"/>
          <w:u w:val="none"/>
        </w:rPr>
        <w:t>Ямалтелеком</w:t>
      </w:r>
      <w:proofErr w:type="spellEnd"/>
      <w:r w:rsidR="006F6FFA">
        <w:rPr>
          <w:rStyle w:val="23"/>
          <w:rFonts w:eastAsiaTheme="minorHAnsi"/>
          <w:sz w:val="24"/>
          <w:szCs w:val="24"/>
          <w:u w:val="none"/>
        </w:rPr>
        <w:t>»</w:t>
      </w:r>
      <w:r w:rsidRPr="002C314C">
        <w:rPr>
          <w:rStyle w:val="23"/>
          <w:rFonts w:eastAsiaTheme="minorHAnsi"/>
          <w:sz w:val="24"/>
          <w:szCs w:val="24"/>
          <w:u w:val="none"/>
        </w:rPr>
        <w:t xml:space="preserve">, ПАО </w:t>
      </w:r>
      <w:r w:rsidR="006F6FFA">
        <w:rPr>
          <w:rStyle w:val="23"/>
          <w:rFonts w:eastAsiaTheme="minorHAnsi"/>
          <w:sz w:val="24"/>
          <w:szCs w:val="24"/>
          <w:u w:val="none"/>
        </w:rPr>
        <w:t>«</w:t>
      </w:r>
      <w:r w:rsidRPr="002C314C">
        <w:rPr>
          <w:rStyle w:val="23"/>
          <w:rFonts w:eastAsiaTheme="minorHAnsi"/>
          <w:sz w:val="24"/>
          <w:szCs w:val="24"/>
          <w:u w:val="none"/>
        </w:rPr>
        <w:t>Ростелеком</w:t>
      </w:r>
      <w:r w:rsidR="006F6FFA">
        <w:rPr>
          <w:rStyle w:val="23"/>
          <w:rFonts w:eastAsiaTheme="minorHAnsi"/>
          <w:sz w:val="24"/>
          <w:szCs w:val="24"/>
          <w:u w:val="none"/>
        </w:rPr>
        <w:t>»</w:t>
      </w:r>
      <w:r w:rsidRPr="002C314C">
        <w:rPr>
          <w:rStyle w:val="23"/>
          <w:rFonts w:eastAsiaTheme="minorHAnsi"/>
          <w:sz w:val="24"/>
          <w:szCs w:val="24"/>
          <w:u w:val="none"/>
        </w:rPr>
        <w:t xml:space="preserve">, ОАО </w:t>
      </w:r>
      <w:r w:rsidR="006F6FFA">
        <w:rPr>
          <w:rStyle w:val="23"/>
          <w:rFonts w:eastAsiaTheme="minorHAnsi"/>
          <w:sz w:val="24"/>
          <w:szCs w:val="24"/>
          <w:u w:val="none"/>
        </w:rPr>
        <w:t>«</w:t>
      </w:r>
      <w:proofErr w:type="spellStart"/>
      <w:r w:rsidRPr="002C314C">
        <w:rPr>
          <w:rStyle w:val="23"/>
          <w:rFonts w:eastAsiaTheme="minorHAnsi"/>
          <w:sz w:val="24"/>
          <w:szCs w:val="24"/>
          <w:u w:val="none"/>
        </w:rPr>
        <w:t>Пурсвязь</w:t>
      </w:r>
      <w:proofErr w:type="spellEnd"/>
      <w:r w:rsidR="006F6FFA">
        <w:rPr>
          <w:rStyle w:val="23"/>
          <w:rFonts w:eastAsiaTheme="minorHAnsi"/>
          <w:sz w:val="24"/>
          <w:szCs w:val="24"/>
          <w:u w:val="none"/>
        </w:rPr>
        <w:t>»</w:t>
      </w:r>
      <w:r w:rsidRPr="002C314C">
        <w:rPr>
          <w:rStyle w:val="23"/>
          <w:rFonts w:eastAsiaTheme="minorHAnsi"/>
          <w:sz w:val="24"/>
          <w:szCs w:val="24"/>
          <w:u w:val="none"/>
        </w:rPr>
        <w:t xml:space="preserve">. </w:t>
      </w:r>
      <w:r w:rsidRPr="002C314C">
        <w:rPr>
          <w:rFonts w:ascii="Times New Roman" w:hAnsi="Times New Roman" w:cs="Times New Roman"/>
          <w:sz w:val="24"/>
          <w:szCs w:val="24"/>
        </w:rPr>
        <w:t xml:space="preserve">ПАО </w:t>
      </w:r>
      <w:r w:rsidR="006F6FFA">
        <w:rPr>
          <w:rFonts w:ascii="Times New Roman" w:hAnsi="Times New Roman" w:cs="Times New Roman"/>
          <w:sz w:val="24"/>
          <w:szCs w:val="24"/>
        </w:rPr>
        <w:t>«</w:t>
      </w:r>
      <w:r w:rsidRPr="002C314C">
        <w:rPr>
          <w:rFonts w:ascii="Times New Roman" w:hAnsi="Times New Roman" w:cs="Times New Roman"/>
          <w:sz w:val="24"/>
          <w:szCs w:val="24"/>
        </w:rPr>
        <w:t>Ростелеком</w:t>
      </w:r>
      <w:r w:rsidR="006F6FFA">
        <w:rPr>
          <w:rFonts w:ascii="Times New Roman" w:hAnsi="Times New Roman" w:cs="Times New Roman"/>
          <w:sz w:val="24"/>
          <w:szCs w:val="24"/>
        </w:rPr>
        <w:t>»</w:t>
      </w:r>
      <w:r w:rsidRPr="002C314C">
        <w:rPr>
          <w:rFonts w:ascii="Times New Roman" w:hAnsi="Times New Roman" w:cs="Times New Roman"/>
          <w:sz w:val="24"/>
          <w:szCs w:val="24"/>
        </w:rPr>
        <w:t xml:space="preserve"> продолжает развивать волоконно-оптическую сеть связи.</w:t>
      </w:r>
    </w:p>
    <w:p w:rsidR="00B2054A" w:rsidRDefault="00B552B5" w:rsidP="000D5473">
      <w:pPr>
        <w:pStyle w:val="33"/>
        <w:shd w:val="clear" w:color="auto" w:fill="auto"/>
        <w:spacing w:line="240" w:lineRule="auto"/>
        <w:ind w:right="20" w:firstLine="709"/>
        <w:rPr>
          <w:rFonts w:ascii="Times New Roman" w:hAnsi="Times New Roman" w:cs="Times New Roman"/>
          <w:sz w:val="24"/>
          <w:szCs w:val="24"/>
        </w:rPr>
      </w:pPr>
      <w:r>
        <w:rPr>
          <w:rFonts w:ascii="Times New Roman" w:hAnsi="Times New Roman"/>
          <w:sz w:val="24"/>
          <w:szCs w:val="24"/>
        </w:rPr>
        <w:t xml:space="preserve">В Пуровском районе был завершен переход с </w:t>
      </w:r>
      <w:proofErr w:type="gramStart"/>
      <w:r>
        <w:rPr>
          <w:rFonts w:ascii="Times New Roman" w:hAnsi="Times New Roman"/>
          <w:sz w:val="24"/>
          <w:szCs w:val="24"/>
        </w:rPr>
        <w:t>аналогового</w:t>
      </w:r>
      <w:proofErr w:type="gramEnd"/>
      <w:r>
        <w:rPr>
          <w:rFonts w:ascii="Times New Roman" w:hAnsi="Times New Roman"/>
          <w:sz w:val="24"/>
          <w:szCs w:val="24"/>
        </w:rPr>
        <w:t xml:space="preserve"> на цифровое телевидение. Благодаря волонтерскому движению, оказывалась помощь населению Пуровского района в подключении и настройке оборудования для приёма цифрового телевидения.</w:t>
      </w:r>
    </w:p>
    <w:p w:rsidR="00267CC5" w:rsidRDefault="00267CC5" w:rsidP="00B2054A">
      <w:pPr>
        <w:pStyle w:val="33"/>
        <w:shd w:val="clear" w:color="auto" w:fill="auto"/>
        <w:spacing w:line="240" w:lineRule="auto"/>
        <w:ind w:right="20" w:firstLine="709"/>
        <w:jc w:val="center"/>
        <w:rPr>
          <w:rFonts w:ascii="Times New Roman" w:hAnsi="Times New Roman" w:cs="Times New Roman"/>
          <w:b/>
          <w:sz w:val="24"/>
          <w:szCs w:val="24"/>
        </w:rPr>
      </w:pPr>
    </w:p>
    <w:p w:rsidR="00640280" w:rsidRDefault="00B2054A" w:rsidP="00B2054A">
      <w:pPr>
        <w:pStyle w:val="33"/>
        <w:shd w:val="clear" w:color="auto" w:fill="auto"/>
        <w:spacing w:line="240" w:lineRule="auto"/>
        <w:ind w:right="20" w:firstLine="709"/>
        <w:jc w:val="center"/>
        <w:rPr>
          <w:rFonts w:ascii="Times New Roman" w:hAnsi="Times New Roman" w:cs="Times New Roman"/>
          <w:b/>
          <w:sz w:val="24"/>
          <w:szCs w:val="24"/>
        </w:rPr>
      </w:pPr>
      <w:r w:rsidRPr="00B2054A">
        <w:rPr>
          <w:rFonts w:ascii="Times New Roman" w:hAnsi="Times New Roman" w:cs="Times New Roman"/>
          <w:b/>
          <w:sz w:val="24"/>
          <w:szCs w:val="24"/>
        </w:rPr>
        <w:t>Жилищно-коммунальное хозяйство</w:t>
      </w:r>
    </w:p>
    <w:p w:rsidR="007D62DA" w:rsidRPr="00B2054A" w:rsidRDefault="007D62DA" w:rsidP="00B2054A">
      <w:pPr>
        <w:pStyle w:val="33"/>
        <w:shd w:val="clear" w:color="auto" w:fill="auto"/>
        <w:spacing w:line="240" w:lineRule="auto"/>
        <w:ind w:right="20" w:firstLine="709"/>
        <w:jc w:val="center"/>
        <w:rPr>
          <w:rFonts w:ascii="Times New Roman" w:hAnsi="Times New Roman" w:cs="Times New Roman"/>
          <w:b/>
          <w:sz w:val="24"/>
          <w:szCs w:val="24"/>
        </w:rPr>
      </w:pPr>
    </w:p>
    <w:p w:rsidR="003D245A" w:rsidRPr="00D6229E" w:rsidRDefault="003D245A" w:rsidP="003D245A">
      <w:pPr>
        <w:tabs>
          <w:tab w:val="left" w:pos="993"/>
        </w:tabs>
        <w:spacing w:after="0" w:line="240" w:lineRule="auto"/>
        <w:ind w:firstLine="709"/>
        <w:jc w:val="both"/>
        <w:rPr>
          <w:rFonts w:ascii="Times New Roman" w:eastAsia="Times New Roman" w:hAnsi="Times New Roman"/>
          <w:sz w:val="24"/>
          <w:szCs w:val="24"/>
          <w:lang w:eastAsia="ru-RU"/>
        </w:rPr>
      </w:pPr>
      <w:r w:rsidRPr="00D6229E">
        <w:rPr>
          <w:rFonts w:ascii="Times New Roman" w:hAnsi="Times New Roman" w:cs="Times New Roman"/>
          <w:sz w:val="24"/>
          <w:szCs w:val="24"/>
        </w:rPr>
        <w:t xml:space="preserve">Жилищно-коммунальное хозяйство является одним из важнейших ключевых индикаторов качества жизни населения. </w:t>
      </w:r>
      <w:r w:rsidRPr="00D6229E">
        <w:rPr>
          <w:rFonts w:ascii="Times New Roman" w:eastAsia="Times New Roman" w:hAnsi="Times New Roman"/>
          <w:color w:val="000000"/>
          <w:sz w:val="24"/>
          <w:szCs w:val="24"/>
          <w:lang w:eastAsia="ru-RU"/>
        </w:rPr>
        <w:t xml:space="preserve">Общая площадь жилых помещений жилищного фонда муниципального образования </w:t>
      </w:r>
      <w:r w:rsidRPr="00D6229E">
        <w:rPr>
          <w:rFonts w:ascii="Times New Roman" w:eastAsia="Times New Roman" w:hAnsi="Times New Roman"/>
          <w:sz w:val="24"/>
          <w:szCs w:val="24"/>
          <w:lang w:eastAsia="ru-RU"/>
        </w:rPr>
        <w:t xml:space="preserve">г. Тарко-Сале 477,26 тыс. </w:t>
      </w:r>
      <w:r w:rsidR="00D6229E">
        <w:rPr>
          <w:rFonts w:ascii="Times New Roman" w:eastAsia="Times New Roman" w:hAnsi="Times New Roman"/>
          <w:sz w:val="24"/>
          <w:szCs w:val="24"/>
          <w:lang w:eastAsia="ru-RU"/>
        </w:rPr>
        <w:t xml:space="preserve">кв. </w:t>
      </w:r>
      <w:r w:rsidRPr="00D6229E">
        <w:rPr>
          <w:rFonts w:ascii="Times New Roman" w:eastAsia="Times New Roman" w:hAnsi="Times New Roman"/>
          <w:sz w:val="24"/>
          <w:szCs w:val="24"/>
          <w:lang w:eastAsia="ru-RU"/>
        </w:rPr>
        <w:t xml:space="preserve">м. По состоянию на </w:t>
      </w:r>
      <w:r w:rsidRPr="00D6229E">
        <w:rPr>
          <w:rFonts w:ascii="Times New Roman" w:eastAsia="Times New Roman" w:hAnsi="Times New Roman"/>
          <w:color w:val="000000"/>
          <w:sz w:val="24"/>
          <w:szCs w:val="24"/>
          <w:lang w:eastAsia="ru-RU"/>
        </w:rPr>
        <w:t xml:space="preserve">30.09.2019 </w:t>
      </w:r>
      <w:r w:rsidRPr="00D6229E">
        <w:rPr>
          <w:rFonts w:ascii="Times New Roman" w:eastAsia="Times New Roman" w:hAnsi="Times New Roman"/>
          <w:sz w:val="24"/>
          <w:szCs w:val="24"/>
          <w:lang w:eastAsia="ru-RU"/>
        </w:rPr>
        <w:t>общее число многоквартирных домов составляет по г. Тарко-Сале 651</w:t>
      </w:r>
      <w:r w:rsidR="009A5768">
        <w:rPr>
          <w:rFonts w:ascii="Times New Roman" w:eastAsia="Times New Roman" w:hAnsi="Times New Roman"/>
          <w:sz w:val="24"/>
          <w:szCs w:val="24"/>
          <w:lang w:eastAsia="ru-RU"/>
        </w:rPr>
        <w:t>,</w:t>
      </w:r>
      <w:r w:rsidRPr="00D6229E">
        <w:rPr>
          <w:rFonts w:ascii="Times New Roman" w:eastAsia="Times New Roman" w:hAnsi="Times New Roman"/>
          <w:sz w:val="24"/>
          <w:szCs w:val="24"/>
          <w:lang w:eastAsia="ru-RU"/>
        </w:rPr>
        <w:t xml:space="preserve"> МКД общей площадью жилых помещений 429,9 </w:t>
      </w:r>
      <w:r w:rsidR="00D6229E">
        <w:rPr>
          <w:rFonts w:ascii="Times New Roman" w:eastAsia="Times New Roman" w:hAnsi="Times New Roman"/>
          <w:sz w:val="24"/>
          <w:szCs w:val="24"/>
          <w:lang w:eastAsia="ru-RU"/>
        </w:rPr>
        <w:t xml:space="preserve">кв. </w:t>
      </w:r>
      <w:r w:rsidRPr="00D6229E">
        <w:rPr>
          <w:rFonts w:ascii="Times New Roman" w:eastAsia="Times New Roman" w:hAnsi="Times New Roman"/>
          <w:sz w:val="24"/>
          <w:szCs w:val="24"/>
          <w:lang w:eastAsia="ru-RU"/>
        </w:rPr>
        <w:t>м.</w:t>
      </w:r>
    </w:p>
    <w:p w:rsidR="003D245A" w:rsidRPr="00D6229E" w:rsidRDefault="003D245A" w:rsidP="003D245A">
      <w:pPr>
        <w:tabs>
          <w:tab w:val="left" w:pos="993"/>
        </w:tabs>
        <w:spacing w:after="0" w:line="240" w:lineRule="auto"/>
        <w:ind w:firstLine="709"/>
        <w:jc w:val="both"/>
        <w:rPr>
          <w:rFonts w:ascii="Times New Roman" w:eastAsia="Times New Roman" w:hAnsi="Times New Roman"/>
          <w:color w:val="000000"/>
          <w:sz w:val="24"/>
          <w:szCs w:val="24"/>
          <w:lang w:eastAsia="ru-RU"/>
        </w:rPr>
      </w:pPr>
      <w:r w:rsidRPr="00D6229E">
        <w:rPr>
          <w:rFonts w:ascii="Times New Roman" w:eastAsia="Times New Roman" w:hAnsi="Times New Roman"/>
          <w:color w:val="000000"/>
          <w:sz w:val="24"/>
          <w:szCs w:val="24"/>
          <w:lang w:eastAsia="ru-RU"/>
        </w:rPr>
        <w:lastRenderedPageBreak/>
        <w:t xml:space="preserve">Число многоквартирных домов, находящихся в муниципальной и государственной собственности по г. Тарко-Сале </w:t>
      </w:r>
      <w:r w:rsidR="00D6229E" w:rsidRPr="00D6229E">
        <w:rPr>
          <w:rFonts w:ascii="Times New Roman" w:eastAsia="Times New Roman" w:hAnsi="Times New Roman"/>
          <w:color w:val="000000"/>
          <w:sz w:val="24"/>
          <w:szCs w:val="24"/>
          <w:lang w:eastAsia="ru-RU"/>
        </w:rPr>
        <w:t>составляет</w:t>
      </w:r>
      <w:r w:rsidR="00D6229E">
        <w:rPr>
          <w:rFonts w:ascii="Times New Roman" w:eastAsia="Times New Roman" w:hAnsi="Times New Roman" w:cs="Times New Roman"/>
          <w:color w:val="000000"/>
          <w:sz w:val="24"/>
          <w:szCs w:val="24"/>
          <w:lang w:eastAsia="ru-RU"/>
        </w:rPr>
        <w:t xml:space="preserve"> </w:t>
      </w:r>
      <w:r w:rsidRPr="00D6229E">
        <w:rPr>
          <w:rFonts w:ascii="Times New Roman" w:eastAsia="Times New Roman" w:hAnsi="Times New Roman"/>
          <w:color w:val="000000"/>
          <w:sz w:val="24"/>
          <w:szCs w:val="24"/>
          <w:lang w:eastAsia="ru-RU"/>
        </w:rPr>
        <w:t xml:space="preserve">15 ед. площадью 4,69 </w:t>
      </w:r>
      <w:r w:rsidR="00D6229E">
        <w:rPr>
          <w:rFonts w:ascii="Times New Roman" w:eastAsia="Times New Roman" w:hAnsi="Times New Roman"/>
          <w:color w:val="000000"/>
          <w:sz w:val="24"/>
          <w:szCs w:val="24"/>
          <w:lang w:eastAsia="ru-RU"/>
        </w:rPr>
        <w:t xml:space="preserve">кв. </w:t>
      </w:r>
      <w:r w:rsidRPr="00D6229E">
        <w:rPr>
          <w:rFonts w:ascii="Times New Roman" w:eastAsia="Times New Roman" w:hAnsi="Times New Roman"/>
          <w:color w:val="000000"/>
          <w:sz w:val="24"/>
          <w:szCs w:val="24"/>
          <w:lang w:eastAsia="ru-RU"/>
        </w:rPr>
        <w:t>м</w:t>
      </w:r>
      <w:r w:rsidR="009A5768">
        <w:rPr>
          <w:rFonts w:ascii="Times New Roman" w:eastAsia="Times New Roman" w:hAnsi="Times New Roman"/>
          <w:color w:val="000000"/>
          <w:sz w:val="24"/>
          <w:szCs w:val="24"/>
          <w:lang w:eastAsia="ru-RU"/>
        </w:rPr>
        <w:t>.</w:t>
      </w:r>
    </w:p>
    <w:p w:rsidR="00D6229E" w:rsidRDefault="003D245A" w:rsidP="003D245A">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D6229E">
        <w:rPr>
          <w:rFonts w:ascii="Times New Roman" w:hAnsi="Times New Roman"/>
          <w:sz w:val="24"/>
          <w:szCs w:val="24"/>
        </w:rPr>
        <w:t xml:space="preserve">Число многоквартирных жилых домов признанными аварийными по состоянию на 30.09.2019 </w:t>
      </w:r>
      <w:r w:rsidRPr="00D6229E">
        <w:rPr>
          <w:rFonts w:ascii="Times New Roman" w:hAnsi="Times New Roman"/>
          <w:color w:val="000000"/>
          <w:sz w:val="24"/>
          <w:szCs w:val="24"/>
        </w:rPr>
        <w:t>по г. Тарко-Сале</w:t>
      </w:r>
      <w:r w:rsidR="009A5768">
        <w:rPr>
          <w:rFonts w:ascii="Times New Roman" w:hAnsi="Times New Roman"/>
          <w:color w:val="000000"/>
          <w:sz w:val="24"/>
          <w:szCs w:val="24"/>
        </w:rPr>
        <w:t>,</w:t>
      </w:r>
      <w:r w:rsidRPr="00D6229E">
        <w:rPr>
          <w:rFonts w:ascii="Times New Roman" w:hAnsi="Times New Roman"/>
          <w:color w:val="000000"/>
          <w:sz w:val="24"/>
          <w:szCs w:val="24"/>
        </w:rPr>
        <w:t xml:space="preserve"> составляет  69 ед. </w:t>
      </w:r>
      <w:r w:rsidRPr="00D6229E">
        <w:rPr>
          <w:rFonts w:ascii="Times New Roman" w:eastAsia="Times New Roman" w:hAnsi="Times New Roman"/>
          <w:sz w:val="24"/>
          <w:szCs w:val="24"/>
          <w:lang w:eastAsia="ru-RU"/>
        </w:rPr>
        <w:t xml:space="preserve">общей площадью жилых помещений – 45,8 </w:t>
      </w:r>
      <w:r w:rsidR="00D6229E">
        <w:rPr>
          <w:rFonts w:ascii="Times New Roman" w:eastAsia="Times New Roman" w:hAnsi="Times New Roman"/>
          <w:sz w:val="24"/>
          <w:szCs w:val="24"/>
          <w:lang w:eastAsia="ru-RU"/>
        </w:rPr>
        <w:t>кв. м</w:t>
      </w:r>
      <w:r w:rsidRPr="00C5227C">
        <w:rPr>
          <w:rFonts w:ascii="Times New Roman" w:eastAsia="Times New Roman" w:hAnsi="Times New Roman"/>
          <w:sz w:val="24"/>
          <w:szCs w:val="24"/>
          <w:lang w:eastAsia="ru-RU"/>
        </w:rPr>
        <w:t>.</w:t>
      </w:r>
      <w:proofErr w:type="gramEnd"/>
    </w:p>
    <w:p w:rsidR="00A91FE8" w:rsidRPr="00C5227C" w:rsidRDefault="00A91FE8" w:rsidP="003D245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5227C">
        <w:rPr>
          <w:rFonts w:ascii="Times New Roman" w:hAnsi="Times New Roman" w:cs="Times New Roman"/>
          <w:sz w:val="24"/>
          <w:szCs w:val="24"/>
        </w:rPr>
        <w:t>Мероприятия по капитальному ремонту являются практическим шагом в реформировании жилищно-коммунального хозяйства, поскольку позволят ликвидировать физический (частично) и функциональный (частично или полностью) износ зданий, привести в исправное состояние конструктивные элементы дома, заменить системы инженерного оборудования, установить коллективные (общедомовые) приборы учета потребления ресурсов и узлов управления (тепловой энергии, горячей и холодной воды, электрической энергии, газа), заменить или восстановить отдельные части или целые</w:t>
      </w:r>
      <w:proofErr w:type="gramEnd"/>
      <w:r w:rsidRPr="00C5227C">
        <w:rPr>
          <w:rFonts w:ascii="Times New Roman" w:hAnsi="Times New Roman" w:cs="Times New Roman"/>
          <w:sz w:val="24"/>
          <w:szCs w:val="24"/>
        </w:rPr>
        <w:t xml:space="preserve"> конструкции (за исключением полной замены основных конструкций, срок которых определяет срок службы в целом) и инженерно-техническое оборудование зданий в связи с их физическим износом и разрушением, а также устранить в необходимых случаях, последствия функционального (морального) износа конструкций и провести работы по повышению уровня внутреннего благоустройства, то есть проведение модернизации зданий.</w:t>
      </w:r>
    </w:p>
    <w:p w:rsidR="00A91FE8" w:rsidRDefault="00A91FE8" w:rsidP="00A91FE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2019 году в городе Тарко-Сале капитальн</w:t>
      </w:r>
      <w:r w:rsidR="0083110C">
        <w:rPr>
          <w:rFonts w:ascii="Times New Roman" w:eastAsia="Times New Roman" w:hAnsi="Times New Roman" w:cs="Times New Roman"/>
          <w:color w:val="000000"/>
          <w:sz w:val="24"/>
        </w:rPr>
        <w:t>ый ремонт</w:t>
      </w:r>
      <w:r>
        <w:rPr>
          <w:rFonts w:ascii="Times New Roman" w:eastAsia="Times New Roman" w:hAnsi="Times New Roman" w:cs="Times New Roman"/>
          <w:color w:val="000000"/>
          <w:sz w:val="24"/>
        </w:rPr>
        <w:t xml:space="preserve"> общего имущества </w:t>
      </w:r>
      <w:r w:rsidR="0083110C">
        <w:rPr>
          <w:rFonts w:ascii="Times New Roman" w:eastAsia="Times New Roman" w:hAnsi="Times New Roman" w:cs="Times New Roman"/>
          <w:color w:val="000000"/>
          <w:sz w:val="24"/>
        </w:rPr>
        <w:t xml:space="preserve">выполнен  в 5 </w:t>
      </w:r>
      <w:r>
        <w:rPr>
          <w:rFonts w:ascii="Times New Roman" w:eastAsia="Times New Roman" w:hAnsi="Times New Roman" w:cs="Times New Roman"/>
          <w:color w:val="000000"/>
          <w:sz w:val="24"/>
        </w:rPr>
        <w:t>многоквартирных дом</w:t>
      </w:r>
      <w:r w:rsidR="0083110C">
        <w:rPr>
          <w:rFonts w:ascii="Times New Roman" w:eastAsia="Times New Roman" w:hAnsi="Times New Roman" w:cs="Times New Roman"/>
          <w:color w:val="000000"/>
          <w:sz w:val="24"/>
        </w:rPr>
        <w:t>ах</w:t>
      </w:r>
      <w:r>
        <w:rPr>
          <w:rFonts w:ascii="Times New Roman" w:eastAsia="Times New Roman" w:hAnsi="Times New Roman" w:cs="Times New Roman"/>
          <w:color w:val="000000"/>
          <w:sz w:val="24"/>
        </w:rPr>
        <w:t xml:space="preserve"> общей площадью 6 393,90 кв. м при участии государственн</w:t>
      </w:r>
      <w:r w:rsidR="009A5768">
        <w:rPr>
          <w:rFonts w:ascii="Times New Roman" w:eastAsia="Times New Roman" w:hAnsi="Times New Roman" w:cs="Times New Roman"/>
          <w:color w:val="000000"/>
          <w:sz w:val="24"/>
        </w:rPr>
        <w:t>ых</w:t>
      </w:r>
      <w:r>
        <w:rPr>
          <w:rFonts w:ascii="Times New Roman" w:eastAsia="Times New Roman" w:hAnsi="Times New Roman" w:cs="Times New Roman"/>
          <w:color w:val="000000"/>
          <w:sz w:val="24"/>
        </w:rPr>
        <w:t xml:space="preserve"> и муниципальн</w:t>
      </w:r>
      <w:r w:rsidR="009A5768">
        <w:rPr>
          <w:rFonts w:ascii="Times New Roman" w:eastAsia="Times New Roman" w:hAnsi="Times New Roman" w:cs="Times New Roman"/>
          <w:color w:val="000000"/>
          <w:sz w:val="24"/>
        </w:rPr>
        <w:t>ых средств</w:t>
      </w:r>
      <w:r>
        <w:rPr>
          <w:rFonts w:ascii="Times New Roman" w:eastAsia="Times New Roman" w:hAnsi="Times New Roman" w:cs="Times New Roman"/>
          <w:color w:val="000000"/>
          <w:sz w:val="24"/>
        </w:rPr>
        <w:t>.</w:t>
      </w: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27"/>
      </w:tblGrid>
      <w:tr w:rsidR="0083110C" w:rsidRPr="00073392" w:rsidTr="00227C6B">
        <w:trPr>
          <w:trHeight w:val="300"/>
          <w:tblHeader/>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10C" w:rsidRPr="00073392" w:rsidRDefault="0083110C" w:rsidP="00227C6B">
            <w:pPr>
              <w:spacing w:after="0" w:line="240" w:lineRule="auto"/>
              <w:jc w:val="center"/>
              <w:rPr>
                <w:rFonts w:ascii="Times New Roman" w:hAnsi="Times New Roman" w:cs="Times New Roman"/>
              </w:rPr>
            </w:pPr>
            <w:r w:rsidRPr="00073392">
              <w:rPr>
                <w:rFonts w:ascii="Times New Roman" w:hAnsi="Times New Roman" w:cs="Times New Roman"/>
              </w:rPr>
              <w:t>Адрес МКД</w:t>
            </w:r>
          </w:p>
        </w:tc>
        <w:tc>
          <w:tcPr>
            <w:tcW w:w="62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3110C" w:rsidRPr="00073392" w:rsidRDefault="0083110C" w:rsidP="00227C6B">
            <w:pPr>
              <w:spacing w:after="0" w:line="240" w:lineRule="auto"/>
              <w:jc w:val="center"/>
              <w:rPr>
                <w:rFonts w:ascii="Times New Roman" w:hAnsi="Times New Roman" w:cs="Times New Roman"/>
              </w:rPr>
            </w:pPr>
            <w:r w:rsidRPr="00073392">
              <w:rPr>
                <w:rFonts w:ascii="Times New Roman" w:hAnsi="Times New Roman" w:cs="Times New Roman"/>
              </w:rPr>
              <w:t>Виды работ</w:t>
            </w:r>
          </w:p>
        </w:tc>
      </w:tr>
      <w:tr w:rsidR="0083110C" w:rsidRPr="00073392" w:rsidTr="00227C6B">
        <w:trPr>
          <w:trHeight w:val="420"/>
        </w:trPr>
        <w:tc>
          <w:tcPr>
            <w:tcW w:w="962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3110C" w:rsidRPr="00073392" w:rsidRDefault="0083110C" w:rsidP="00227C6B">
            <w:pPr>
              <w:spacing w:after="0" w:line="240" w:lineRule="auto"/>
              <w:jc w:val="center"/>
              <w:rPr>
                <w:rFonts w:ascii="Times New Roman" w:hAnsi="Times New Roman" w:cs="Times New Roman"/>
              </w:rPr>
            </w:pPr>
            <w:r w:rsidRPr="00073392">
              <w:rPr>
                <w:rFonts w:ascii="Times New Roman" w:hAnsi="Times New Roman" w:cs="Times New Roman"/>
                <w:b/>
                <w:bCs/>
              </w:rPr>
              <w:t>Капитальный ремонт общего имущества многоквартирных домов</w:t>
            </w:r>
          </w:p>
        </w:tc>
      </w:tr>
      <w:tr w:rsidR="0083110C" w:rsidRPr="00073392" w:rsidTr="00227C6B">
        <w:trPr>
          <w:trHeight w:val="653"/>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10C" w:rsidRPr="00073392" w:rsidRDefault="0083110C" w:rsidP="00227C6B">
            <w:pPr>
              <w:rPr>
                <w:rFonts w:ascii="Times New Roman" w:hAnsi="Times New Roman" w:cs="Times New Roman"/>
              </w:rPr>
            </w:pPr>
            <w:proofErr w:type="spellStart"/>
            <w:r w:rsidRPr="00073392">
              <w:rPr>
                <w:rFonts w:ascii="Times New Roman" w:hAnsi="Times New Roman" w:cs="Times New Roman"/>
              </w:rPr>
              <w:t>мкр</w:t>
            </w:r>
            <w:proofErr w:type="spellEnd"/>
            <w:r w:rsidRPr="00073392">
              <w:rPr>
                <w:rFonts w:ascii="Times New Roman" w:hAnsi="Times New Roman" w:cs="Times New Roman"/>
              </w:rPr>
              <w:t>. Советский,</w:t>
            </w:r>
            <w:r w:rsidR="009A5768">
              <w:rPr>
                <w:rFonts w:ascii="Times New Roman" w:hAnsi="Times New Roman" w:cs="Times New Roman"/>
              </w:rPr>
              <w:t xml:space="preserve"> </w:t>
            </w:r>
            <w:r w:rsidRPr="00073392">
              <w:rPr>
                <w:rFonts w:ascii="Times New Roman" w:hAnsi="Times New Roman" w:cs="Times New Roman"/>
              </w:rPr>
              <w:t xml:space="preserve"> д.</w:t>
            </w:r>
            <w:r w:rsidR="009A5768">
              <w:rPr>
                <w:rFonts w:ascii="Times New Roman" w:hAnsi="Times New Roman" w:cs="Times New Roman"/>
              </w:rPr>
              <w:t xml:space="preserve"> </w:t>
            </w:r>
            <w:r w:rsidRPr="00073392">
              <w:rPr>
                <w:rFonts w:ascii="Times New Roman" w:hAnsi="Times New Roman" w:cs="Times New Roman"/>
              </w:rPr>
              <w:t>18</w:t>
            </w:r>
          </w:p>
        </w:tc>
        <w:tc>
          <w:tcPr>
            <w:tcW w:w="62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10C" w:rsidRPr="00073392" w:rsidRDefault="0083110C" w:rsidP="00227C6B">
            <w:pPr>
              <w:jc w:val="center"/>
              <w:rPr>
                <w:rFonts w:ascii="Times New Roman" w:hAnsi="Times New Roman" w:cs="Times New Roman"/>
                <w:color w:val="000000"/>
              </w:rPr>
            </w:pPr>
            <w:r w:rsidRPr="00073392">
              <w:rPr>
                <w:rFonts w:ascii="Times New Roman" w:hAnsi="Times New Roman" w:cs="Times New Roman"/>
                <w:color w:val="000000"/>
              </w:rPr>
              <w:t>проектно-изыскательские работы (ПИР), проведение государственной экспертизы, ремонт фасада, ремонт цокольного перекрытия, перенос фасадного газопровода</w:t>
            </w:r>
          </w:p>
        </w:tc>
      </w:tr>
      <w:tr w:rsidR="0083110C" w:rsidRPr="00073392" w:rsidTr="00227C6B">
        <w:trPr>
          <w:trHeight w:val="525"/>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10C" w:rsidRPr="00073392" w:rsidRDefault="0083110C" w:rsidP="00227C6B">
            <w:pPr>
              <w:rPr>
                <w:rFonts w:ascii="Times New Roman" w:hAnsi="Times New Roman" w:cs="Times New Roman"/>
              </w:rPr>
            </w:pPr>
            <w:r w:rsidRPr="00073392">
              <w:rPr>
                <w:rFonts w:ascii="Times New Roman" w:hAnsi="Times New Roman" w:cs="Times New Roman"/>
              </w:rPr>
              <w:t xml:space="preserve">ул. 50 лет Ямала, </w:t>
            </w:r>
            <w:r w:rsidR="009A5768">
              <w:rPr>
                <w:rFonts w:ascii="Times New Roman" w:hAnsi="Times New Roman" w:cs="Times New Roman"/>
              </w:rPr>
              <w:t xml:space="preserve"> </w:t>
            </w:r>
            <w:r w:rsidRPr="00073392">
              <w:rPr>
                <w:rFonts w:ascii="Times New Roman" w:hAnsi="Times New Roman" w:cs="Times New Roman"/>
              </w:rPr>
              <w:t>д. 11</w:t>
            </w:r>
          </w:p>
        </w:tc>
        <w:tc>
          <w:tcPr>
            <w:tcW w:w="62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10C" w:rsidRPr="00073392" w:rsidRDefault="0083110C" w:rsidP="00227C6B">
            <w:pPr>
              <w:jc w:val="center"/>
              <w:rPr>
                <w:rFonts w:ascii="Times New Roman" w:hAnsi="Times New Roman" w:cs="Times New Roman"/>
                <w:color w:val="000000"/>
              </w:rPr>
            </w:pPr>
            <w:r w:rsidRPr="00073392">
              <w:rPr>
                <w:rFonts w:ascii="Times New Roman" w:hAnsi="Times New Roman" w:cs="Times New Roman"/>
                <w:color w:val="000000"/>
              </w:rPr>
              <w:t>ремонт внутридомовых инженерных систем электроснабжения, услуги по строительному контролю</w:t>
            </w:r>
          </w:p>
        </w:tc>
      </w:tr>
      <w:tr w:rsidR="0083110C" w:rsidRPr="00073392" w:rsidTr="00227C6B">
        <w:trPr>
          <w:trHeight w:val="315"/>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10C" w:rsidRPr="00073392" w:rsidRDefault="0083110C" w:rsidP="00227C6B">
            <w:pPr>
              <w:rPr>
                <w:rFonts w:ascii="Times New Roman" w:hAnsi="Times New Roman" w:cs="Times New Roman"/>
              </w:rPr>
            </w:pPr>
            <w:proofErr w:type="spellStart"/>
            <w:r w:rsidRPr="00073392">
              <w:rPr>
                <w:rFonts w:ascii="Times New Roman" w:hAnsi="Times New Roman" w:cs="Times New Roman"/>
              </w:rPr>
              <w:t>мкр</w:t>
            </w:r>
            <w:proofErr w:type="spellEnd"/>
            <w:r w:rsidRPr="00073392">
              <w:rPr>
                <w:rFonts w:ascii="Times New Roman" w:hAnsi="Times New Roman" w:cs="Times New Roman"/>
              </w:rPr>
              <w:t xml:space="preserve">. Геолог, </w:t>
            </w:r>
            <w:r w:rsidR="009A5768">
              <w:rPr>
                <w:rFonts w:ascii="Times New Roman" w:hAnsi="Times New Roman" w:cs="Times New Roman"/>
              </w:rPr>
              <w:t xml:space="preserve"> </w:t>
            </w:r>
            <w:r w:rsidRPr="00073392">
              <w:rPr>
                <w:rFonts w:ascii="Times New Roman" w:hAnsi="Times New Roman" w:cs="Times New Roman"/>
              </w:rPr>
              <w:t xml:space="preserve">д. </w:t>
            </w:r>
            <w:r w:rsidR="009A5768">
              <w:rPr>
                <w:rFonts w:ascii="Times New Roman" w:hAnsi="Times New Roman" w:cs="Times New Roman"/>
              </w:rPr>
              <w:t xml:space="preserve"> </w:t>
            </w:r>
            <w:r w:rsidRPr="00073392">
              <w:rPr>
                <w:rFonts w:ascii="Times New Roman" w:hAnsi="Times New Roman" w:cs="Times New Roman"/>
              </w:rPr>
              <w:t>2</w:t>
            </w:r>
          </w:p>
        </w:tc>
        <w:tc>
          <w:tcPr>
            <w:tcW w:w="62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10C" w:rsidRPr="00073392" w:rsidRDefault="0083110C" w:rsidP="00227C6B">
            <w:pPr>
              <w:jc w:val="center"/>
              <w:rPr>
                <w:rFonts w:ascii="Times New Roman" w:hAnsi="Times New Roman" w:cs="Times New Roman"/>
                <w:color w:val="000000"/>
              </w:rPr>
            </w:pPr>
            <w:r w:rsidRPr="00073392">
              <w:rPr>
                <w:rFonts w:ascii="Times New Roman" w:hAnsi="Times New Roman" w:cs="Times New Roman"/>
                <w:color w:val="000000"/>
              </w:rPr>
              <w:t>ремонт внутридомовых инженерных систем электроснабжения, услуги по строительному контролю</w:t>
            </w:r>
          </w:p>
        </w:tc>
      </w:tr>
      <w:tr w:rsidR="0083110C" w:rsidRPr="00073392" w:rsidTr="00227C6B">
        <w:trPr>
          <w:trHeight w:val="449"/>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10C" w:rsidRPr="00073392" w:rsidRDefault="0083110C" w:rsidP="00227C6B">
            <w:pPr>
              <w:rPr>
                <w:rFonts w:ascii="Times New Roman" w:hAnsi="Times New Roman" w:cs="Times New Roman"/>
              </w:rPr>
            </w:pPr>
            <w:r w:rsidRPr="00073392">
              <w:rPr>
                <w:rFonts w:ascii="Times New Roman" w:hAnsi="Times New Roman" w:cs="Times New Roman"/>
              </w:rPr>
              <w:t xml:space="preserve">ул. Мезенцева, </w:t>
            </w:r>
            <w:r w:rsidR="009A5768">
              <w:rPr>
                <w:rFonts w:ascii="Times New Roman" w:hAnsi="Times New Roman" w:cs="Times New Roman"/>
              </w:rPr>
              <w:t xml:space="preserve"> </w:t>
            </w:r>
            <w:r w:rsidRPr="00073392">
              <w:rPr>
                <w:rFonts w:ascii="Times New Roman" w:hAnsi="Times New Roman" w:cs="Times New Roman"/>
              </w:rPr>
              <w:t>д.</w:t>
            </w:r>
            <w:r w:rsidR="009A5768">
              <w:rPr>
                <w:rFonts w:ascii="Times New Roman" w:hAnsi="Times New Roman" w:cs="Times New Roman"/>
              </w:rPr>
              <w:t xml:space="preserve"> </w:t>
            </w:r>
            <w:r w:rsidRPr="00073392">
              <w:rPr>
                <w:rFonts w:ascii="Times New Roman" w:hAnsi="Times New Roman" w:cs="Times New Roman"/>
              </w:rPr>
              <w:t>1</w:t>
            </w:r>
          </w:p>
        </w:tc>
        <w:tc>
          <w:tcPr>
            <w:tcW w:w="62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10C" w:rsidRPr="00073392" w:rsidRDefault="0083110C" w:rsidP="00227C6B">
            <w:pPr>
              <w:jc w:val="center"/>
              <w:rPr>
                <w:rFonts w:ascii="Times New Roman" w:hAnsi="Times New Roman" w:cs="Times New Roman"/>
                <w:color w:val="000000"/>
              </w:rPr>
            </w:pPr>
            <w:r w:rsidRPr="00073392">
              <w:rPr>
                <w:rFonts w:ascii="Times New Roman" w:hAnsi="Times New Roman" w:cs="Times New Roman"/>
                <w:color w:val="000000"/>
              </w:rPr>
              <w:t>ремонт внутридомовых инженерных систем электроснабжения, услуги по строительному контролю</w:t>
            </w:r>
          </w:p>
        </w:tc>
      </w:tr>
      <w:tr w:rsidR="0083110C" w:rsidRPr="00073392" w:rsidTr="00227C6B">
        <w:trPr>
          <w:trHeight w:val="576"/>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10C" w:rsidRPr="00073392" w:rsidRDefault="0083110C" w:rsidP="00227C6B">
            <w:pPr>
              <w:rPr>
                <w:rFonts w:ascii="Times New Roman" w:hAnsi="Times New Roman" w:cs="Times New Roman"/>
              </w:rPr>
            </w:pPr>
            <w:r w:rsidRPr="00073392">
              <w:rPr>
                <w:rFonts w:ascii="Times New Roman" w:hAnsi="Times New Roman" w:cs="Times New Roman"/>
              </w:rPr>
              <w:t>ул. Победы, д.</w:t>
            </w:r>
            <w:r w:rsidR="009A5768">
              <w:rPr>
                <w:rFonts w:ascii="Times New Roman" w:hAnsi="Times New Roman" w:cs="Times New Roman"/>
              </w:rPr>
              <w:t xml:space="preserve"> </w:t>
            </w:r>
            <w:r w:rsidRPr="00073392">
              <w:rPr>
                <w:rFonts w:ascii="Times New Roman" w:hAnsi="Times New Roman" w:cs="Times New Roman"/>
              </w:rPr>
              <w:t>2</w:t>
            </w:r>
          </w:p>
        </w:tc>
        <w:tc>
          <w:tcPr>
            <w:tcW w:w="62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3110C" w:rsidRPr="00073392" w:rsidRDefault="0083110C" w:rsidP="00227C6B">
            <w:pPr>
              <w:jc w:val="center"/>
              <w:rPr>
                <w:rFonts w:ascii="Times New Roman" w:hAnsi="Times New Roman" w:cs="Times New Roman"/>
                <w:color w:val="000000"/>
              </w:rPr>
            </w:pPr>
            <w:r w:rsidRPr="00073392">
              <w:rPr>
                <w:rFonts w:ascii="Times New Roman" w:hAnsi="Times New Roman" w:cs="Times New Roman"/>
                <w:color w:val="000000"/>
              </w:rPr>
              <w:t>ремонт внутридомовых инженерных систем водоснабжения, газоснабжения, теплоснабжения, электроснабжения, установка общедомовых приборов учета потребления ХВС, ГВС, ТС, услуги по строительному контролю</w:t>
            </w:r>
          </w:p>
        </w:tc>
      </w:tr>
    </w:tbl>
    <w:p w:rsidR="0083110C" w:rsidRDefault="0083110C" w:rsidP="00A91FE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Капитальный ремонт объектов муниципального жилищного фонда выполнен:</w:t>
      </w:r>
    </w:p>
    <w:tbl>
      <w:tblPr>
        <w:tblW w:w="9629"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27"/>
      </w:tblGrid>
      <w:tr w:rsidR="00A91FE8" w:rsidTr="00592A78">
        <w:trPr>
          <w:trHeight w:val="484"/>
        </w:trPr>
        <w:tc>
          <w:tcPr>
            <w:tcW w:w="3402" w:type="dxa"/>
            <w:tcBorders>
              <w:top w:val="single" w:sz="4" w:space="0" w:color="auto"/>
              <w:left w:val="single" w:sz="4" w:space="0" w:color="auto"/>
              <w:bottom w:val="single" w:sz="4" w:space="0" w:color="auto"/>
              <w:right w:val="single" w:sz="4" w:space="0" w:color="auto"/>
            </w:tcBorders>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t>ул. Победы,</w:t>
            </w:r>
            <w:r w:rsidR="009A5768">
              <w:rPr>
                <w:rFonts w:ascii="Times New Roman" w:hAnsi="Times New Roman" w:cs="Times New Roman"/>
              </w:rPr>
              <w:t xml:space="preserve"> </w:t>
            </w:r>
            <w:r w:rsidRPr="00AE451D">
              <w:rPr>
                <w:rFonts w:ascii="Times New Roman" w:hAnsi="Times New Roman" w:cs="Times New Roman"/>
              </w:rPr>
              <w:t xml:space="preserve"> д.</w:t>
            </w:r>
            <w:r w:rsidR="009A5768">
              <w:rPr>
                <w:rFonts w:ascii="Times New Roman" w:hAnsi="Times New Roman" w:cs="Times New Roman"/>
              </w:rPr>
              <w:t xml:space="preserve"> </w:t>
            </w:r>
            <w:r w:rsidRPr="00AE451D">
              <w:rPr>
                <w:rFonts w:ascii="Times New Roman" w:hAnsi="Times New Roman" w:cs="Times New Roman"/>
              </w:rPr>
              <w:t>27, кв. 10</w:t>
            </w:r>
          </w:p>
        </w:tc>
        <w:tc>
          <w:tcPr>
            <w:tcW w:w="6227" w:type="dxa"/>
            <w:tcBorders>
              <w:top w:val="single" w:sz="4" w:space="0" w:color="auto"/>
              <w:left w:val="single" w:sz="4" w:space="0" w:color="auto"/>
              <w:bottom w:val="single" w:sz="4" w:space="0" w:color="auto"/>
              <w:right w:val="single" w:sz="4" w:space="0" w:color="auto"/>
            </w:tcBorders>
            <w:vAlign w:val="center"/>
            <w:hideMark/>
          </w:tcPr>
          <w:p w:rsidR="00A91FE8" w:rsidRPr="00CB6AA3" w:rsidRDefault="00A91FE8" w:rsidP="00227C6B">
            <w:pPr>
              <w:rPr>
                <w:rFonts w:ascii="Times New Roman" w:hAnsi="Times New Roman" w:cs="Times New Roman"/>
                <w:color w:val="000000"/>
              </w:rPr>
            </w:pPr>
            <w:r w:rsidRPr="00CB6AA3">
              <w:rPr>
                <w:rFonts w:ascii="Times New Roman" w:hAnsi="Times New Roman" w:cs="Times New Roman"/>
                <w:color w:val="000000"/>
              </w:rPr>
              <w:t xml:space="preserve">замена межкомнатных дверных блоков, балконного дверного блока, оконных блоков </w:t>
            </w:r>
          </w:p>
        </w:tc>
      </w:tr>
      <w:tr w:rsidR="00A91FE8" w:rsidTr="00227C6B">
        <w:trPr>
          <w:trHeight w:val="555"/>
        </w:trPr>
        <w:tc>
          <w:tcPr>
            <w:tcW w:w="3402" w:type="dxa"/>
            <w:tcBorders>
              <w:top w:val="single" w:sz="4" w:space="0" w:color="auto"/>
              <w:left w:val="single" w:sz="4" w:space="0" w:color="auto"/>
              <w:bottom w:val="single" w:sz="4" w:space="0" w:color="auto"/>
              <w:right w:val="single" w:sz="4" w:space="0" w:color="auto"/>
            </w:tcBorders>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t xml:space="preserve">ул. Ленина, </w:t>
            </w:r>
            <w:r w:rsidR="009A5768">
              <w:rPr>
                <w:rFonts w:ascii="Times New Roman" w:hAnsi="Times New Roman" w:cs="Times New Roman"/>
              </w:rPr>
              <w:t xml:space="preserve"> </w:t>
            </w:r>
            <w:r w:rsidRPr="00AE451D">
              <w:rPr>
                <w:rFonts w:ascii="Times New Roman" w:hAnsi="Times New Roman" w:cs="Times New Roman"/>
              </w:rPr>
              <w:t>д. 12, кв.10</w:t>
            </w:r>
          </w:p>
        </w:tc>
        <w:tc>
          <w:tcPr>
            <w:tcW w:w="6227" w:type="dxa"/>
            <w:tcBorders>
              <w:top w:val="single" w:sz="4" w:space="0" w:color="auto"/>
              <w:left w:val="single" w:sz="4" w:space="0" w:color="auto"/>
              <w:bottom w:val="single" w:sz="4" w:space="0" w:color="auto"/>
              <w:right w:val="single" w:sz="4" w:space="0" w:color="auto"/>
            </w:tcBorders>
            <w:vAlign w:val="center"/>
            <w:hideMark/>
          </w:tcPr>
          <w:p w:rsidR="00A91FE8" w:rsidRPr="00CB6AA3" w:rsidRDefault="00A91FE8" w:rsidP="00227C6B">
            <w:pPr>
              <w:rPr>
                <w:rFonts w:ascii="Times New Roman" w:hAnsi="Times New Roman" w:cs="Times New Roman"/>
                <w:color w:val="000000"/>
              </w:rPr>
            </w:pPr>
            <w:r w:rsidRPr="00CB6AA3">
              <w:rPr>
                <w:rFonts w:ascii="Times New Roman" w:hAnsi="Times New Roman" w:cs="Times New Roman"/>
                <w:color w:val="000000"/>
              </w:rPr>
              <w:t>ремонт полов, замена ок</w:t>
            </w:r>
            <w:r>
              <w:rPr>
                <w:rFonts w:ascii="Times New Roman" w:hAnsi="Times New Roman" w:cs="Times New Roman"/>
                <w:color w:val="000000"/>
              </w:rPr>
              <w:t>о</w:t>
            </w:r>
            <w:r w:rsidRPr="00CB6AA3">
              <w:rPr>
                <w:rFonts w:ascii="Times New Roman" w:hAnsi="Times New Roman" w:cs="Times New Roman"/>
                <w:color w:val="000000"/>
              </w:rPr>
              <w:t xml:space="preserve">нных блоков, балконной двери, установка </w:t>
            </w:r>
            <w:r>
              <w:rPr>
                <w:rFonts w:ascii="Times New Roman" w:hAnsi="Times New Roman" w:cs="Times New Roman"/>
                <w:color w:val="000000"/>
              </w:rPr>
              <w:t>индивидуального прибора учёта ГС</w:t>
            </w:r>
            <w:r w:rsidRPr="00CB6AA3">
              <w:rPr>
                <w:rFonts w:ascii="Times New Roman" w:hAnsi="Times New Roman" w:cs="Times New Roman"/>
                <w:color w:val="000000"/>
              </w:rPr>
              <w:t>, ремонт системы ТС</w:t>
            </w:r>
          </w:p>
        </w:tc>
      </w:tr>
      <w:tr w:rsidR="00A91FE8" w:rsidTr="00227C6B">
        <w:trPr>
          <w:trHeight w:val="29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t>ул. Авиаторов, д. 9, кв. 16</w:t>
            </w:r>
          </w:p>
        </w:tc>
        <w:tc>
          <w:tcPr>
            <w:tcW w:w="62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91FE8" w:rsidRPr="00CB6AA3" w:rsidRDefault="00A91FE8" w:rsidP="00227C6B">
            <w:pPr>
              <w:rPr>
                <w:rFonts w:ascii="Times New Roman" w:hAnsi="Times New Roman" w:cs="Times New Roman"/>
                <w:color w:val="000000"/>
              </w:rPr>
            </w:pPr>
            <w:r w:rsidRPr="00CB6AA3">
              <w:rPr>
                <w:rFonts w:ascii="Times New Roman" w:hAnsi="Times New Roman" w:cs="Times New Roman"/>
                <w:color w:val="000000"/>
              </w:rPr>
              <w:t xml:space="preserve">установка </w:t>
            </w:r>
            <w:r>
              <w:rPr>
                <w:rFonts w:ascii="Times New Roman" w:hAnsi="Times New Roman" w:cs="Times New Roman"/>
                <w:color w:val="000000"/>
              </w:rPr>
              <w:t>индивидуального прибора учёта</w:t>
            </w:r>
            <w:r w:rsidRPr="00CB6AA3">
              <w:rPr>
                <w:rFonts w:ascii="Times New Roman" w:hAnsi="Times New Roman" w:cs="Times New Roman"/>
                <w:color w:val="000000"/>
              </w:rPr>
              <w:t xml:space="preserve"> ХВС, ремон</w:t>
            </w:r>
            <w:r>
              <w:rPr>
                <w:rFonts w:ascii="Times New Roman" w:hAnsi="Times New Roman" w:cs="Times New Roman"/>
                <w:color w:val="000000"/>
              </w:rPr>
              <w:t>т</w:t>
            </w:r>
            <w:r w:rsidRPr="00CB6AA3">
              <w:rPr>
                <w:rFonts w:ascii="Times New Roman" w:hAnsi="Times New Roman" w:cs="Times New Roman"/>
                <w:color w:val="000000"/>
              </w:rPr>
              <w:t xml:space="preserve"> системы ТС</w:t>
            </w:r>
          </w:p>
        </w:tc>
      </w:tr>
      <w:tr w:rsidR="00A91FE8" w:rsidTr="00227C6B">
        <w:trPr>
          <w:trHeight w:val="354"/>
        </w:trPr>
        <w:tc>
          <w:tcPr>
            <w:tcW w:w="3402" w:type="dxa"/>
            <w:tcBorders>
              <w:top w:val="single" w:sz="4" w:space="0" w:color="auto"/>
              <w:left w:val="single" w:sz="4" w:space="0" w:color="auto"/>
              <w:bottom w:val="single" w:sz="4" w:space="0" w:color="auto"/>
              <w:right w:val="single" w:sz="4" w:space="0" w:color="auto"/>
            </w:tcBorders>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lastRenderedPageBreak/>
              <w:t>ул. Труда, д. 1, кв.</w:t>
            </w:r>
            <w:r w:rsidR="009A5768">
              <w:rPr>
                <w:rFonts w:ascii="Times New Roman" w:hAnsi="Times New Roman" w:cs="Times New Roman"/>
              </w:rPr>
              <w:t xml:space="preserve"> </w:t>
            </w:r>
            <w:r w:rsidRPr="00AE451D">
              <w:rPr>
                <w:rFonts w:ascii="Times New Roman" w:hAnsi="Times New Roman" w:cs="Times New Roman"/>
              </w:rPr>
              <w:t>9</w:t>
            </w:r>
          </w:p>
        </w:tc>
        <w:tc>
          <w:tcPr>
            <w:tcW w:w="6227" w:type="dxa"/>
            <w:tcBorders>
              <w:top w:val="single" w:sz="4" w:space="0" w:color="auto"/>
              <w:left w:val="single" w:sz="4" w:space="0" w:color="auto"/>
              <w:bottom w:val="single" w:sz="4" w:space="0" w:color="auto"/>
              <w:right w:val="single" w:sz="4" w:space="0" w:color="auto"/>
            </w:tcBorders>
            <w:vAlign w:val="center"/>
            <w:hideMark/>
          </w:tcPr>
          <w:p w:rsidR="00A91FE8" w:rsidRPr="00CB6AA3" w:rsidRDefault="00A91FE8" w:rsidP="00227C6B">
            <w:pPr>
              <w:rPr>
                <w:rFonts w:ascii="Times New Roman" w:hAnsi="Times New Roman" w:cs="Times New Roman"/>
                <w:color w:val="000000"/>
              </w:rPr>
            </w:pPr>
            <w:r w:rsidRPr="00CB6AA3">
              <w:rPr>
                <w:rFonts w:ascii="Times New Roman" w:hAnsi="Times New Roman" w:cs="Times New Roman"/>
                <w:color w:val="000000"/>
              </w:rPr>
              <w:t>ремонт полов, стен, потолка, замена дверного блока,</w:t>
            </w:r>
            <w:r>
              <w:rPr>
                <w:rFonts w:ascii="Times New Roman" w:hAnsi="Times New Roman" w:cs="Times New Roman"/>
                <w:color w:val="000000"/>
              </w:rPr>
              <w:t xml:space="preserve"> </w:t>
            </w:r>
            <w:r w:rsidRPr="00CB6AA3">
              <w:rPr>
                <w:rFonts w:ascii="Times New Roman" w:hAnsi="Times New Roman" w:cs="Times New Roman"/>
                <w:color w:val="000000"/>
              </w:rPr>
              <w:t xml:space="preserve">ремонт системы ЭС, установка </w:t>
            </w:r>
            <w:r>
              <w:rPr>
                <w:rFonts w:ascii="Times New Roman" w:hAnsi="Times New Roman" w:cs="Times New Roman"/>
                <w:color w:val="000000"/>
              </w:rPr>
              <w:t xml:space="preserve">индивидуального прибора учёта </w:t>
            </w:r>
            <w:r w:rsidRPr="00CB6AA3">
              <w:rPr>
                <w:rFonts w:ascii="Times New Roman" w:hAnsi="Times New Roman" w:cs="Times New Roman"/>
                <w:color w:val="000000"/>
              </w:rPr>
              <w:t>ХВС</w:t>
            </w:r>
          </w:p>
        </w:tc>
      </w:tr>
      <w:tr w:rsidR="00A91FE8" w:rsidTr="00227C6B">
        <w:trPr>
          <w:trHeight w:val="559"/>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t xml:space="preserve">ул. Строителей, </w:t>
            </w:r>
            <w:r w:rsidR="009A5768">
              <w:rPr>
                <w:rFonts w:ascii="Times New Roman" w:hAnsi="Times New Roman" w:cs="Times New Roman"/>
              </w:rPr>
              <w:t xml:space="preserve"> </w:t>
            </w:r>
            <w:r w:rsidRPr="00AE451D">
              <w:rPr>
                <w:rFonts w:ascii="Times New Roman" w:hAnsi="Times New Roman" w:cs="Times New Roman"/>
              </w:rPr>
              <w:t>д.</w:t>
            </w:r>
            <w:r w:rsidR="009A5768">
              <w:rPr>
                <w:rFonts w:ascii="Times New Roman" w:hAnsi="Times New Roman" w:cs="Times New Roman"/>
              </w:rPr>
              <w:t xml:space="preserve"> </w:t>
            </w:r>
            <w:r w:rsidRPr="00AE451D">
              <w:rPr>
                <w:rFonts w:ascii="Times New Roman" w:hAnsi="Times New Roman" w:cs="Times New Roman"/>
              </w:rPr>
              <w:t>15, кв. 10</w:t>
            </w:r>
          </w:p>
        </w:tc>
        <w:tc>
          <w:tcPr>
            <w:tcW w:w="62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A91FE8" w:rsidRPr="00CB6AA3" w:rsidRDefault="00A91FE8" w:rsidP="00227C6B">
            <w:pPr>
              <w:rPr>
                <w:rFonts w:ascii="Times New Roman" w:hAnsi="Times New Roman" w:cs="Times New Roman"/>
                <w:color w:val="000000"/>
              </w:rPr>
            </w:pPr>
            <w:r w:rsidRPr="00CB6AA3">
              <w:rPr>
                <w:rFonts w:ascii="Times New Roman" w:hAnsi="Times New Roman" w:cs="Times New Roman"/>
                <w:color w:val="000000"/>
              </w:rPr>
              <w:t>ремонт полов, стен, потолка, замена дверного блока, ремонт  системы ЭС,</w:t>
            </w:r>
            <w:r>
              <w:rPr>
                <w:rFonts w:ascii="Times New Roman" w:hAnsi="Times New Roman" w:cs="Times New Roman"/>
                <w:color w:val="000000"/>
              </w:rPr>
              <w:t xml:space="preserve"> </w:t>
            </w:r>
            <w:r w:rsidRPr="00CB6AA3">
              <w:rPr>
                <w:rFonts w:ascii="Times New Roman" w:hAnsi="Times New Roman" w:cs="Times New Roman"/>
                <w:color w:val="000000"/>
              </w:rPr>
              <w:t xml:space="preserve">ТС, ВС, </w:t>
            </w:r>
            <w:proofErr w:type="gramStart"/>
            <w:r w:rsidRPr="00CB6AA3">
              <w:rPr>
                <w:rFonts w:ascii="Times New Roman" w:hAnsi="Times New Roman" w:cs="Times New Roman"/>
                <w:color w:val="000000"/>
              </w:rPr>
              <w:t>ВО</w:t>
            </w:r>
            <w:proofErr w:type="gramEnd"/>
            <w:r w:rsidRPr="00CB6AA3">
              <w:rPr>
                <w:rFonts w:ascii="Times New Roman" w:hAnsi="Times New Roman" w:cs="Times New Roman"/>
                <w:color w:val="000000"/>
              </w:rPr>
              <w:t xml:space="preserve">, установка </w:t>
            </w:r>
            <w:r>
              <w:rPr>
                <w:rFonts w:ascii="Times New Roman" w:hAnsi="Times New Roman" w:cs="Times New Roman"/>
                <w:color w:val="000000"/>
              </w:rPr>
              <w:t>индивидуального прибора учёта</w:t>
            </w:r>
            <w:r w:rsidRPr="00CB6AA3">
              <w:rPr>
                <w:rFonts w:ascii="Times New Roman" w:hAnsi="Times New Roman" w:cs="Times New Roman"/>
                <w:color w:val="000000"/>
              </w:rPr>
              <w:t xml:space="preserve"> ХВС, </w:t>
            </w:r>
            <w:r>
              <w:rPr>
                <w:rFonts w:ascii="Times New Roman" w:hAnsi="Times New Roman" w:cs="Times New Roman"/>
                <w:color w:val="000000"/>
              </w:rPr>
              <w:t>ГС</w:t>
            </w:r>
          </w:p>
        </w:tc>
      </w:tr>
      <w:tr w:rsidR="00A91FE8" w:rsidTr="00227C6B">
        <w:trPr>
          <w:trHeight w:val="359"/>
        </w:trPr>
        <w:tc>
          <w:tcPr>
            <w:tcW w:w="3402" w:type="dxa"/>
            <w:tcBorders>
              <w:top w:val="single" w:sz="4" w:space="0" w:color="auto"/>
              <w:left w:val="single" w:sz="4" w:space="0" w:color="auto"/>
              <w:bottom w:val="single" w:sz="4" w:space="0" w:color="auto"/>
              <w:right w:val="single" w:sz="4" w:space="0" w:color="auto"/>
            </w:tcBorders>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t xml:space="preserve">ул. Геологоразведчиков, </w:t>
            </w:r>
            <w:r w:rsidR="009A5768">
              <w:rPr>
                <w:rFonts w:ascii="Times New Roman" w:hAnsi="Times New Roman" w:cs="Times New Roman"/>
              </w:rPr>
              <w:t xml:space="preserve"> </w:t>
            </w:r>
            <w:r w:rsidRPr="00AE451D">
              <w:rPr>
                <w:rFonts w:ascii="Times New Roman" w:hAnsi="Times New Roman" w:cs="Times New Roman"/>
              </w:rPr>
              <w:t>д.</w:t>
            </w:r>
            <w:r w:rsidR="009A5768">
              <w:rPr>
                <w:rFonts w:ascii="Times New Roman" w:hAnsi="Times New Roman" w:cs="Times New Roman"/>
              </w:rPr>
              <w:t xml:space="preserve"> </w:t>
            </w:r>
            <w:r w:rsidRPr="00AE451D">
              <w:rPr>
                <w:rFonts w:ascii="Times New Roman" w:hAnsi="Times New Roman" w:cs="Times New Roman"/>
              </w:rPr>
              <w:t>9, кв. 14</w:t>
            </w:r>
          </w:p>
        </w:tc>
        <w:tc>
          <w:tcPr>
            <w:tcW w:w="6227" w:type="dxa"/>
            <w:tcBorders>
              <w:top w:val="single" w:sz="4" w:space="0" w:color="auto"/>
              <w:left w:val="single" w:sz="4" w:space="0" w:color="auto"/>
              <w:bottom w:val="single" w:sz="4" w:space="0" w:color="auto"/>
              <w:right w:val="single" w:sz="4" w:space="0" w:color="auto"/>
            </w:tcBorders>
            <w:vAlign w:val="center"/>
            <w:hideMark/>
          </w:tcPr>
          <w:p w:rsidR="00A91FE8" w:rsidRPr="00CB6AA3" w:rsidRDefault="00A91FE8" w:rsidP="00227C6B">
            <w:pPr>
              <w:rPr>
                <w:rFonts w:ascii="Times New Roman" w:hAnsi="Times New Roman" w:cs="Times New Roman"/>
                <w:color w:val="000000"/>
              </w:rPr>
            </w:pPr>
            <w:r w:rsidRPr="00CB6AA3">
              <w:rPr>
                <w:rFonts w:ascii="Times New Roman" w:hAnsi="Times New Roman" w:cs="Times New Roman"/>
                <w:color w:val="000000"/>
              </w:rPr>
              <w:t>ремонт полов, стен, замена оконного блока,</w:t>
            </w:r>
            <w:r>
              <w:rPr>
                <w:rFonts w:ascii="Times New Roman" w:hAnsi="Times New Roman" w:cs="Times New Roman"/>
                <w:color w:val="000000"/>
              </w:rPr>
              <w:t xml:space="preserve"> </w:t>
            </w:r>
            <w:r w:rsidRPr="00CB6AA3">
              <w:rPr>
                <w:rFonts w:ascii="Times New Roman" w:hAnsi="Times New Roman" w:cs="Times New Roman"/>
                <w:color w:val="000000"/>
              </w:rPr>
              <w:t>ремонт потолка, замена дверного блока, ремонт системы ЭС</w:t>
            </w:r>
          </w:p>
        </w:tc>
      </w:tr>
      <w:tr w:rsidR="00A91FE8" w:rsidTr="00227C6B">
        <w:trPr>
          <w:trHeight w:val="264"/>
        </w:trPr>
        <w:tc>
          <w:tcPr>
            <w:tcW w:w="3402" w:type="dxa"/>
            <w:tcBorders>
              <w:top w:val="single" w:sz="4" w:space="0" w:color="auto"/>
              <w:left w:val="single" w:sz="4" w:space="0" w:color="auto"/>
              <w:bottom w:val="single" w:sz="4" w:space="0" w:color="auto"/>
              <w:right w:val="single" w:sz="4" w:space="0" w:color="auto"/>
            </w:tcBorders>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t xml:space="preserve">ул. Геологов, </w:t>
            </w:r>
            <w:r w:rsidR="009A5768">
              <w:rPr>
                <w:rFonts w:ascii="Times New Roman" w:hAnsi="Times New Roman" w:cs="Times New Roman"/>
              </w:rPr>
              <w:t xml:space="preserve"> </w:t>
            </w:r>
            <w:r w:rsidRPr="00AE451D">
              <w:rPr>
                <w:rFonts w:ascii="Times New Roman" w:hAnsi="Times New Roman" w:cs="Times New Roman"/>
              </w:rPr>
              <w:t xml:space="preserve">д. </w:t>
            </w:r>
            <w:r w:rsidR="009A5768">
              <w:rPr>
                <w:rFonts w:ascii="Times New Roman" w:hAnsi="Times New Roman" w:cs="Times New Roman"/>
              </w:rPr>
              <w:t xml:space="preserve"> </w:t>
            </w:r>
            <w:r w:rsidRPr="00AE451D">
              <w:rPr>
                <w:rFonts w:ascii="Times New Roman" w:hAnsi="Times New Roman" w:cs="Times New Roman"/>
              </w:rPr>
              <w:t xml:space="preserve">26, </w:t>
            </w:r>
            <w:r w:rsidR="009A5768">
              <w:rPr>
                <w:rFonts w:ascii="Times New Roman" w:hAnsi="Times New Roman" w:cs="Times New Roman"/>
              </w:rPr>
              <w:t xml:space="preserve"> </w:t>
            </w:r>
            <w:r w:rsidRPr="00AE451D">
              <w:rPr>
                <w:rFonts w:ascii="Times New Roman" w:hAnsi="Times New Roman" w:cs="Times New Roman"/>
              </w:rPr>
              <w:t>д. 11</w:t>
            </w:r>
          </w:p>
        </w:tc>
        <w:tc>
          <w:tcPr>
            <w:tcW w:w="6227" w:type="dxa"/>
            <w:tcBorders>
              <w:top w:val="single" w:sz="4" w:space="0" w:color="auto"/>
              <w:left w:val="single" w:sz="4" w:space="0" w:color="auto"/>
              <w:bottom w:val="single" w:sz="4" w:space="0" w:color="auto"/>
              <w:right w:val="single" w:sz="4" w:space="0" w:color="auto"/>
            </w:tcBorders>
            <w:vAlign w:val="center"/>
            <w:hideMark/>
          </w:tcPr>
          <w:p w:rsidR="00A91FE8" w:rsidRPr="00CB6AA3" w:rsidRDefault="00A91FE8" w:rsidP="00227C6B">
            <w:pPr>
              <w:rPr>
                <w:rFonts w:ascii="Times New Roman" w:hAnsi="Times New Roman" w:cs="Times New Roman"/>
                <w:color w:val="000000"/>
              </w:rPr>
            </w:pPr>
            <w:r w:rsidRPr="00CB6AA3">
              <w:rPr>
                <w:rFonts w:ascii="Times New Roman" w:hAnsi="Times New Roman" w:cs="Times New Roman"/>
                <w:color w:val="000000"/>
              </w:rPr>
              <w:t xml:space="preserve">ремонт полов, стен, потолков, замена оконного и дверного блока, ремонт системы ЭС, </w:t>
            </w:r>
            <w:r>
              <w:rPr>
                <w:rFonts w:ascii="Times New Roman" w:hAnsi="Times New Roman" w:cs="Times New Roman"/>
                <w:color w:val="000000"/>
              </w:rPr>
              <w:t xml:space="preserve"> </w:t>
            </w:r>
            <w:proofErr w:type="gramStart"/>
            <w:r w:rsidRPr="00CB6AA3">
              <w:rPr>
                <w:rFonts w:ascii="Times New Roman" w:hAnsi="Times New Roman" w:cs="Times New Roman"/>
                <w:color w:val="000000"/>
              </w:rPr>
              <w:t>ВО</w:t>
            </w:r>
            <w:proofErr w:type="gramEnd"/>
            <w:r w:rsidRPr="00CB6AA3">
              <w:rPr>
                <w:rFonts w:ascii="Times New Roman" w:hAnsi="Times New Roman" w:cs="Times New Roman"/>
                <w:color w:val="000000"/>
              </w:rPr>
              <w:t xml:space="preserve">, установка </w:t>
            </w:r>
            <w:r>
              <w:rPr>
                <w:rFonts w:ascii="Times New Roman" w:hAnsi="Times New Roman" w:cs="Times New Roman"/>
                <w:color w:val="000000"/>
              </w:rPr>
              <w:t>индивидуального прибора учёта</w:t>
            </w:r>
            <w:r w:rsidRPr="00CB6AA3">
              <w:rPr>
                <w:rFonts w:ascii="Times New Roman" w:hAnsi="Times New Roman" w:cs="Times New Roman"/>
                <w:color w:val="000000"/>
              </w:rPr>
              <w:t xml:space="preserve"> ЭЭ, ХВС </w:t>
            </w:r>
          </w:p>
        </w:tc>
      </w:tr>
      <w:tr w:rsidR="00A91FE8" w:rsidTr="00227C6B">
        <w:trPr>
          <w:trHeight w:val="270"/>
        </w:trPr>
        <w:tc>
          <w:tcPr>
            <w:tcW w:w="3402" w:type="dxa"/>
            <w:tcBorders>
              <w:top w:val="single" w:sz="4" w:space="0" w:color="auto"/>
              <w:left w:val="single" w:sz="4" w:space="0" w:color="auto"/>
              <w:bottom w:val="single" w:sz="4" w:space="0" w:color="auto"/>
              <w:right w:val="single" w:sz="4" w:space="0" w:color="auto"/>
            </w:tcBorders>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t xml:space="preserve">ул. Геологоразведчиков, </w:t>
            </w:r>
            <w:r w:rsidR="009A5768">
              <w:rPr>
                <w:rFonts w:ascii="Times New Roman" w:hAnsi="Times New Roman" w:cs="Times New Roman"/>
              </w:rPr>
              <w:t xml:space="preserve"> </w:t>
            </w:r>
            <w:r w:rsidRPr="00AE451D">
              <w:rPr>
                <w:rFonts w:ascii="Times New Roman" w:hAnsi="Times New Roman" w:cs="Times New Roman"/>
              </w:rPr>
              <w:t>д. 7, кв. 13</w:t>
            </w:r>
          </w:p>
        </w:tc>
        <w:tc>
          <w:tcPr>
            <w:tcW w:w="6227" w:type="dxa"/>
            <w:tcBorders>
              <w:top w:val="single" w:sz="4" w:space="0" w:color="auto"/>
              <w:left w:val="single" w:sz="4" w:space="0" w:color="auto"/>
              <w:bottom w:val="single" w:sz="4" w:space="0" w:color="auto"/>
              <w:right w:val="single" w:sz="4" w:space="0" w:color="auto"/>
            </w:tcBorders>
            <w:vAlign w:val="center"/>
            <w:hideMark/>
          </w:tcPr>
          <w:p w:rsidR="00A91FE8" w:rsidRPr="00CB6AA3" w:rsidRDefault="00A91FE8" w:rsidP="00227C6B">
            <w:pPr>
              <w:rPr>
                <w:rFonts w:ascii="Times New Roman" w:hAnsi="Times New Roman" w:cs="Times New Roman"/>
                <w:color w:val="000000"/>
              </w:rPr>
            </w:pPr>
            <w:r w:rsidRPr="00CB6AA3">
              <w:rPr>
                <w:rFonts w:ascii="Times New Roman" w:hAnsi="Times New Roman" w:cs="Times New Roman"/>
                <w:color w:val="000000"/>
              </w:rPr>
              <w:t>ремонт полов, стен, потолков, замена ок</w:t>
            </w:r>
            <w:r>
              <w:rPr>
                <w:rFonts w:ascii="Times New Roman" w:hAnsi="Times New Roman" w:cs="Times New Roman"/>
                <w:color w:val="000000"/>
              </w:rPr>
              <w:t>о</w:t>
            </w:r>
            <w:r w:rsidRPr="00CB6AA3">
              <w:rPr>
                <w:rFonts w:ascii="Times New Roman" w:hAnsi="Times New Roman" w:cs="Times New Roman"/>
                <w:color w:val="000000"/>
              </w:rPr>
              <w:t xml:space="preserve">нного и дверного блоков, ремонт системы ЭС, установка </w:t>
            </w:r>
            <w:r>
              <w:rPr>
                <w:rFonts w:ascii="Times New Roman" w:hAnsi="Times New Roman" w:cs="Times New Roman"/>
                <w:color w:val="000000"/>
              </w:rPr>
              <w:t>индивидуального прибора учёта</w:t>
            </w:r>
            <w:r w:rsidRPr="00CB6AA3">
              <w:rPr>
                <w:rFonts w:ascii="Times New Roman" w:hAnsi="Times New Roman" w:cs="Times New Roman"/>
                <w:color w:val="000000"/>
              </w:rPr>
              <w:t xml:space="preserve"> ЭЭ, ХВС </w:t>
            </w:r>
          </w:p>
        </w:tc>
      </w:tr>
      <w:tr w:rsidR="00A91FE8" w:rsidTr="00227C6B">
        <w:trPr>
          <w:trHeight w:val="339"/>
        </w:trPr>
        <w:tc>
          <w:tcPr>
            <w:tcW w:w="3402" w:type="dxa"/>
            <w:tcBorders>
              <w:top w:val="single" w:sz="4" w:space="0" w:color="auto"/>
              <w:left w:val="single" w:sz="4" w:space="0" w:color="auto"/>
              <w:bottom w:val="single" w:sz="4" w:space="0" w:color="auto"/>
              <w:right w:val="single" w:sz="4" w:space="0" w:color="auto"/>
            </w:tcBorders>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t xml:space="preserve">ул. </w:t>
            </w:r>
            <w:proofErr w:type="spellStart"/>
            <w:r w:rsidRPr="00AE451D">
              <w:rPr>
                <w:rFonts w:ascii="Times New Roman" w:hAnsi="Times New Roman" w:cs="Times New Roman"/>
              </w:rPr>
              <w:t>Бесединой</w:t>
            </w:r>
            <w:proofErr w:type="spellEnd"/>
            <w:r w:rsidRPr="00AE451D">
              <w:rPr>
                <w:rFonts w:ascii="Times New Roman" w:hAnsi="Times New Roman" w:cs="Times New Roman"/>
              </w:rPr>
              <w:t xml:space="preserve">, </w:t>
            </w:r>
            <w:r w:rsidR="009A5768">
              <w:rPr>
                <w:rFonts w:ascii="Times New Roman" w:hAnsi="Times New Roman" w:cs="Times New Roman"/>
              </w:rPr>
              <w:t xml:space="preserve"> </w:t>
            </w:r>
            <w:r w:rsidRPr="00AE451D">
              <w:rPr>
                <w:rFonts w:ascii="Times New Roman" w:hAnsi="Times New Roman" w:cs="Times New Roman"/>
              </w:rPr>
              <w:t>д.</w:t>
            </w:r>
            <w:r w:rsidR="009A5768">
              <w:rPr>
                <w:rFonts w:ascii="Times New Roman" w:hAnsi="Times New Roman" w:cs="Times New Roman"/>
              </w:rPr>
              <w:t xml:space="preserve"> </w:t>
            </w:r>
            <w:r w:rsidRPr="00AE451D">
              <w:rPr>
                <w:rFonts w:ascii="Times New Roman" w:hAnsi="Times New Roman" w:cs="Times New Roman"/>
              </w:rPr>
              <w:t xml:space="preserve"> 6</w:t>
            </w:r>
          </w:p>
        </w:tc>
        <w:tc>
          <w:tcPr>
            <w:tcW w:w="6227" w:type="dxa"/>
            <w:tcBorders>
              <w:top w:val="single" w:sz="4" w:space="0" w:color="auto"/>
              <w:left w:val="single" w:sz="4" w:space="0" w:color="auto"/>
              <w:bottom w:val="single" w:sz="4" w:space="0" w:color="auto"/>
              <w:right w:val="single" w:sz="4" w:space="0" w:color="auto"/>
            </w:tcBorders>
            <w:vAlign w:val="center"/>
            <w:hideMark/>
          </w:tcPr>
          <w:p w:rsidR="00A91FE8" w:rsidRPr="00CB6AA3" w:rsidRDefault="00A91FE8" w:rsidP="00227C6B">
            <w:pPr>
              <w:rPr>
                <w:rFonts w:ascii="Times New Roman" w:hAnsi="Times New Roman" w:cs="Times New Roman"/>
                <w:color w:val="000000"/>
              </w:rPr>
            </w:pPr>
            <w:r w:rsidRPr="00073392">
              <w:rPr>
                <w:rFonts w:ascii="Times New Roman" w:hAnsi="Times New Roman" w:cs="Times New Roman"/>
                <w:color w:val="000000"/>
              </w:rPr>
              <w:t>проектно-изыскательские работы (ПИР),</w:t>
            </w:r>
            <w:r w:rsidRPr="00CB6AA3">
              <w:rPr>
                <w:rFonts w:ascii="Times New Roman" w:hAnsi="Times New Roman" w:cs="Times New Roman"/>
                <w:color w:val="000000"/>
              </w:rPr>
              <w:t xml:space="preserve"> </w:t>
            </w:r>
            <w:r w:rsidRPr="00073392">
              <w:rPr>
                <w:rFonts w:ascii="Times New Roman" w:hAnsi="Times New Roman" w:cs="Times New Roman"/>
                <w:color w:val="000000"/>
              </w:rPr>
              <w:t>проведение государственной экспертизы</w:t>
            </w:r>
            <w:r w:rsidRPr="00CB6AA3">
              <w:rPr>
                <w:rFonts w:ascii="Times New Roman" w:hAnsi="Times New Roman" w:cs="Times New Roman"/>
                <w:color w:val="000000"/>
              </w:rPr>
              <w:t>, ремонт стен, полов, ремонт системы ТС, АГО</w:t>
            </w:r>
          </w:p>
        </w:tc>
      </w:tr>
      <w:tr w:rsidR="00A91FE8" w:rsidTr="00227C6B">
        <w:trPr>
          <w:trHeight w:val="287"/>
        </w:trPr>
        <w:tc>
          <w:tcPr>
            <w:tcW w:w="3402" w:type="dxa"/>
            <w:tcBorders>
              <w:top w:val="single" w:sz="4" w:space="0" w:color="auto"/>
              <w:left w:val="single" w:sz="4" w:space="0" w:color="auto"/>
              <w:bottom w:val="single" w:sz="4" w:space="0" w:color="auto"/>
              <w:right w:val="single" w:sz="4" w:space="0" w:color="auto"/>
            </w:tcBorders>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t xml:space="preserve">ул. Геологоразведчиков, </w:t>
            </w:r>
            <w:r w:rsidR="009A5768">
              <w:rPr>
                <w:rFonts w:ascii="Times New Roman" w:hAnsi="Times New Roman" w:cs="Times New Roman"/>
              </w:rPr>
              <w:t xml:space="preserve"> </w:t>
            </w:r>
            <w:r w:rsidRPr="00AE451D">
              <w:rPr>
                <w:rFonts w:ascii="Times New Roman" w:hAnsi="Times New Roman" w:cs="Times New Roman"/>
              </w:rPr>
              <w:t>д.</w:t>
            </w:r>
            <w:r w:rsidR="009A5768">
              <w:rPr>
                <w:rFonts w:ascii="Times New Roman" w:hAnsi="Times New Roman" w:cs="Times New Roman"/>
              </w:rPr>
              <w:t xml:space="preserve"> </w:t>
            </w:r>
            <w:r w:rsidRPr="00AE451D">
              <w:rPr>
                <w:rFonts w:ascii="Times New Roman" w:hAnsi="Times New Roman" w:cs="Times New Roman"/>
              </w:rPr>
              <w:t>1А, кв. 2</w:t>
            </w:r>
          </w:p>
        </w:tc>
        <w:tc>
          <w:tcPr>
            <w:tcW w:w="6227" w:type="dxa"/>
            <w:tcBorders>
              <w:top w:val="single" w:sz="4" w:space="0" w:color="auto"/>
              <w:left w:val="single" w:sz="4" w:space="0" w:color="auto"/>
              <w:bottom w:val="single" w:sz="4" w:space="0" w:color="auto"/>
              <w:right w:val="single" w:sz="4" w:space="0" w:color="auto"/>
            </w:tcBorders>
            <w:vAlign w:val="center"/>
            <w:hideMark/>
          </w:tcPr>
          <w:p w:rsidR="00A91FE8" w:rsidRPr="00CB6AA3" w:rsidRDefault="00A91FE8" w:rsidP="00227C6B">
            <w:pPr>
              <w:rPr>
                <w:rFonts w:ascii="Times New Roman" w:hAnsi="Times New Roman" w:cs="Times New Roman"/>
                <w:color w:val="000000"/>
              </w:rPr>
            </w:pPr>
            <w:r w:rsidRPr="00CB6AA3">
              <w:rPr>
                <w:rFonts w:ascii="Times New Roman" w:hAnsi="Times New Roman" w:cs="Times New Roman"/>
                <w:color w:val="000000"/>
              </w:rPr>
              <w:t>ремонт стен, потолков, замена дверного блока, ремонт системы ЭС</w:t>
            </w:r>
          </w:p>
        </w:tc>
      </w:tr>
      <w:tr w:rsidR="00A91FE8" w:rsidTr="00227C6B">
        <w:trPr>
          <w:trHeight w:val="509"/>
        </w:trPr>
        <w:tc>
          <w:tcPr>
            <w:tcW w:w="3402" w:type="dxa"/>
            <w:tcBorders>
              <w:top w:val="single" w:sz="4" w:space="0" w:color="auto"/>
              <w:left w:val="single" w:sz="4" w:space="0" w:color="auto"/>
              <w:bottom w:val="single" w:sz="4" w:space="0" w:color="auto"/>
              <w:right w:val="single" w:sz="4" w:space="0" w:color="auto"/>
            </w:tcBorders>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t>ул. Бамовская, д. 1, кв. 1</w:t>
            </w:r>
          </w:p>
        </w:tc>
        <w:tc>
          <w:tcPr>
            <w:tcW w:w="6227" w:type="dxa"/>
            <w:tcBorders>
              <w:top w:val="single" w:sz="4" w:space="0" w:color="auto"/>
              <w:left w:val="single" w:sz="4" w:space="0" w:color="auto"/>
              <w:bottom w:val="single" w:sz="4" w:space="0" w:color="auto"/>
              <w:right w:val="single" w:sz="4" w:space="0" w:color="auto"/>
            </w:tcBorders>
            <w:vAlign w:val="center"/>
            <w:hideMark/>
          </w:tcPr>
          <w:p w:rsidR="00A91FE8" w:rsidRPr="00CB6AA3" w:rsidRDefault="00A91FE8" w:rsidP="00227C6B">
            <w:pPr>
              <w:rPr>
                <w:rFonts w:ascii="Times New Roman" w:hAnsi="Times New Roman" w:cs="Times New Roman"/>
                <w:color w:val="000000"/>
              </w:rPr>
            </w:pPr>
            <w:r>
              <w:rPr>
                <w:rFonts w:ascii="Times New Roman" w:hAnsi="Times New Roman" w:cs="Times New Roman"/>
                <w:color w:val="000000"/>
              </w:rPr>
              <w:t>ремонт системы ТС</w:t>
            </w:r>
            <w:r w:rsidRPr="00CB6AA3">
              <w:rPr>
                <w:rFonts w:ascii="Times New Roman" w:hAnsi="Times New Roman" w:cs="Times New Roman"/>
                <w:color w:val="000000"/>
              </w:rPr>
              <w:t xml:space="preserve">, </w:t>
            </w:r>
            <w:r>
              <w:rPr>
                <w:rFonts w:ascii="Times New Roman" w:hAnsi="Times New Roman" w:cs="Times New Roman"/>
                <w:color w:val="000000"/>
              </w:rPr>
              <w:t>замена оконного и дверного (входная) блоков</w:t>
            </w:r>
            <w:r w:rsidRPr="00CB6AA3">
              <w:rPr>
                <w:rFonts w:ascii="Times New Roman" w:hAnsi="Times New Roman" w:cs="Times New Roman"/>
                <w:color w:val="000000"/>
              </w:rPr>
              <w:t xml:space="preserve">, ЭС, </w:t>
            </w:r>
            <w:r>
              <w:rPr>
                <w:rFonts w:ascii="Times New Roman" w:hAnsi="Times New Roman" w:cs="Times New Roman"/>
                <w:color w:val="000000"/>
              </w:rPr>
              <w:t>установка индивидуального прибора учёта</w:t>
            </w:r>
            <w:r w:rsidRPr="00CB6AA3">
              <w:rPr>
                <w:rFonts w:ascii="Times New Roman" w:hAnsi="Times New Roman" w:cs="Times New Roman"/>
                <w:color w:val="000000"/>
              </w:rPr>
              <w:t xml:space="preserve"> ЭЭ</w:t>
            </w:r>
          </w:p>
        </w:tc>
      </w:tr>
      <w:tr w:rsidR="00A91FE8" w:rsidTr="00227C6B">
        <w:trPr>
          <w:trHeight w:val="333"/>
        </w:trPr>
        <w:tc>
          <w:tcPr>
            <w:tcW w:w="3402" w:type="dxa"/>
            <w:tcBorders>
              <w:top w:val="single" w:sz="4" w:space="0" w:color="auto"/>
              <w:left w:val="single" w:sz="4" w:space="0" w:color="auto"/>
              <w:bottom w:val="single" w:sz="4" w:space="0" w:color="auto"/>
              <w:right w:val="single" w:sz="4" w:space="0" w:color="auto"/>
            </w:tcBorders>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t xml:space="preserve">ул. Юбилейная, </w:t>
            </w:r>
            <w:r w:rsidR="009A5768">
              <w:rPr>
                <w:rFonts w:ascii="Times New Roman" w:hAnsi="Times New Roman" w:cs="Times New Roman"/>
              </w:rPr>
              <w:t xml:space="preserve"> </w:t>
            </w:r>
            <w:r w:rsidRPr="00AE451D">
              <w:rPr>
                <w:rFonts w:ascii="Times New Roman" w:hAnsi="Times New Roman" w:cs="Times New Roman"/>
              </w:rPr>
              <w:t>д.</w:t>
            </w:r>
            <w:r w:rsidR="009A5768">
              <w:rPr>
                <w:rFonts w:ascii="Times New Roman" w:hAnsi="Times New Roman" w:cs="Times New Roman"/>
              </w:rPr>
              <w:t xml:space="preserve"> </w:t>
            </w:r>
            <w:r w:rsidRPr="00AE451D">
              <w:rPr>
                <w:rFonts w:ascii="Times New Roman" w:hAnsi="Times New Roman" w:cs="Times New Roman"/>
              </w:rPr>
              <w:t>20</w:t>
            </w:r>
            <w:proofErr w:type="gramStart"/>
            <w:r w:rsidRPr="00AE451D">
              <w:rPr>
                <w:rFonts w:ascii="Times New Roman" w:hAnsi="Times New Roman" w:cs="Times New Roman"/>
              </w:rPr>
              <w:t xml:space="preserve"> А</w:t>
            </w:r>
            <w:proofErr w:type="gramEnd"/>
            <w:r w:rsidRPr="00AE451D">
              <w:rPr>
                <w:rFonts w:ascii="Times New Roman" w:hAnsi="Times New Roman" w:cs="Times New Roman"/>
              </w:rPr>
              <w:t xml:space="preserve">, </w:t>
            </w:r>
            <w:r w:rsidR="009A5768">
              <w:rPr>
                <w:rFonts w:ascii="Times New Roman" w:hAnsi="Times New Roman" w:cs="Times New Roman"/>
              </w:rPr>
              <w:t xml:space="preserve"> </w:t>
            </w:r>
            <w:r w:rsidRPr="00AE451D">
              <w:rPr>
                <w:rFonts w:ascii="Times New Roman" w:hAnsi="Times New Roman" w:cs="Times New Roman"/>
              </w:rPr>
              <w:t>кв. 10</w:t>
            </w:r>
          </w:p>
        </w:tc>
        <w:tc>
          <w:tcPr>
            <w:tcW w:w="6227" w:type="dxa"/>
            <w:tcBorders>
              <w:top w:val="single" w:sz="4" w:space="0" w:color="auto"/>
              <w:left w:val="single" w:sz="4" w:space="0" w:color="auto"/>
              <w:bottom w:val="single" w:sz="4" w:space="0" w:color="auto"/>
              <w:right w:val="single" w:sz="4" w:space="0" w:color="auto"/>
            </w:tcBorders>
            <w:vAlign w:val="center"/>
            <w:hideMark/>
          </w:tcPr>
          <w:p w:rsidR="00A91FE8" w:rsidRPr="00CB6AA3" w:rsidRDefault="00A91FE8" w:rsidP="00227C6B">
            <w:pPr>
              <w:rPr>
                <w:rFonts w:ascii="Times New Roman" w:hAnsi="Times New Roman" w:cs="Times New Roman"/>
                <w:color w:val="000000"/>
              </w:rPr>
            </w:pPr>
            <w:r>
              <w:rPr>
                <w:rFonts w:ascii="Times New Roman" w:hAnsi="Times New Roman" w:cs="Times New Roman"/>
                <w:color w:val="000000"/>
              </w:rPr>
              <w:t xml:space="preserve">ремонт системы </w:t>
            </w:r>
            <w:r w:rsidRPr="00CB6AA3">
              <w:rPr>
                <w:rFonts w:ascii="Times New Roman" w:hAnsi="Times New Roman" w:cs="Times New Roman"/>
                <w:color w:val="000000"/>
              </w:rPr>
              <w:t>газоснабжени</w:t>
            </w:r>
            <w:r>
              <w:rPr>
                <w:rFonts w:ascii="Times New Roman" w:hAnsi="Times New Roman" w:cs="Times New Roman"/>
                <w:color w:val="000000"/>
              </w:rPr>
              <w:t>я</w:t>
            </w:r>
          </w:p>
        </w:tc>
      </w:tr>
      <w:tr w:rsidR="00A91FE8" w:rsidTr="00227C6B">
        <w:trPr>
          <w:trHeight w:val="409"/>
        </w:trPr>
        <w:tc>
          <w:tcPr>
            <w:tcW w:w="3402" w:type="dxa"/>
            <w:tcBorders>
              <w:top w:val="single" w:sz="4" w:space="0" w:color="auto"/>
              <w:left w:val="single" w:sz="4" w:space="0" w:color="auto"/>
              <w:bottom w:val="single" w:sz="4" w:space="0" w:color="auto"/>
              <w:right w:val="single" w:sz="4" w:space="0" w:color="auto"/>
            </w:tcBorders>
            <w:vAlign w:val="center"/>
            <w:hideMark/>
          </w:tcPr>
          <w:p w:rsidR="00A91FE8" w:rsidRPr="00AE451D" w:rsidRDefault="00A91FE8" w:rsidP="00227C6B">
            <w:pPr>
              <w:rPr>
                <w:rFonts w:ascii="Times New Roman" w:hAnsi="Times New Roman" w:cs="Times New Roman"/>
              </w:rPr>
            </w:pPr>
            <w:r w:rsidRPr="00AE451D">
              <w:rPr>
                <w:rFonts w:ascii="Times New Roman" w:hAnsi="Times New Roman" w:cs="Times New Roman"/>
              </w:rPr>
              <w:t xml:space="preserve"> ул. Юбилейная, </w:t>
            </w:r>
            <w:r w:rsidR="009A5768">
              <w:rPr>
                <w:rFonts w:ascii="Times New Roman" w:hAnsi="Times New Roman" w:cs="Times New Roman"/>
              </w:rPr>
              <w:t xml:space="preserve"> </w:t>
            </w:r>
            <w:r w:rsidRPr="00AE451D">
              <w:rPr>
                <w:rFonts w:ascii="Times New Roman" w:hAnsi="Times New Roman" w:cs="Times New Roman"/>
              </w:rPr>
              <w:t>д. 12, кв. 4</w:t>
            </w:r>
          </w:p>
        </w:tc>
        <w:tc>
          <w:tcPr>
            <w:tcW w:w="6227" w:type="dxa"/>
            <w:tcBorders>
              <w:top w:val="single" w:sz="4" w:space="0" w:color="auto"/>
              <w:left w:val="single" w:sz="4" w:space="0" w:color="auto"/>
              <w:bottom w:val="single" w:sz="4" w:space="0" w:color="auto"/>
              <w:right w:val="single" w:sz="4" w:space="0" w:color="auto"/>
            </w:tcBorders>
            <w:vAlign w:val="center"/>
            <w:hideMark/>
          </w:tcPr>
          <w:p w:rsidR="00A91FE8" w:rsidRPr="00CB6AA3" w:rsidRDefault="00A91FE8" w:rsidP="0083110C">
            <w:pPr>
              <w:rPr>
                <w:rFonts w:ascii="Times New Roman" w:hAnsi="Times New Roman" w:cs="Times New Roman"/>
                <w:color w:val="000000"/>
              </w:rPr>
            </w:pPr>
            <w:r>
              <w:rPr>
                <w:rFonts w:ascii="Times New Roman" w:hAnsi="Times New Roman" w:cs="Times New Roman"/>
                <w:color w:val="000000"/>
              </w:rPr>
              <w:t xml:space="preserve">ремонт </w:t>
            </w:r>
            <w:r w:rsidRPr="00CB6AA3">
              <w:rPr>
                <w:rFonts w:ascii="Times New Roman" w:hAnsi="Times New Roman" w:cs="Times New Roman"/>
                <w:color w:val="000000"/>
              </w:rPr>
              <w:t>пол</w:t>
            </w:r>
            <w:r>
              <w:rPr>
                <w:rFonts w:ascii="Times New Roman" w:hAnsi="Times New Roman" w:cs="Times New Roman"/>
                <w:color w:val="000000"/>
              </w:rPr>
              <w:t>ов</w:t>
            </w:r>
            <w:r w:rsidRPr="00CB6AA3">
              <w:rPr>
                <w:rFonts w:ascii="Times New Roman" w:hAnsi="Times New Roman" w:cs="Times New Roman"/>
                <w:color w:val="000000"/>
              </w:rPr>
              <w:t xml:space="preserve"> (МКД </w:t>
            </w:r>
            <w:r w:rsidR="0083110C">
              <w:rPr>
                <w:rFonts w:ascii="Times New Roman" w:hAnsi="Times New Roman" w:cs="Times New Roman"/>
                <w:color w:val="000000"/>
              </w:rPr>
              <w:t>−</w:t>
            </w:r>
            <w:r w:rsidRPr="00CB6AA3">
              <w:rPr>
                <w:rFonts w:ascii="Times New Roman" w:hAnsi="Times New Roman" w:cs="Times New Roman"/>
                <w:color w:val="000000"/>
              </w:rPr>
              <w:t xml:space="preserve"> аварийный)</w:t>
            </w:r>
          </w:p>
        </w:tc>
      </w:tr>
    </w:tbl>
    <w:p w:rsidR="00A91FE8" w:rsidRDefault="00A91FE8" w:rsidP="00A91FE8">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2020 году в городе Тарко-Сале запланировано произвести капитальный ремонт общего имущества в 24 многоквартирных домах, в настоящее время проводится обследование технического состояния несущих, ограждающих конструкций многоквартирных домов в целях определения целесообразности проведения капитального ремонта по планируемым видам работ. </w:t>
      </w:r>
    </w:p>
    <w:p w:rsidR="00A91FE8" w:rsidRDefault="00592A78" w:rsidP="00743744">
      <w:pPr>
        <w:pStyle w:val="af2"/>
        <w:ind w:firstLine="709"/>
        <w:jc w:val="both"/>
      </w:pPr>
      <w:r>
        <w:t>П</w:t>
      </w:r>
      <w:r w:rsidR="00A91FE8" w:rsidRPr="00380EEA">
        <w:t>о благоустройству города Тарко-Сале</w:t>
      </w:r>
      <w:r>
        <w:t xml:space="preserve"> за 9 месяцев 2019 года в</w:t>
      </w:r>
      <w:r w:rsidR="00A91FE8">
        <w:t>ыполнен комплекс работ по с</w:t>
      </w:r>
      <w:r w:rsidR="00A91FE8" w:rsidRPr="00380EEA">
        <w:t>одержани</w:t>
      </w:r>
      <w:r w:rsidR="00A91FE8">
        <w:t>ю</w:t>
      </w:r>
      <w:r w:rsidR="00A91FE8" w:rsidRPr="00380EEA">
        <w:t xml:space="preserve"> и ремонт</w:t>
      </w:r>
      <w:r w:rsidR="00A91FE8">
        <w:t>у</w:t>
      </w:r>
      <w:r w:rsidR="00A91FE8" w:rsidRPr="00380EEA">
        <w:t xml:space="preserve"> уличного освещения протяжённостью – </w:t>
      </w:r>
      <w:r w:rsidR="00A91FE8">
        <w:t>52</w:t>
      </w:r>
      <w:r w:rsidR="00A91FE8" w:rsidRPr="00380EEA">
        <w:t>,</w:t>
      </w:r>
      <w:r w:rsidR="00A91FE8">
        <w:t>6</w:t>
      </w:r>
      <w:r w:rsidR="00A91FE8" w:rsidRPr="00380EEA">
        <w:t xml:space="preserve"> тыс. п.</w:t>
      </w:r>
      <w:r w:rsidR="00D6229E">
        <w:t xml:space="preserve"> </w:t>
      </w:r>
      <w:r w:rsidR="00A91FE8" w:rsidRPr="00380EEA">
        <w:t>м,</w:t>
      </w:r>
      <w:r w:rsidR="00A91FE8">
        <w:t xml:space="preserve"> </w:t>
      </w:r>
      <w:r w:rsidR="00A91FE8" w:rsidRPr="00380EEA">
        <w:t>потреблен</w:t>
      </w:r>
      <w:r w:rsidR="00A91FE8">
        <w:t>о</w:t>
      </w:r>
      <w:r w:rsidR="00A91FE8" w:rsidRPr="00380EEA">
        <w:t xml:space="preserve"> электроэнергии для нужд уличного освещения в объёме </w:t>
      </w:r>
      <w:r w:rsidR="00A91FE8">
        <w:t>606,6 тыс. кВт</w:t>
      </w:r>
      <w:proofErr w:type="gramStart"/>
      <w:r w:rsidR="00A91FE8">
        <w:t>.</w:t>
      </w:r>
      <w:proofErr w:type="gramEnd"/>
      <w:r w:rsidR="00A91FE8">
        <w:t>/</w:t>
      </w:r>
      <w:proofErr w:type="gramStart"/>
      <w:r w:rsidR="00A91FE8">
        <w:t>ч</w:t>
      </w:r>
      <w:proofErr w:type="gramEnd"/>
      <w:r w:rsidR="00A91FE8">
        <w:t>ас.</w:t>
      </w:r>
      <w:r w:rsidR="00A91FE8" w:rsidRPr="00380EEA">
        <w:t xml:space="preserve"> </w:t>
      </w:r>
      <w:r w:rsidR="00A91FE8">
        <w:t>В</w:t>
      </w:r>
      <w:r w:rsidR="00A91FE8" w:rsidRPr="00707A18">
        <w:t>ыполнен комплекс работ по устройству дополнительного наружного освещения внутриквартальных проездов</w:t>
      </w:r>
      <w:r w:rsidR="00A91FE8">
        <w:t xml:space="preserve">: по </w:t>
      </w:r>
      <w:r w:rsidR="00A91FE8" w:rsidRPr="00707A18">
        <w:t>ул.</w:t>
      </w:r>
      <w:r w:rsidR="00A91FE8">
        <w:t xml:space="preserve"> </w:t>
      </w:r>
      <w:r w:rsidR="00A91FE8" w:rsidRPr="00707A18">
        <w:t>Победы р</w:t>
      </w:r>
      <w:r w:rsidR="00A91FE8">
        <w:t>ай</w:t>
      </w:r>
      <w:r w:rsidR="00A91FE8" w:rsidRPr="00707A18">
        <w:t>он СОШ №</w:t>
      </w:r>
      <w:r w:rsidR="009A5768">
        <w:t xml:space="preserve"> </w:t>
      </w:r>
      <w:r w:rsidR="00A91FE8" w:rsidRPr="00707A18">
        <w:t>1</w:t>
      </w:r>
      <w:r w:rsidR="00A91FE8">
        <w:t xml:space="preserve"> установлено 5 опор уличного освещения со светильниками и 155 метров кабеля, по ул. </w:t>
      </w:r>
      <w:proofErr w:type="gramStart"/>
      <w:r w:rsidR="00A91FE8">
        <w:t>Осенняя</w:t>
      </w:r>
      <w:proofErr w:type="gramEnd"/>
      <w:r w:rsidR="00A91FE8">
        <w:t xml:space="preserve"> установлено 25 опор уличного освещения со светильниками и 635 метров кабеля. Заменено </w:t>
      </w:r>
      <w:r w:rsidR="00A91FE8" w:rsidRPr="00545AA7">
        <w:t>159 светильников</w:t>
      </w:r>
      <w:r w:rsidR="00A91FE8">
        <w:t xml:space="preserve"> уличного освещения, в том числе </w:t>
      </w:r>
      <w:r w:rsidR="00A91FE8" w:rsidRPr="00545AA7">
        <w:t>116 шт</w:t>
      </w:r>
      <w:r w:rsidR="00A91FE8">
        <w:t>. по</w:t>
      </w:r>
      <w:r w:rsidR="00A91FE8" w:rsidRPr="00545AA7">
        <w:t xml:space="preserve"> ул. Мира</w:t>
      </w:r>
      <w:r w:rsidR="00A91FE8">
        <w:t xml:space="preserve">, </w:t>
      </w:r>
      <w:r w:rsidR="00A91FE8" w:rsidRPr="00545AA7">
        <w:t>11 шт</w:t>
      </w:r>
      <w:r w:rsidR="00A91FE8">
        <w:t>. по</w:t>
      </w:r>
      <w:r w:rsidR="00A91FE8" w:rsidRPr="00545AA7">
        <w:t xml:space="preserve"> ул. Газпромовская</w:t>
      </w:r>
      <w:r w:rsidR="00A91FE8">
        <w:t xml:space="preserve">, </w:t>
      </w:r>
      <w:r w:rsidR="00A91FE8" w:rsidRPr="00545AA7">
        <w:t>32 шт</w:t>
      </w:r>
      <w:r w:rsidR="00A91FE8">
        <w:t>. в</w:t>
      </w:r>
      <w:r w:rsidR="00A91FE8" w:rsidRPr="00545AA7">
        <w:t xml:space="preserve"> </w:t>
      </w:r>
      <w:proofErr w:type="spellStart"/>
      <w:r w:rsidR="00A91FE8" w:rsidRPr="00545AA7">
        <w:t>мкр</w:t>
      </w:r>
      <w:proofErr w:type="spellEnd"/>
      <w:r w:rsidR="00A91FE8" w:rsidRPr="00545AA7">
        <w:t>.</w:t>
      </w:r>
      <w:r w:rsidR="00A91FE8">
        <w:t xml:space="preserve"> </w:t>
      </w:r>
      <w:r w:rsidR="00A91FE8" w:rsidRPr="00545AA7">
        <w:t>Окуневый</w:t>
      </w:r>
      <w:r w:rsidR="00A91FE8">
        <w:t>. Выполнены работы по у</w:t>
      </w:r>
      <w:r w:rsidR="00A91FE8" w:rsidRPr="006B49AB">
        <w:t>стройств</w:t>
      </w:r>
      <w:r w:rsidR="00A91FE8">
        <w:t>у</w:t>
      </w:r>
      <w:r w:rsidR="00A91FE8" w:rsidRPr="006B49AB">
        <w:t xml:space="preserve"> видеонаблюдения в парке</w:t>
      </w:r>
      <w:r w:rsidR="00A91FE8">
        <w:t xml:space="preserve"> по ул. Ленина, до конца года предусмотрено выполнение работ по у</w:t>
      </w:r>
      <w:r w:rsidR="00A91FE8" w:rsidRPr="006B49AB">
        <w:t>стройств</w:t>
      </w:r>
      <w:r w:rsidR="00A91FE8">
        <w:t>у</w:t>
      </w:r>
      <w:r w:rsidR="00A91FE8" w:rsidRPr="006B49AB">
        <w:t xml:space="preserve"> системы видеонаблюдения на территории детской площадки по ул. Труда д. 21</w:t>
      </w:r>
      <w:r w:rsidR="00A91FE8">
        <w:t xml:space="preserve"> и на территории п</w:t>
      </w:r>
      <w:r w:rsidR="00A91FE8" w:rsidRPr="006B49AB">
        <w:t>рибрежн</w:t>
      </w:r>
      <w:r w:rsidR="00A91FE8">
        <w:t>ого</w:t>
      </w:r>
      <w:r w:rsidR="00A91FE8" w:rsidRPr="006B49AB">
        <w:t xml:space="preserve"> парк</w:t>
      </w:r>
      <w:r w:rsidR="00A91FE8">
        <w:t>а по ул.</w:t>
      </w:r>
      <w:r w:rsidR="00A91FE8" w:rsidRPr="006B49AB">
        <w:t xml:space="preserve"> Русской</w:t>
      </w:r>
      <w:r w:rsidR="00A91FE8">
        <w:t>.</w:t>
      </w:r>
      <w:r w:rsidR="00743744">
        <w:t xml:space="preserve"> Проведен р</w:t>
      </w:r>
      <w:r w:rsidR="00A91FE8" w:rsidRPr="00D812E8">
        <w:t xml:space="preserve">емонт </w:t>
      </w:r>
      <w:r w:rsidR="00743744" w:rsidRPr="00D812E8">
        <w:t>18</w:t>
      </w:r>
      <w:r w:rsidR="00743744">
        <w:t xml:space="preserve"> детских площадок</w:t>
      </w:r>
      <w:r w:rsidR="00A91FE8" w:rsidRPr="00D812E8">
        <w:t>;</w:t>
      </w:r>
      <w:r w:rsidR="00743744">
        <w:t xml:space="preserve"> б</w:t>
      </w:r>
      <w:r w:rsidR="00A91FE8" w:rsidRPr="005A2A13">
        <w:t xml:space="preserve">лагоустройство площади в районе ДК </w:t>
      </w:r>
      <w:r w:rsidR="00A91FE8">
        <w:t>«</w:t>
      </w:r>
      <w:r w:rsidR="00A91FE8" w:rsidRPr="005A2A13">
        <w:t>Юбилейный</w:t>
      </w:r>
      <w:r w:rsidR="00A91FE8">
        <w:t>»</w:t>
      </w:r>
      <w:r w:rsidR="00743744">
        <w:t>.</w:t>
      </w:r>
    </w:p>
    <w:p w:rsidR="00A91FE8" w:rsidRPr="00380EEA" w:rsidRDefault="00A91FE8" w:rsidP="00A91FE8">
      <w:pPr>
        <w:pStyle w:val="af2"/>
        <w:ind w:firstLine="709"/>
        <w:jc w:val="both"/>
      </w:pPr>
      <w:r w:rsidRPr="00380EEA">
        <w:t xml:space="preserve">Содержание объектов благоустройства в муниципальном образовании город </w:t>
      </w:r>
      <w:r>
        <w:t xml:space="preserve">                    </w:t>
      </w:r>
      <w:r w:rsidRPr="00380EEA">
        <w:t>Тарко-Сале в 20</w:t>
      </w:r>
      <w:r>
        <w:t>20</w:t>
      </w:r>
      <w:r w:rsidRPr="00380EEA">
        <w:t xml:space="preserve"> году будет осуществлено в пределах бюджетных ассигнований, доведенных уполномоченному органу на реализацию вышеуказанных мероприятий. </w:t>
      </w:r>
      <w:r w:rsidRPr="00380EEA">
        <w:lastRenderedPageBreak/>
        <w:t xml:space="preserve">Бюджетные средства на содержание объектов благоустройства муниципального образования город Тарко-Сале будут направлены на следующие мероприятия: </w:t>
      </w:r>
    </w:p>
    <w:p w:rsidR="00A91FE8" w:rsidRPr="00380EEA" w:rsidRDefault="00A91FE8" w:rsidP="00A91FE8">
      <w:pPr>
        <w:pStyle w:val="af2"/>
        <w:ind w:firstLine="709"/>
        <w:jc w:val="both"/>
      </w:pPr>
      <w:r w:rsidRPr="00380EEA">
        <w:t>−</w:t>
      </w:r>
      <w:r>
        <w:t xml:space="preserve"> </w:t>
      </w:r>
      <w:r w:rsidRPr="00380EEA">
        <w:t>потребление электроэнергии для нужд уличного освещения в объёме 1 185 тыс. кВт</w:t>
      </w:r>
      <w:proofErr w:type="gramStart"/>
      <w:r w:rsidRPr="00380EEA">
        <w:t>.</w:t>
      </w:r>
      <w:proofErr w:type="gramEnd"/>
      <w:r w:rsidRPr="00380EEA">
        <w:t>/</w:t>
      </w:r>
      <w:proofErr w:type="gramStart"/>
      <w:r w:rsidRPr="00380EEA">
        <w:t>ч</w:t>
      </w:r>
      <w:proofErr w:type="gramEnd"/>
      <w:r w:rsidRPr="00380EEA">
        <w:t>ас;</w:t>
      </w:r>
    </w:p>
    <w:p w:rsidR="00A91FE8" w:rsidRPr="00380EEA" w:rsidRDefault="00A91FE8" w:rsidP="00A91FE8">
      <w:pPr>
        <w:pStyle w:val="af2"/>
        <w:ind w:firstLine="709"/>
        <w:jc w:val="both"/>
      </w:pPr>
      <w:r w:rsidRPr="00380EEA">
        <w:t>−</w:t>
      </w:r>
      <w:r>
        <w:t xml:space="preserve"> </w:t>
      </w:r>
      <w:r w:rsidRPr="00380EEA">
        <w:t xml:space="preserve">содержание и ремонт уличного освещения протяжённостью – </w:t>
      </w:r>
      <w:r>
        <w:t>52</w:t>
      </w:r>
      <w:r w:rsidRPr="00380EEA">
        <w:t>,</w:t>
      </w:r>
      <w:r>
        <w:t>6</w:t>
      </w:r>
      <w:r w:rsidRPr="00380EEA">
        <w:t xml:space="preserve"> тыс. п.</w:t>
      </w:r>
      <w:r w:rsidR="0083110C">
        <w:t xml:space="preserve"> </w:t>
      </w:r>
      <w:proofErr w:type="gramStart"/>
      <w:r w:rsidRPr="00380EEA">
        <w:t>м</w:t>
      </w:r>
      <w:proofErr w:type="gramEnd"/>
      <w:r w:rsidRPr="00380EEA">
        <w:t>;</w:t>
      </w:r>
    </w:p>
    <w:p w:rsidR="00A91FE8" w:rsidRPr="00380EEA" w:rsidRDefault="00A91FE8" w:rsidP="00A91FE8">
      <w:pPr>
        <w:pStyle w:val="af2"/>
        <w:ind w:firstLine="709"/>
        <w:jc w:val="both"/>
      </w:pPr>
      <w:r w:rsidRPr="00380EEA">
        <w:t>−</w:t>
      </w:r>
      <w:r>
        <w:t xml:space="preserve"> </w:t>
      </w:r>
      <w:r w:rsidRPr="00380EEA">
        <w:t>оказание услуг по содержанию христианского кладбища, расположенного в районе 2-й Речки 115,034 тыс. кв. м;</w:t>
      </w:r>
    </w:p>
    <w:p w:rsidR="00A91FE8" w:rsidRPr="00380EEA" w:rsidRDefault="00A91FE8" w:rsidP="00A91FE8">
      <w:pPr>
        <w:pStyle w:val="af2"/>
        <w:ind w:firstLine="709"/>
        <w:jc w:val="both"/>
      </w:pPr>
      <w:r w:rsidRPr="00380EEA">
        <w:t>−</w:t>
      </w:r>
      <w:r>
        <w:t xml:space="preserve"> </w:t>
      </w:r>
      <w:r w:rsidRPr="00380EEA">
        <w:t>выполнение работ по проведению пиротехнического шоу в новогоднюю ночь и на день города</w:t>
      </w:r>
      <w:r w:rsidR="00743744">
        <w:t>,</w:t>
      </w:r>
      <w:r>
        <w:t xml:space="preserve"> </w:t>
      </w:r>
      <w:r w:rsidRPr="00380EEA">
        <w:t>комплекс</w:t>
      </w:r>
      <w:r w:rsidR="00743744">
        <w:t>у</w:t>
      </w:r>
      <w:r w:rsidRPr="00380EEA">
        <w:t xml:space="preserve"> работ по организации новогодних мероприятий;</w:t>
      </w:r>
    </w:p>
    <w:p w:rsidR="00A91FE8" w:rsidRPr="00380EEA" w:rsidRDefault="00A91FE8" w:rsidP="00A91FE8">
      <w:pPr>
        <w:pStyle w:val="af2"/>
        <w:ind w:firstLine="709"/>
        <w:jc w:val="both"/>
      </w:pPr>
      <w:r w:rsidRPr="00380EEA">
        <w:t>−</w:t>
      </w:r>
      <w:r>
        <w:t xml:space="preserve"> </w:t>
      </w:r>
      <w:r w:rsidRPr="00380EEA">
        <w:t>содержание пожарных водоёмов в количестве 23 шт.;</w:t>
      </w:r>
    </w:p>
    <w:p w:rsidR="00A91FE8" w:rsidRPr="00380EEA" w:rsidRDefault="00A91FE8" w:rsidP="00A91FE8">
      <w:pPr>
        <w:pStyle w:val="af2"/>
        <w:ind w:firstLine="709"/>
        <w:jc w:val="both"/>
      </w:pPr>
      <w:r w:rsidRPr="00380EEA">
        <w:t>−</w:t>
      </w:r>
      <w:r>
        <w:t xml:space="preserve"> </w:t>
      </w:r>
      <w:r w:rsidRPr="00380EEA">
        <w:t>отлов безнадзорных животных;</w:t>
      </w:r>
    </w:p>
    <w:p w:rsidR="00A91FE8" w:rsidRPr="00380EEA" w:rsidRDefault="00A91FE8" w:rsidP="00A91FE8">
      <w:pPr>
        <w:pStyle w:val="af2"/>
        <w:ind w:firstLine="709"/>
        <w:jc w:val="both"/>
      </w:pPr>
      <w:r w:rsidRPr="00380EEA">
        <w:t xml:space="preserve">− содержание парка больничного городка по ул. Ленина </w:t>
      </w:r>
      <w:r>
        <w:t>и прибрежного парка по ул. Русская</w:t>
      </w:r>
      <w:r w:rsidRPr="00380EEA">
        <w:t>;</w:t>
      </w:r>
    </w:p>
    <w:p w:rsidR="00A91FE8" w:rsidRPr="00380EEA" w:rsidRDefault="00A91FE8" w:rsidP="00A91FE8">
      <w:pPr>
        <w:pStyle w:val="af2"/>
        <w:ind w:firstLine="709"/>
        <w:jc w:val="both"/>
      </w:pPr>
      <w:r w:rsidRPr="00380EEA">
        <w:t>−</w:t>
      </w:r>
      <w:r>
        <w:t xml:space="preserve"> </w:t>
      </w:r>
      <w:r w:rsidRPr="00380EEA">
        <w:t xml:space="preserve">работы по содержанию части благоустройства Набережной </w:t>
      </w:r>
      <w:proofErr w:type="spellStart"/>
      <w:r w:rsidRPr="00380EEA">
        <w:t>Саргина</w:t>
      </w:r>
      <w:proofErr w:type="spellEnd"/>
      <w:r w:rsidRPr="00380EEA">
        <w:t xml:space="preserve"> 16 000 кв. м;</w:t>
      </w:r>
    </w:p>
    <w:p w:rsidR="00A91FE8" w:rsidRPr="00380EEA" w:rsidRDefault="00A91FE8" w:rsidP="00A91FE8">
      <w:pPr>
        <w:pStyle w:val="af2"/>
        <w:ind w:firstLine="709"/>
        <w:jc w:val="both"/>
      </w:pPr>
      <w:r w:rsidRPr="00380EEA">
        <w:t>− работы по содержанию детской комбинированной площадки в районе</w:t>
      </w:r>
      <w:r>
        <w:t xml:space="preserve"> </w:t>
      </w:r>
      <w:r w:rsidRPr="00380EEA">
        <w:t>ул. Республики д. 43 – 1 750 кв. м;</w:t>
      </w:r>
    </w:p>
    <w:p w:rsidR="00A91FE8" w:rsidRPr="00380EEA" w:rsidRDefault="00A91FE8" w:rsidP="00A91FE8">
      <w:pPr>
        <w:pStyle w:val="af2"/>
        <w:ind w:firstLine="709"/>
        <w:jc w:val="both"/>
      </w:pPr>
      <w:r w:rsidRPr="00380EEA">
        <w:t>−</w:t>
      </w:r>
      <w:r>
        <w:t xml:space="preserve"> </w:t>
      </w:r>
      <w:r w:rsidRPr="00380EEA">
        <w:t>выполнение комплекса работ по устройству иллюминации на опоры уличного освещения 3 322 м;</w:t>
      </w:r>
    </w:p>
    <w:p w:rsidR="00A91FE8" w:rsidRPr="00380EEA" w:rsidRDefault="00A91FE8" w:rsidP="00A91FE8">
      <w:pPr>
        <w:pStyle w:val="af2"/>
        <w:ind w:firstLine="709"/>
        <w:jc w:val="both"/>
      </w:pPr>
      <w:r w:rsidRPr="00380EEA">
        <w:t>−</w:t>
      </w:r>
      <w:r>
        <w:t xml:space="preserve"> </w:t>
      </w:r>
      <w:r w:rsidRPr="00380EEA">
        <w:t>выполнение работ по устройству и содержанию цветников, клумб на площади 900 кв. м, а также работы по уходу за зелёными насаждениями на площади 48,9 тыс. кв. м;</w:t>
      </w:r>
    </w:p>
    <w:p w:rsidR="00A91FE8" w:rsidRPr="00380EEA" w:rsidRDefault="00A91FE8" w:rsidP="00A91FE8">
      <w:pPr>
        <w:pStyle w:val="af2"/>
        <w:ind w:firstLine="709"/>
        <w:jc w:val="both"/>
      </w:pPr>
      <w:r w:rsidRPr="00380EEA">
        <w:t>−</w:t>
      </w:r>
      <w:r>
        <w:t xml:space="preserve"> </w:t>
      </w:r>
      <w:r w:rsidRPr="00380EEA">
        <w:t>ремонт детских площадок, стел, зон отдыха, тумб 50 шт.;</w:t>
      </w:r>
    </w:p>
    <w:p w:rsidR="00A91FE8" w:rsidRPr="00380EEA" w:rsidRDefault="00A91FE8" w:rsidP="00A91FE8">
      <w:pPr>
        <w:pStyle w:val="af2"/>
        <w:ind w:firstLine="709"/>
        <w:jc w:val="both"/>
      </w:pPr>
      <w:r w:rsidRPr="00380EEA">
        <w:t>−</w:t>
      </w:r>
      <w:r>
        <w:t xml:space="preserve"> </w:t>
      </w:r>
      <w:r w:rsidRPr="00380EEA">
        <w:t xml:space="preserve">выполнение работ по проведению водолазного </w:t>
      </w:r>
      <w:proofErr w:type="gramStart"/>
      <w:r w:rsidRPr="00380EEA">
        <w:t>обследования дна места купания городского пляжа</w:t>
      </w:r>
      <w:proofErr w:type="gramEnd"/>
      <w:r w:rsidRPr="00380EEA">
        <w:t>;</w:t>
      </w:r>
    </w:p>
    <w:p w:rsidR="00A91FE8" w:rsidRPr="00380EEA" w:rsidRDefault="00A91FE8" w:rsidP="00A91FE8">
      <w:pPr>
        <w:pStyle w:val="af2"/>
        <w:ind w:firstLine="709"/>
        <w:jc w:val="both"/>
      </w:pPr>
      <w:r w:rsidRPr="00380EEA">
        <w:t>−</w:t>
      </w:r>
      <w:r>
        <w:t xml:space="preserve"> </w:t>
      </w:r>
      <w:r w:rsidRPr="00380EEA">
        <w:t>содержание пляжа и дежурство в месте отдыха у воды;</w:t>
      </w:r>
    </w:p>
    <w:p w:rsidR="00A91FE8" w:rsidRPr="00380EEA" w:rsidRDefault="00A91FE8" w:rsidP="00A91FE8">
      <w:pPr>
        <w:pStyle w:val="af2"/>
        <w:ind w:firstLine="709"/>
        <w:jc w:val="both"/>
      </w:pPr>
      <w:r w:rsidRPr="00380EEA">
        <w:t>−</w:t>
      </w:r>
      <w:r>
        <w:t xml:space="preserve"> </w:t>
      </w:r>
      <w:r w:rsidRPr="00380EEA">
        <w:t>выполнение работ по ликвидации несанкционированных свалок;</w:t>
      </w:r>
    </w:p>
    <w:p w:rsidR="00A91FE8" w:rsidRPr="00380EEA" w:rsidRDefault="00A91FE8" w:rsidP="00A91FE8">
      <w:pPr>
        <w:pStyle w:val="af2"/>
        <w:ind w:firstLine="709"/>
        <w:jc w:val="both"/>
      </w:pPr>
      <w:r w:rsidRPr="00380EEA">
        <w:t>−</w:t>
      </w:r>
      <w:r>
        <w:t xml:space="preserve"> </w:t>
      </w:r>
      <w:r w:rsidRPr="00380EEA">
        <w:t>содержание пожарных водоёмов в количестве 23 шт.;</w:t>
      </w:r>
    </w:p>
    <w:p w:rsidR="00A91FE8" w:rsidRPr="00380EEA" w:rsidRDefault="00A91FE8" w:rsidP="00A91FE8">
      <w:pPr>
        <w:pStyle w:val="af2"/>
        <w:ind w:firstLine="709"/>
        <w:jc w:val="both"/>
      </w:pPr>
      <w:r w:rsidRPr="00380EEA">
        <w:t>−</w:t>
      </w:r>
      <w:r>
        <w:t xml:space="preserve"> содержание </w:t>
      </w:r>
      <w:r w:rsidRPr="00380EEA">
        <w:t>системы уничтожения летающих насекомых (комаров,</w:t>
      </w:r>
      <w:r>
        <w:t xml:space="preserve"> </w:t>
      </w:r>
      <w:r w:rsidRPr="00380EEA">
        <w:t>москитов, гнуса) в парке по ул. Ленина 31 000 кв. м;</w:t>
      </w:r>
    </w:p>
    <w:p w:rsidR="00A91FE8" w:rsidRDefault="00A91FE8" w:rsidP="00A91FE8">
      <w:pPr>
        <w:pStyle w:val="af2"/>
        <w:ind w:firstLine="709"/>
        <w:jc w:val="both"/>
      </w:pPr>
      <w:r w:rsidRPr="00380EEA">
        <w:t>− содержание территории города в чистоте с организацией рабочих мест для несовершеннолетних граждан в возрасте от 14 до 18 лет − 200 человек.</w:t>
      </w:r>
    </w:p>
    <w:p w:rsidR="00977C11" w:rsidRDefault="00A91FE8" w:rsidP="00832B8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2019 году </w:t>
      </w:r>
      <w:r w:rsidR="00977C11">
        <w:rPr>
          <w:rFonts w:ascii="Times New Roman" w:hAnsi="Times New Roman"/>
          <w:sz w:val="24"/>
          <w:szCs w:val="24"/>
        </w:rPr>
        <w:t xml:space="preserve">в </w:t>
      </w:r>
      <w:r w:rsidR="00977C11" w:rsidRPr="003D0AEC">
        <w:rPr>
          <w:rFonts w:ascii="Times New Roman" w:hAnsi="Times New Roman"/>
          <w:sz w:val="24"/>
          <w:szCs w:val="24"/>
        </w:rPr>
        <w:t xml:space="preserve">рамках </w:t>
      </w:r>
      <w:r w:rsidR="00977C11">
        <w:rPr>
          <w:rFonts w:ascii="Times New Roman" w:hAnsi="Times New Roman"/>
          <w:sz w:val="24"/>
          <w:szCs w:val="24"/>
        </w:rPr>
        <w:t xml:space="preserve">приоритетного </w:t>
      </w:r>
      <w:r w:rsidR="00977C11" w:rsidRPr="003D0AEC">
        <w:rPr>
          <w:rFonts w:ascii="Times New Roman" w:hAnsi="Times New Roman"/>
          <w:sz w:val="24"/>
          <w:szCs w:val="24"/>
        </w:rPr>
        <w:t>проекта «Формирова</w:t>
      </w:r>
      <w:r w:rsidR="00977C11">
        <w:rPr>
          <w:rFonts w:ascii="Times New Roman" w:hAnsi="Times New Roman"/>
          <w:sz w:val="24"/>
          <w:szCs w:val="24"/>
        </w:rPr>
        <w:t xml:space="preserve">ние комфортной городской среды» </w:t>
      </w:r>
      <w:r w:rsidRPr="003D0AEC">
        <w:rPr>
          <w:rFonts w:ascii="Times New Roman" w:hAnsi="Times New Roman"/>
          <w:sz w:val="24"/>
          <w:szCs w:val="24"/>
        </w:rPr>
        <w:t>выполнены мероприятия по благоуст</w:t>
      </w:r>
      <w:r w:rsidR="00977C11">
        <w:rPr>
          <w:rFonts w:ascii="Times New Roman" w:hAnsi="Times New Roman"/>
          <w:sz w:val="24"/>
          <w:szCs w:val="24"/>
        </w:rPr>
        <w:t xml:space="preserve">ройству 47 дворовых территорий. </w:t>
      </w:r>
      <w:r w:rsidR="00977C11" w:rsidRPr="00794D87">
        <w:rPr>
          <w:rFonts w:ascii="Times New Roman" w:hAnsi="Times New Roman"/>
          <w:sz w:val="24"/>
          <w:szCs w:val="24"/>
        </w:rPr>
        <w:t>В перечень работ включены работы по устройству освещения дворовой территории, установке урн и скамеек возле подъездов</w:t>
      </w:r>
      <w:r w:rsidR="00977C11">
        <w:rPr>
          <w:rFonts w:ascii="Times New Roman" w:hAnsi="Times New Roman"/>
          <w:sz w:val="24"/>
          <w:szCs w:val="24"/>
        </w:rPr>
        <w:t xml:space="preserve"> и общественных территорий: </w:t>
      </w:r>
    </w:p>
    <w:p w:rsidR="00A91FE8" w:rsidRPr="0083110C" w:rsidRDefault="00A91FE8" w:rsidP="00977C11">
      <w:pPr>
        <w:spacing w:after="0" w:line="240" w:lineRule="auto"/>
        <w:ind w:firstLine="709"/>
        <w:jc w:val="both"/>
        <w:rPr>
          <w:rFonts w:ascii="Times New Roman" w:hAnsi="Times New Roman"/>
          <w:sz w:val="24"/>
          <w:szCs w:val="24"/>
        </w:rPr>
      </w:pPr>
      <w:r w:rsidRPr="0083110C">
        <w:rPr>
          <w:rFonts w:ascii="Times New Roman" w:hAnsi="Times New Roman"/>
          <w:sz w:val="24"/>
          <w:szCs w:val="24"/>
        </w:rPr>
        <w:t>Устройство велосипедной дорожки и пешеходной зоны с местами  для отдыха на территории общественного пространства «Прибрежный парк по улице Русской в городе Тарко-Сале Пуровского района»;</w:t>
      </w:r>
    </w:p>
    <w:p w:rsidR="00A91FE8" w:rsidRPr="00794D87" w:rsidRDefault="00A91FE8" w:rsidP="0083110C">
      <w:pPr>
        <w:pStyle w:val="a5"/>
        <w:spacing w:after="0" w:line="240" w:lineRule="auto"/>
        <w:ind w:left="1068" w:hanging="359"/>
        <w:jc w:val="both"/>
        <w:rPr>
          <w:rFonts w:ascii="Times New Roman" w:hAnsi="Times New Roman"/>
          <w:sz w:val="24"/>
          <w:szCs w:val="24"/>
        </w:rPr>
      </w:pPr>
      <w:r w:rsidRPr="00794D87">
        <w:rPr>
          <w:rFonts w:ascii="Times New Roman" w:hAnsi="Times New Roman"/>
          <w:sz w:val="24"/>
          <w:szCs w:val="24"/>
        </w:rPr>
        <w:t>Реконструкция детской спортивно-игровой площадки по ул. Труда д. 21.</w:t>
      </w:r>
    </w:p>
    <w:p w:rsidR="00594CAC" w:rsidRDefault="00977C11" w:rsidP="0074374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594CAC">
        <w:rPr>
          <w:rFonts w:ascii="Times New Roman" w:hAnsi="Times New Roman"/>
          <w:sz w:val="24"/>
          <w:szCs w:val="24"/>
        </w:rPr>
        <w:t xml:space="preserve">плановом периоде будет продолжена работа по благоустройству общественных и дворовых территорий. </w:t>
      </w:r>
    </w:p>
    <w:p w:rsidR="00A91FE8" w:rsidRDefault="00594CAC" w:rsidP="00743744">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sidR="00977C11">
        <w:rPr>
          <w:rFonts w:ascii="Times New Roman" w:hAnsi="Times New Roman"/>
          <w:sz w:val="24"/>
          <w:szCs w:val="24"/>
        </w:rPr>
        <w:t>2020 году п</w:t>
      </w:r>
      <w:r w:rsidR="00A91FE8">
        <w:rPr>
          <w:rFonts w:ascii="Times New Roman" w:hAnsi="Times New Roman"/>
          <w:sz w:val="24"/>
          <w:szCs w:val="24"/>
        </w:rPr>
        <w:t>ланируется провести работы по благоустройству 3 общественных территорий:</w:t>
      </w:r>
    </w:p>
    <w:p w:rsidR="00743744" w:rsidRDefault="00A91FE8" w:rsidP="00743744">
      <w:pPr>
        <w:pStyle w:val="a5"/>
        <w:spacing w:after="0" w:line="240" w:lineRule="auto"/>
        <w:ind w:left="0" w:firstLine="708"/>
        <w:jc w:val="both"/>
        <w:rPr>
          <w:rFonts w:ascii="Times New Roman" w:hAnsi="Times New Roman"/>
          <w:sz w:val="24"/>
          <w:szCs w:val="24"/>
        </w:rPr>
      </w:pPr>
      <w:r>
        <w:rPr>
          <w:rFonts w:ascii="Times New Roman" w:hAnsi="Times New Roman"/>
          <w:sz w:val="24"/>
          <w:szCs w:val="24"/>
        </w:rPr>
        <w:t xml:space="preserve">Комплекс работ по благоустройству Прибрежного парка по ул. Русской (стоянка для автомобилей, строительство </w:t>
      </w:r>
      <w:proofErr w:type="spellStart"/>
      <w:r>
        <w:rPr>
          <w:rFonts w:ascii="Times New Roman" w:hAnsi="Times New Roman"/>
          <w:sz w:val="24"/>
          <w:szCs w:val="24"/>
        </w:rPr>
        <w:t>фрироуп</w:t>
      </w:r>
      <w:proofErr w:type="spellEnd"/>
      <w:r>
        <w:rPr>
          <w:rFonts w:ascii="Times New Roman" w:hAnsi="Times New Roman"/>
          <w:sz w:val="24"/>
          <w:szCs w:val="24"/>
        </w:rPr>
        <w:t>-парка, устройство детской площадки, устройство пешеходных дорожек с местами для отдыха, организация освещения, установка урн);</w:t>
      </w:r>
    </w:p>
    <w:p w:rsidR="00594CAC" w:rsidRDefault="00A91FE8" w:rsidP="00594CAC">
      <w:pPr>
        <w:spacing w:after="0" w:line="240" w:lineRule="auto"/>
        <w:ind w:firstLine="709"/>
        <w:jc w:val="both"/>
        <w:rPr>
          <w:rFonts w:ascii="Times New Roman" w:hAnsi="Times New Roman"/>
          <w:sz w:val="24"/>
          <w:szCs w:val="24"/>
          <w:highlight w:val="yellow"/>
        </w:rPr>
      </w:pPr>
      <w:r w:rsidRPr="00743744">
        <w:rPr>
          <w:rFonts w:ascii="Times New Roman" w:hAnsi="Times New Roman"/>
          <w:sz w:val="24"/>
          <w:szCs w:val="24"/>
        </w:rPr>
        <w:t>Реконструкция детской площадки по ул. Е.К. Колесниковой д</w:t>
      </w:r>
      <w:r w:rsidR="00743744">
        <w:rPr>
          <w:rFonts w:ascii="Times New Roman" w:hAnsi="Times New Roman"/>
          <w:sz w:val="24"/>
          <w:szCs w:val="24"/>
        </w:rPr>
        <w:t>ом</w:t>
      </w:r>
      <w:r w:rsidRPr="00743744">
        <w:rPr>
          <w:rFonts w:ascii="Times New Roman" w:hAnsi="Times New Roman"/>
          <w:sz w:val="24"/>
          <w:szCs w:val="24"/>
        </w:rPr>
        <w:t xml:space="preserve"> </w:t>
      </w:r>
      <w:r w:rsidR="00743744">
        <w:rPr>
          <w:rFonts w:ascii="Times New Roman" w:hAnsi="Times New Roman"/>
          <w:sz w:val="24"/>
          <w:szCs w:val="24"/>
        </w:rPr>
        <w:t xml:space="preserve">4, дом 5, а также </w:t>
      </w:r>
      <w:r>
        <w:rPr>
          <w:rFonts w:ascii="Times New Roman" w:hAnsi="Times New Roman"/>
          <w:sz w:val="24"/>
          <w:szCs w:val="24"/>
        </w:rPr>
        <w:t>работы по благоустройству 46 дворовых территорий.</w:t>
      </w:r>
      <w:r w:rsidR="00594CAC" w:rsidRPr="00594CAC">
        <w:rPr>
          <w:rFonts w:ascii="Times New Roman" w:hAnsi="Times New Roman"/>
          <w:sz w:val="24"/>
          <w:szCs w:val="24"/>
          <w:highlight w:val="yellow"/>
        </w:rPr>
        <w:t xml:space="preserve"> </w:t>
      </w:r>
    </w:p>
    <w:p w:rsidR="00594CAC" w:rsidRPr="00794D87" w:rsidRDefault="00594CAC" w:rsidP="00594CAC">
      <w:pPr>
        <w:shd w:val="clear" w:color="auto" w:fill="FFFFFF" w:themeFill="background1"/>
        <w:spacing w:after="0" w:line="240" w:lineRule="auto"/>
        <w:ind w:firstLine="709"/>
        <w:jc w:val="both"/>
        <w:rPr>
          <w:rFonts w:ascii="Times New Roman" w:hAnsi="Times New Roman"/>
          <w:sz w:val="24"/>
          <w:szCs w:val="24"/>
        </w:rPr>
      </w:pPr>
      <w:r w:rsidRPr="00594CAC">
        <w:rPr>
          <w:rFonts w:ascii="Times New Roman" w:hAnsi="Times New Roman"/>
          <w:sz w:val="24"/>
          <w:szCs w:val="24"/>
        </w:rPr>
        <w:t>В период 2021</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w:t>
      </w:r>
      <w:r w:rsidRPr="00594CAC">
        <w:rPr>
          <w:rFonts w:ascii="Times New Roman" w:hAnsi="Times New Roman"/>
          <w:sz w:val="24"/>
          <w:szCs w:val="24"/>
        </w:rPr>
        <w:t>2022 муниципальной программой запланировано проведение мероприятий по благоустройству 7 общественных и 62 дворовых территорий.</w:t>
      </w:r>
    </w:p>
    <w:p w:rsidR="00A91FE8" w:rsidRDefault="00A91FE8" w:rsidP="00A91FE8">
      <w:pPr>
        <w:pStyle w:val="af2"/>
      </w:pPr>
    </w:p>
    <w:p w:rsidR="00C223AC" w:rsidRDefault="00C223AC" w:rsidP="00A91FE8">
      <w:pPr>
        <w:pStyle w:val="af2"/>
      </w:pPr>
    </w:p>
    <w:p w:rsidR="00C223AC" w:rsidRDefault="00C223AC" w:rsidP="00A91FE8">
      <w:pPr>
        <w:pStyle w:val="af2"/>
      </w:pPr>
    </w:p>
    <w:p w:rsidR="00D752D8" w:rsidRPr="0080487D" w:rsidRDefault="0099336E" w:rsidP="009C4E3F">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Инвестиции, с</w:t>
      </w:r>
      <w:r w:rsidR="00D752D8" w:rsidRPr="0080487D">
        <w:rPr>
          <w:rFonts w:ascii="Times New Roman" w:hAnsi="Times New Roman" w:cs="Times New Roman"/>
          <w:b/>
          <w:sz w:val="24"/>
          <w:szCs w:val="24"/>
        </w:rPr>
        <w:t>троительство</w:t>
      </w:r>
    </w:p>
    <w:p w:rsidR="00917057" w:rsidRDefault="00917057" w:rsidP="009C4E3F">
      <w:pPr>
        <w:spacing w:after="0" w:line="240" w:lineRule="auto"/>
        <w:ind w:firstLine="709"/>
        <w:jc w:val="both"/>
        <w:rPr>
          <w:rFonts w:ascii="Times New Roman" w:hAnsi="Times New Roman" w:cs="Times New Roman"/>
          <w:sz w:val="24"/>
          <w:szCs w:val="24"/>
        </w:rPr>
      </w:pPr>
    </w:p>
    <w:p w:rsidR="00312EF1" w:rsidRPr="00A139B3" w:rsidRDefault="00EF1A00" w:rsidP="00BB20F9">
      <w:pPr>
        <w:spacing w:after="0" w:line="240" w:lineRule="auto"/>
        <w:ind w:firstLine="709"/>
        <w:jc w:val="both"/>
        <w:rPr>
          <w:rFonts w:ascii="Times New Roman" w:hAnsi="Times New Roman" w:cs="Times New Roman"/>
          <w:sz w:val="24"/>
          <w:szCs w:val="24"/>
        </w:rPr>
      </w:pPr>
      <w:r w:rsidRPr="00A139B3">
        <w:rPr>
          <w:rFonts w:ascii="Times New Roman" w:hAnsi="Times New Roman" w:cs="Times New Roman"/>
          <w:sz w:val="24"/>
          <w:szCs w:val="24"/>
        </w:rPr>
        <w:t>Бюджетные инвестиции в объекты капитального строительства</w:t>
      </w:r>
      <w:r w:rsidR="00BC3AF3" w:rsidRPr="00A139B3">
        <w:rPr>
          <w:rFonts w:ascii="Times New Roman" w:hAnsi="Times New Roman" w:cs="Times New Roman"/>
          <w:sz w:val="24"/>
          <w:szCs w:val="24"/>
        </w:rPr>
        <w:t xml:space="preserve"> </w:t>
      </w:r>
      <w:r w:rsidR="00594CAC" w:rsidRPr="00A139B3">
        <w:rPr>
          <w:rFonts w:ascii="Times New Roman" w:hAnsi="Times New Roman" w:cs="Times New Roman"/>
          <w:sz w:val="24"/>
          <w:szCs w:val="24"/>
        </w:rPr>
        <w:t xml:space="preserve">на </w:t>
      </w:r>
      <w:r w:rsidR="00BC3AF3" w:rsidRPr="00A139B3">
        <w:rPr>
          <w:rFonts w:ascii="Times New Roman" w:hAnsi="Times New Roman" w:cs="Times New Roman"/>
          <w:sz w:val="24"/>
          <w:szCs w:val="24"/>
        </w:rPr>
        <w:t>201</w:t>
      </w:r>
      <w:r w:rsidR="00AA349E" w:rsidRPr="00A139B3">
        <w:rPr>
          <w:rFonts w:ascii="Times New Roman" w:hAnsi="Times New Roman" w:cs="Times New Roman"/>
          <w:sz w:val="24"/>
          <w:szCs w:val="24"/>
        </w:rPr>
        <w:t>9</w:t>
      </w:r>
      <w:r w:rsidR="00BC3AF3" w:rsidRPr="00A139B3">
        <w:rPr>
          <w:rFonts w:ascii="Times New Roman" w:hAnsi="Times New Roman" w:cs="Times New Roman"/>
          <w:sz w:val="24"/>
          <w:szCs w:val="24"/>
        </w:rPr>
        <w:t xml:space="preserve"> год составили </w:t>
      </w:r>
      <w:r w:rsidR="00594CAC" w:rsidRPr="00A139B3">
        <w:rPr>
          <w:rFonts w:ascii="Times New Roman" w:hAnsi="Times New Roman" w:cs="Times New Roman"/>
          <w:sz w:val="24"/>
          <w:szCs w:val="24"/>
        </w:rPr>
        <w:t>14,1</w:t>
      </w:r>
      <w:r w:rsidR="00BC3AF3" w:rsidRPr="00A139B3">
        <w:rPr>
          <w:rFonts w:ascii="Times New Roman" w:hAnsi="Times New Roman" w:cs="Times New Roman"/>
          <w:sz w:val="24"/>
          <w:szCs w:val="24"/>
        </w:rPr>
        <w:t xml:space="preserve"> млн. руб</w:t>
      </w:r>
      <w:r w:rsidR="00A11A5E" w:rsidRPr="00A139B3">
        <w:rPr>
          <w:rFonts w:ascii="Times New Roman" w:hAnsi="Times New Roman" w:cs="Times New Roman"/>
          <w:sz w:val="24"/>
          <w:szCs w:val="24"/>
        </w:rPr>
        <w:t>лей</w:t>
      </w:r>
      <w:r w:rsidR="00BC3AF3" w:rsidRPr="00A139B3">
        <w:rPr>
          <w:rFonts w:ascii="Times New Roman" w:hAnsi="Times New Roman" w:cs="Times New Roman"/>
          <w:sz w:val="24"/>
          <w:szCs w:val="24"/>
        </w:rPr>
        <w:t xml:space="preserve">, </w:t>
      </w:r>
      <w:r w:rsidR="00594CAC" w:rsidRPr="00A139B3">
        <w:rPr>
          <w:rFonts w:ascii="Times New Roman" w:hAnsi="Times New Roman" w:cs="Times New Roman"/>
          <w:sz w:val="24"/>
          <w:szCs w:val="24"/>
        </w:rPr>
        <w:t>за 9 мес</w:t>
      </w:r>
      <w:r w:rsidR="00A139B3">
        <w:rPr>
          <w:rFonts w:ascii="Times New Roman" w:hAnsi="Times New Roman" w:cs="Times New Roman"/>
          <w:sz w:val="24"/>
          <w:szCs w:val="24"/>
        </w:rPr>
        <w:t>яцев</w:t>
      </w:r>
      <w:r w:rsidR="00594CAC" w:rsidRPr="00A139B3">
        <w:rPr>
          <w:rFonts w:ascii="Times New Roman" w:hAnsi="Times New Roman" w:cs="Times New Roman"/>
          <w:sz w:val="24"/>
          <w:szCs w:val="24"/>
        </w:rPr>
        <w:t xml:space="preserve"> 2019 года освоено</w:t>
      </w:r>
      <w:r w:rsidRPr="00A139B3">
        <w:rPr>
          <w:rFonts w:ascii="Times New Roman" w:hAnsi="Times New Roman" w:cs="Times New Roman"/>
          <w:sz w:val="24"/>
          <w:szCs w:val="24"/>
        </w:rPr>
        <w:t xml:space="preserve"> </w:t>
      </w:r>
      <w:r w:rsidR="00594CAC" w:rsidRPr="00A139B3">
        <w:rPr>
          <w:rFonts w:ascii="Times New Roman" w:hAnsi="Times New Roman" w:cs="Times New Roman"/>
          <w:sz w:val="24"/>
          <w:szCs w:val="24"/>
        </w:rPr>
        <w:t>6,5</w:t>
      </w:r>
      <w:r w:rsidRPr="00A139B3">
        <w:rPr>
          <w:rFonts w:ascii="Times New Roman" w:hAnsi="Times New Roman" w:cs="Times New Roman"/>
          <w:sz w:val="24"/>
          <w:szCs w:val="24"/>
        </w:rPr>
        <w:t xml:space="preserve"> </w:t>
      </w:r>
      <w:r w:rsidR="00BC3AF3" w:rsidRPr="00A139B3">
        <w:rPr>
          <w:rFonts w:ascii="Times New Roman" w:hAnsi="Times New Roman" w:cs="Times New Roman"/>
          <w:sz w:val="24"/>
          <w:szCs w:val="24"/>
        </w:rPr>
        <w:t>млн</w:t>
      </w:r>
      <w:r w:rsidRPr="00A139B3">
        <w:rPr>
          <w:rFonts w:ascii="Times New Roman" w:hAnsi="Times New Roman" w:cs="Times New Roman"/>
          <w:sz w:val="24"/>
          <w:szCs w:val="24"/>
        </w:rPr>
        <w:t xml:space="preserve">. рублей. </w:t>
      </w:r>
    </w:p>
    <w:p w:rsidR="00C375D6" w:rsidRPr="00A139B3" w:rsidRDefault="00C375D6" w:rsidP="00BB20F9">
      <w:pPr>
        <w:spacing w:after="0" w:line="240" w:lineRule="auto"/>
        <w:ind w:firstLine="709"/>
        <w:jc w:val="both"/>
        <w:rPr>
          <w:rFonts w:ascii="Times New Roman" w:hAnsi="Times New Roman" w:cs="Times New Roman"/>
          <w:sz w:val="24"/>
          <w:szCs w:val="24"/>
        </w:rPr>
      </w:pPr>
      <w:r w:rsidRPr="00A139B3">
        <w:rPr>
          <w:rFonts w:ascii="Times New Roman" w:hAnsi="Times New Roman" w:cs="Times New Roman"/>
          <w:sz w:val="24"/>
          <w:szCs w:val="24"/>
        </w:rPr>
        <w:t>На территории города Тарко-Сале в текущем 201</w:t>
      </w:r>
      <w:r w:rsidR="00594CAC" w:rsidRPr="00A139B3">
        <w:rPr>
          <w:rFonts w:ascii="Times New Roman" w:hAnsi="Times New Roman" w:cs="Times New Roman"/>
          <w:sz w:val="24"/>
          <w:szCs w:val="24"/>
        </w:rPr>
        <w:t>9</w:t>
      </w:r>
      <w:r w:rsidRPr="00A139B3">
        <w:rPr>
          <w:rFonts w:ascii="Times New Roman" w:hAnsi="Times New Roman" w:cs="Times New Roman"/>
          <w:sz w:val="24"/>
          <w:szCs w:val="24"/>
        </w:rPr>
        <w:t xml:space="preserve"> году введены в эксплуатацию </w:t>
      </w:r>
      <w:r w:rsidR="00312EF1" w:rsidRPr="00A139B3">
        <w:rPr>
          <w:rFonts w:ascii="Times New Roman" w:hAnsi="Times New Roman" w:cs="Times New Roman"/>
          <w:sz w:val="24"/>
          <w:szCs w:val="24"/>
        </w:rPr>
        <w:t>дом быта, спортивно-оздоровительный комплекс «Горка» (1 этап)</w:t>
      </w:r>
      <w:r w:rsidR="00373F1B" w:rsidRPr="00A139B3">
        <w:rPr>
          <w:rFonts w:ascii="Times New Roman" w:hAnsi="Times New Roman" w:cs="Times New Roman"/>
          <w:sz w:val="24"/>
          <w:szCs w:val="24"/>
        </w:rPr>
        <w:t xml:space="preserve">, </w:t>
      </w:r>
      <w:r w:rsidR="00312EF1" w:rsidRPr="00A139B3">
        <w:rPr>
          <w:rFonts w:ascii="Times New Roman" w:hAnsi="Times New Roman" w:cs="Times New Roman"/>
          <w:sz w:val="24"/>
          <w:szCs w:val="24"/>
        </w:rPr>
        <w:t>административное здание со складом</w:t>
      </w:r>
      <w:r w:rsidRPr="00A139B3">
        <w:rPr>
          <w:rFonts w:ascii="Times New Roman" w:hAnsi="Times New Roman" w:cs="Times New Roman"/>
          <w:sz w:val="24"/>
          <w:szCs w:val="24"/>
        </w:rPr>
        <w:t>,</w:t>
      </w:r>
      <w:r w:rsidR="00312EF1" w:rsidRPr="00A139B3">
        <w:rPr>
          <w:rFonts w:ascii="Times New Roman" w:hAnsi="Times New Roman" w:cs="Times New Roman"/>
          <w:sz w:val="24"/>
          <w:szCs w:val="24"/>
        </w:rPr>
        <w:t xml:space="preserve"> склад строительных материалов</w:t>
      </w:r>
      <w:r w:rsidR="00A139B3">
        <w:rPr>
          <w:rFonts w:ascii="Times New Roman" w:hAnsi="Times New Roman" w:cs="Times New Roman"/>
          <w:sz w:val="24"/>
          <w:szCs w:val="24"/>
        </w:rPr>
        <w:t>,</w:t>
      </w:r>
      <w:r w:rsidR="00373F1B" w:rsidRPr="00A139B3">
        <w:rPr>
          <w:rFonts w:ascii="Times New Roman" w:hAnsi="Times New Roman" w:cs="Times New Roman"/>
          <w:sz w:val="24"/>
          <w:szCs w:val="24"/>
        </w:rPr>
        <w:t xml:space="preserve"> </w:t>
      </w:r>
      <w:r w:rsidRPr="00A139B3">
        <w:rPr>
          <w:rFonts w:ascii="Times New Roman" w:hAnsi="Times New Roman" w:cs="Times New Roman"/>
          <w:sz w:val="24"/>
          <w:szCs w:val="24"/>
        </w:rPr>
        <w:t xml:space="preserve">до конца года планируется ввести в эксплуатацию </w:t>
      </w:r>
      <w:r w:rsidR="0046543B" w:rsidRPr="00A139B3">
        <w:rPr>
          <w:rFonts w:ascii="Times New Roman" w:hAnsi="Times New Roman" w:cs="Times New Roman"/>
          <w:sz w:val="24"/>
          <w:szCs w:val="24"/>
        </w:rPr>
        <w:t>«</w:t>
      </w:r>
      <w:r w:rsidR="00373F1B" w:rsidRPr="00A139B3">
        <w:rPr>
          <w:rFonts w:ascii="Times New Roman" w:hAnsi="Times New Roman" w:cs="Times New Roman"/>
          <w:sz w:val="24"/>
          <w:szCs w:val="24"/>
        </w:rPr>
        <w:t xml:space="preserve">Перенос газопровода за территорию жилой застройки </w:t>
      </w:r>
      <w:proofErr w:type="spellStart"/>
      <w:r w:rsidR="00373F1B" w:rsidRPr="00A139B3">
        <w:rPr>
          <w:rFonts w:ascii="Times New Roman" w:hAnsi="Times New Roman" w:cs="Times New Roman"/>
          <w:sz w:val="24"/>
          <w:szCs w:val="24"/>
        </w:rPr>
        <w:t>мкр</w:t>
      </w:r>
      <w:proofErr w:type="spellEnd"/>
      <w:r w:rsidR="00373F1B" w:rsidRPr="00A139B3">
        <w:rPr>
          <w:rFonts w:ascii="Times New Roman" w:hAnsi="Times New Roman" w:cs="Times New Roman"/>
          <w:sz w:val="24"/>
          <w:szCs w:val="24"/>
        </w:rPr>
        <w:t>. «Окуневое»</w:t>
      </w:r>
      <w:r w:rsidRPr="00A139B3">
        <w:rPr>
          <w:rFonts w:ascii="Times New Roman" w:hAnsi="Times New Roman" w:cs="Times New Roman"/>
          <w:sz w:val="24"/>
          <w:szCs w:val="24"/>
        </w:rPr>
        <w:t xml:space="preserve">. </w:t>
      </w:r>
    </w:p>
    <w:p w:rsidR="00373F1B" w:rsidRPr="00A139B3" w:rsidRDefault="00373F1B" w:rsidP="00BB20F9">
      <w:pPr>
        <w:spacing w:after="0" w:line="240" w:lineRule="auto"/>
        <w:ind w:firstLine="709"/>
        <w:jc w:val="both"/>
        <w:rPr>
          <w:rFonts w:ascii="Times New Roman" w:hAnsi="Times New Roman" w:cs="Times New Roman"/>
          <w:sz w:val="24"/>
          <w:szCs w:val="24"/>
        </w:rPr>
      </w:pPr>
      <w:r w:rsidRPr="00A139B3">
        <w:rPr>
          <w:rFonts w:ascii="Times New Roman" w:hAnsi="Times New Roman" w:cs="Times New Roman"/>
          <w:sz w:val="24"/>
          <w:szCs w:val="24"/>
        </w:rPr>
        <w:t xml:space="preserve">В рамках </w:t>
      </w:r>
      <w:proofErr w:type="spellStart"/>
      <w:r w:rsidRPr="00A139B3">
        <w:rPr>
          <w:rFonts w:ascii="Times New Roman" w:hAnsi="Times New Roman" w:cs="Times New Roman"/>
          <w:sz w:val="24"/>
          <w:szCs w:val="24"/>
        </w:rPr>
        <w:t>муниципально</w:t>
      </w:r>
      <w:proofErr w:type="spellEnd"/>
      <w:r w:rsidRPr="00A139B3">
        <w:rPr>
          <w:rFonts w:ascii="Times New Roman" w:hAnsi="Times New Roman" w:cs="Times New Roman"/>
          <w:sz w:val="24"/>
          <w:szCs w:val="24"/>
        </w:rPr>
        <w:t>-частного партнерства ведется строительство 2 детских сад</w:t>
      </w:r>
      <w:r w:rsidR="00267CC5">
        <w:rPr>
          <w:rFonts w:ascii="Times New Roman" w:hAnsi="Times New Roman" w:cs="Times New Roman"/>
          <w:sz w:val="24"/>
          <w:szCs w:val="24"/>
        </w:rPr>
        <w:t>ов</w:t>
      </w:r>
      <w:r w:rsidRPr="00A139B3">
        <w:rPr>
          <w:rFonts w:ascii="Times New Roman" w:hAnsi="Times New Roman" w:cs="Times New Roman"/>
          <w:sz w:val="24"/>
          <w:szCs w:val="24"/>
        </w:rPr>
        <w:t xml:space="preserve">  на 240 мест каждый. Завершение строительства детских садов планируется к концу 2020 года. </w:t>
      </w:r>
    </w:p>
    <w:p w:rsidR="00C375D6" w:rsidRPr="0099336E" w:rsidRDefault="0037476A" w:rsidP="00BB20F9">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Для обеспечения комфортными условиями проживания и доступности коммунальных услуг в городе Тарко-Сале ведется строительство объектов жилищно-коммунального хозяйства. </w:t>
      </w:r>
      <w:r w:rsidR="00373F1B" w:rsidRPr="00A139B3">
        <w:rPr>
          <w:rFonts w:ascii="Times New Roman" w:hAnsi="Times New Roman" w:cs="Times New Roman"/>
          <w:color w:val="000000"/>
          <w:sz w:val="24"/>
          <w:szCs w:val="24"/>
          <w:shd w:val="clear" w:color="auto" w:fill="FFFFFF"/>
        </w:rPr>
        <w:t xml:space="preserve">В </w:t>
      </w:r>
      <w:r w:rsidR="008F5085" w:rsidRPr="00A139B3">
        <w:rPr>
          <w:rFonts w:ascii="Times New Roman" w:hAnsi="Times New Roman" w:cs="Times New Roman"/>
          <w:color w:val="000000"/>
          <w:sz w:val="24"/>
          <w:szCs w:val="24"/>
          <w:shd w:val="clear" w:color="auto" w:fill="FFFFFF"/>
        </w:rPr>
        <w:t xml:space="preserve">прогнозном периоде </w:t>
      </w:r>
      <w:r w:rsidR="00EF0912" w:rsidRPr="00A139B3">
        <w:rPr>
          <w:rFonts w:ascii="Times New Roman" w:hAnsi="Times New Roman" w:cs="Times New Roman"/>
          <w:color w:val="000000"/>
          <w:sz w:val="24"/>
          <w:szCs w:val="24"/>
          <w:shd w:val="clear" w:color="auto" w:fill="FFFFFF"/>
        </w:rPr>
        <w:t>2020 – 2024 год</w:t>
      </w:r>
      <w:r w:rsidR="009A5768">
        <w:rPr>
          <w:rFonts w:ascii="Times New Roman" w:hAnsi="Times New Roman" w:cs="Times New Roman"/>
          <w:color w:val="000000"/>
          <w:sz w:val="24"/>
          <w:szCs w:val="24"/>
          <w:shd w:val="clear" w:color="auto" w:fill="FFFFFF"/>
        </w:rPr>
        <w:t>ов</w:t>
      </w:r>
      <w:r w:rsidR="00EF0912" w:rsidRPr="00A139B3">
        <w:rPr>
          <w:rFonts w:ascii="Times New Roman" w:hAnsi="Times New Roman" w:cs="Times New Roman"/>
          <w:color w:val="000000"/>
          <w:sz w:val="24"/>
          <w:szCs w:val="24"/>
          <w:shd w:val="clear" w:color="auto" w:fill="FFFFFF"/>
        </w:rPr>
        <w:t xml:space="preserve"> </w:t>
      </w:r>
      <w:r w:rsidR="00373F1B" w:rsidRPr="00A139B3">
        <w:rPr>
          <w:rFonts w:ascii="Times New Roman" w:hAnsi="Times New Roman" w:cs="Times New Roman"/>
          <w:color w:val="000000"/>
          <w:sz w:val="24"/>
          <w:szCs w:val="24"/>
          <w:shd w:val="clear" w:color="auto" w:fill="FFFFFF"/>
        </w:rPr>
        <w:t>продолжится строительство</w:t>
      </w:r>
      <w:r w:rsidR="00373F1B" w:rsidRPr="00A139B3">
        <w:rPr>
          <w:rFonts w:ascii="Times New Roman" w:hAnsi="Times New Roman" w:cs="Times New Roman"/>
          <w:sz w:val="24"/>
          <w:szCs w:val="24"/>
        </w:rPr>
        <w:t xml:space="preserve"> и ввод в </w:t>
      </w:r>
      <w:r w:rsidR="00373F1B" w:rsidRPr="0099336E">
        <w:rPr>
          <w:rFonts w:ascii="Times New Roman" w:hAnsi="Times New Roman" w:cs="Times New Roman"/>
          <w:sz w:val="24"/>
          <w:szCs w:val="24"/>
        </w:rPr>
        <w:t>эксплуатацию объектов</w:t>
      </w:r>
      <w:r w:rsidR="008F5085" w:rsidRPr="0099336E">
        <w:rPr>
          <w:rFonts w:ascii="Times New Roman" w:hAnsi="Times New Roman" w:cs="Times New Roman"/>
          <w:sz w:val="24"/>
          <w:szCs w:val="24"/>
        </w:rPr>
        <w:t>: инженерные сети ул. Губкина – ул.</w:t>
      </w:r>
      <w:r w:rsidR="00EF0912" w:rsidRPr="0099336E">
        <w:rPr>
          <w:rFonts w:ascii="Times New Roman" w:hAnsi="Times New Roman" w:cs="Times New Roman"/>
          <w:sz w:val="24"/>
          <w:szCs w:val="24"/>
        </w:rPr>
        <w:t xml:space="preserve"> </w:t>
      </w:r>
      <w:r w:rsidR="008F5085" w:rsidRPr="0099336E">
        <w:rPr>
          <w:rFonts w:ascii="Times New Roman" w:hAnsi="Times New Roman" w:cs="Times New Roman"/>
          <w:sz w:val="24"/>
          <w:szCs w:val="24"/>
        </w:rPr>
        <w:t>Тарасова</w:t>
      </w:r>
      <w:r w:rsidR="00EF0912" w:rsidRPr="0099336E">
        <w:rPr>
          <w:rFonts w:ascii="Times New Roman" w:hAnsi="Times New Roman" w:cs="Times New Roman"/>
          <w:sz w:val="24"/>
          <w:szCs w:val="24"/>
        </w:rPr>
        <w:t xml:space="preserve"> ГКНС, КНС № 5), </w:t>
      </w:r>
      <w:r w:rsidR="00373F1B" w:rsidRPr="0099336E">
        <w:rPr>
          <w:rFonts w:ascii="Times New Roman" w:hAnsi="Times New Roman" w:cs="Times New Roman"/>
          <w:sz w:val="24"/>
          <w:szCs w:val="24"/>
        </w:rPr>
        <w:t xml:space="preserve"> </w:t>
      </w:r>
      <w:r w:rsidR="008F5085" w:rsidRPr="0099336E">
        <w:rPr>
          <w:rFonts w:ascii="Times New Roman" w:hAnsi="Times New Roman" w:cs="Times New Roman"/>
          <w:sz w:val="24"/>
          <w:szCs w:val="24"/>
        </w:rPr>
        <w:t>сливная канализационная станция производительностью 1200 м3/</w:t>
      </w:r>
      <w:proofErr w:type="spellStart"/>
      <w:r w:rsidR="008F5085" w:rsidRPr="0099336E">
        <w:rPr>
          <w:rFonts w:ascii="Times New Roman" w:hAnsi="Times New Roman" w:cs="Times New Roman"/>
          <w:sz w:val="24"/>
          <w:szCs w:val="24"/>
        </w:rPr>
        <w:t>сут</w:t>
      </w:r>
      <w:proofErr w:type="spellEnd"/>
      <w:r w:rsidR="00EF0912" w:rsidRPr="0099336E">
        <w:rPr>
          <w:rFonts w:ascii="Times New Roman" w:hAnsi="Times New Roman" w:cs="Times New Roman"/>
          <w:sz w:val="24"/>
          <w:szCs w:val="24"/>
        </w:rPr>
        <w:t>.</w:t>
      </w:r>
      <w:r w:rsidR="008F5085" w:rsidRPr="0099336E">
        <w:rPr>
          <w:rFonts w:ascii="Times New Roman" w:hAnsi="Times New Roman" w:cs="Times New Roman"/>
          <w:sz w:val="24"/>
          <w:szCs w:val="24"/>
        </w:rPr>
        <w:t xml:space="preserve">, </w:t>
      </w:r>
      <w:proofErr w:type="spellStart"/>
      <w:r w:rsidR="008F5085" w:rsidRPr="0099336E">
        <w:rPr>
          <w:rFonts w:ascii="Times New Roman" w:hAnsi="Times New Roman" w:cs="Times New Roman"/>
          <w:sz w:val="24"/>
          <w:szCs w:val="24"/>
        </w:rPr>
        <w:t>блочно</w:t>
      </w:r>
      <w:proofErr w:type="spellEnd"/>
      <w:r w:rsidR="008F5085" w:rsidRPr="0099336E">
        <w:rPr>
          <w:rFonts w:ascii="Times New Roman" w:hAnsi="Times New Roman" w:cs="Times New Roman"/>
          <w:sz w:val="24"/>
          <w:szCs w:val="24"/>
        </w:rPr>
        <w:t>-модульная котельная на 2,5 МВт с инженерными сетями для канализационных сооружений</w:t>
      </w:r>
      <w:r w:rsidR="00EF0912" w:rsidRPr="0099336E">
        <w:rPr>
          <w:rFonts w:ascii="Times New Roman" w:hAnsi="Times New Roman" w:cs="Times New Roman"/>
          <w:sz w:val="24"/>
          <w:szCs w:val="24"/>
        </w:rPr>
        <w:t>.</w:t>
      </w:r>
      <w:r w:rsidR="00A139B3" w:rsidRPr="0099336E">
        <w:rPr>
          <w:rFonts w:ascii="Times New Roman" w:hAnsi="Times New Roman" w:cs="Times New Roman"/>
          <w:sz w:val="24"/>
          <w:szCs w:val="24"/>
        </w:rPr>
        <w:t xml:space="preserve"> Из </w:t>
      </w:r>
      <w:proofErr w:type="spellStart"/>
      <w:r w:rsidR="00A139B3" w:rsidRPr="0099336E">
        <w:rPr>
          <w:rFonts w:ascii="Times New Roman" w:hAnsi="Times New Roman" w:cs="Times New Roman"/>
          <w:sz w:val="24"/>
          <w:szCs w:val="24"/>
        </w:rPr>
        <w:t>социальнозначимых</w:t>
      </w:r>
      <w:proofErr w:type="spellEnd"/>
      <w:r w:rsidR="00A139B3" w:rsidRPr="0099336E">
        <w:rPr>
          <w:rFonts w:ascii="Times New Roman" w:hAnsi="Times New Roman" w:cs="Times New Roman"/>
          <w:sz w:val="24"/>
          <w:szCs w:val="24"/>
        </w:rPr>
        <w:t xml:space="preserve"> объектов</w:t>
      </w:r>
      <w:r w:rsidR="00BB20F9">
        <w:rPr>
          <w:rFonts w:ascii="Times New Roman" w:hAnsi="Times New Roman" w:cs="Times New Roman"/>
          <w:sz w:val="24"/>
          <w:szCs w:val="24"/>
        </w:rPr>
        <w:t>:</w:t>
      </w:r>
      <w:r w:rsidR="00A139B3" w:rsidRPr="0099336E">
        <w:rPr>
          <w:rFonts w:ascii="Times New Roman" w:hAnsi="Times New Roman" w:cs="Times New Roman"/>
          <w:sz w:val="24"/>
          <w:szCs w:val="24"/>
        </w:rPr>
        <w:t xml:space="preserve"> с</w:t>
      </w:r>
      <w:r w:rsidR="00373F1B" w:rsidRPr="0099336E">
        <w:rPr>
          <w:rFonts w:ascii="Times New Roman" w:hAnsi="Times New Roman" w:cs="Times New Roman"/>
          <w:sz w:val="24"/>
          <w:szCs w:val="24"/>
        </w:rPr>
        <w:t>троительство и ввод в эксплуатацию</w:t>
      </w:r>
      <w:r w:rsidR="00A139B3" w:rsidRPr="0099336E">
        <w:rPr>
          <w:rFonts w:ascii="Times New Roman" w:hAnsi="Times New Roman" w:cs="Times New Roman"/>
          <w:sz w:val="24"/>
          <w:szCs w:val="24"/>
        </w:rPr>
        <w:t xml:space="preserve"> </w:t>
      </w:r>
      <w:r w:rsidR="00373F1B" w:rsidRPr="0099336E">
        <w:rPr>
          <w:rFonts w:ascii="Times New Roman" w:hAnsi="Times New Roman" w:cs="Times New Roman"/>
          <w:sz w:val="24"/>
          <w:szCs w:val="24"/>
        </w:rPr>
        <w:t>«Центр спортивной борьбы в г. Тарко-Сале</w:t>
      </w:r>
      <w:r w:rsidR="008F5085" w:rsidRPr="0099336E">
        <w:rPr>
          <w:rFonts w:ascii="Times New Roman" w:hAnsi="Times New Roman" w:cs="Times New Roman"/>
          <w:sz w:val="24"/>
          <w:szCs w:val="24"/>
        </w:rPr>
        <w:t>»</w:t>
      </w:r>
      <w:r w:rsidR="00EF0912" w:rsidRPr="0099336E">
        <w:rPr>
          <w:rFonts w:ascii="Times New Roman" w:hAnsi="Times New Roman" w:cs="Times New Roman"/>
          <w:sz w:val="24"/>
          <w:szCs w:val="24"/>
        </w:rPr>
        <w:t>, средняя общеобразовательная школа не менее</w:t>
      </w:r>
      <w:proofErr w:type="gramStart"/>
      <w:r w:rsidR="00EF0912" w:rsidRPr="0099336E">
        <w:rPr>
          <w:rFonts w:ascii="Times New Roman" w:hAnsi="Times New Roman" w:cs="Times New Roman"/>
          <w:sz w:val="24"/>
          <w:szCs w:val="24"/>
        </w:rPr>
        <w:t>,</w:t>
      </w:r>
      <w:proofErr w:type="gramEnd"/>
      <w:r w:rsidR="00EF0912" w:rsidRPr="0099336E">
        <w:rPr>
          <w:rFonts w:ascii="Times New Roman" w:hAnsi="Times New Roman" w:cs="Times New Roman"/>
          <w:sz w:val="24"/>
          <w:szCs w:val="24"/>
        </w:rPr>
        <w:t xml:space="preserve"> чем на 400 мест.</w:t>
      </w:r>
    </w:p>
    <w:p w:rsidR="00085A29" w:rsidRPr="0099336E" w:rsidRDefault="00085A29" w:rsidP="00BB20F9">
      <w:pPr>
        <w:pStyle w:val="31"/>
        <w:spacing w:after="0" w:line="240" w:lineRule="auto"/>
        <w:ind w:left="0" w:firstLine="709"/>
        <w:contextualSpacing/>
        <w:jc w:val="both"/>
        <w:rPr>
          <w:rFonts w:ascii="Times New Roman" w:hAnsi="Times New Roman" w:cs="Times New Roman"/>
          <w:sz w:val="24"/>
          <w:szCs w:val="24"/>
        </w:rPr>
      </w:pPr>
      <w:r w:rsidRPr="0099336E">
        <w:rPr>
          <w:rFonts w:ascii="Times New Roman" w:hAnsi="Times New Roman" w:cs="Times New Roman"/>
          <w:sz w:val="24"/>
          <w:szCs w:val="24"/>
        </w:rPr>
        <w:t xml:space="preserve">Главным приоритетом развития строительной отрасли города останется сохранение темпов строительства жилья и инженерных работ по благоустройству и подведению необходимой коммунальной инфраструктуры к застройке жилых микрорайонов. </w:t>
      </w:r>
    </w:p>
    <w:p w:rsidR="00C252CA" w:rsidRPr="0099336E" w:rsidRDefault="00085A29" w:rsidP="00BB20F9">
      <w:pPr>
        <w:pStyle w:val="31"/>
        <w:spacing w:after="0" w:line="240" w:lineRule="auto"/>
        <w:ind w:left="0" w:firstLine="709"/>
        <w:contextualSpacing/>
        <w:jc w:val="both"/>
        <w:rPr>
          <w:rFonts w:ascii="Times New Roman" w:hAnsi="Times New Roman" w:cs="Times New Roman"/>
          <w:sz w:val="24"/>
          <w:szCs w:val="24"/>
        </w:rPr>
      </w:pPr>
      <w:r w:rsidRPr="0099336E">
        <w:rPr>
          <w:rFonts w:ascii="Times New Roman" w:hAnsi="Times New Roman" w:cs="Times New Roman"/>
          <w:sz w:val="24"/>
          <w:szCs w:val="24"/>
        </w:rPr>
        <w:t>За отчетный период 201</w:t>
      </w:r>
      <w:r w:rsidR="00EF0912" w:rsidRPr="0099336E">
        <w:rPr>
          <w:rFonts w:ascii="Times New Roman" w:hAnsi="Times New Roman" w:cs="Times New Roman"/>
          <w:sz w:val="24"/>
          <w:szCs w:val="24"/>
        </w:rPr>
        <w:t>9</w:t>
      </w:r>
      <w:r w:rsidRPr="0099336E">
        <w:rPr>
          <w:rFonts w:ascii="Times New Roman" w:hAnsi="Times New Roman" w:cs="Times New Roman"/>
          <w:sz w:val="24"/>
          <w:szCs w:val="24"/>
        </w:rPr>
        <w:t xml:space="preserve"> года</w:t>
      </w:r>
      <w:r w:rsidR="001030E5" w:rsidRPr="0099336E">
        <w:rPr>
          <w:rFonts w:ascii="Times New Roman" w:hAnsi="Times New Roman" w:cs="Times New Roman"/>
          <w:sz w:val="24"/>
          <w:szCs w:val="24"/>
        </w:rPr>
        <w:t xml:space="preserve"> </w:t>
      </w:r>
      <w:r w:rsidR="009C7F57" w:rsidRPr="0099336E">
        <w:rPr>
          <w:rFonts w:ascii="Times New Roman" w:hAnsi="Times New Roman" w:cs="Times New Roman"/>
          <w:sz w:val="24"/>
          <w:szCs w:val="24"/>
        </w:rPr>
        <w:t xml:space="preserve">на территории города Тарко-Сале </w:t>
      </w:r>
      <w:r w:rsidR="001030E5" w:rsidRPr="0099336E">
        <w:rPr>
          <w:rFonts w:ascii="Times New Roman" w:hAnsi="Times New Roman" w:cs="Times New Roman"/>
          <w:sz w:val="24"/>
          <w:szCs w:val="24"/>
        </w:rPr>
        <w:t>вв</w:t>
      </w:r>
      <w:r w:rsidR="009C7F57" w:rsidRPr="0099336E">
        <w:rPr>
          <w:rFonts w:ascii="Times New Roman" w:hAnsi="Times New Roman" w:cs="Times New Roman"/>
          <w:sz w:val="24"/>
          <w:szCs w:val="24"/>
        </w:rPr>
        <w:t>е</w:t>
      </w:r>
      <w:r w:rsidR="001030E5" w:rsidRPr="0099336E">
        <w:rPr>
          <w:rFonts w:ascii="Times New Roman" w:hAnsi="Times New Roman" w:cs="Times New Roman"/>
          <w:sz w:val="24"/>
          <w:szCs w:val="24"/>
        </w:rPr>
        <w:t>д</w:t>
      </w:r>
      <w:r w:rsidR="009C7F57" w:rsidRPr="0099336E">
        <w:rPr>
          <w:rFonts w:ascii="Times New Roman" w:hAnsi="Times New Roman" w:cs="Times New Roman"/>
          <w:sz w:val="24"/>
          <w:szCs w:val="24"/>
        </w:rPr>
        <w:t>ено</w:t>
      </w:r>
      <w:r w:rsidR="001030E5" w:rsidRPr="0099336E">
        <w:rPr>
          <w:rFonts w:ascii="Times New Roman" w:hAnsi="Times New Roman" w:cs="Times New Roman"/>
          <w:sz w:val="24"/>
          <w:szCs w:val="24"/>
        </w:rPr>
        <w:t xml:space="preserve"> в эксплуатацию </w:t>
      </w:r>
      <w:r w:rsidR="00F1422B">
        <w:rPr>
          <w:rFonts w:ascii="Times New Roman" w:hAnsi="Times New Roman" w:cs="Times New Roman"/>
          <w:sz w:val="24"/>
          <w:szCs w:val="24"/>
        </w:rPr>
        <w:t xml:space="preserve">6 многоквартирных </w:t>
      </w:r>
      <w:r w:rsidR="001030E5" w:rsidRPr="0099336E">
        <w:rPr>
          <w:rFonts w:ascii="Times New Roman" w:hAnsi="Times New Roman" w:cs="Times New Roman"/>
          <w:sz w:val="24"/>
          <w:szCs w:val="24"/>
        </w:rPr>
        <w:t xml:space="preserve">жилых домов </w:t>
      </w:r>
      <w:r w:rsidR="0047357D">
        <w:rPr>
          <w:rFonts w:ascii="Times New Roman" w:hAnsi="Times New Roman" w:cs="Times New Roman"/>
          <w:sz w:val="24"/>
          <w:szCs w:val="24"/>
        </w:rPr>
        <w:t>общей площадью 8,8 тыс. кв. м на 173 квартиры</w:t>
      </w:r>
      <w:r w:rsidR="009C7F57" w:rsidRPr="0099336E">
        <w:rPr>
          <w:rFonts w:ascii="Times New Roman" w:hAnsi="Times New Roman" w:cs="Times New Roman"/>
          <w:sz w:val="24"/>
          <w:szCs w:val="24"/>
        </w:rPr>
        <w:t xml:space="preserve">. </w:t>
      </w:r>
      <w:r w:rsidR="0047357D">
        <w:rPr>
          <w:rFonts w:ascii="Times New Roman" w:hAnsi="Times New Roman" w:cs="Times New Roman"/>
          <w:sz w:val="24"/>
          <w:szCs w:val="24"/>
        </w:rPr>
        <w:t>До</w:t>
      </w:r>
      <w:r w:rsidR="00EF54D7" w:rsidRPr="0099336E">
        <w:rPr>
          <w:rFonts w:ascii="Times New Roman" w:hAnsi="Times New Roman" w:cs="Times New Roman"/>
          <w:sz w:val="24"/>
          <w:szCs w:val="24"/>
        </w:rPr>
        <w:t xml:space="preserve"> конц</w:t>
      </w:r>
      <w:r w:rsidR="009C7F57" w:rsidRPr="0099336E">
        <w:rPr>
          <w:rFonts w:ascii="Times New Roman" w:hAnsi="Times New Roman" w:cs="Times New Roman"/>
          <w:sz w:val="24"/>
          <w:szCs w:val="24"/>
        </w:rPr>
        <w:t>а 201</w:t>
      </w:r>
      <w:r w:rsidR="002A462F" w:rsidRPr="0099336E">
        <w:rPr>
          <w:rFonts w:ascii="Times New Roman" w:hAnsi="Times New Roman" w:cs="Times New Roman"/>
          <w:sz w:val="24"/>
          <w:szCs w:val="24"/>
        </w:rPr>
        <w:t>9</w:t>
      </w:r>
      <w:r w:rsidR="00EF54D7" w:rsidRPr="0099336E">
        <w:rPr>
          <w:rFonts w:ascii="Times New Roman" w:hAnsi="Times New Roman" w:cs="Times New Roman"/>
          <w:sz w:val="24"/>
          <w:szCs w:val="24"/>
        </w:rPr>
        <w:t xml:space="preserve"> года </w:t>
      </w:r>
      <w:r w:rsidR="0047357D">
        <w:rPr>
          <w:rFonts w:ascii="Times New Roman" w:hAnsi="Times New Roman" w:cs="Times New Roman"/>
          <w:sz w:val="24"/>
          <w:szCs w:val="24"/>
        </w:rPr>
        <w:t>планируется ввести в эксплуатацию многоквартирный дом по  ул. Комсомольской на 68 квартир, площадью 3,3 тыс. кв. м.</w:t>
      </w:r>
      <w:r w:rsidR="00C252CA" w:rsidRPr="0099336E">
        <w:rPr>
          <w:rFonts w:ascii="Times New Roman" w:hAnsi="Times New Roman" w:cs="Times New Roman"/>
          <w:sz w:val="24"/>
          <w:szCs w:val="24"/>
        </w:rPr>
        <w:t xml:space="preserve"> </w:t>
      </w:r>
    </w:p>
    <w:p w:rsidR="002A462F" w:rsidRPr="0099336E" w:rsidRDefault="00B426A6" w:rsidP="00BB20F9">
      <w:pPr>
        <w:spacing w:after="0" w:line="240" w:lineRule="auto"/>
        <w:ind w:firstLine="708"/>
        <w:jc w:val="both"/>
        <w:rPr>
          <w:rFonts w:ascii="Times New Roman" w:hAnsi="Times New Roman" w:cs="Times New Roman"/>
          <w:sz w:val="24"/>
          <w:szCs w:val="24"/>
        </w:rPr>
      </w:pPr>
      <w:r w:rsidRPr="0099336E">
        <w:rPr>
          <w:rFonts w:ascii="Times New Roman" w:hAnsi="Times New Roman" w:cs="Times New Roman"/>
          <w:noProof/>
          <w:sz w:val="24"/>
          <w:szCs w:val="24"/>
          <w:lang w:eastAsia="ru-RU"/>
        </w:rPr>
        <w:drawing>
          <wp:anchor distT="0" distB="0" distL="114300" distR="114300" simplePos="0" relativeHeight="251667456" behindDoc="0" locked="0" layoutInCell="1" allowOverlap="1" wp14:anchorId="7F128D86" wp14:editId="05CC5B39">
            <wp:simplePos x="0" y="0"/>
            <wp:positionH relativeFrom="column">
              <wp:posOffset>-182245</wp:posOffset>
            </wp:positionH>
            <wp:positionV relativeFrom="paragraph">
              <wp:posOffset>179705</wp:posOffset>
            </wp:positionV>
            <wp:extent cx="3267710" cy="1796415"/>
            <wp:effectExtent l="0" t="0" r="0" b="0"/>
            <wp:wrapSquare wrapText="bothSides"/>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99336E" w:rsidRPr="0099336E">
        <w:rPr>
          <w:rFonts w:ascii="Times New Roman" w:hAnsi="Times New Roman" w:cs="Times New Roman"/>
          <w:sz w:val="24"/>
          <w:szCs w:val="24"/>
        </w:rPr>
        <w:t>В прогнозном периоде 2020 − 2024 годах организациями всех форм собственности, включая индивидуальных застройщиков, планируется ввести в действие более 1</w:t>
      </w:r>
      <w:r>
        <w:rPr>
          <w:rFonts w:ascii="Times New Roman" w:hAnsi="Times New Roman" w:cs="Times New Roman"/>
          <w:sz w:val="24"/>
          <w:szCs w:val="24"/>
        </w:rPr>
        <w:t>2</w:t>
      </w:r>
      <w:r w:rsidR="0099336E" w:rsidRPr="0099336E">
        <w:rPr>
          <w:rFonts w:ascii="Times New Roman" w:hAnsi="Times New Roman" w:cs="Times New Roman"/>
          <w:sz w:val="24"/>
          <w:szCs w:val="24"/>
        </w:rPr>
        <w:t>0 тыс. кв. м</w:t>
      </w:r>
      <w:r w:rsidR="0099336E" w:rsidRPr="0099336E">
        <w:rPr>
          <w:rFonts w:ascii="Times New Roman" w:hAnsi="Times New Roman" w:cs="Times New Roman"/>
          <w:sz w:val="24"/>
          <w:szCs w:val="24"/>
          <w:vertAlign w:val="superscript"/>
        </w:rPr>
        <w:t xml:space="preserve"> </w:t>
      </w:r>
      <w:r w:rsidR="0099336E" w:rsidRPr="0099336E">
        <w:rPr>
          <w:rFonts w:ascii="Times New Roman" w:hAnsi="Times New Roman" w:cs="Times New Roman"/>
          <w:sz w:val="24"/>
          <w:szCs w:val="24"/>
        </w:rPr>
        <w:t>общей площади жилых домов.</w:t>
      </w:r>
      <w:r w:rsidR="0047357D">
        <w:rPr>
          <w:rFonts w:ascii="Times New Roman" w:hAnsi="Times New Roman" w:cs="Times New Roman"/>
          <w:sz w:val="24"/>
          <w:szCs w:val="24"/>
        </w:rPr>
        <w:t xml:space="preserve"> </w:t>
      </w:r>
      <w:r w:rsidR="002A462F" w:rsidRPr="0099336E">
        <w:rPr>
          <w:rFonts w:ascii="Times New Roman" w:hAnsi="Times New Roman" w:cs="Times New Roman"/>
          <w:sz w:val="24"/>
          <w:szCs w:val="24"/>
        </w:rPr>
        <w:t xml:space="preserve">В 2020 </w:t>
      </w:r>
      <w:r w:rsidR="0099336E" w:rsidRPr="0099336E">
        <w:rPr>
          <w:rFonts w:ascii="Times New Roman" w:hAnsi="Times New Roman" w:cs="Times New Roman"/>
          <w:sz w:val="24"/>
          <w:szCs w:val="24"/>
        </w:rPr>
        <w:t xml:space="preserve">году </w:t>
      </w:r>
      <w:r w:rsidR="002A462F" w:rsidRPr="0099336E">
        <w:rPr>
          <w:rFonts w:ascii="Times New Roman" w:hAnsi="Times New Roman" w:cs="Times New Roman"/>
          <w:sz w:val="24"/>
          <w:szCs w:val="24"/>
        </w:rPr>
        <w:t>планиру</w:t>
      </w:r>
      <w:r w:rsidR="0099336E" w:rsidRPr="0099336E">
        <w:rPr>
          <w:rFonts w:ascii="Times New Roman" w:hAnsi="Times New Roman" w:cs="Times New Roman"/>
          <w:sz w:val="24"/>
          <w:szCs w:val="24"/>
        </w:rPr>
        <w:t>е</w:t>
      </w:r>
      <w:r w:rsidR="002A462F" w:rsidRPr="0099336E">
        <w:rPr>
          <w:rFonts w:ascii="Times New Roman" w:hAnsi="Times New Roman" w:cs="Times New Roman"/>
          <w:sz w:val="24"/>
          <w:szCs w:val="24"/>
        </w:rPr>
        <w:t xml:space="preserve">тся к сдаче </w:t>
      </w:r>
      <w:r>
        <w:rPr>
          <w:rFonts w:ascii="Times New Roman" w:hAnsi="Times New Roman" w:cs="Times New Roman"/>
          <w:sz w:val="24"/>
          <w:szCs w:val="24"/>
        </w:rPr>
        <w:t>четыре</w:t>
      </w:r>
      <w:r w:rsidR="002A462F" w:rsidRPr="0099336E">
        <w:rPr>
          <w:rFonts w:ascii="Times New Roman" w:hAnsi="Times New Roman" w:cs="Times New Roman"/>
          <w:sz w:val="24"/>
          <w:szCs w:val="24"/>
        </w:rPr>
        <w:t xml:space="preserve"> многоквартирных жилых дома </w:t>
      </w:r>
      <w:r w:rsidR="0099336E" w:rsidRPr="0099336E">
        <w:rPr>
          <w:rFonts w:ascii="Times New Roman" w:hAnsi="Times New Roman" w:cs="Times New Roman"/>
          <w:sz w:val="24"/>
          <w:szCs w:val="24"/>
        </w:rPr>
        <w:t>на 1</w:t>
      </w:r>
      <w:r>
        <w:rPr>
          <w:rFonts w:ascii="Times New Roman" w:hAnsi="Times New Roman" w:cs="Times New Roman"/>
          <w:sz w:val="24"/>
          <w:szCs w:val="24"/>
        </w:rPr>
        <w:t xml:space="preserve">17 </w:t>
      </w:r>
      <w:r w:rsidR="0099336E" w:rsidRPr="0099336E">
        <w:rPr>
          <w:rFonts w:ascii="Times New Roman" w:hAnsi="Times New Roman" w:cs="Times New Roman"/>
          <w:sz w:val="24"/>
          <w:szCs w:val="24"/>
        </w:rPr>
        <w:t xml:space="preserve">квартир, </w:t>
      </w:r>
      <w:r w:rsidR="002A462F" w:rsidRPr="0099336E">
        <w:rPr>
          <w:rFonts w:ascii="Times New Roman" w:hAnsi="Times New Roman" w:cs="Times New Roman"/>
          <w:sz w:val="24"/>
          <w:szCs w:val="24"/>
        </w:rPr>
        <w:t xml:space="preserve">общей площадью </w:t>
      </w:r>
      <w:r>
        <w:rPr>
          <w:rFonts w:ascii="Times New Roman" w:hAnsi="Times New Roman" w:cs="Times New Roman"/>
          <w:sz w:val="24"/>
          <w:szCs w:val="24"/>
        </w:rPr>
        <w:t>6,7</w:t>
      </w:r>
      <w:r w:rsidR="002A462F" w:rsidRPr="0099336E">
        <w:rPr>
          <w:rFonts w:ascii="Times New Roman" w:hAnsi="Times New Roman" w:cs="Times New Roman"/>
          <w:sz w:val="24"/>
          <w:szCs w:val="24"/>
        </w:rPr>
        <w:t xml:space="preserve"> тыс. кв. м</w:t>
      </w:r>
      <w:r w:rsidR="0099336E" w:rsidRPr="0099336E">
        <w:rPr>
          <w:rFonts w:ascii="Times New Roman" w:hAnsi="Times New Roman" w:cs="Times New Roman"/>
          <w:sz w:val="24"/>
          <w:szCs w:val="24"/>
        </w:rPr>
        <w:t xml:space="preserve">, в 2021 году многоквартирный жилой дом общей площадью 12,1 тыс. кв. м. </w:t>
      </w:r>
      <w:r w:rsidR="002A462F" w:rsidRPr="0099336E">
        <w:rPr>
          <w:rFonts w:ascii="Times New Roman" w:hAnsi="Times New Roman" w:cs="Times New Roman"/>
          <w:sz w:val="24"/>
          <w:szCs w:val="24"/>
        </w:rPr>
        <w:t xml:space="preserve">В перспективе на 2023 </w:t>
      </w:r>
      <w:r w:rsidR="002A462F" w:rsidRPr="0099336E">
        <w:rPr>
          <w:rFonts w:ascii="Times New Roman" w:hAnsi="Times New Roman" w:cs="Times New Roman"/>
          <w:sz w:val="24"/>
          <w:szCs w:val="24"/>
        </w:rPr>
        <w:sym w:font="Symbol" w:char="F02D"/>
      </w:r>
      <w:r w:rsidR="002A462F" w:rsidRPr="0099336E">
        <w:rPr>
          <w:rFonts w:ascii="Times New Roman" w:hAnsi="Times New Roman" w:cs="Times New Roman"/>
          <w:sz w:val="24"/>
          <w:szCs w:val="24"/>
        </w:rPr>
        <w:t xml:space="preserve"> 2024 годы планируется застройка территорий </w:t>
      </w:r>
      <w:proofErr w:type="spellStart"/>
      <w:r w:rsidR="002A462F" w:rsidRPr="0099336E">
        <w:rPr>
          <w:rFonts w:ascii="Times New Roman" w:hAnsi="Times New Roman" w:cs="Times New Roman"/>
          <w:sz w:val="24"/>
          <w:szCs w:val="24"/>
        </w:rPr>
        <w:t>мкрн</w:t>
      </w:r>
      <w:proofErr w:type="spellEnd"/>
      <w:r w:rsidR="002A462F" w:rsidRPr="0099336E">
        <w:rPr>
          <w:rFonts w:ascii="Times New Roman" w:hAnsi="Times New Roman" w:cs="Times New Roman"/>
          <w:sz w:val="24"/>
          <w:szCs w:val="24"/>
        </w:rPr>
        <w:t xml:space="preserve">. Южный и </w:t>
      </w:r>
      <w:proofErr w:type="spellStart"/>
      <w:r w:rsidR="002A462F" w:rsidRPr="0099336E">
        <w:rPr>
          <w:rFonts w:ascii="Times New Roman" w:hAnsi="Times New Roman" w:cs="Times New Roman"/>
          <w:sz w:val="24"/>
          <w:szCs w:val="24"/>
        </w:rPr>
        <w:t>мкрн</w:t>
      </w:r>
      <w:proofErr w:type="spellEnd"/>
      <w:r w:rsidR="002A462F" w:rsidRPr="0099336E">
        <w:rPr>
          <w:rFonts w:ascii="Times New Roman" w:hAnsi="Times New Roman" w:cs="Times New Roman"/>
          <w:sz w:val="24"/>
          <w:szCs w:val="24"/>
        </w:rPr>
        <w:t xml:space="preserve">. </w:t>
      </w:r>
      <w:r w:rsidR="0099336E" w:rsidRPr="0099336E">
        <w:rPr>
          <w:rFonts w:ascii="Times New Roman" w:hAnsi="Times New Roman" w:cs="Times New Roman"/>
          <w:sz w:val="24"/>
          <w:szCs w:val="24"/>
        </w:rPr>
        <w:t>Северный</w:t>
      </w:r>
      <w:r w:rsidR="002A462F" w:rsidRPr="0099336E">
        <w:rPr>
          <w:rFonts w:ascii="Times New Roman" w:hAnsi="Times New Roman" w:cs="Times New Roman"/>
          <w:sz w:val="24"/>
          <w:szCs w:val="24"/>
        </w:rPr>
        <w:t xml:space="preserve">. </w:t>
      </w:r>
    </w:p>
    <w:p w:rsidR="0065395F" w:rsidRPr="0080487D" w:rsidRDefault="00EF64BB" w:rsidP="00BB20F9">
      <w:pPr>
        <w:spacing w:after="0" w:line="240" w:lineRule="auto"/>
        <w:ind w:firstLine="709"/>
        <w:jc w:val="both"/>
        <w:rPr>
          <w:rFonts w:ascii="Times New Roman" w:hAnsi="Times New Roman" w:cs="Times New Roman"/>
          <w:sz w:val="24"/>
          <w:szCs w:val="24"/>
        </w:rPr>
      </w:pPr>
      <w:r w:rsidRPr="00EF64BB">
        <w:rPr>
          <w:rFonts w:ascii="Times New Roman" w:hAnsi="Times New Roman" w:cs="Times New Roman"/>
          <w:sz w:val="24"/>
          <w:szCs w:val="24"/>
        </w:rPr>
        <w:t xml:space="preserve">В связи с реализацией комплекса мер по улучшению жилищных условий семей, имеющих 3-х и более детей, в городе выделены земельные участки многодетным семьям с целью индивидуального жилищного строительства. </w:t>
      </w:r>
      <w:r w:rsidRPr="00333C71">
        <w:rPr>
          <w:rFonts w:ascii="Times New Roman" w:eastAsia="Calibri" w:hAnsi="Times New Roman" w:cs="Times New Roman"/>
          <w:sz w:val="24"/>
          <w:szCs w:val="24"/>
        </w:rPr>
        <w:t>На территории Пуровского района реализуется программа по переселению граждан из аварийного жилищного фонда</w:t>
      </w:r>
      <w:r w:rsidR="00621F5E">
        <w:rPr>
          <w:rFonts w:ascii="Times New Roman" w:eastAsia="Calibri" w:hAnsi="Times New Roman" w:cs="Times New Roman"/>
          <w:sz w:val="24"/>
          <w:szCs w:val="24"/>
        </w:rPr>
        <w:t>.</w:t>
      </w:r>
    </w:p>
    <w:p w:rsidR="007B3E43" w:rsidRDefault="007B3E43" w:rsidP="007B3E43">
      <w:pPr>
        <w:spacing w:after="0" w:line="240" w:lineRule="auto"/>
        <w:ind w:firstLine="709"/>
        <w:jc w:val="both"/>
        <w:rPr>
          <w:rFonts w:ascii="Times New Roman" w:hAnsi="Times New Roman" w:cs="Times New Roman"/>
          <w:b/>
          <w:bCs/>
          <w:sz w:val="24"/>
          <w:szCs w:val="24"/>
        </w:rPr>
      </w:pPr>
    </w:p>
    <w:p w:rsidR="00C021BB" w:rsidRPr="007B3E43" w:rsidRDefault="00C021BB" w:rsidP="007B3E43">
      <w:pPr>
        <w:spacing w:after="0" w:line="240" w:lineRule="auto"/>
        <w:ind w:firstLine="709"/>
        <w:jc w:val="center"/>
        <w:rPr>
          <w:rFonts w:ascii="Times New Roman" w:hAnsi="Times New Roman" w:cs="Times New Roman"/>
          <w:b/>
          <w:bCs/>
          <w:sz w:val="24"/>
          <w:szCs w:val="24"/>
        </w:rPr>
      </w:pPr>
      <w:r w:rsidRPr="007B3E43">
        <w:rPr>
          <w:rFonts w:ascii="Times New Roman" w:hAnsi="Times New Roman" w:cs="Times New Roman"/>
          <w:b/>
          <w:bCs/>
          <w:sz w:val="24"/>
          <w:szCs w:val="24"/>
        </w:rPr>
        <w:t>Торговля и услуги населению</w:t>
      </w:r>
    </w:p>
    <w:p w:rsidR="00303995" w:rsidRPr="0080487D" w:rsidRDefault="00303995" w:rsidP="00C021BB">
      <w:pPr>
        <w:spacing w:after="0" w:line="240" w:lineRule="auto"/>
        <w:ind w:firstLine="708"/>
        <w:jc w:val="center"/>
        <w:rPr>
          <w:rFonts w:ascii="Times New Roman" w:hAnsi="Times New Roman" w:cs="Times New Roman"/>
          <w:b/>
          <w:bCs/>
          <w:sz w:val="24"/>
          <w:szCs w:val="24"/>
        </w:rPr>
      </w:pPr>
    </w:p>
    <w:p w:rsidR="00D64093" w:rsidRDefault="00303995" w:rsidP="00D64093">
      <w:pPr>
        <w:spacing w:after="0" w:line="240" w:lineRule="auto"/>
        <w:ind w:firstLine="709"/>
        <w:jc w:val="both"/>
        <w:rPr>
          <w:rFonts w:ascii="Times New Roman" w:hAnsi="Times New Roman" w:cs="Times New Roman"/>
          <w:sz w:val="24"/>
          <w:szCs w:val="24"/>
        </w:rPr>
      </w:pPr>
      <w:r w:rsidRPr="00D64093">
        <w:rPr>
          <w:rFonts w:ascii="Times New Roman" w:hAnsi="Times New Roman" w:cs="Times New Roman"/>
          <w:sz w:val="24"/>
          <w:szCs w:val="24"/>
        </w:rPr>
        <w:t xml:space="preserve">Услуги потребительского рынка в городе Тарко-Сале оказывают 238 предприятий розничной торговли и общественного питания общедоступной сети и </w:t>
      </w:r>
      <w:r w:rsidR="00054A98">
        <w:rPr>
          <w:rFonts w:ascii="Times New Roman" w:hAnsi="Times New Roman" w:cs="Times New Roman"/>
          <w:sz w:val="24"/>
          <w:szCs w:val="24"/>
        </w:rPr>
        <w:t>80</w:t>
      </w:r>
      <w:r w:rsidRPr="00D64093">
        <w:rPr>
          <w:rFonts w:ascii="Times New Roman" w:hAnsi="Times New Roman" w:cs="Times New Roman"/>
          <w:sz w:val="24"/>
          <w:szCs w:val="24"/>
        </w:rPr>
        <w:t xml:space="preserve"> предприятий бытового обслуживания.</w:t>
      </w:r>
      <w:r w:rsidRPr="00D64093">
        <w:rPr>
          <w:rFonts w:ascii="Times New Roman" w:hAnsi="Times New Roman" w:cs="Times New Roman"/>
          <w:bCs/>
          <w:sz w:val="24"/>
          <w:szCs w:val="24"/>
        </w:rPr>
        <w:t xml:space="preserve"> </w:t>
      </w:r>
      <w:r w:rsidR="00D64093" w:rsidRPr="00303995">
        <w:rPr>
          <w:rFonts w:ascii="Times New Roman" w:eastAsia="Times New Roman" w:hAnsi="Times New Roman" w:cs="Times New Roman"/>
          <w:sz w:val="24"/>
          <w:szCs w:val="24"/>
          <w:lang w:eastAsia="ru-RU"/>
        </w:rPr>
        <w:t>Открываются магазины крупных торговых сетей</w:t>
      </w:r>
      <w:r w:rsidR="00BB20F9">
        <w:rPr>
          <w:rFonts w:ascii="Times New Roman" w:eastAsia="Times New Roman" w:hAnsi="Times New Roman" w:cs="Times New Roman"/>
          <w:sz w:val="24"/>
          <w:szCs w:val="24"/>
          <w:lang w:eastAsia="ru-RU"/>
        </w:rPr>
        <w:t xml:space="preserve">, на сегодняшний день в Тарко-Сале насчитывается </w:t>
      </w:r>
      <w:r w:rsidR="00BB20F9" w:rsidRPr="00D64093">
        <w:rPr>
          <w:rFonts w:ascii="Times New Roman" w:hAnsi="Times New Roman" w:cs="Times New Roman"/>
          <w:sz w:val="24"/>
          <w:szCs w:val="24"/>
        </w:rPr>
        <w:t>1</w:t>
      </w:r>
      <w:r w:rsidR="00BB20F9">
        <w:rPr>
          <w:rFonts w:ascii="Times New Roman" w:hAnsi="Times New Roman" w:cs="Times New Roman"/>
          <w:sz w:val="24"/>
          <w:szCs w:val="24"/>
        </w:rPr>
        <w:t>2</w:t>
      </w:r>
      <w:r w:rsidR="00BB20F9" w:rsidRPr="00D64093">
        <w:rPr>
          <w:rFonts w:ascii="Times New Roman" w:hAnsi="Times New Roman" w:cs="Times New Roman"/>
          <w:sz w:val="24"/>
          <w:szCs w:val="24"/>
        </w:rPr>
        <w:t xml:space="preserve"> магазинов</w:t>
      </w:r>
      <w:r w:rsidR="00D64093" w:rsidRPr="00303995">
        <w:rPr>
          <w:rFonts w:ascii="Times New Roman" w:eastAsia="Times New Roman" w:hAnsi="Times New Roman" w:cs="Times New Roman"/>
          <w:sz w:val="24"/>
          <w:szCs w:val="24"/>
          <w:lang w:eastAsia="ru-RU"/>
        </w:rPr>
        <w:t>. Расширяется ассортимент товаров и услуг населению</w:t>
      </w:r>
      <w:r w:rsidR="00D64093" w:rsidRPr="00D64093">
        <w:rPr>
          <w:rFonts w:ascii="Times New Roman" w:eastAsia="Times New Roman" w:hAnsi="Times New Roman" w:cs="Times New Roman"/>
          <w:sz w:val="24"/>
          <w:szCs w:val="24"/>
          <w:lang w:eastAsia="ru-RU"/>
        </w:rPr>
        <w:t>.</w:t>
      </w:r>
      <w:r w:rsidR="00D64093" w:rsidRPr="00D64093">
        <w:rPr>
          <w:rFonts w:ascii="Times New Roman" w:hAnsi="Times New Roman" w:cs="Times New Roman"/>
          <w:sz w:val="24"/>
          <w:szCs w:val="24"/>
        </w:rPr>
        <w:t xml:space="preserve"> За 201</w:t>
      </w:r>
      <w:r w:rsidR="00756AAC">
        <w:rPr>
          <w:rFonts w:ascii="Times New Roman" w:hAnsi="Times New Roman" w:cs="Times New Roman"/>
          <w:sz w:val="24"/>
          <w:szCs w:val="24"/>
        </w:rPr>
        <w:t>8</w:t>
      </w:r>
      <w:r w:rsidR="00D64093" w:rsidRPr="00D64093">
        <w:rPr>
          <w:rFonts w:ascii="Times New Roman" w:hAnsi="Times New Roman" w:cs="Times New Roman"/>
          <w:sz w:val="24"/>
          <w:szCs w:val="24"/>
        </w:rPr>
        <w:t xml:space="preserve"> год объем розничного товарооборота по городу Тар</w:t>
      </w:r>
      <w:r w:rsidR="00DA15F0">
        <w:rPr>
          <w:rFonts w:ascii="Times New Roman" w:hAnsi="Times New Roman" w:cs="Times New Roman"/>
          <w:sz w:val="24"/>
          <w:szCs w:val="24"/>
        </w:rPr>
        <w:t>ко-Сале составил 2</w:t>
      </w:r>
      <w:r w:rsidR="00F86AF1">
        <w:rPr>
          <w:rFonts w:ascii="Times New Roman" w:hAnsi="Times New Roman" w:cs="Times New Roman"/>
          <w:sz w:val="24"/>
          <w:szCs w:val="24"/>
        </w:rPr>
        <w:t>,</w:t>
      </w:r>
      <w:r w:rsidR="00A25CB6">
        <w:rPr>
          <w:rFonts w:ascii="Times New Roman" w:hAnsi="Times New Roman" w:cs="Times New Roman"/>
          <w:sz w:val="24"/>
          <w:szCs w:val="24"/>
        </w:rPr>
        <w:t>9</w:t>
      </w:r>
      <w:r w:rsidR="00B85639">
        <w:rPr>
          <w:rFonts w:ascii="Times New Roman" w:hAnsi="Times New Roman" w:cs="Times New Roman"/>
          <w:sz w:val="24"/>
          <w:szCs w:val="24"/>
        </w:rPr>
        <w:t> </w:t>
      </w:r>
      <w:r w:rsidR="00DA15F0">
        <w:rPr>
          <w:rFonts w:ascii="Times New Roman" w:hAnsi="Times New Roman" w:cs="Times New Roman"/>
          <w:sz w:val="24"/>
          <w:szCs w:val="24"/>
        </w:rPr>
        <w:t>мл</w:t>
      </w:r>
      <w:r w:rsidR="00F86AF1">
        <w:rPr>
          <w:rFonts w:ascii="Times New Roman" w:hAnsi="Times New Roman" w:cs="Times New Roman"/>
          <w:sz w:val="24"/>
          <w:szCs w:val="24"/>
        </w:rPr>
        <w:t>рд</w:t>
      </w:r>
      <w:r w:rsidR="00DA15F0">
        <w:rPr>
          <w:rFonts w:ascii="Times New Roman" w:hAnsi="Times New Roman" w:cs="Times New Roman"/>
          <w:sz w:val="24"/>
          <w:szCs w:val="24"/>
        </w:rPr>
        <w:t>. рублей</w:t>
      </w:r>
      <w:r w:rsidR="00D64093" w:rsidRPr="00D64093">
        <w:rPr>
          <w:rFonts w:ascii="Times New Roman" w:hAnsi="Times New Roman" w:cs="Times New Roman"/>
          <w:sz w:val="24"/>
          <w:szCs w:val="24"/>
        </w:rPr>
        <w:t xml:space="preserve">. </w:t>
      </w:r>
    </w:p>
    <w:p w:rsidR="00D64093" w:rsidRPr="00D64093" w:rsidRDefault="00BB20F9" w:rsidP="005C3D94">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73600" behindDoc="0" locked="0" layoutInCell="1" allowOverlap="1" wp14:anchorId="6B540DBA" wp14:editId="129F7F00">
            <wp:simplePos x="0" y="0"/>
            <wp:positionH relativeFrom="column">
              <wp:posOffset>-15240</wp:posOffset>
            </wp:positionH>
            <wp:positionV relativeFrom="paragraph">
              <wp:posOffset>416560</wp:posOffset>
            </wp:positionV>
            <wp:extent cx="3418840" cy="2202180"/>
            <wp:effectExtent l="0" t="0" r="0" b="0"/>
            <wp:wrapSquare wrapText="bothSides"/>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D64093" w:rsidRPr="00DA15F0">
        <w:rPr>
          <w:rFonts w:ascii="Times New Roman" w:eastAsia="Times New Roman" w:hAnsi="Times New Roman" w:cs="Times New Roman"/>
          <w:sz w:val="24"/>
          <w:szCs w:val="24"/>
          <w:lang w:eastAsia="ru-RU"/>
        </w:rPr>
        <w:t>По прогнозной оценке в 201</w:t>
      </w:r>
      <w:r w:rsidR="00F86AF1">
        <w:rPr>
          <w:rFonts w:ascii="Times New Roman" w:eastAsia="Times New Roman" w:hAnsi="Times New Roman" w:cs="Times New Roman"/>
          <w:sz w:val="24"/>
          <w:szCs w:val="24"/>
          <w:lang w:eastAsia="ru-RU"/>
        </w:rPr>
        <w:t>9</w:t>
      </w:r>
      <w:r w:rsidR="00B85639">
        <w:rPr>
          <w:rFonts w:ascii="Times New Roman" w:eastAsia="Times New Roman" w:hAnsi="Times New Roman" w:cs="Times New Roman"/>
          <w:sz w:val="24"/>
          <w:szCs w:val="24"/>
          <w:lang w:eastAsia="ru-RU"/>
        </w:rPr>
        <w:t> </w:t>
      </w:r>
      <w:r w:rsidR="00D64093" w:rsidRPr="00DA15F0">
        <w:rPr>
          <w:rFonts w:ascii="Times New Roman" w:eastAsia="Times New Roman" w:hAnsi="Times New Roman" w:cs="Times New Roman"/>
          <w:sz w:val="24"/>
          <w:szCs w:val="24"/>
          <w:lang w:eastAsia="ru-RU"/>
        </w:rPr>
        <w:t xml:space="preserve">году товарооборот </w:t>
      </w:r>
      <w:proofErr w:type="gramStart"/>
      <w:r>
        <w:rPr>
          <w:rFonts w:ascii="Times New Roman" w:eastAsia="Times New Roman" w:hAnsi="Times New Roman" w:cs="Times New Roman"/>
          <w:sz w:val="24"/>
          <w:szCs w:val="24"/>
          <w:lang w:eastAsia="ru-RU"/>
        </w:rPr>
        <w:t>ожидается</w:t>
      </w:r>
      <w:proofErr w:type="gramEnd"/>
      <w:r>
        <w:rPr>
          <w:rFonts w:ascii="Times New Roman" w:eastAsia="Times New Roman" w:hAnsi="Times New Roman" w:cs="Times New Roman"/>
          <w:sz w:val="24"/>
          <w:szCs w:val="24"/>
          <w:lang w:eastAsia="ru-RU"/>
        </w:rPr>
        <w:t xml:space="preserve"> а размере</w:t>
      </w:r>
      <w:r w:rsidR="00D64093" w:rsidRPr="00DA15F0">
        <w:rPr>
          <w:rFonts w:ascii="Times New Roman" w:eastAsia="Times New Roman" w:hAnsi="Times New Roman" w:cs="Times New Roman"/>
          <w:sz w:val="24"/>
          <w:szCs w:val="24"/>
          <w:lang w:eastAsia="ru-RU"/>
        </w:rPr>
        <w:t xml:space="preserve"> в сумме </w:t>
      </w:r>
      <w:r w:rsidR="00A25CB6">
        <w:rPr>
          <w:rFonts w:ascii="Times New Roman" w:eastAsia="Times New Roman" w:hAnsi="Times New Roman" w:cs="Times New Roman"/>
          <w:sz w:val="24"/>
          <w:szCs w:val="24"/>
          <w:lang w:eastAsia="ru-RU"/>
        </w:rPr>
        <w:t>3,1</w:t>
      </w:r>
      <w:r w:rsidR="00D64093" w:rsidRPr="00DA15F0">
        <w:rPr>
          <w:rFonts w:ascii="Times New Roman" w:eastAsia="Times New Roman" w:hAnsi="Times New Roman" w:cs="Times New Roman"/>
          <w:sz w:val="24"/>
          <w:szCs w:val="24"/>
          <w:lang w:eastAsia="ru-RU"/>
        </w:rPr>
        <w:t xml:space="preserve"> мл</w:t>
      </w:r>
      <w:r w:rsidR="00F86AF1">
        <w:rPr>
          <w:rFonts w:ascii="Times New Roman" w:eastAsia="Times New Roman" w:hAnsi="Times New Roman" w:cs="Times New Roman"/>
          <w:sz w:val="24"/>
          <w:szCs w:val="24"/>
          <w:lang w:eastAsia="ru-RU"/>
        </w:rPr>
        <w:t>рд</w:t>
      </w:r>
      <w:r w:rsidR="00D64093" w:rsidRPr="00DA15F0">
        <w:rPr>
          <w:rFonts w:ascii="Times New Roman" w:eastAsia="Times New Roman" w:hAnsi="Times New Roman" w:cs="Times New Roman"/>
          <w:sz w:val="24"/>
          <w:szCs w:val="24"/>
          <w:lang w:eastAsia="ru-RU"/>
        </w:rPr>
        <w:t xml:space="preserve">. рублей. </w:t>
      </w:r>
      <w:r w:rsidR="00DA15F0" w:rsidRPr="00DA15F0">
        <w:rPr>
          <w:rFonts w:ascii="Times New Roman" w:eastAsia="Times New Roman" w:hAnsi="Times New Roman" w:cs="Times New Roman"/>
          <w:sz w:val="24"/>
          <w:szCs w:val="24"/>
          <w:lang w:eastAsia="ru-RU"/>
        </w:rPr>
        <w:t>В 20</w:t>
      </w:r>
      <w:r w:rsidR="00F86AF1">
        <w:rPr>
          <w:rFonts w:ascii="Times New Roman" w:eastAsia="Times New Roman" w:hAnsi="Times New Roman" w:cs="Times New Roman"/>
          <w:sz w:val="24"/>
          <w:szCs w:val="24"/>
          <w:lang w:eastAsia="ru-RU"/>
        </w:rPr>
        <w:t>20</w:t>
      </w:r>
      <w:r w:rsidR="00DA15F0" w:rsidRPr="00DA15F0">
        <w:rPr>
          <w:rFonts w:ascii="Times New Roman" w:eastAsia="Times New Roman" w:hAnsi="Times New Roman" w:cs="Times New Roman"/>
          <w:sz w:val="24"/>
          <w:szCs w:val="24"/>
          <w:lang w:eastAsia="ru-RU"/>
        </w:rPr>
        <w:t xml:space="preserve"> году составит </w:t>
      </w:r>
      <w:r w:rsidR="00F86AF1">
        <w:rPr>
          <w:rFonts w:ascii="Times New Roman" w:eastAsia="Times New Roman" w:hAnsi="Times New Roman" w:cs="Times New Roman"/>
          <w:sz w:val="24"/>
          <w:szCs w:val="24"/>
          <w:lang w:eastAsia="ru-RU"/>
        </w:rPr>
        <w:t>3,</w:t>
      </w:r>
      <w:r w:rsidR="00A25CB6">
        <w:rPr>
          <w:rFonts w:ascii="Times New Roman" w:eastAsia="Times New Roman" w:hAnsi="Times New Roman" w:cs="Times New Roman"/>
          <w:sz w:val="24"/>
          <w:szCs w:val="24"/>
          <w:lang w:eastAsia="ru-RU"/>
        </w:rPr>
        <w:t>2</w:t>
      </w:r>
      <w:r w:rsidR="00DA15F0" w:rsidRPr="00DA15F0">
        <w:rPr>
          <w:rFonts w:ascii="Times New Roman" w:eastAsia="Times New Roman" w:hAnsi="Times New Roman" w:cs="Times New Roman"/>
          <w:sz w:val="24"/>
          <w:szCs w:val="24"/>
          <w:lang w:eastAsia="ru-RU"/>
        </w:rPr>
        <w:t xml:space="preserve"> мл</w:t>
      </w:r>
      <w:r w:rsidR="00F86AF1">
        <w:rPr>
          <w:rFonts w:ascii="Times New Roman" w:eastAsia="Times New Roman" w:hAnsi="Times New Roman" w:cs="Times New Roman"/>
          <w:sz w:val="24"/>
          <w:szCs w:val="24"/>
          <w:lang w:eastAsia="ru-RU"/>
        </w:rPr>
        <w:t>рд</w:t>
      </w:r>
      <w:r w:rsidR="00DA15F0" w:rsidRPr="00DA15F0">
        <w:rPr>
          <w:rFonts w:ascii="Times New Roman" w:eastAsia="Times New Roman" w:hAnsi="Times New Roman" w:cs="Times New Roman"/>
          <w:sz w:val="24"/>
          <w:szCs w:val="24"/>
          <w:lang w:eastAsia="ru-RU"/>
        </w:rPr>
        <w:t xml:space="preserve">. рублей. </w:t>
      </w:r>
      <w:r w:rsidR="00D64093" w:rsidRPr="00DA15F0">
        <w:rPr>
          <w:rFonts w:ascii="Times New Roman" w:eastAsia="Times New Roman" w:hAnsi="Times New Roman" w:cs="Times New Roman"/>
          <w:sz w:val="24"/>
          <w:szCs w:val="24"/>
          <w:lang w:eastAsia="ru-RU"/>
        </w:rPr>
        <w:t>К</w:t>
      </w:r>
      <w:r w:rsidR="00B85639">
        <w:rPr>
          <w:rFonts w:ascii="Times New Roman" w:eastAsia="Times New Roman" w:hAnsi="Times New Roman" w:cs="Times New Roman"/>
          <w:sz w:val="24"/>
          <w:szCs w:val="24"/>
          <w:lang w:eastAsia="ru-RU"/>
        </w:rPr>
        <w:t> </w:t>
      </w:r>
      <w:r w:rsidR="00D64093" w:rsidRPr="00DA15F0">
        <w:rPr>
          <w:rFonts w:ascii="Times New Roman" w:eastAsia="Times New Roman" w:hAnsi="Times New Roman" w:cs="Times New Roman"/>
          <w:sz w:val="24"/>
          <w:szCs w:val="24"/>
          <w:lang w:eastAsia="ru-RU"/>
        </w:rPr>
        <w:t xml:space="preserve">2024 году оборот розничной торговли возрастет до </w:t>
      </w:r>
      <w:r w:rsidR="00A25CB6">
        <w:rPr>
          <w:rFonts w:ascii="Times New Roman" w:hAnsi="Times New Roman" w:cs="Times New Roman"/>
          <w:sz w:val="24"/>
          <w:szCs w:val="24"/>
        </w:rPr>
        <w:t>3,8</w:t>
      </w:r>
      <w:r w:rsidR="00D64093" w:rsidRPr="00DA15F0">
        <w:rPr>
          <w:rFonts w:ascii="Times New Roman" w:eastAsia="Times New Roman" w:hAnsi="Times New Roman" w:cs="Times New Roman"/>
          <w:sz w:val="24"/>
          <w:szCs w:val="24"/>
          <w:lang w:eastAsia="ru-RU"/>
        </w:rPr>
        <w:t xml:space="preserve"> мл</w:t>
      </w:r>
      <w:r w:rsidR="00F86AF1">
        <w:rPr>
          <w:rFonts w:ascii="Times New Roman" w:eastAsia="Times New Roman" w:hAnsi="Times New Roman" w:cs="Times New Roman"/>
          <w:sz w:val="24"/>
          <w:szCs w:val="24"/>
          <w:lang w:eastAsia="ru-RU"/>
        </w:rPr>
        <w:t>рд</w:t>
      </w:r>
      <w:r w:rsidR="00D64093" w:rsidRPr="00DA15F0">
        <w:rPr>
          <w:rFonts w:ascii="Times New Roman" w:eastAsia="Times New Roman" w:hAnsi="Times New Roman" w:cs="Times New Roman"/>
          <w:sz w:val="24"/>
          <w:szCs w:val="24"/>
          <w:lang w:eastAsia="ru-RU"/>
        </w:rPr>
        <w:t>. руб</w:t>
      </w:r>
      <w:r w:rsidR="00A25CB6">
        <w:rPr>
          <w:rFonts w:ascii="Times New Roman" w:eastAsia="Times New Roman" w:hAnsi="Times New Roman" w:cs="Times New Roman"/>
          <w:sz w:val="24"/>
          <w:szCs w:val="24"/>
          <w:lang w:eastAsia="ru-RU"/>
        </w:rPr>
        <w:t>лей, среднегодовой рост составит 4%.</w:t>
      </w:r>
      <w:r w:rsidR="00D64093" w:rsidRPr="00DA15F0">
        <w:rPr>
          <w:rFonts w:ascii="Times New Roman" w:eastAsia="Times New Roman" w:hAnsi="Times New Roman" w:cs="Times New Roman"/>
          <w:sz w:val="24"/>
          <w:szCs w:val="24"/>
          <w:lang w:eastAsia="ru-RU"/>
        </w:rPr>
        <w:t xml:space="preserve"> Увеличение оборота розничной торговли происходит за счет увеличения спроса</w:t>
      </w:r>
      <w:r w:rsidR="00D64093" w:rsidRPr="00303995">
        <w:rPr>
          <w:rFonts w:ascii="Times New Roman" w:eastAsia="Times New Roman" w:hAnsi="Times New Roman" w:cs="Times New Roman"/>
          <w:sz w:val="24"/>
          <w:szCs w:val="24"/>
          <w:lang w:eastAsia="ru-RU"/>
        </w:rPr>
        <w:t xml:space="preserve"> и потребительских способностей населения. Рост цен также влияет на рост данного показателя</w:t>
      </w:r>
      <w:r w:rsidR="009B53EE">
        <w:rPr>
          <w:rFonts w:ascii="Times New Roman" w:eastAsia="Times New Roman" w:hAnsi="Times New Roman" w:cs="Times New Roman"/>
          <w:sz w:val="24"/>
          <w:szCs w:val="24"/>
          <w:lang w:eastAsia="ru-RU"/>
        </w:rPr>
        <w:t>.</w:t>
      </w:r>
    </w:p>
    <w:p w:rsidR="00303995" w:rsidRPr="00D64093" w:rsidRDefault="00263962" w:rsidP="005C3D94">
      <w:pPr>
        <w:autoSpaceDE w:val="0"/>
        <w:autoSpaceDN w:val="0"/>
        <w:adjustRightInd w:val="0"/>
        <w:spacing w:after="0" w:line="240" w:lineRule="auto"/>
        <w:ind w:firstLine="709"/>
        <w:jc w:val="both"/>
        <w:rPr>
          <w:rFonts w:ascii="Times New Roman" w:hAnsi="Times New Roman" w:cs="Times New Roman"/>
          <w:sz w:val="24"/>
          <w:szCs w:val="24"/>
        </w:rPr>
      </w:pPr>
      <w:r w:rsidRPr="005A0B8B">
        <w:rPr>
          <w:rFonts w:ascii="Times New Roman" w:hAnsi="Times New Roman" w:cs="Times New Roman"/>
          <w:color w:val="000000"/>
          <w:sz w:val="24"/>
          <w:szCs w:val="24"/>
        </w:rPr>
        <w:t xml:space="preserve">В целях улучшения обеспечения населения сельскохозяйственной продукцией </w:t>
      </w:r>
      <w:r w:rsidRPr="004C242A">
        <w:rPr>
          <w:rFonts w:ascii="Times New Roman" w:hAnsi="Times New Roman" w:cs="Times New Roman"/>
          <w:color w:val="000000"/>
          <w:sz w:val="24"/>
          <w:szCs w:val="24"/>
        </w:rPr>
        <w:t>проводятся сезонные ярмарки с привлечением сельскохозяйственных производителей из других субъектов Российской Федерации</w:t>
      </w:r>
      <w:r w:rsidR="009B53EE">
        <w:rPr>
          <w:rFonts w:ascii="Times New Roman" w:hAnsi="Times New Roman" w:cs="Times New Roman"/>
          <w:color w:val="000000"/>
          <w:sz w:val="24"/>
          <w:szCs w:val="24"/>
        </w:rPr>
        <w:t>.</w:t>
      </w:r>
    </w:p>
    <w:p w:rsidR="005C3D94" w:rsidRDefault="001702AD" w:rsidP="005C3D94">
      <w:pPr>
        <w:spacing w:after="0" w:line="240" w:lineRule="auto"/>
        <w:ind w:firstLine="708"/>
        <w:jc w:val="both"/>
        <w:rPr>
          <w:rFonts w:ascii="Times New Roman" w:hAnsi="Times New Roman" w:cs="Times New Roman"/>
          <w:sz w:val="24"/>
          <w:szCs w:val="24"/>
        </w:rPr>
      </w:pPr>
      <w:r w:rsidRPr="004C242A">
        <w:rPr>
          <w:rFonts w:ascii="Times New Roman" w:hAnsi="Times New Roman" w:cs="Times New Roman"/>
          <w:sz w:val="24"/>
          <w:szCs w:val="24"/>
        </w:rPr>
        <w:t>Объем реализации платных услуг за 201</w:t>
      </w:r>
      <w:r w:rsidR="00FF7471">
        <w:rPr>
          <w:rFonts w:ascii="Times New Roman" w:hAnsi="Times New Roman" w:cs="Times New Roman"/>
          <w:sz w:val="24"/>
          <w:szCs w:val="24"/>
        </w:rPr>
        <w:t>8</w:t>
      </w:r>
      <w:r w:rsidRPr="004C242A">
        <w:rPr>
          <w:rFonts w:ascii="Times New Roman" w:hAnsi="Times New Roman" w:cs="Times New Roman"/>
          <w:sz w:val="24"/>
          <w:szCs w:val="24"/>
        </w:rPr>
        <w:t xml:space="preserve"> год составил </w:t>
      </w:r>
      <w:r w:rsidR="00FF7471">
        <w:rPr>
          <w:rFonts w:ascii="Times New Roman" w:hAnsi="Times New Roman" w:cs="Times New Roman"/>
          <w:sz w:val="24"/>
          <w:szCs w:val="24"/>
        </w:rPr>
        <w:t>976</w:t>
      </w:r>
      <w:r w:rsidRPr="004C242A">
        <w:rPr>
          <w:rFonts w:ascii="Times New Roman" w:hAnsi="Times New Roman" w:cs="Times New Roman"/>
          <w:sz w:val="24"/>
          <w:szCs w:val="24"/>
        </w:rPr>
        <w:t xml:space="preserve"> млн. рублей или </w:t>
      </w:r>
      <w:r w:rsidR="00FF7471">
        <w:rPr>
          <w:rFonts w:ascii="Times New Roman" w:hAnsi="Times New Roman" w:cs="Times New Roman"/>
          <w:sz w:val="24"/>
          <w:szCs w:val="24"/>
        </w:rPr>
        <w:t>110,8</w:t>
      </w:r>
      <w:r w:rsidRPr="004C242A">
        <w:rPr>
          <w:rFonts w:ascii="Times New Roman" w:hAnsi="Times New Roman" w:cs="Times New Roman"/>
          <w:sz w:val="24"/>
          <w:szCs w:val="24"/>
        </w:rPr>
        <w:t>%  к уровню 201</w:t>
      </w:r>
      <w:r w:rsidR="00FF7471">
        <w:rPr>
          <w:rFonts w:ascii="Times New Roman" w:hAnsi="Times New Roman" w:cs="Times New Roman"/>
          <w:sz w:val="24"/>
          <w:szCs w:val="24"/>
        </w:rPr>
        <w:t>8</w:t>
      </w:r>
      <w:r w:rsidRPr="004C242A">
        <w:rPr>
          <w:rFonts w:ascii="Times New Roman" w:hAnsi="Times New Roman" w:cs="Times New Roman"/>
          <w:sz w:val="24"/>
          <w:szCs w:val="24"/>
        </w:rPr>
        <w:t xml:space="preserve"> года. </w:t>
      </w:r>
    </w:p>
    <w:p w:rsidR="001702AD" w:rsidRPr="004C242A" w:rsidRDefault="001702AD" w:rsidP="00B85639">
      <w:pPr>
        <w:spacing w:after="0" w:line="240" w:lineRule="auto"/>
        <w:ind w:firstLine="709"/>
        <w:jc w:val="both"/>
        <w:rPr>
          <w:rFonts w:ascii="Times New Roman" w:hAnsi="Times New Roman" w:cs="Times New Roman"/>
          <w:sz w:val="24"/>
          <w:szCs w:val="24"/>
        </w:rPr>
      </w:pPr>
      <w:r w:rsidRPr="004C242A">
        <w:rPr>
          <w:rFonts w:ascii="Times New Roman" w:hAnsi="Times New Roman" w:cs="Times New Roman"/>
          <w:sz w:val="24"/>
          <w:szCs w:val="24"/>
        </w:rPr>
        <w:t xml:space="preserve">В структуре платных услуг наибольший удельный вес приходится на жилищные и коммунальные услуги и </w:t>
      </w:r>
      <w:r w:rsidR="00263962">
        <w:rPr>
          <w:rFonts w:ascii="Times New Roman" w:hAnsi="Times New Roman" w:cs="Times New Roman"/>
          <w:sz w:val="24"/>
          <w:szCs w:val="24"/>
        </w:rPr>
        <w:t>бытовые</w:t>
      </w:r>
      <w:r w:rsidRPr="004C242A">
        <w:rPr>
          <w:rFonts w:ascii="Times New Roman" w:hAnsi="Times New Roman" w:cs="Times New Roman"/>
          <w:sz w:val="24"/>
          <w:szCs w:val="24"/>
        </w:rPr>
        <w:t xml:space="preserve"> </w:t>
      </w:r>
      <w:r w:rsidR="00263962">
        <w:rPr>
          <w:rFonts w:ascii="Times New Roman" w:hAnsi="Times New Roman" w:cs="Times New Roman"/>
          <w:sz w:val="24"/>
          <w:szCs w:val="24"/>
        </w:rPr>
        <w:t>услуги</w:t>
      </w:r>
      <w:r w:rsidRPr="004C242A">
        <w:rPr>
          <w:rFonts w:ascii="Times New Roman" w:hAnsi="Times New Roman" w:cs="Times New Roman"/>
          <w:sz w:val="24"/>
          <w:szCs w:val="24"/>
        </w:rPr>
        <w:t>.</w:t>
      </w:r>
    </w:p>
    <w:p w:rsidR="001702AD" w:rsidRDefault="001702AD" w:rsidP="00B85639">
      <w:pPr>
        <w:spacing w:after="0" w:line="240" w:lineRule="auto"/>
        <w:ind w:firstLine="709"/>
        <w:jc w:val="both"/>
        <w:rPr>
          <w:rFonts w:ascii="Times New Roman" w:hAnsi="Times New Roman" w:cs="Times New Roman"/>
          <w:sz w:val="24"/>
          <w:szCs w:val="24"/>
        </w:rPr>
      </w:pPr>
      <w:r w:rsidRPr="004C242A">
        <w:rPr>
          <w:rFonts w:ascii="Times New Roman" w:hAnsi="Times New Roman" w:cs="Times New Roman"/>
          <w:sz w:val="24"/>
          <w:szCs w:val="24"/>
        </w:rPr>
        <w:t>По оценочным данным, объем реализации платных услуг населению в прогнозном периоде 20</w:t>
      </w:r>
      <w:r w:rsidR="00FF7471">
        <w:rPr>
          <w:rFonts w:ascii="Times New Roman" w:hAnsi="Times New Roman" w:cs="Times New Roman"/>
          <w:sz w:val="24"/>
          <w:szCs w:val="24"/>
        </w:rPr>
        <w:t>20</w:t>
      </w:r>
      <w:r w:rsidRPr="004C242A">
        <w:rPr>
          <w:rFonts w:ascii="Times New Roman" w:hAnsi="Times New Roman" w:cs="Times New Roman"/>
          <w:sz w:val="24"/>
          <w:szCs w:val="24"/>
        </w:rPr>
        <w:t xml:space="preserve"> − 2024 год</w:t>
      </w:r>
      <w:r w:rsidR="009C4E3F">
        <w:rPr>
          <w:rFonts w:ascii="Times New Roman" w:hAnsi="Times New Roman" w:cs="Times New Roman"/>
          <w:sz w:val="24"/>
          <w:szCs w:val="24"/>
        </w:rPr>
        <w:t>ов</w:t>
      </w:r>
      <w:r w:rsidRPr="004C242A">
        <w:rPr>
          <w:rFonts w:ascii="Times New Roman" w:hAnsi="Times New Roman" w:cs="Times New Roman"/>
          <w:sz w:val="24"/>
          <w:szCs w:val="24"/>
        </w:rPr>
        <w:t xml:space="preserve"> составит </w:t>
      </w:r>
      <w:r w:rsidR="00FF7471">
        <w:rPr>
          <w:rFonts w:ascii="Times New Roman" w:hAnsi="Times New Roman" w:cs="Times New Roman"/>
          <w:sz w:val="24"/>
          <w:szCs w:val="24"/>
        </w:rPr>
        <w:t>1,1</w:t>
      </w:r>
      <w:r w:rsidRPr="004C242A">
        <w:rPr>
          <w:rFonts w:ascii="Times New Roman" w:hAnsi="Times New Roman" w:cs="Times New Roman"/>
          <w:sz w:val="24"/>
          <w:szCs w:val="24"/>
        </w:rPr>
        <w:t xml:space="preserve"> </w:t>
      </w:r>
      <w:r w:rsidR="00FF7471">
        <w:rPr>
          <w:rFonts w:ascii="Times New Roman" w:hAnsi="Times New Roman" w:cs="Times New Roman"/>
          <w:sz w:val="24"/>
          <w:szCs w:val="24"/>
        </w:rPr>
        <w:t xml:space="preserve">– 1,3 </w:t>
      </w:r>
      <w:r w:rsidRPr="004C242A">
        <w:rPr>
          <w:rFonts w:ascii="Times New Roman" w:hAnsi="Times New Roman" w:cs="Times New Roman"/>
          <w:sz w:val="24"/>
          <w:szCs w:val="24"/>
        </w:rPr>
        <w:t>мл</w:t>
      </w:r>
      <w:r w:rsidR="00FF7471">
        <w:rPr>
          <w:rFonts w:ascii="Times New Roman" w:hAnsi="Times New Roman" w:cs="Times New Roman"/>
          <w:sz w:val="24"/>
          <w:szCs w:val="24"/>
        </w:rPr>
        <w:t>рд</w:t>
      </w:r>
      <w:r w:rsidRPr="004C242A">
        <w:rPr>
          <w:rFonts w:ascii="Times New Roman" w:hAnsi="Times New Roman" w:cs="Times New Roman"/>
          <w:sz w:val="24"/>
          <w:szCs w:val="24"/>
        </w:rPr>
        <w:t>. рублей</w:t>
      </w:r>
      <w:r w:rsidR="00FF7471">
        <w:rPr>
          <w:rFonts w:ascii="Times New Roman" w:hAnsi="Times New Roman" w:cs="Times New Roman"/>
          <w:sz w:val="24"/>
          <w:szCs w:val="24"/>
        </w:rPr>
        <w:t xml:space="preserve"> соответственно.</w:t>
      </w:r>
      <w:r w:rsidRPr="004C242A">
        <w:rPr>
          <w:rFonts w:ascii="Times New Roman" w:hAnsi="Times New Roman" w:cs="Times New Roman"/>
          <w:sz w:val="24"/>
          <w:szCs w:val="24"/>
        </w:rPr>
        <w:t xml:space="preserve"> Рост объема реализации платных услуг населению в сопоставимых ценах в средн</w:t>
      </w:r>
      <w:r w:rsidR="004C242A" w:rsidRPr="004C242A">
        <w:rPr>
          <w:rFonts w:ascii="Times New Roman" w:hAnsi="Times New Roman" w:cs="Times New Roman"/>
          <w:sz w:val="24"/>
          <w:szCs w:val="24"/>
        </w:rPr>
        <w:t>ем прогнозируется на уровне 102</w:t>
      </w:r>
      <w:r w:rsidR="00FF7471">
        <w:rPr>
          <w:rFonts w:ascii="Times New Roman" w:hAnsi="Times New Roman" w:cs="Times New Roman"/>
          <w:sz w:val="24"/>
          <w:szCs w:val="24"/>
        </w:rPr>
        <w:t>,5</w:t>
      </w:r>
      <w:r w:rsidRPr="004C242A">
        <w:rPr>
          <w:rFonts w:ascii="Times New Roman" w:hAnsi="Times New Roman" w:cs="Times New Roman"/>
          <w:sz w:val="24"/>
          <w:szCs w:val="24"/>
        </w:rPr>
        <w:t>%.</w:t>
      </w:r>
    </w:p>
    <w:p w:rsidR="00B85639" w:rsidRPr="004C242A" w:rsidRDefault="00B85639" w:rsidP="00B85639">
      <w:pPr>
        <w:spacing w:after="0" w:line="240" w:lineRule="auto"/>
        <w:ind w:firstLine="709"/>
        <w:jc w:val="both"/>
        <w:rPr>
          <w:rFonts w:ascii="Times New Roman" w:hAnsi="Times New Roman" w:cs="Times New Roman"/>
          <w:sz w:val="24"/>
          <w:szCs w:val="24"/>
        </w:rPr>
      </w:pPr>
    </w:p>
    <w:p w:rsidR="00B47CAF" w:rsidRPr="0080487D" w:rsidRDefault="00B47CAF" w:rsidP="00B47CAF">
      <w:pPr>
        <w:spacing w:after="0" w:line="240" w:lineRule="auto"/>
        <w:jc w:val="center"/>
        <w:rPr>
          <w:rFonts w:ascii="Times New Roman" w:hAnsi="Times New Roman" w:cs="Times New Roman"/>
          <w:b/>
          <w:bCs/>
          <w:sz w:val="24"/>
          <w:szCs w:val="24"/>
        </w:rPr>
      </w:pPr>
      <w:r w:rsidRPr="0080487D">
        <w:rPr>
          <w:rFonts w:ascii="Times New Roman" w:hAnsi="Times New Roman" w:cs="Times New Roman"/>
          <w:b/>
          <w:bCs/>
          <w:sz w:val="24"/>
          <w:szCs w:val="24"/>
        </w:rPr>
        <w:t>Малое и среднее предпринимательство</w:t>
      </w:r>
    </w:p>
    <w:p w:rsidR="00B47CAF" w:rsidRPr="0080487D" w:rsidRDefault="00B47CAF" w:rsidP="00B47CAF">
      <w:pPr>
        <w:spacing w:after="0" w:line="240" w:lineRule="auto"/>
        <w:jc w:val="center"/>
        <w:rPr>
          <w:rFonts w:ascii="Times New Roman" w:hAnsi="Times New Roman" w:cs="Times New Roman"/>
          <w:b/>
          <w:bCs/>
          <w:i/>
          <w:sz w:val="24"/>
          <w:szCs w:val="24"/>
        </w:rPr>
      </w:pPr>
    </w:p>
    <w:p w:rsidR="009E07A4" w:rsidRPr="00C271A9" w:rsidRDefault="009E07A4" w:rsidP="009E07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71A9">
        <w:rPr>
          <w:rFonts w:ascii="Times New Roman" w:eastAsia="Times New Roman" w:hAnsi="Times New Roman" w:cs="Times New Roman"/>
          <w:sz w:val="24"/>
          <w:szCs w:val="24"/>
          <w:lang w:eastAsia="ru-RU"/>
        </w:rPr>
        <w:t>Согласно данным Единого реестра субъектов малого и среднего предпринимательства, в городе Тарко-Сале на 01.01.2019 осуществляют деятельность 860 субъектов малого и среднего предпринимательства, в том числе 207 предприятий и 653 индивидуальных предпринимател</w:t>
      </w:r>
      <w:r>
        <w:rPr>
          <w:rFonts w:ascii="Times New Roman" w:eastAsia="Times New Roman" w:hAnsi="Times New Roman" w:cs="Times New Roman"/>
          <w:sz w:val="24"/>
          <w:szCs w:val="24"/>
          <w:lang w:eastAsia="ru-RU"/>
        </w:rPr>
        <w:t>я</w:t>
      </w:r>
      <w:r w:rsidRPr="00C271A9">
        <w:rPr>
          <w:rFonts w:ascii="Times New Roman" w:eastAsia="Times New Roman" w:hAnsi="Times New Roman" w:cs="Times New Roman"/>
          <w:sz w:val="24"/>
          <w:szCs w:val="24"/>
          <w:lang w:eastAsia="ru-RU"/>
        </w:rPr>
        <w:t xml:space="preserve">. </w:t>
      </w:r>
    </w:p>
    <w:p w:rsidR="009E07A4" w:rsidRPr="00C271A9" w:rsidRDefault="009E07A4" w:rsidP="009E07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71A9">
        <w:rPr>
          <w:rFonts w:ascii="Times New Roman" w:eastAsia="Times New Roman" w:hAnsi="Times New Roman" w:cs="Times New Roman"/>
          <w:sz w:val="24"/>
          <w:szCs w:val="24"/>
          <w:lang w:eastAsia="ru-RU"/>
        </w:rPr>
        <w:t xml:space="preserve">На предприятиях малого и среднего предпринимательства города Тарко-Сале занято 2,2 тысячи работников. Оборот малых и средних предприятий в 2018 году составил 4,6 млрд. рублей. </w:t>
      </w:r>
    </w:p>
    <w:p w:rsidR="009E07A4" w:rsidRPr="00C271A9" w:rsidRDefault="009E07A4" w:rsidP="009E07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71A9">
        <w:rPr>
          <w:rFonts w:ascii="Times New Roman" w:eastAsia="Times New Roman" w:hAnsi="Times New Roman" w:cs="Times New Roman"/>
          <w:sz w:val="24"/>
          <w:szCs w:val="24"/>
          <w:lang w:eastAsia="ru-RU"/>
        </w:rPr>
        <w:t xml:space="preserve">В течение 8 месяцев 2019 года по данным Единого реестра количество предприятий малого бизнеса в Тарко-Сале сократилось на 9 единиц, из них: в сфере торговли − 6, деловых и персональных услуг – 5, топливно-энергетического комплекса – 1, транспорта – 1. В то же время увеличилось количество предприятий малого бизнеса в сфере строительства на 2 предприятия, в сфере образования – на 1 и в сфере культуры, спорта и организации досуга и развлечений – на 1. По предварительной оценке к концу 2019 года </w:t>
      </w:r>
      <w:r>
        <w:rPr>
          <w:rFonts w:ascii="Times New Roman" w:eastAsia="Times New Roman" w:hAnsi="Times New Roman" w:cs="Times New Roman"/>
          <w:sz w:val="24"/>
          <w:szCs w:val="24"/>
          <w:lang w:eastAsia="ru-RU"/>
        </w:rPr>
        <w:t xml:space="preserve">количество малых </w:t>
      </w:r>
      <w:r w:rsidRPr="00C271A9">
        <w:rPr>
          <w:rFonts w:ascii="Times New Roman" w:eastAsia="Times New Roman" w:hAnsi="Times New Roman" w:cs="Times New Roman"/>
          <w:sz w:val="24"/>
          <w:szCs w:val="24"/>
          <w:lang w:eastAsia="ru-RU"/>
        </w:rPr>
        <w:t xml:space="preserve">и средних предприятий </w:t>
      </w:r>
      <w:r>
        <w:rPr>
          <w:rFonts w:ascii="Times New Roman" w:eastAsia="Times New Roman" w:hAnsi="Times New Roman" w:cs="Times New Roman"/>
          <w:sz w:val="24"/>
          <w:szCs w:val="24"/>
          <w:lang w:eastAsia="ru-RU"/>
        </w:rPr>
        <w:t>составит</w:t>
      </w:r>
      <w:r w:rsidRPr="00C271A9">
        <w:rPr>
          <w:rFonts w:ascii="Times New Roman" w:eastAsia="Times New Roman" w:hAnsi="Times New Roman" w:cs="Times New Roman"/>
          <w:sz w:val="24"/>
          <w:szCs w:val="24"/>
          <w:lang w:eastAsia="ru-RU"/>
        </w:rPr>
        <w:t xml:space="preserve"> 202 единиц</w:t>
      </w:r>
      <w:r>
        <w:rPr>
          <w:rFonts w:ascii="Times New Roman" w:eastAsia="Times New Roman" w:hAnsi="Times New Roman" w:cs="Times New Roman"/>
          <w:sz w:val="24"/>
          <w:szCs w:val="24"/>
          <w:lang w:eastAsia="ru-RU"/>
        </w:rPr>
        <w:t xml:space="preserve">ы с </w:t>
      </w:r>
      <w:r w:rsidRPr="00C271A9">
        <w:rPr>
          <w:rFonts w:ascii="Times New Roman" w:eastAsia="Times New Roman" w:hAnsi="Times New Roman" w:cs="Times New Roman"/>
          <w:sz w:val="24"/>
          <w:szCs w:val="24"/>
          <w:lang w:eastAsia="ru-RU"/>
        </w:rPr>
        <w:t>численност</w:t>
      </w:r>
      <w:r>
        <w:rPr>
          <w:rFonts w:ascii="Times New Roman" w:eastAsia="Times New Roman" w:hAnsi="Times New Roman" w:cs="Times New Roman"/>
          <w:sz w:val="24"/>
          <w:szCs w:val="24"/>
          <w:lang w:eastAsia="ru-RU"/>
        </w:rPr>
        <w:t>ью</w:t>
      </w:r>
      <w:r w:rsidRPr="00C271A9">
        <w:rPr>
          <w:rFonts w:ascii="Times New Roman" w:eastAsia="Times New Roman" w:hAnsi="Times New Roman" w:cs="Times New Roman"/>
          <w:sz w:val="24"/>
          <w:szCs w:val="24"/>
          <w:lang w:eastAsia="ru-RU"/>
        </w:rPr>
        <w:t xml:space="preserve"> работников 2,1 тыс. человек. Оборот предприятий </w:t>
      </w:r>
      <w:r>
        <w:rPr>
          <w:rFonts w:ascii="Times New Roman" w:eastAsia="Times New Roman" w:hAnsi="Times New Roman" w:cs="Times New Roman"/>
          <w:sz w:val="24"/>
          <w:szCs w:val="24"/>
          <w:lang w:eastAsia="ru-RU"/>
        </w:rPr>
        <w:t xml:space="preserve">− </w:t>
      </w:r>
      <w:r w:rsidRPr="00C271A9">
        <w:rPr>
          <w:rFonts w:ascii="Times New Roman" w:eastAsia="Times New Roman" w:hAnsi="Times New Roman" w:cs="Times New Roman"/>
          <w:sz w:val="24"/>
          <w:szCs w:val="24"/>
          <w:lang w:eastAsia="ru-RU"/>
        </w:rPr>
        <w:t>4,6 млрд. рублей.</w:t>
      </w:r>
    </w:p>
    <w:p w:rsidR="009E07A4" w:rsidRDefault="009E07A4" w:rsidP="009E07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71A9">
        <w:rPr>
          <w:rFonts w:ascii="Times New Roman" w:eastAsia="Times New Roman" w:hAnsi="Times New Roman" w:cs="Times New Roman"/>
          <w:sz w:val="24"/>
          <w:szCs w:val="24"/>
          <w:lang w:eastAsia="ru-RU"/>
        </w:rPr>
        <w:t>Структура малых и средних предприятий в основных сферах экономики сконцентрирована по-прежнему в следующих сферах: строительство – 24,6%, торговля и ремонт автотранспортных средств – 21,7%, транспортировка и хранение – 14,5%, деятельность профессиональная, научная и техническая – 9,2%, доля субъектов в остальных сферах составляет от 0,5 до 5,8%</w:t>
      </w:r>
      <w:r>
        <w:rPr>
          <w:rFonts w:ascii="Times New Roman" w:eastAsia="Times New Roman" w:hAnsi="Times New Roman" w:cs="Times New Roman"/>
          <w:sz w:val="24"/>
          <w:szCs w:val="24"/>
          <w:lang w:eastAsia="ru-RU"/>
        </w:rPr>
        <w:t>.</w:t>
      </w:r>
    </w:p>
    <w:p w:rsidR="009E07A4" w:rsidRPr="00C271A9" w:rsidRDefault="009E07A4" w:rsidP="009E07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71A9">
        <w:rPr>
          <w:rFonts w:ascii="Times New Roman" w:eastAsia="Times New Roman" w:hAnsi="Times New Roman" w:cs="Times New Roman"/>
          <w:sz w:val="24"/>
          <w:szCs w:val="24"/>
          <w:lang w:eastAsia="ru-RU"/>
        </w:rPr>
        <w:t>В среднесрочной перспективе 2020</w:t>
      </w:r>
      <w:r w:rsidR="00DF18D1">
        <w:rPr>
          <w:rFonts w:ascii="Times New Roman" w:eastAsia="Times New Roman" w:hAnsi="Times New Roman" w:cs="Times New Roman"/>
          <w:sz w:val="24"/>
          <w:szCs w:val="24"/>
          <w:lang w:eastAsia="ru-RU"/>
        </w:rPr>
        <w:t xml:space="preserve"> − </w:t>
      </w:r>
      <w:r w:rsidRPr="00C271A9">
        <w:rPr>
          <w:rFonts w:ascii="Times New Roman" w:eastAsia="Times New Roman" w:hAnsi="Times New Roman" w:cs="Times New Roman"/>
          <w:sz w:val="24"/>
          <w:szCs w:val="24"/>
          <w:lang w:eastAsia="ru-RU"/>
        </w:rPr>
        <w:t>2024 годов отраслевая структура малого бизнеса города сохранится.</w:t>
      </w:r>
    </w:p>
    <w:p w:rsidR="009E07A4" w:rsidRPr="00C271A9" w:rsidRDefault="009E07A4" w:rsidP="009E07A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271A9">
        <w:rPr>
          <w:rFonts w:ascii="Times New Roman" w:eastAsia="Times New Roman" w:hAnsi="Times New Roman" w:cs="Times New Roman"/>
          <w:sz w:val="24"/>
          <w:szCs w:val="24"/>
          <w:lang w:eastAsia="ru-RU"/>
        </w:rPr>
        <w:t xml:space="preserve">В рамках реализации мероприятий подпрограммы «Поддержка малого и среднего предпринимательства» муниципальной программы «Развитие приоритетных направлений </w:t>
      </w:r>
      <w:r w:rsidRPr="00C271A9">
        <w:rPr>
          <w:rFonts w:ascii="Times New Roman" w:eastAsia="Times New Roman" w:hAnsi="Times New Roman" w:cs="Times New Roman"/>
          <w:sz w:val="24"/>
          <w:szCs w:val="24"/>
          <w:lang w:eastAsia="ru-RU"/>
        </w:rPr>
        <w:lastRenderedPageBreak/>
        <w:t xml:space="preserve">экономики» продолжится оказание субъектам малого и среднего предпринимательства финансовой, имущественной, информационной и консультационной поддержки. </w:t>
      </w:r>
    </w:p>
    <w:p w:rsidR="009E07A4" w:rsidRPr="00C271A9" w:rsidRDefault="009E07A4" w:rsidP="009E07A4">
      <w:pPr>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C271A9">
        <w:rPr>
          <w:rFonts w:ascii="Times New Roman" w:eastAsia="Times New Roman" w:hAnsi="Times New Roman" w:cs="Times New Roman"/>
          <w:sz w:val="24"/>
          <w:szCs w:val="24"/>
          <w:lang w:eastAsia="ar-SA"/>
        </w:rPr>
        <w:t>В прогнозном периоде ожидается планомерное увеличение количества малых и средних предприятий до 215 единиц в 2024 году, что обеспечит увеличение оборота малых и средних предприятий до 5,3 млрд. рублей, а также среднесписочной численности работников указанных предприятий до 2,3</w:t>
      </w:r>
      <w:r>
        <w:rPr>
          <w:rFonts w:ascii="Times New Roman" w:eastAsia="Times New Roman" w:hAnsi="Times New Roman" w:cs="Times New Roman"/>
          <w:sz w:val="24"/>
          <w:szCs w:val="24"/>
          <w:lang w:eastAsia="ar-SA"/>
        </w:rPr>
        <w:t xml:space="preserve"> </w:t>
      </w:r>
      <w:r w:rsidRPr="00C271A9">
        <w:rPr>
          <w:rFonts w:ascii="Times New Roman" w:eastAsia="Times New Roman" w:hAnsi="Times New Roman" w:cs="Times New Roman"/>
          <w:sz w:val="24"/>
          <w:szCs w:val="24"/>
          <w:lang w:eastAsia="ar-SA"/>
        </w:rPr>
        <w:t xml:space="preserve">тыс. человек.  </w:t>
      </w:r>
    </w:p>
    <w:p w:rsidR="00E00AB2" w:rsidRDefault="00E00AB2" w:rsidP="00E00AB2">
      <w:pPr>
        <w:tabs>
          <w:tab w:val="left" w:pos="709"/>
        </w:tabs>
        <w:spacing w:after="0" w:line="240" w:lineRule="auto"/>
        <w:jc w:val="center"/>
        <w:rPr>
          <w:rFonts w:ascii="Times New Roman" w:hAnsi="Times New Roman" w:cs="Times New Roman"/>
          <w:b/>
          <w:sz w:val="24"/>
          <w:szCs w:val="24"/>
        </w:rPr>
      </w:pPr>
    </w:p>
    <w:p w:rsidR="00E00AB2" w:rsidRPr="00A0262D" w:rsidRDefault="00E00AB2" w:rsidP="00E00AB2">
      <w:pPr>
        <w:tabs>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Уровень жизни населения</w:t>
      </w:r>
    </w:p>
    <w:p w:rsidR="00E00AB2" w:rsidRPr="00A0262D" w:rsidRDefault="00E00AB2" w:rsidP="00E00AB2">
      <w:pPr>
        <w:spacing w:after="0" w:line="240" w:lineRule="auto"/>
        <w:ind w:firstLine="708"/>
        <w:jc w:val="center"/>
        <w:rPr>
          <w:rFonts w:ascii="Times New Roman" w:hAnsi="Times New Roman" w:cs="Times New Roman"/>
          <w:sz w:val="24"/>
          <w:szCs w:val="24"/>
          <w:lang w:eastAsia="ru-RU"/>
        </w:rPr>
      </w:pPr>
    </w:p>
    <w:p w:rsidR="009F42F5" w:rsidRDefault="00E00AB2" w:rsidP="0067036E">
      <w:pPr>
        <w:pStyle w:val="ac"/>
        <w:shd w:val="clear" w:color="auto" w:fill="FFFFFF"/>
        <w:spacing w:after="0" w:line="240" w:lineRule="auto"/>
        <w:ind w:left="0" w:firstLine="709"/>
        <w:contextualSpacing/>
        <w:jc w:val="both"/>
        <w:rPr>
          <w:rFonts w:ascii="Times New Roman" w:hAnsi="Times New Roman" w:cs="Times New Roman"/>
          <w:sz w:val="24"/>
          <w:szCs w:val="24"/>
        </w:rPr>
      </w:pPr>
      <w:r w:rsidRPr="00C2399A">
        <w:rPr>
          <w:rFonts w:ascii="Times New Roman" w:hAnsi="Times New Roman" w:cs="Times New Roman"/>
          <w:sz w:val="24"/>
          <w:szCs w:val="24"/>
        </w:rPr>
        <w:t>Основной составляющей доходов</w:t>
      </w:r>
      <w:r w:rsidR="009C4E3F">
        <w:rPr>
          <w:rFonts w:ascii="Times New Roman" w:hAnsi="Times New Roman" w:cs="Times New Roman"/>
          <w:sz w:val="24"/>
          <w:szCs w:val="24"/>
        </w:rPr>
        <w:t xml:space="preserve"> населения</w:t>
      </w:r>
      <w:r w:rsidRPr="00C2399A">
        <w:rPr>
          <w:rFonts w:ascii="Times New Roman" w:hAnsi="Times New Roman" w:cs="Times New Roman"/>
          <w:sz w:val="24"/>
          <w:szCs w:val="24"/>
        </w:rPr>
        <w:t xml:space="preserve"> является заработная плата. </w:t>
      </w:r>
      <w:r w:rsidR="00724EBD" w:rsidRPr="00C2399A">
        <w:rPr>
          <w:rFonts w:ascii="Times New Roman" w:hAnsi="Times New Roman" w:cs="Times New Roman"/>
          <w:sz w:val="24"/>
          <w:szCs w:val="24"/>
        </w:rPr>
        <w:t>В</w:t>
      </w:r>
      <w:r w:rsidRPr="00C2399A">
        <w:rPr>
          <w:rFonts w:ascii="Times New Roman" w:hAnsi="Times New Roman" w:cs="Times New Roman"/>
          <w:sz w:val="24"/>
          <w:szCs w:val="24"/>
        </w:rPr>
        <w:t xml:space="preserve"> 201</w:t>
      </w:r>
      <w:r w:rsidR="009E07A4">
        <w:rPr>
          <w:rFonts w:ascii="Times New Roman" w:hAnsi="Times New Roman" w:cs="Times New Roman"/>
          <w:sz w:val="24"/>
          <w:szCs w:val="24"/>
        </w:rPr>
        <w:t>8</w:t>
      </w:r>
      <w:r w:rsidRPr="00C2399A">
        <w:rPr>
          <w:rFonts w:ascii="Times New Roman" w:hAnsi="Times New Roman" w:cs="Times New Roman"/>
          <w:sz w:val="24"/>
          <w:szCs w:val="24"/>
        </w:rPr>
        <w:t xml:space="preserve"> год</w:t>
      </w:r>
      <w:r w:rsidR="00724EBD" w:rsidRPr="00C2399A">
        <w:rPr>
          <w:rFonts w:ascii="Times New Roman" w:hAnsi="Times New Roman" w:cs="Times New Roman"/>
          <w:sz w:val="24"/>
          <w:szCs w:val="24"/>
        </w:rPr>
        <w:t>у</w:t>
      </w:r>
      <w:r w:rsidRPr="00C2399A">
        <w:rPr>
          <w:rFonts w:ascii="Times New Roman" w:hAnsi="Times New Roman" w:cs="Times New Roman"/>
          <w:sz w:val="24"/>
          <w:szCs w:val="24"/>
        </w:rPr>
        <w:t xml:space="preserve"> </w:t>
      </w:r>
      <w:r w:rsidR="002003EB">
        <w:rPr>
          <w:rFonts w:ascii="Times New Roman" w:hAnsi="Times New Roman" w:cs="Times New Roman"/>
          <w:sz w:val="24"/>
          <w:szCs w:val="24"/>
        </w:rPr>
        <w:t xml:space="preserve">фонд заработной платы работников организаций составил 15,2 млрд. руб. В плановом периоде среднегодовой рост фонда заработной платы составит 3%. </w:t>
      </w:r>
    </w:p>
    <w:p w:rsidR="00C2399A" w:rsidRDefault="002003EB" w:rsidP="0067036E">
      <w:pPr>
        <w:pStyle w:val="ac"/>
        <w:shd w:val="clear" w:color="auto" w:fill="FFFFFF"/>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С</w:t>
      </w:r>
      <w:r w:rsidR="00E00AB2" w:rsidRPr="00C2399A">
        <w:rPr>
          <w:rFonts w:ascii="Times New Roman" w:hAnsi="Times New Roman" w:cs="Times New Roman"/>
          <w:sz w:val="24"/>
          <w:szCs w:val="24"/>
        </w:rPr>
        <w:t>реднемесячная заработная плата одного работающего на территории города Тарко-Сале состави</w:t>
      </w:r>
      <w:r w:rsidR="00724EBD" w:rsidRPr="00C2399A">
        <w:rPr>
          <w:rFonts w:ascii="Times New Roman" w:hAnsi="Times New Roman" w:cs="Times New Roman"/>
          <w:sz w:val="24"/>
          <w:szCs w:val="24"/>
        </w:rPr>
        <w:t>ла</w:t>
      </w:r>
      <w:r w:rsidR="00E00AB2" w:rsidRPr="00C2399A">
        <w:rPr>
          <w:rFonts w:ascii="Times New Roman" w:hAnsi="Times New Roman" w:cs="Times New Roman"/>
          <w:sz w:val="24"/>
          <w:szCs w:val="24"/>
        </w:rPr>
        <w:t xml:space="preserve"> </w:t>
      </w:r>
      <w:r w:rsidR="009E07A4">
        <w:rPr>
          <w:rFonts w:ascii="Times New Roman" w:hAnsi="Times New Roman" w:cs="Times New Roman"/>
          <w:sz w:val="24"/>
          <w:szCs w:val="24"/>
        </w:rPr>
        <w:t>77,7</w:t>
      </w:r>
      <w:r w:rsidR="00E00AB2" w:rsidRPr="00C2399A">
        <w:rPr>
          <w:rFonts w:ascii="Times New Roman" w:hAnsi="Times New Roman" w:cs="Times New Roman"/>
          <w:sz w:val="24"/>
          <w:szCs w:val="24"/>
        </w:rPr>
        <w:t xml:space="preserve"> тыс. рублей, что на </w:t>
      </w:r>
      <w:r w:rsidR="009E07A4">
        <w:rPr>
          <w:rFonts w:ascii="Times New Roman" w:hAnsi="Times New Roman" w:cs="Times New Roman"/>
          <w:sz w:val="24"/>
          <w:szCs w:val="24"/>
        </w:rPr>
        <w:t>15,3</w:t>
      </w:r>
      <w:r w:rsidR="00E00AB2" w:rsidRPr="00C2399A">
        <w:rPr>
          <w:rFonts w:ascii="Times New Roman" w:hAnsi="Times New Roman" w:cs="Times New Roman"/>
          <w:sz w:val="24"/>
          <w:szCs w:val="24"/>
        </w:rPr>
        <w:t>% выше уровня 201</w:t>
      </w:r>
      <w:r w:rsidR="009E07A4">
        <w:rPr>
          <w:rFonts w:ascii="Times New Roman" w:hAnsi="Times New Roman" w:cs="Times New Roman"/>
          <w:sz w:val="24"/>
          <w:szCs w:val="24"/>
        </w:rPr>
        <w:t>7</w:t>
      </w:r>
      <w:r w:rsidR="00E00AB2" w:rsidRPr="00C2399A">
        <w:rPr>
          <w:rFonts w:ascii="Times New Roman" w:hAnsi="Times New Roman" w:cs="Times New Roman"/>
          <w:sz w:val="24"/>
          <w:szCs w:val="24"/>
        </w:rPr>
        <w:t xml:space="preserve"> года, в 201</w:t>
      </w:r>
      <w:r w:rsidR="009E07A4">
        <w:rPr>
          <w:rFonts w:ascii="Times New Roman" w:hAnsi="Times New Roman" w:cs="Times New Roman"/>
          <w:sz w:val="24"/>
          <w:szCs w:val="24"/>
        </w:rPr>
        <w:t>9</w:t>
      </w:r>
      <w:r w:rsidR="00E00AB2" w:rsidRPr="00C2399A">
        <w:rPr>
          <w:rFonts w:ascii="Times New Roman" w:hAnsi="Times New Roman" w:cs="Times New Roman"/>
          <w:sz w:val="24"/>
          <w:szCs w:val="24"/>
        </w:rPr>
        <w:t xml:space="preserve"> году – </w:t>
      </w:r>
      <w:r w:rsidR="008356AA">
        <w:rPr>
          <w:rFonts w:ascii="Times New Roman" w:hAnsi="Times New Roman" w:cs="Times New Roman"/>
          <w:sz w:val="24"/>
          <w:szCs w:val="24"/>
        </w:rPr>
        <w:t>79,8</w:t>
      </w:r>
      <w:r w:rsidR="005967A4">
        <w:rPr>
          <w:rFonts w:ascii="Times New Roman" w:hAnsi="Times New Roman" w:cs="Times New Roman"/>
          <w:sz w:val="24"/>
          <w:szCs w:val="24"/>
        </w:rPr>
        <w:t xml:space="preserve"> </w:t>
      </w:r>
      <w:r w:rsidR="00E00AB2" w:rsidRPr="00C2399A">
        <w:rPr>
          <w:rFonts w:ascii="Times New Roman" w:hAnsi="Times New Roman" w:cs="Times New Roman"/>
          <w:sz w:val="24"/>
          <w:szCs w:val="24"/>
        </w:rPr>
        <w:t xml:space="preserve">тыс. рублей. </w:t>
      </w:r>
      <w:r w:rsidR="00A0081B" w:rsidRPr="00C2399A">
        <w:rPr>
          <w:rFonts w:ascii="Times New Roman" w:hAnsi="Times New Roman" w:cs="Times New Roman"/>
          <w:noProof/>
          <w:sz w:val="24"/>
          <w:szCs w:val="24"/>
          <w:lang w:eastAsia="ru-RU"/>
        </w:rPr>
        <w:drawing>
          <wp:anchor distT="0" distB="0" distL="114300" distR="114300" simplePos="0" relativeHeight="251669504" behindDoc="0" locked="0" layoutInCell="1" allowOverlap="1" wp14:anchorId="0A2C0419" wp14:editId="55A5DEC4">
            <wp:simplePos x="0" y="0"/>
            <wp:positionH relativeFrom="column">
              <wp:posOffset>-3810</wp:posOffset>
            </wp:positionH>
            <wp:positionV relativeFrom="paragraph">
              <wp:posOffset>350520</wp:posOffset>
            </wp:positionV>
            <wp:extent cx="3686175" cy="1838325"/>
            <wp:effectExtent l="0" t="0" r="0" b="0"/>
            <wp:wrapSquare wrapText="bothSides"/>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A0081B" w:rsidRPr="00C2399A">
        <w:rPr>
          <w:rFonts w:ascii="Times New Roman" w:hAnsi="Times New Roman" w:cs="Times New Roman"/>
          <w:sz w:val="24"/>
          <w:szCs w:val="24"/>
        </w:rPr>
        <w:t>В 20</w:t>
      </w:r>
      <w:r w:rsidR="008356AA">
        <w:rPr>
          <w:rFonts w:ascii="Times New Roman" w:hAnsi="Times New Roman" w:cs="Times New Roman"/>
          <w:sz w:val="24"/>
          <w:szCs w:val="24"/>
        </w:rPr>
        <w:t>20</w:t>
      </w:r>
      <w:r>
        <w:rPr>
          <w:rFonts w:ascii="Times New Roman" w:hAnsi="Times New Roman" w:cs="Times New Roman"/>
          <w:sz w:val="24"/>
          <w:szCs w:val="24"/>
        </w:rPr>
        <w:t xml:space="preserve"> – 2024 годах </w:t>
      </w:r>
      <w:r w:rsidR="00A0081B" w:rsidRPr="00C2399A">
        <w:rPr>
          <w:rFonts w:ascii="Times New Roman" w:hAnsi="Times New Roman" w:cs="Times New Roman"/>
          <w:sz w:val="24"/>
          <w:szCs w:val="24"/>
        </w:rPr>
        <w:t xml:space="preserve">среднемесячная заработная плата в городе составит </w:t>
      </w:r>
      <w:r w:rsidR="008356AA">
        <w:rPr>
          <w:rFonts w:ascii="Times New Roman" w:hAnsi="Times New Roman" w:cs="Times New Roman"/>
          <w:sz w:val="24"/>
          <w:szCs w:val="24"/>
        </w:rPr>
        <w:t>81,9</w:t>
      </w:r>
      <w:r w:rsidR="00A0081B" w:rsidRPr="00C2399A">
        <w:rPr>
          <w:rFonts w:ascii="Times New Roman" w:hAnsi="Times New Roman" w:cs="Times New Roman"/>
          <w:sz w:val="24"/>
          <w:szCs w:val="24"/>
        </w:rPr>
        <w:t xml:space="preserve"> </w:t>
      </w:r>
      <w:r w:rsidR="009F42F5">
        <w:rPr>
          <w:rFonts w:ascii="Times New Roman" w:hAnsi="Times New Roman" w:cs="Times New Roman"/>
          <w:sz w:val="24"/>
          <w:szCs w:val="24"/>
        </w:rPr>
        <w:t>–</w:t>
      </w:r>
      <w:r>
        <w:rPr>
          <w:rFonts w:ascii="Times New Roman" w:hAnsi="Times New Roman" w:cs="Times New Roman"/>
          <w:sz w:val="24"/>
          <w:szCs w:val="24"/>
        </w:rPr>
        <w:t xml:space="preserve"> </w:t>
      </w:r>
      <w:r w:rsidR="009F42F5">
        <w:rPr>
          <w:rFonts w:ascii="Times New Roman" w:hAnsi="Times New Roman" w:cs="Times New Roman"/>
          <w:sz w:val="24"/>
          <w:szCs w:val="24"/>
        </w:rPr>
        <w:t xml:space="preserve">93,2 </w:t>
      </w:r>
      <w:r w:rsidR="00A0081B" w:rsidRPr="00C2399A">
        <w:rPr>
          <w:rFonts w:ascii="Times New Roman" w:hAnsi="Times New Roman" w:cs="Times New Roman"/>
          <w:sz w:val="24"/>
          <w:szCs w:val="24"/>
        </w:rPr>
        <w:t xml:space="preserve">тыс. рублей, </w:t>
      </w:r>
      <w:r>
        <w:rPr>
          <w:rFonts w:ascii="Times New Roman" w:hAnsi="Times New Roman" w:cs="Times New Roman"/>
          <w:sz w:val="24"/>
          <w:szCs w:val="24"/>
        </w:rPr>
        <w:t xml:space="preserve">среднегодовой рост заработной платы </w:t>
      </w:r>
      <w:r w:rsidR="009F42F5">
        <w:rPr>
          <w:rFonts w:ascii="Times New Roman" w:hAnsi="Times New Roman" w:cs="Times New Roman"/>
          <w:sz w:val="24"/>
          <w:szCs w:val="24"/>
        </w:rPr>
        <w:t>2,7 − 3,9% соответственно.</w:t>
      </w:r>
    </w:p>
    <w:p w:rsidR="00E00AB2" w:rsidRPr="00747EB3" w:rsidRDefault="00E00AB2" w:rsidP="00C2399A">
      <w:pPr>
        <w:spacing w:after="0" w:line="240" w:lineRule="auto"/>
        <w:ind w:firstLine="709"/>
        <w:jc w:val="both"/>
        <w:rPr>
          <w:rFonts w:ascii="Times New Roman" w:hAnsi="Times New Roman" w:cs="Times New Roman"/>
          <w:sz w:val="24"/>
          <w:szCs w:val="24"/>
        </w:rPr>
      </w:pPr>
      <w:r w:rsidRPr="00747EB3">
        <w:rPr>
          <w:rFonts w:ascii="Times New Roman" w:hAnsi="Times New Roman" w:cs="Times New Roman"/>
          <w:sz w:val="24"/>
          <w:szCs w:val="24"/>
        </w:rPr>
        <w:t>Сложившаяся в последние годы дифференциация уровня заработной платы между отраслями по-прежнему сохраняется.</w:t>
      </w:r>
    </w:p>
    <w:p w:rsidR="00E00AB2" w:rsidRPr="00747EB3" w:rsidRDefault="009F42F5" w:rsidP="00E00AB2">
      <w:pPr>
        <w:pStyle w:val="ac"/>
        <w:shd w:val="clear" w:color="auto" w:fill="FFFFFF"/>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00AB2" w:rsidRPr="00747EB3">
        <w:rPr>
          <w:rFonts w:ascii="Times New Roman" w:hAnsi="Times New Roman" w:cs="Times New Roman"/>
          <w:sz w:val="24"/>
          <w:szCs w:val="24"/>
        </w:rPr>
        <w:t xml:space="preserve"> бюджетной сфере будет продолжена реализация мер по повышению оплаты труда отдельных категорий работников. </w:t>
      </w:r>
    </w:p>
    <w:p w:rsidR="0067036E" w:rsidRDefault="0067036E" w:rsidP="00C2399A">
      <w:pPr>
        <w:spacing w:after="0" w:line="240" w:lineRule="auto"/>
        <w:ind w:firstLine="709"/>
        <w:jc w:val="both"/>
        <w:rPr>
          <w:rFonts w:ascii="Times New Roman" w:hAnsi="Times New Roman" w:cs="Times New Roman"/>
          <w:sz w:val="24"/>
          <w:szCs w:val="24"/>
        </w:rPr>
      </w:pPr>
      <w:r w:rsidRPr="009F2D6B">
        <w:rPr>
          <w:rFonts w:ascii="Times New Roman" w:hAnsi="Times New Roman" w:cs="Times New Roman"/>
          <w:sz w:val="24"/>
          <w:szCs w:val="24"/>
        </w:rPr>
        <w:t>Основными направлениями использования денежных средств по-прежнему остаются потребительские расходы − затраты на покупку товаров и оплату услуг.</w:t>
      </w:r>
    </w:p>
    <w:p w:rsidR="00E00AB2" w:rsidRPr="00C2399A" w:rsidRDefault="00E00AB2" w:rsidP="00C2399A">
      <w:pPr>
        <w:spacing w:after="0" w:line="240" w:lineRule="auto"/>
        <w:ind w:firstLine="709"/>
        <w:contextualSpacing/>
        <w:jc w:val="both"/>
        <w:rPr>
          <w:rFonts w:ascii="Times New Roman" w:hAnsi="Times New Roman" w:cs="Times New Roman"/>
          <w:sz w:val="24"/>
          <w:szCs w:val="24"/>
        </w:rPr>
      </w:pPr>
      <w:r w:rsidRPr="00C2399A">
        <w:rPr>
          <w:rFonts w:ascii="Times New Roman" w:hAnsi="Times New Roman" w:cs="Times New Roman"/>
          <w:sz w:val="24"/>
          <w:szCs w:val="24"/>
        </w:rPr>
        <w:t>В сфере социальной политики в Пуровском районе предусмотрен комплекс мер по социальной поддержке граждан, в том числе:</w:t>
      </w:r>
    </w:p>
    <w:p w:rsidR="00E00AB2" w:rsidRPr="00C2399A" w:rsidRDefault="00E00AB2" w:rsidP="00C2399A">
      <w:pPr>
        <w:spacing w:after="0" w:line="240" w:lineRule="auto"/>
        <w:ind w:firstLine="709"/>
        <w:contextualSpacing/>
        <w:jc w:val="both"/>
        <w:rPr>
          <w:rFonts w:ascii="Times New Roman" w:hAnsi="Times New Roman" w:cs="Times New Roman"/>
          <w:sz w:val="24"/>
          <w:szCs w:val="24"/>
        </w:rPr>
      </w:pPr>
      <w:r w:rsidRPr="00C2399A">
        <w:rPr>
          <w:rFonts w:ascii="Times New Roman" w:hAnsi="Times New Roman" w:cs="Times New Roman"/>
          <w:sz w:val="24"/>
          <w:szCs w:val="24"/>
        </w:rPr>
        <w:t>- социальные выплаты отдельным категориям граждан в целях реального увеличения доходов, в том числе граждан из малоимущих семей и малоимущих одиноко проживающих граждан;</w:t>
      </w:r>
    </w:p>
    <w:p w:rsidR="00E00AB2" w:rsidRPr="009F2D6B" w:rsidRDefault="00E00AB2" w:rsidP="00E00AB2">
      <w:pPr>
        <w:spacing w:after="0" w:line="240" w:lineRule="auto"/>
        <w:ind w:firstLine="709"/>
        <w:contextualSpacing/>
        <w:jc w:val="both"/>
        <w:rPr>
          <w:rFonts w:ascii="Times New Roman" w:hAnsi="Times New Roman"/>
          <w:sz w:val="24"/>
          <w:szCs w:val="24"/>
        </w:rPr>
      </w:pPr>
      <w:r w:rsidRPr="009F2D6B">
        <w:rPr>
          <w:rFonts w:ascii="Times New Roman" w:hAnsi="Times New Roman"/>
          <w:sz w:val="24"/>
          <w:szCs w:val="24"/>
        </w:rPr>
        <w:t>- реализация мероприятий по осуществлению выплаты региональной социальной доплаты к пенсии неработающим пенсионерам;</w:t>
      </w:r>
    </w:p>
    <w:p w:rsidR="00E00AB2" w:rsidRPr="009F2D6B" w:rsidRDefault="00E00AB2" w:rsidP="00E00AB2">
      <w:pPr>
        <w:spacing w:after="0" w:line="240" w:lineRule="auto"/>
        <w:ind w:firstLine="709"/>
        <w:contextualSpacing/>
        <w:jc w:val="both"/>
        <w:rPr>
          <w:rFonts w:ascii="Times New Roman" w:hAnsi="Times New Roman"/>
          <w:sz w:val="24"/>
          <w:szCs w:val="24"/>
        </w:rPr>
      </w:pPr>
      <w:r w:rsidRPr="009F2D6B">
        <w:rPr>
          <w:rFonts w:ascii="Times New Roman" w:hAnsi="Times New Roman"/>
          <w:sz w:val="24"/>
          <w:szCs w:val="24"/>
        </w:rPr>
        <w:t>- оказание единовременной адресной социальной помощи малоимущим семьям и малоимущим одиноко проживающим гражданам, включая предоставление помощи в целях содействия в самостоятельном повышении ими своего дохода;</w:t>
      </w:r>
    </w:p>
    <w:p w:rsidR="0067036E" w:rsidRDefault="00E00AB2" w:rsidP="0067036E">
      <w:pPr>
        <w:spacing w:after="0" w:line="240" w:lineRule="auto"/>
        <w:ind w:firstLine="709"/>
        <w:contextualSpacing/>
        <w:jc w:val="both"/>
        <w:rPr>
          <w:rFonts w:ascii="Times New Roman" w:hAnsi="Times New Roman"/>
          <w:sz w:val="24"/>
          <w:szCs w:val="24"/>
        </w:rPr>
      </w:pPr>
      <w:r w:rsidRPr="009F2D6B">
        <w:rPr>
          <w:rFonts w:ascii="Times New Roman" w:hAnsi="Times New Roman"/>
          <w:sz w:val="24"/>
          <w:szCs w:val="24"/>
        </w:rPr>
        <w:t>- предоставление мер социальной поддержки по оплате жилого помещения и коммунальных услуг в денежной форме в целях сохранения и повышения уровня социальной защищенности отдельных категорий граждан и др.</w:t>
      </w:r>
    </w:p>
    <w:p w:rsidR="0067036E" w:rsidRPr="00C2399A" w:rsidRDefault="0067036E" w:rsidP="0067036E">
      <w:pPr>
        <w:spacing w:after="0" w:line="240" w:lineRule="auto"/>
        <w:ind w:firstLine="709"/>
        <w:contextualSpacing/>
        <w:jc w:val="both"/>
        <w:rPr>
          <w:rFonts w:ascii="Times New Roman" w:hAnsi="Times New Roman" w:cs="Times New Roman"/>
          <w:sz w:val="24"/>
          <w:szCs w:val="24"/>
        </w:rPr>
      </w:pPr>
      <w:r w:rsidRPr="00C2399A">
        <w:rPr>
          <w:rFonts w:ascii="Times New Roman" w:hAnsi="Times New Roman" w:cs="Times New Roman"/>
          <w:sz w:val="24"/>
          <w:szCs w:val="24"/>
        </w:rPr>
        <w:t>В 20</w:t>
      </w:r>
      <w:r w:rsidR="002003EB">
        <w:rPr>
          <w:rFonts w:ascii="Times New Roman" w:hAnsi="Times New Roman" w:cs="Times New Roman"/>
          <w:sz w:val="24"/>
          <w:szCs w:val="24"/>
        </w:rPr>
        <w:t>20</w:t>
      </w:r>
      <w:r>
        <w:rPr>
          <w:rFonts w:ascii="Times New Roman" w:hAnsi="Times New Roman" w:cs="Times New Roman"/>
          <w:sz w:val="24"/>
          <w:szCs w:val="24"/>
        </w:rPr>
        <w:t> </w:t>
      </w:r>
      <w:r w:rsidRPr="00C2399A">
        <w:rPr>
          <w:rFonts w:ascii="Times New Roman" w:hAnsi="Times New Roman" w:cs="Times New Roman"/>
          <w:sz w:val="24"/>
          <w:szCs w:val="24"/>
        </w:rPr>
        <w:t>–</w:t>
      </w:r>
      <w:r>
        <w:rPr>
          <w:rFonts w:ascii="Times New Roman" w:hAnsi="Times New Roman" w:cs="Times New Roman"/>
          <w:sz w:val="24"/>
          <w:szCs w:val="24"/>
        </w:rPr>
        <w:t> </w:t>
      </w:r>
      <w:r w:rsidRPr="00C2399A">
        <w:rPr>
          <w:rFonts w:ascii="Times New Roman" w:hAnsi="Times New Roman" w:cs="Times New Roman"/>
          <w:sz w:val="24"/>
          <w:szCs w:val="24"/>
        </w:rPr>
        <w:t>2024 год</w:t>
      </w:r>
      <w:r w:rsidR="005967A4">
        <w:rPr>
          <w:rFonts w:ascii="Times New Roman" w:hAnsi="Times New Roman" w:cs="Times New Roman"/>
          <w:sz w:val="24"/>
          <w:szCs w:val="24"/>
        </w:rPr>
        <w:t>ы</w:t>
      </w:r>
      <w:r w:rsidRPr="00C2399A">
        <w:rPr>
          <w:rFonts w:ascii="Times New Roman" w:hAnsi="Times New Roman" w:cs="Times New Roman"/>
          <w:sz w:val="24"/>
          <w:szCs w:val="24"/>
        </w:rPr>
        <w:t xml:space="preserve"> планируется постепенное снижение доли населения с денежными доходами ниже величины прожиточного минимума с </w:t>
      </w:r>
      <w:r w:rsidR="002003EB">
        <w:rPr>
          <w:rFonts w:ascii="Times New Roman" w:hAnsi="Times New Roman" w:cs="Times New Roman"/>
          <w:sz w:val="24"/>
          <w:szCs w:val="24"/>
        </w:rPr>
        <w:t>7</w:t>
      </w:r>
      <w:r>
        <w:rPr>
          <w:rFonts w:ascii="Times New Roman" w:hAnsi="Times New Roman" w:cs="Times New Roman"/>
          <w:sz w:val="24"/>
          <w:szCs w:val="24"/>
        </w:rPr>
        <w:t>,4</w:t>
      </w:r>
      <w:r w:rsidRPr="00C2399A">
        <w:rPr>
          <w:rFonts w:ascii="Times New Roman" w:hAnsi="Times New Roman" w:cs="Times New Roman"/>
          <w:sz w:val="24"/>
          <w:szCs w:val="24"/>
        </w:rPr>
        <w:t>% в 201</w:t>
      </w:r>
      <w:r w:rsidR="002003EB">
        <w:rPr>
          <w:rFonts w:ascii="Times New Roman" w:hAnsi="Times New Roman" w:cs="Times New Roman"/>
          <w:sz w:val="24"/>
          <w:szCs w:val="24"/>
        </w:rPr>
        <w:t>8</w:t>
      </w:r>
      <w:r w:rsidRPr="00C2399A">
        <w:rPr>
          <w:rFonts w:ascii="Times New Roman" w:hAnsi="Times New Roman" w:cs="Times New Roman"/>
          <w:sz w:val="24"/>
          <w:szCs w:val="24"/>
        </w:rPr>
        <w:t xml:space="preserve"> году до </w:t>
      </w:r>
      <w:r w:rsidR="002003EB">
        <w:rPr>
          <w:rFonts w:ascii="Times New Roman" w:hAnsi="Times New Roman" w:cs="Times New Roman"/>
          <w:sz w:val="24"/>
          <w:szCs w:val="24"/>
        </w:rPr>
        <w:t>5,6</w:t>
      </w:r>
      <w:r w:rsidRPr="00C2399A">
        <w:rPr>
          <w:rFonts w:ascii="Times New Roman" w:hAnsi="Times New Roman" w:cs="Times New Roman"/>
          <w:sz w:val="24"/>
          <w:szCs w:val="24"/>
        </w:rPr>
        <w:t>% к 2024 году.</w:t>
      </w:r>
    </w:p>
    <w:p w:rsidR="00C10F35" w:rsidRDefault="00C10F35" w:rsidP="006564F6">
      <w:pPr>
        <w:spacing w:after="0" w:line="240" w:lineRule="auto"/>
        <w:jc w:val="center"/>
        <w:rPr>
          <w:rFonts w:ascii="Times New Roman" w:hAnsi="Times New Roman" w:cs="Times New Roman"/>
          <w:b/>
          <w:sz w:val="24"/>
          <w:szCs w:val="24"/>
        </w:rPr>
      </w:pPr>
    </w:p>
    <w:p w:rsidR="00FF2F3D" w:rsidRPr="0080487D" w:rsidRDefault="00AC4F5E" w:rsidP="006564F6">
      <w:pPr>
        <w:spacing w:after="0" w:line="240" w:lineRule="auto"/>
        <w:jc w:val="center"/>
        <w:rPr>
          <w:rFonts w:ascii="Times New Roman" w:hAnsi="Times New Roman" w:cs="Times New Roman"/>
          <w:b/>
          <w:sz w:val="24"/>
          <w:szCs w:val="24"/>
        </w:rPr>
      </w:pPr>
      <w:r w:rsidRPr="0080487D">
        <w:rPr>
          <w:rFonts w:ascii="Times New Roman" w:hAnsi="Times New Roman" w:cs="Times New Roman"/>
          <w:b/>
          <w:sz w:val="24"/>
          <w:szCs w:val="24"/>
        </w:rPr>
        <w:t>Труд и з</w:t>
      </w:r>
      <w:r w:rsidR="00FF2F3D" w:rsidRPr="0080487D">
        <w:rPr>
          <w:rFonts w:ascii="Times New Roman" w:hAnsi="Times New Roman" w:cs="Times New Roman"/>
          <w:b/>
          <w:sz w:val="24"/>
          <w:szCs w:val="24"/>
        </w:rPr>
        <w:t xml:space="preserve">анятость населения </w:t>
      </w:r>
    </w:p>
    <w:p w:rsidR="006564F6" w:rsidRPr="0080487D" w:rsidRDefault="006564F6" w:rsidP="006564F6">
      <w:pPr>
        <w:spacing w:after="0" w:line="240" w:lineRule="auto"/>
        <w:jc w:val="center"/>
        <w:rPr>
          <w:rFonts w:ascii="Times New Roman" w:hAnsi="Times New Roman" w:cs="Times New Roman"/>
          <w:b/>
          <w:sz w:val="24"/>
          <w:szCs w:val="24"/>
        </w:rPr>
      </w:pPr>
    </w:p>
    <w:p w:rsidR="00990B46" w:rsidRPr="00855D69" w:rsidRDefault="00855D69" w:rsidP="00855D69">
      <w:pPr>
        <w:spacing w:after="0" w:line="240" w:lineRule="auto"/>
        <w:ind w:firstLine="709"/>
        <w:jc w:val="both"/>
        <w:rPr>
          <w:rFonts w:ascii="Times New Roman" w:hAnsi="Times New Roman" w:cs="Times New Roman"/>
          <w:sz w:val="24"/>
          <w:szCs w:val="24"/>
        </w:rPr>
      </w:pPr>
      <w:r w:rsidRPr="00855D69">
        <w:rPr>
          <w:rFonts w:ascii="Times New Roman" w:hAnsi="Times New Roman" w:cs="Times New Roman"/>
          <w:spacing w:val="2"/>
          <w:sz w:val="24"/>
          <w:szCs w:val="24"/>
        </w:rPr>
        <w:t>В 201</w:t>
      </w:r>
      <w:r w:rsidR="007263C9">
        <w:rPr>
          <w:rFonts w:ascii="Times New Roman" w:hAnsi="Times New Roman" w:cs="Times New Roman"/>
          <w:spacing w:val="2"/>
          <w:sz w:val="24"/>
          <w:szCs w:val="24"/>
        </w:rPr>
        <w:t>8</w:t>
      </w:r>
      <w:r w:rsidRPr="00855D69">
        <w:rPr>
          <w:rFonts w:ascii="Times New Roman" w:hAnsi="Times New Roman" w:cs="Times New Roman"/>
          <w:spacing w:val="2"/>
          <w:sz w:val="24"/>
          <w:szCs w:val="24"/>
        </w:rPr>
        <w:t xml:space="preserve"> году в городе Тарко-Сале численность </w:t>
      </w:r>
      <w:r w:rsidRPr="00855D69">
        <w:rPr>
          <w:rFonts w:ascii="Times New Roman" w:eastAsia="Calibri" w:hAnsi="Times New Roman" w:cs="Times New Roman"/>
          <w:sz w:val="24"/>
          <w:szCs w:val="24"/>
        </w:rPr>
        <w:t xml:space="preserve">занятых в экономике </w:t>
      </w:r>
      <w:r w:rsidRPr="00855D69">
        <w:rPr>
          <w:rFonts w:ascii="Times New Roman" w:hAnsi="Times New Roman" w:cs="Times New Roman"/>
          <w:sz w:val="24"/>
          <w:szCs w:val="24"/>
        </w:rPr>
        <w:t>составила 16,2</w:t>
      </w:r>
      <w:r w:rsidR="00315B41">
        <w:rPr>
          <w:rFonts w:ascii="Times New Roman" w:hAnsi="Times New Roman" w:cs="Times New Roman"/>
          <w:sz w:val="24"/>
          <w:szCs w:val="24"/>
        </w:rPr>
        <w:t> </w:t>
      </w:r>
      <w:r w:rsidRPr="00855D69">
        <w:rPr>
          <w:rFonts w:ascii="Times New Roman" w:hAnsi="Times New Roman" w:cs="Times New Roman"/>
          <w:sz w:val="24"/>
          <w:szCs w:val="24"/>
        </w:rPr>
        <w:t>тыс. человек или 100% к уровню 201</w:t>
      </w:r>
      <w:r w:rsidR="007263C9">
        <w:rPr>
          <w:rFonts w:ascii="Times New Roman" w:hAnsi="Times New Roman" w:cs="Times New Roman"/>
          <w:sz w:val="24"/>
          <w:szCs w:val="24"/>
        </w:rPr>
        <w:t>7</w:t>
      </w:r>
      <w:r w:rsidRPr="00855D69">
        <w:rPr>
          <w:rFonts w:ascii="Times New Roman" w:hAnsi="Times New Roman" w:cs="Times New Roman"/>
          <w:sz w:val="24"/>
          <w:szCs w:val="24"/>
        </w:rPr>
        <w:t> года. Среднесписочная численность работников организаций в 201</w:t>
      </w:r>
      <w:r w:rsidR="007263C9">
        <w:rPr>
          <w:rFonts w:ascii="Times New Roman" w:hAnsi="Times New Roman" w:cs="Times New Roman"/>
          <w:sz w:val="24"/>
          <w:szCs w:val="24"/>
        </w:rPr>
        <w:t>9</w:t>
      </w:r>
      <w:r w:rsidRPr="00855D69">
        <w:rPr>
          <w:rFonts w:ascii="Times New Roman" w:hAnsi="Times New Roman" w:cs="Times New Roman"/>
          <w:sz w:val="24"/>
          <w:szCs w:val="24"/>
        </w:rPr>
        <w:t xml:space="preserve"> году </w:t>
      </w:r>
      <w:r w:rsidR="0067036E">
        <w:rPr>
          <w:rFonts w:ascii="Times New Roman" w:hAnsi="Times New Roman" w:cs="Times New Roman"/>
          <w:sz w:val="24"/>
          <w:szCs w:val="24"/>
        </w:rPr>
        <w:t xml:space="preserve">сохранится на </w:t>
      </w:r>
      <w:r w:rsidR="0054273E">
        <w:rPr>
          <w:rFonts w:ascii="Times New Roman" w:hAnsi="Times New Roman" w:cs="Times New Roman"/>
          <w:sz w:val="24"/>
          <w:szCs w:val="24"/>
        </w:rPr>
        <w:t>уровне 201</w:t>
      </w:r>
      <w:r w:rsidR="007263C9">
        <w:rPr>
          <w:rFonts w:ascii="Times New Roman" w:hAnsi="Times New Roman" w:cs="Times New Roman"/>
          <w:sz w:val="24"/>
          <w:szCs w:val="24"/>
        </w:rPr>
        <w:t>8</w:t>
      </w:r>
      <w:r w:rsidR="0054273E">
        <w:rPr>
          <w:rFonts w:ascii="Times New Roman" w:hAnsi="Times New Roman" w:cs="Times New Roman"/>
          <w:sz w:val="24"/>
          <w:szCs w:val="24"/>
        </w:rPr>
        <w:t xml:space="preserve"> года и </w:t>
      </w:r>
      <w:r w:rsidRPr="00855D69">
        <w:rPr>
          <w:rFonts w:ascii="Times New Roman" w:hAnsi="Times New Roman" w:cs="Times New Roman"/>
          <w:sz w:val="24"/>
          <w:szCs w:val="24"/>
        </w:rPr>
        <w:t xml:space="preserve">составит 16,2 тыс. человек, в </w:t>
      </w:r>
      <w:r w:rsidRPr="00855D69">
        <w:rPr>
          <w:rFonts w:ascii="Times New Roman" w:hAnsi="Times New Roman" w:cs="Times New Roman"/>
          <w:sz w:val="24"/>
          <w:szCs w:val="24"/>
        </w:rPr>
        <w:lastRenderedPageBreak/>
        <w:t>20</w:t>
      </w:r>
      <w:r w:rsidR="007263C9">
        <w:rPr>
          <w:rFonts w:ascii="Times New Roman" w:hAnsi="Times New Roman" w:cs="Times New Roman"/>
          <w:sz w:val="24"/>
          <w:szCs w:val="24"/>
        </w:rPr>
        <w:t>20</w:t>
      </w:r>
      <w:r w:rsidR="00315B41">
        <w:rPr>
          <w:rFonts w:ascii="Times New Roman" w:hAnsi="Times New Roman" w:cs="Times New Roman"/>
          <w:sz w:val="24"/>
          <w:szCs w:val="24"/>
        </w:rPr>
        <w:t> </w:t>
      </w:r>
      <w:r w:rsidRPr="00855D69">
        <w:rPr>
          <w:rFonts w:ascii="Times New Roman" w:hAnsi="Times New Roman" w:cs="Times New Roman"/>
          <w:sz w:val="24"/>
          <w:szCs w:val="24"/>
        </w:rPr>
        <w:t>−</w:t>
      </w:r>
      <w:r w:rsidR="00315B41">
        <w:rPr>
          <w:rFonts w:ascii="Times New Roman" w:hAnsi="Times New Roman" w:cs="Times New Roman"/>
          <w:sz w:val="24"/>
          <w:szCs w:val="24"/>
        </w:rPr>
        <w:t> </w:t>
      </w:r>
      <w:r w:rsidRPr="00855D69">
        <w:rPr>
          <w:rFonts w:ascii="Times New Roman" w:hAnsi="Times New Roman" w:cs="Times New Roman"/>
          <w:sz w:val="24"/>
          <w:szCs w:val="24"/>
        </w:rPr>
        <w:t>2024 год</w:t>
      </w:r>
      <w:r w:rsidR="009C4E3F">
        <w:rPr>
          <w:rFonts w:ascii="Times New Roman" w:hAnsi="Times New Roman" w:cs="Times New Roman"/>
          <w:sz w:val="24"/>
          <w:szCs w:val="24"/>
        </w:rPr>
        <w:t>ах</w:t>
      </w:r>
      <w:r w:rsidRPr="00855D69">
        <w:rPr>
          <w:rFonts w:ascii="Times New Roman" w:hAnsi="Times New Roman" w:cs="Times New Roman"/>
          <w:sz w:val="24"/>
          <w:szCs w:val="24"/>
        </w:rPr>
        <w:t xml:space="preserve"> этот показатель будет стабильным на протяжении всего прогнозного периода благодаря комплексу мер, направленн</w:t>
      </w:r>
      <w:r w:rsidR="00315B41">
        <w:rPr>
          <w:rFonts w:ascii="Times New Roman" w:hAnsi="Times New Roman" w:cs="Times New Roman"/>
          <w:sz w:val="24"/>
          <w:szCs w:val="24"/>
        </w:rPr>
        <w:t>ых</w:t>
      </w:r>
      <w:r w:rsidRPr="00855D69">
        <w:rPr>
          <w:rFonts w:ascii="Times New Roman" w:hAnsi="Times New Roman" w:cs="Times New Roman"/>
          <w:sz w:val="24"/>
          <w:szCs w:val="24"/>
        </w:rPr>
        <w:t xml:space="preserve"> на обеспечение занятости населения.</w:t>
      </w:r>
    </w:p>
    <w:p w:rsidR="00C46F3E" w:rsidRPr="00E85DC6" w:rsidRDefault="002A0E57" w:rsidP="00E85DC6">
      <w:pPr>
        <w:spacing w:after="0" w:line="240" w:lineRule="auto"/>
        <w:ind w:firstLine="708"/>
        <w:jc w:val="both"/>
        <w:rPr>
          <w:rFonts w:ascii="Times New Roman" w:hAnsi="Times New Roman" w:cs="Times New Roman"/>
          <w:sz w:val="24"/>
          <w:szCs w:val="24"/>
        </w:rPr>
      </w:pPr>
      <w:r w:rsidRPr="0067036E">
        <w:rPr>
          <w:rFonts w:ascii="Times New Roman" w:hAnsi="Times New Roman" w:cs="Times New Roman"/>
          <w:noProof/>
          <w:sz w:val="24"/>
          <w:szCs w:val="24"/>
          <w:lang w:eastAsia="ru-RU"/>
        </w:rPr>
        <w:drawing>
          <wp:anchor distT="0" distB="0" distL="114300" distR="114300" simplePos="0" relativeHeight="251674624" behindDoc="0" locked="0" layoutInCell="1" allowOverlap="1" wp14:anchorId="2786DF70" wp14:editId="7C3680F5">
            <wp:simplePos x="0" y="0"/>
            <wp:positionH relativeFrom="column">
              <wp:posOffset>2682240</wp:posOffset>
            </wp:positionH>
            <wp:positionV relativeFrom="paragraph">
              <wp:posOffset>462280</wp:posOffset>
            </wp:positionV>
            <wp:extent cx="3067050" cy="1857375"/>
            <wp:effectExtent l="0" t="0" r="0" b="0"/>
            <wp:wrapSquare wrapText="bothSides"/>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7263C9">
        <w:rPr>
          <w:rFonts w:ascii="Times New Roman" w:hAnsi="Times New Roman" w:cs="Times New Roman"/>
          <w:sz w:val="24"/>
          <w:szCs w:val="24"/>
        </w:rPr>
        <w:t>Ч</w:t>
      </w:r>
      <w:r w:rsidR="00855D69" w:rsidRPr="0067036E">
        <w:rPr>
          <w:rFonts w:ascii="Times New Roman" w:hAnsi="Times New Roman" w:cs="Times New Roman"/>
          <w:sz w:val="24"/>
          <w:szCs w:val="24"/>
        </w:rPr>
        <w:t xml:space="preserve">исленность безработных граждан, зарегистрированных в органах службы занятости населения </w:t>
      </w:r>
      <w:r w:rsidR="005D3AFA" w:rsidRPr="0067036E">
        <w:rPr>
          <w:rFonts w:ascii="Times New Roman" w:hAnsi="Times New Roman" w:cs="Times New Roman"/>
          <w:sz w:val="24"/>
          <w:szCs w:val="24"/>
        </w:rPr>
        <w:t>г. Тарко-Сале</w:t>
      </w:r>
      <w:r w:rsidR="00855D69" w:rsidRPr="0067036E">
        <w:rPr>
          <w:rFonts w:ascii="Times New Roman" w:hAnsi="Times New Roman" w:cs="Times New Roman"/>
          <w:sz w:val="24"/>
          <w:szCs w:val="24"/>
        </w:rPr>
        <w:t xml:space="preserve"> на 1 января 201</w:t>
      </w:r>
      <w:r w:rsidR="007263C9">
        <w:rPr>
          <w:rFonts w:ascii="Times New Roman" w:hAnsi="Times New Roman" w:cs="Times New Roman"/>
          <w:sz w:val="24"/>
          <w:szCs w:val="24"/>
        </w:rPr>
        <w:t>9</w:t>
      </w:r>
      <w:r w:rsidR="00855D69" w:rsidRPr="0067036E">
        <w:rPr>
          <w:rFonts w:ascii="Times New Roman" w:hAnsi="Times New Roman" w:cs="Times New Roman"/>
          <w:sz w:val="24"/>
          <w:szCs w:val="24"/>
        </w:rPr>
        <w:t xml:space="preserve"> года составила </w:t>
      </w:r>
      <w:r w:rsidR="007263C9">
        <w:rPr>
          <w:rFonts w:ascii="Times New Roman" w:hAnsi="Times New Roman" w:cs="Times New Roman"/>
          <w:sz w:val="24"/>
          <w:szCs w:val="24"/>
        </w:rPr>
        <w:t>53</w:t>
      </w:r>
      <w:r w:rsidR="00855D69" w:rsidRPr="0067036E">
        <w:rPr>
          <w:rFonts w:ascii="Times New Roman" w:hAnsi="Times New Roman" w:cs="Times New Roman"/>
          <w:sz w:val="24"/>
          <w:szCs w:val="24"/>
        </w:rPr>
        <w:t xml:space="preserve"> человек</w:t>
      </w:r>
      <w:r w:rsidR="007263C9">
        <w:rPr>
          <w:rFonts w:ascii="Times New Roman" w:hAnsi="Times New Roman" w:cs="Times New Roman"/>
          <w:sz w:val="24"/>
          <w:szCs w:val="24"/>
        </w:rPr>
        <w:t>а,</w:t>
      </w:r>
      <w:r w:rsidR="007263C9" w:rsidRPr="007263C9">
        <w:rPr>
          <w:rFonts w:ascii="Times New Roman" w:hAnsi="Times New Roman" w:cs="Times New Roman"/>
          <w:sz w:val="24"/>
          <w:szCs w:val="24"/>
        </w:rPr>
        <w:t xml:space="preserve"> </w:t>
      </w:r>
      <w:r w:rsidR="007263C9" w:rsidRPr="0067036E">
        <w:rPr>
          <w:rFonts w:ascii="Times New Roman" w:hAnsi="Times New Roman" w:cs="Times New Roman"/>
          <w:sz w:val="24"/>
          <w:szCs w:val="24"/>
        </w:rPr>
        <w:t xml:space="preserve">снизилась на </w:t>
      </w:r>
      <w:r w:rsidR="007263C9">
        <w:rPr>
          <w:rFonts w:ascii="Times New Roman" w:hAnsi="Times New Roman" w:cs="Times New Roman"/>
          <w:sz w:val="24"/>
          <w:szCs w:val="24"/>
        </w:rPr>
        <w:t>15</w:t>
      </w:r>
      <w:r w:rsidR="007263C9" w:rsidRPr="0067036E">
        <w:rPr>
          <w:rFonts w:ascii="Times New Roman" w:hAnsi="Times New Roman" w:cs="Times New Roman"/>
          <w:sz w:val="24"/>
          <w:szCs w:val="24"/>
        </w:rPr>
        <w:t xml:space="preserve"> человек</w:t>
      </w:r>
      <w:r w:rsidR="005D3AFA" w:rsidRPr="0067036E">
        <w:rPr>
          <w:rFonts w:ascii="Times New Roman" w:hAnsi="Times New Roman" w:cs="Times New Roman"/>
          <w:sz w:val="24"/>
          <w:szCs w:val="24"/>
        </w:rPr>
        <w:t>.</w:t>
      </w:r>
      <w:r w:rsidR="00C46F3E" w:rsidRPr="00E85DC6">
        <w:rPr>
          <w:rFonts w:ascii="Times New Roman" w:hAnsi="Times New Roman" w:cs="Times New Roman"/>
          <w:sz w:val="24"/>
          <w:szCs w:val="24"/>
        </w:rPr>
        <w:t xml:space="preserve"> До конца 201</w:t>
      </w:r>
      <w:r w:rsidR="007263C9">
        <w:rPr>
          <w:rFonts w:ascii="Times New Roman" w:hAnsi="Times New Roman" w:cs="Times New Roman"/>
          <w:sz w:val="24"/>
          <w:szCs w:val="24"/>
        </w:rPr>
        <w:t>9</w:t>
      </w:r>
      <w:r w:rsidR="00C46F3E" w:rsidRPr="00E85DC6">
        <w:rPr>
          <w:rFonts w:ascii="Times New Roman" w:hAnsi="Times New Roman" w:cs="Times New Roman"/>
          <w:sz w:val="24"/>
          <w:szCs w:val="24"/>
        </w:rPr>
        <w:t xml:space="preserve"> года увеличение численности безработных граждан </w:t>
      </w:r>
      <w:r w:rsidR="005D3AFA">
        <w:rPr>
          <w:rFonts w:ascii="Times New Roman" w:hAnsi="Times New Roman" w:cs="Times New Roman"/>
          <w:sz w:val="24"/>
          <w:szCs w:val="24"/>
        </w:rPr>
        <w:t>не планируется</w:t>
      </w:r>
      <w:r w:rsidR="0026487F">
        <w:rPr>
          <w:rFonts w:ascii="Times New Roman" w:hAnsi="Times New Roman" w:cs="Times New Roman"/>
          <w:sz w:val="24"/>
          <w:szCs w:val="24"/>
        </w:rPr>
        <w:t>,</w:t>
      </w:r>
      <w:r w:rsidR="00C46F3E" w:rsidRPr="00E85DC6">
        <w:rPr>
          <w:rFonts w:ascii="Times New Roman" w:hAnsi="Times New Roman" w:cs="Times New Roman"/>
          <w:sz w:val="24"/>
          <w:szCs w:val="24"/>
        </w:rPr>
        <w:t xml:space="preserve"> </w:t>
      </w:r>
      <w:r w:rsidR="00E85DC6" w:rsidRPr="00E85DC6">
        <w:rPr>
          <w:rFonts w:ascii="Times New Roman" w:hAnsi="Times New Roman" w:cs="Times New Roman"/>
          <w:sz w:val="24"/>
          <w:szCs w:val="24"/>
        </w:rPr>
        <w:t>уровень безработицы составит 0,</w:t>
      </w:r>
      <w:r w:rsidR="007263C9">
        <w:rPr>
          <w:rFonts w:ascii="Times New Roman" w:hAnsi="Times New Roman" w:cs="Times New Roman"/>
          <w:sz w:val="24"/>
          <w:szCs w:val="24"/>
        </w:rPr>
        <w:t>31</w:t>
      </w:r>
      <w:r w:rsidR="00C46F3E" w:rsidRPr="00E85DC6">
        <w:rPr>
          <w:rFonts w:ascii="Times New Roman" w:hAnsi="Times New Roman" w:cs="Times New Roman"/>
          <w:sz w:val="24"/>
          <w:szCs w:val="24"/>
        </w:rPr>
        <w:t>%.</w:t>
      </w:r>
    </w:p>
    <w:p w:rsidR="00315B41" w:rsidRDefault="00E85DC6" w:rsidP="00315B41">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Ситуация, характеризующая состояние рынка труда города в среднесрочной перспективе, отличается стабилизацией уровня безработицы, однако темпы ее сокращения будут незначительными.</w:t>
      </w:r>
    </w:p>
    <w:p w:rsidR="00E85DC6" w:rsidRDefault="0019191D" w:rsidP="00315B41">
      <w:pPr>
        <w:spacing w:after="0" w:line="240" w:lineRule="auto"/>
        <w:jc w:val="both"/>
        <w:rPr>
          <w:rFonts w:ascii="Times New Roman" w:hAnsi="Times New Roman" w:cs="Times New Roman"/>
          <w:sz w:val="24"/>
          <w:szCs w:val="24"/>
        </w:rPr>
      </w:pPr>
      <w:r w:rsidRPr="00E85DC6">
        <w:rPr>
          <w:rFonts w:ascii="Times New Roman" w:hAnsi="Times New Roman" w:cs="Times New Roman"/>
          <w:sz w:val="24"/>
          <w:szCs w:val="24"/>
        </w:rPr>
        <w:t>В 20</w:t>
      </w:r>
      <w:r w:rsidR="007263C9">
        <w:rPr>
          <w:rFonts w:ascii="Times New Roman" w:hAnsi="Times New Roman" w:cs="Times New Roman"/>
          <w:sz w:val="24"/>
          <w:szCs w:val="24"/>
        </w:rPr>
        <w:t>20</w:t>
      </w:r>
      <w:r w:rsidR="00B6137A">
        <w:rPr>
          <w:rFonts w:ascii="Times New Roman" w:hAnsi="Times New Roman" w:cs="Times New Roman"/>
          <w:sz w:val="24"/>
          <w:szCs w:val="24"/>
        </w:rPr>
        <w:t xml:space="preserve"> </w:t>
      </w:r>
      <w:r w:rsidR="004655E8">
        <w:rPr>
          <w:rFonts w:ascii="Times New Roman" w:hAnsi="Times New Roman" w:cs="Times New Roman"/>
          <w:sz w:val="24"/>
          <w:szCs w:val="24"/>
        </w:rPr>
        <w:t>–</w:t>
      </w:r>
      <w:r w:rsidR="00B6137A">
        <w:rPr>
          <w:rFonts w:ascii="Times New Roman" w:hAnsi="Times New Roman" w:cs="Times New Roman"/>
          <w:sz w:val="24"/>
          <w:szCs w:val="24"/>
        </w:rPr>
        <w:t xml:space="preserve"> </w:t>
      </w:r>
      <w:r w:rsidRPr="00E85DC6">
        <w:rPr>
          <w:rFonts w:ascii="Times New Roman" w:hAnsi="Times New Roman" w:cs="Times New Roman"/>
          <w:sz w:val="24"/>
          <w:szCs w:val="24"/>
        </w:rPr>
        <w:t>20</w:t>
      </w:r>
      <w:r w:rsidR="00E85DC6" w:rsidRPr="00E85DC6">
        <w:rPr>
          <w:rFonts w:ascii="Times New Roman" w:hAnsi="Times New Roman" w:cs="Times New Roman"/>
          <w:sz w:val="24"/>
          <w:szCs w:val="24"/>
        </w:rPr>
        <w:t>2</w:t>
      </w:r>
      <w:r w:rsidR="005D3AFA">
        <w:rPr>
          <w:rFonts w:ascii="Times New Roman" w:hAnsi="Times New Roman" w:cs="Times New Roman"/>
          <w:sz w:val="24"/>
          <w:szCs w:val="24"/>
        </w:rPr>
        <w:t>4</w:t>
      </w:r>
      <w:r w:rsidR="004655E8">
        <w:rPr>
          <w:rFonts w:ascii="Times New Roman" w:hAnsi="Times New Roman" w:cs="Times New Roman"/>
          <w:sz w:val="24"/>
          <w:szCs w:val="24"/>
        </w:rPr>
        <w:t xml:space="preserve"> </w:t>
      </w:r>
      <w:r w:rsidR="00C32A59">
        <w:rPr>
          <w:rFonts w:ascii="Times New Roman" w:hAnsi="Times New Roman" w:cs="Times New Roman"/>
          <w:sz w:val="24"/>
          <w:szCs w:val="24"/>
        </w:rPr>
        <w:t>год</w:t>
      </w:r>
      <w:r w:rsidR="00BB20F9">
        <w:rPr>
          <w:rFonts w:ascii="Times New Roman" w:hAnsi="Times New Roman" w:cs="Times New Roman"/>
          <w:sz w:val="24"/>
          <w:szCs w:val="24"/>
        </w:rPr>
        <w:t>ах</w:t>
      </w:r>
      <w:r w:rsidRPr="00E85DC6">
        <w:rPr>
          <w:rFonts w:ascii="Times New Roman" w:hAnsi="Times New Roman" w:cs="Times New Roman"/>
          <w:sz w:val="24"/>
          <w:szCs w:val="24"/>
        </w:rPr>
        <w:t xml:space="preserve"> планируется снижение численности безработных граждан до </w:t>
      </w:r>
      <w:r w:rsidR="007263C9">
        <w:rPr>
          <w:rFonts w:ascii="Times New Roman" w:hAnsi="Times New Roman" w:cs="Times New Roman"/>
          <w:sz w:val="24"/>
          <w:szCs w:val="24"/>
        </w:rPr>
        <w:t>5</w:t>
      </w:r>
      <w:r w:rsidR="00E13D0C">
        <w:rPr>
          <w:rFonts w:ascii="Times New Roman" w:hAnsi="Times New Roman" w:cs="Times New Roman"/>
          <w:sz w:val="24"/>
          <w:szCs w:val="24"/>
        </w:rPr>
        <w:t>0</w:t>
      </w:r>
      <w:r w:rsidRPr="00E85DC6">
        <w:rPr>
          <w:rFonts w:ascii="Times New Roman" w:hAnsi="Times New Roman" w:cs="Times New Roman"/>
          <w:sz w:val="24"/>
          <w:szCs w:val="24"/>
        </w:rPr>
        <w:t>, уровня регистрируемой безработицы</w:t>
      </w:r>
      <w:r w:rsidR="00D13CEA">
        <w:rPr>
          <w:rFonts w:ascii="Times New Roman" w:hAnsi="Times New Roman" w:cs="Times New Roman"/>
          <w:sz w:val="24"/>
          <w:szCs w:val="24"/>
        </w:rPr>
        <w:t xml:space="preserve"> не превысит</w:t>
      </w:r>
      <w:r w:rsidRPr="00E85DC6">
        <w:rPr>
          <w:rFonts w:ascii="Times New Roman" w:hAnsi="Times New Roman" w:cs="Times New Roman"/>
          <w:sz w:val="24"/>
          <w:szCs w:val="24"/>
        </w:rPr>
        <w:t xml:space="preserve"> 0,</w:t>
      </w:r>
      <w:r w:rsidR="007263C9">
        <w:rPr>
          <w:rFonts w:ascii="Times New Roman" w:hAnsi="Times New Roman" w:cs="Times New Roman"/>
          <w:sz w:val="24"/>
          <w:szCs w:val="24"/>
        </w:rPr>
        <w:t>31</w:t>
      </w:r>
      <w:r w:rsidR="00E85DC6">
        <w:rPr>
          <w:rFonts w:ascii="Times New Roman" w:hAnsi="Times New Roman" w:cs="Times New Roman"/>
          <w:sz w:val="24"/>
          <w:szCs w:val="24"/>
        </w:rPr>
        <w:t>%.</w:t>
      </w:r>
    </w:p>
    <w:p w:rsidR="00443F93" w:rsidRPr="0080487D" w:rsidRDefault="00443F93" w:rsidP="0054273E">
      <w:pPr>
        <w:tabs>
          <w:tab w:val="left" w:pos="1134"/>
          <w:tab w:val="left" w:pos="6795"/>
        </w:tabs>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В среднесрочной перспективе сохранится сложившаяся структура занятости. Основная часть работающ</w:t>
      </w:r>
      <w:r w:rsidR="00E92E6E" w:rsidRPr="0080487D">
        <w:rPr>
          <w:rFonts w:ascii="Times New Roman" w:hAnsi="Times New Roman" w:cs="Times New Roman"/>
          <w:sz w:val="24"/>
          <w:szCs w:val="24"/>
        </w:rPr>
        <w:t>его населения</w:t>
      </w:r>
      <w:r w:rsidRPr="0080487D">
        <w:rPr>
          <w:rFonts w:ascii="Times New Roman" w:hAnsi="Times New Roman" w:cs="Times New Roman"/>
          <w:sz w:val="24"/>
          <w:szCs w:val="24"/>
        </w:rPr>
        <w:t xml:space="preserve"> по-прежнему будет сосредоточена на предприятиях ТЭК, государственной и муниципальной, частной (торговля, предоставление бытовых услуг) форм собственности.</w:t>
      </w:r>
    </w:p>
    <w:p w:rsidR="0054273E" w:rsidRPr="003B1D06" w:rsidRDefault="00E44950" w:rsidP="0054273E">
      <w:pPr>
        <w:pStyle w:val="ac"/>
        <w:spacing w:after="0" w:line="240" w:lineRule="auto"/>
        <w:ind w:left="0" w:firstLine="709"/>
        <w:contextualSpacing/>
        <w:jc w:val="both"/>
        <w:rPr>
          <w:rFonts w:ascii="Times New Roman" w:hAnsi="Times New Roman" w:cs="Times New Roman"/>
          <w:sz w:val="24"/>
          <w:szCs w:val="24"/>
        </w:rPr>
      </w:pPr>
      <w:r w:rsidRPr="003B1D06">
        <w:rPr>
          <w:rFonts w:ascii="Times New Roman" w:hAnsi="Times New Roman" w:cs="Times New Roman"/>
          <w:sz w:val="24"/>
          <w:szCs w:val="24"/>
        </w:rPr>
        <w:t>Для временного трудоустройства несовершеннолетних в 201</w:t>
      </w:r>
      <w:r w:rsidR="00085653" w:rsidRPr="003B1D06">
        <w:rPr>
          <w:rFonts w:ascii="Times New Roman" w:hAnsi="Times New Roman" w:cs="Times New Roman"/>
          <w:sz w:val="24"/>
          <w:szCs w:val="24"/>
        </w:rPr>
        <w:t>9</w:t>
      </w:r>
      <w:r w:rsidRPr="003B1D06">
        <w:rPr>
          <w:rFonts w:ascii="Times New Roman" w:hAnsi="Times New Roman" w:cs="Times New Roman"/>
          <w:sz w:val="24"/>
          <w:szCs w:val="24"/>
        </w:rPr>
        <w:t xml:space="preserve"> году создано 3</w:t>
      </w:r>
      <w:r w:rsidR="00D13CEA" w:rsidRPr="003B1D06">
        <w:rPr>
          <w:rFonts w:ascii="Times New Roman" w:hAnsi="Times New Roman" w:cs="Times New Roman"/>
          <w:sz w:val="24"/>
          <w:szCs w:val="24"/>
        </w:rPr>
        <w:t>01</w:t>
      </w:r>
      <w:r w:rsidRPr="003B1D06">
        <w:rPr>
          <w:rFonts w:ascii="Times New Roman" w:hAnsi="Times New Roman" w:cs="Times New Roman"/>
          <w:sz w:val="24"/>
          <w:szCs w:val="24"/>
        </w:rPr>
        <w:t xml:space="preserve"> рабоч</w:t>
      </w:r>
      <w:r w:rsidR="00D13CEA" w:rsidRPr="003B1D06">
        <w:rPr>
          <w:rFonts w:ascii="Times New Roman" w:hAnsi="Times New Roman" w:cs="Times New Roman"/>
          <w:sz w:val="24"/>
          <w:szCs w:val="24"/>
        </w:rPr>
        <w:t>ее</w:t>
      </w:r>
      <w:r w:rsidRPr="003B1D06">
        <w:rPr>
          <w:rFonts w:ascii="Times New Roman" w:hAnsi="Times New Roman" w:cs="Times New Roman"/>
          <w:sz w:val="24"/>
          <w:szCs w:val="24"/>
        </w:rPr>
        <w:t xml:space="preserve"> мест</w:t>
      </w:r>
      <w:r w:rsidR="00D13CEA" w:rsidRPr="003B1D06">
        <w:rPr>
          <w:rFonts w:ascii="Times New Roman" w:hAnsi="Times New Roman" w:cs="Times New Roman"/>
          <w:sz w:val="24"/>
          <w:szCs w:val="24"/>
        </w:rPr>
        <w:t>о</w:t>
      </w:r>
      <w:r w:rsidRPr="003B1D06">
        <w:rPr>
          <w:rFonts w:ascii="Times New Roman" w:hAnsi="Times New Roman" w:cs="Times New Roman"/>
          <w:sz w:val="24"/>
          <w:szCs w:val="24"/>
        </w:rPr>
        <w:t>.</w:t>
      </w:r>
      <w:r w:rsidR="0054273E" w:rsidRPr="003B1D06">
        <w:rPr>
          <w:rFonts w:ascii="Times New Roman" w:hAnsi="Times New Roman" w:cs="Times New Roman"/>
          <w:sz w:val="24"/>
          <w:szCs w:val="24"/>
        </w:rPr>
        <w:t xml:space="preserve"> </w:t>
      </w:r>
      <w:r w:rsidRPr="003B1D06">
        <w:rPr>
          <w:rFonts w:ascii="Times New Roman" w:hAnsi="Times New Roman" w:cs="Times New Roman"/>
          <w:sz w:val="24"/>
          <w:szCs w:val="24"/>
        </w:rPr>
        <w:t>Трудоустройство несовершеннолетних граждан осуществляется в соответствии с нормами трудового законодательства. В результате в летний период текущего года на временно созданных рабочих местах отработал 3</w:t>
      </w:r>
      <w:r w:rsidR="00D13CEA" w:rsidRPr="003B1D06">
        <w:rPr>
          <w:rFonts w:ascii="Times New Roman" w:hAnsi="Times New Roman" w:cs="Times New Roman"/>
          <w:sz w:val="24"/>
          <w:szCs w:val="24"/>
        </w:rPr>
        <w:t>01</w:t>
      </w:r>
      <w:r w:rsidRPr="003B1D06">
        <w:rPr>
          <w:rFonts w:ascii="Times New Roman" w:hAnsi="Times New Roman" w:cs="Times New Roman"/>
          <w:sz w:val="24"/>
          <w:szCs w:val="24"/>
        </w:rPr>
        <w:t xml:space="preserve"> подрост</w:t>
      </w:r>
      <w:r w:rsidR="00D13CEA" w:rsidRPr="003B1D06">
        <w:rPr>
          <w:rFonts w:ascii="Times New Roman" w:hAnsi="Times New Roman" w:cs="Times New Roman"/>
          <w:sz w:val="24"/>
          <w:szCs w:val="24"/>
        </w:rPr>
        <w:t>о</w:t>
      </w:r>
      <w:r w:rsidRPr="003B1D06">
        <w:rPr>
          <w:rFonts w:ascii="Times New Roman" w:hAnsi="Times New Roman" w:cs="Times New Roman"/>
          <w:sz w:val="24"/>
          <w:szCs w:val="24"/>
        </w:rPr>
        <w:t>к.</w:t>
      </w:r>
    </w:p>
    <w:p w:rsidR="00EA2DAB" w:rsidRDefault="00EA2DAB" w:rsidP="005D7ECD">
      <w:pPr>
        <w:spacing w:after="0" w:line="240" w:lineRule="auto"/>
        <w:jc w:val="both"/>
        <w:rPr>
          <w:rFonts w:ascii="Times New Roman" w:hAnsi="Times New Roman" w:cs="Times New Roman"/>
          <w:b/>
          <w:sz w:val="24"/>
          <w:szCs w:val="24"/>
        </w:rPr>
      </w:pPr>
    </w:p>
    <w:p w:rsidR="00EA6C31" w:rsidRPr="0080487D" w:rsidRDefault="00EA6C31" w:rsidP="006564F6">
      <w:pPr>
        <w:spacing w:after="0" w:line="240" w:lineRule="auto"/>
        <w:jc w:val="center"/>
        <w:rPr>
          <w:rFonts w:ascii="Times New Roman" w:hAnsi="Times New Roman" w:cs="Times New Roman"/>
          <w:b/>
          <w:sz w:val="24"/>
          <w:szCs w:val="24"/>
        </w:rPr>
      </w:pPr>
      <w:r w:rsidRPr="0080487D">
        <w:rPr>
          <w:rFonts w:ascii="Times New Roman" w:hAnsi="Times New Roman" w:cs="Times New Roman"/>
          <w:b/>
          <w:sz w:val="24"/>
          <w:szCs w:val="24"/>
        </w:rPr>
        <w:t>Социальная сфера</w:t>
      </w:r>
    </w:p>
    <w:p w:rsidR="00EA2DAB" w:rsidRPr="0080487D" w:rsidRDefault="00EA2DAB" w:rsidP="006564F6">
      <w:pPr>
        <w:spacing w:after="0" w:line="240" w:lineRule="auto"/>
        <w:jc w:val="center"/>
        <w:rPr>
          <w:rFonts w:ascii="Times New Roman" w:hAnsi="Times New Roman" w:cs="Times New Roman"/>
          <w:b/>
          <w:sz w:val="24"/>
          <w:szCs w:val="24"/>
        </w:rPr>
      </w:pPr>
    </w:p>
    <w:p w:rsidR="00C4399B" w:rsidRPr="00E13D0C" w:rsidRDefault="00C4399B" w:rsidP="009F11D0">
      <w:pPr>
        <w:spacing w:after="0" w:line="240" w:lineRule="auto"/>
        <w:ind w:firstLine="709"/>
        <w:rPr>
          <w:rFonts w:ascii="Times New Roman" w:hAnsi="Times New Roman" w:cs="Times New Roman"/>
          <w:b/>
          <w:sz w:val="24"/>
          <w:szCs w:val="24"/>
        </w:rPr>
      </w:pPr>
      <w:r w:rsidRPr="00E13D0C">
        <w:rPr>
          <w:rFonts w:ascii="Times New Roman" w:hAnsi="Times New Roman" w:cs="Times New Roman"/>
          <w:b/>
          <w:sz w:val="24"/>
          <w:szCs w:val="24"/>
        </w:rPr>
        <w:t>Образование</w:t>
      </w:r>
    </w:p>
    <w:p w:rsidR="00016181" w:rsidRPr="00E40DF1" w:rsidRDefault="00496B37" w:rsidP="00BB20F9">
      <w:pPr>
        <w:spacing w:after="0" w:line="240" w:lineRule="auto"/>
        <w:ind w:firstLine="709"/>
        <w:jc w:val="both"/>
        <w:rPr>
          <w:rFonts w:ascii="Times New Roman" w:hAnsi="Times New Roman" w:cs="Times New Roman"/>
          <w:sz w:val="24"/>
          <w:szCs w:val="24"/>
        </w:rPr>
      </w:pPr>
      <w:r w:rsidRPr="00E40DF1">
        <w:rPr>
          <w:rFonts w:ascii="Times New Roman" w:hAnsi="Times New Roman" w:cs="Times New Roman"/>
          <w:sz w:val="24"/>
          <w:szCs w:val="24"/>
        </w:rPr>
        <w:t>В</w:t>
      </w:r>
      <w:r w:rsidR="00016181" w:rsidRPr="00E40DF1">
        <w:rPr>
          <w:rFonts w:ascii="Times New Roman" w:hAnsi="Times New Roman" w:cs="Times New Roman"/>
          <w:sz w:val="24"/>
          <w:szCs w:val="24"/>
        </w:rPr>
        <w:t xml:space="preserve"> город</w:t>
      </w:r>
      <w:r w:rsidRPr="00E40DF1">
        <w:rPr>
          <w:rFonts w:ascii="Times New Roman" w:hAnsi="Times New Roman" w:cs="Times New Roman"/>
          <w:sz w:val="24"/>
          <w:szCs w:val="24"/>
        </w:rPr>
        <w:t>е</w:t>
      </w:r>
      <w:r w:rsidR="00016181" w:rsidRPr="00E40DF1">
        <w:rPr>
          <w:rFonts w:ascii="Times New Roman" w:hAnsi="Times New Roman" w:cs="Times New Roman"/>
          <w:sz w:val="24"/>
          <w:szCs w:val="24"/>
        </w:rPr>
        <w:t xml:space="preserve"> Тарко-Сале </w:t>
      </w:r>
      <w:r w:rsidRPr="00E40DF1">
        <w:rPr>
          <w:rFonts w:ascii="Times New Roman" w:hAnsi="Times New Roman" w:cs="Times New Roman"/>
          <w:sz w:val="24"/>
          <w:szCs w:val="24"/>
        </w:rPr>
        <w:t>осуществляют деятельность</w:t>
      </w:r>
      <w:r w:rsidR="001D22FE" w:rsidRPr="00E40DF1">
        <w:rPr>
          <w:rFonts w:ascii="Times New Roman" w:hAnsi="Times New Roman" w:cs="Times New Roman"/>
          <w:sz w:val="24"/>
          <w:szCs w:val="24"/>
        </w:rPr>
        <w:t>:</w:t>
      </w:r>
      <w:r w:rsidR="00560B06" w:rsidRPr="00E40DF1">
        <w:rPr>
          <w:rFonts w:ascii="Times New Roman" w:hAnsi="Times New Roman" w:cs="Times New Roman"/>
          <w:sz w:val="24"/>
          <w:szCs w:val="24"/>
        </w:rPr>
        <w:t xml:space="preserve"> </w:t>
      </w:r>
      <w:r w:rsidR="00016181" w:rsidRPr="00E40DF1">
        <w:rPr>
          <w:rFonts w:ascii="Times New Roman" w:hAnsi="Times New Roman" w:cs="Times New Roman"/>
          <w:sz w:val="24"/>
          <w:szCs w:val="24"/>
        </w:rPr>
        <w:t>3 общеобразовательные школы,</w:t>
      </w:r>
      <w:r w:rsidR="008A6F9F" w:rsidRPr="00E40DF1">
        <w:rPr>
          <w:rFonts w:ascii="Times New Roman" w:hAnsi="Times New Roman" w:cs="Times New Roman"/>
          <w:sz w:val="24"/>
          <w:szCs w:val="24"/>
        </w:rPr>
        <w:t xml:space="preserve"> </w:t>
      </w:r>
      <w:r w:rsidR="00016181" w:rsidRPr="00E40DF1">
        <w:rPr>
          <w:rFonts w:ascii="Times New Roman" w:hAnsi="Times New Roman" w:cs="Times New Roman"/>
          <w:sz w:val="24"/>
          <w:szCs w:val="24"/>
        </w:rPr>
        <w:t>общеобразовательная школа-интернат,</w:t>
      </w:r>
      <w:r w:rsidR="008A6F9F" w:rsidRPr="00E40DF1">
        <w:rPr>
          <w:rFonts w:ascii="Times New Roman" w:hAnsi="Times New Roman" w:cs="Times New Roman"/>
          <w:sz w:val="24"/>
          <w:szCs w:val="24"/>
        </w:rPr>
        <w:t xml:space="preserve"> </w:t>
      </w:r>
      <w:r w:rsidR="00016181" w:rsidRPr="00E40DF1">
        <w:rPr>
          <w:rFonts w:ascii="Times New Roman" w:hAnsi="Times New Roman" w:cs="Times New Roman"/>
          <w:sz w:val="24"/>
          <w:szCs w:val="24"/>
        </w:rPr>
        <w:t>7 дошкольных образовательных учреждений,</w:t>
      </w:r>
      <w:r w:rsidR="008A6F9F" w:rsidRPr="00E40DF1">
        <w:rPr>
          <w:rFonts w:ascii="Times New Roman" w:hAnsi="Times New Roman" w:cs="Times New Roman"/>
          <w:sz w:val="24"/>
          <w:szCs w:val="24"/>
        </w:rPr>
        <w:t xml:space="preserve"> </w:t>
      </w:r>
      <w:r w:rsidR="00016181" w:rsidRPr="00E40DF1">
        <w:rPr>
          <w:rFonts w:ascii="Times New Roman" w:hAnsi="Times New Roman" w:cs="Times New Roman"/>
          <w:sz w:val="24"/>
          <w:szCs w:val="24"/>
        </w:rPr>
        <w:t>3</w:t>
      </w:r>
      <w:r w:rsidRPr="00E40DF1">
        <w:rPr>
          <w:rFonts w:ascii="Times New Roman" w:hAnsi="Times New Roman" w:cs="Times New Roman"/>
          <w:sz w:val="24"/>
          <w:szCs w:val="24"/>
        </w:rPr>
        <w:t> </w:t>
      </w:r>
      <w:r w:rsidR="00016181" w:rsidRPr="00E40DF1">
        <w:rPr>
          <w:rFonts w:ascii="Times New Roman" w:hAnsi="Times New Roman" w:cs="Times New Roman"/>
          <w:sz w:val="24"/>
          <w:szCs w:val="24"/>
        </w:rPr>
        <w:t>учреждения дополнительного образования,</w:t>
      </w:r>
      <w:r w:rsidR="008A6F9F" w:rsidRPr="00E40DF1">
        <w:rPr>
          <w:rFonts w:ascii="Times New Roman" w:hAnsi="Times New Roman" w:cs="Times New Roman"/>
          <w:sz w:val="24"/>
          <w:szCs w:val="24"/>
        </w:rPr>
        <w:t xml:space="preserve"> </w:t>
      </w:r>
      <w:r w:rsidR="00016181" w:rsidRPr="00E40DF1">
        <w:rPr>
          <w:rFonts w:ascii="Times New Roman" w:hAnsi="Times New Roman" w:cs="Times New Roman"/>
          <w:sz w:val="24"/>
          <w:szCs w:val="24"/>
        </w:rPr>
        <w:t xml:space="preserve">МКУ </w:t>
      </w:r>
      <w:r w:rsidR="008A6F9F" w:rsidRPr="00E40DF1">
        <w:rPr>
          <w:rFonts w:ascii="Times New Roman" w:hAnsi="Times New Roman" w:cs="Times New Roman"/>
          <w:sz w:val="24"/>
          <w:szCs w:val="24"/>
        </w:rPr>
        <w:t>«</w:t>
      </w:r>
      <w:r w:rsidR="00016181" w:rsidRPr="00E40DF1">
        <w:rPr>
          <w:rFonts w:ascii="Times New Roman" w:hAnsi="Times New Roman" w:cs="Times New Roman"/>
          <w:sz w:val="24"/>
          <w:szCs w:val="24"/>
        </w:rPr>
        <w:t>Центр ресурсного обеспечения системы образования Пуровского района</w:t>
      </w:r>
      <w:r w:rsidR="008A6F9F" w:rsidRPr="00E40DF1">
        <w:rPr>
          <w:rFonts w:ascii="Times New Roman" w:hAnsi="Times New Roman" w:cs="Times New Roman"/>
          <w:sz w:val="24"/>
          <w:szCs w:val="24"/>
        </w:rPr>
        <w:t>»</w:t>
      </w:r>
      <w:r w:rsidR="00016181" w:rsidRPr="00E40DF1">
        <w:rPr>
          <w:rFonts w:ascii="Times New Roman" w:hAnsi="Times New Roman" w:cs="Times New Roman"/>
          <w:sz w:val="24"/>
          <w:szCs w:val="24"/>
        </w:rPr>
        <w:t>,</w:t>
      </w:r>
      <w:r w:rsidR="008A6F9F" w:rsidRPr="00E40DF1">
        <w:rPr>
          <w:rFonts w:ascii="Times New Roman" w:hAnsi="Times New Roman" w:cs="Times New Roman"/>
          <w:sz w:val="24"/>
          <w:szCs w:val="24"/>
        </w:rPr>
        <w:t xml:space="preserve"> </w:t>
      </w:r>
      <w:r w:rsidR="00016181" w:rsidRPr="00E40DF1">
        <w:rPr>
          <w:rFonts w:ascii="Times New Roman" w:hAnsi="Times New Roman" w:cs="Times New Roman"/>
          <w:sz w:val="24"/>
          <w:szCs w:val="24"/>
        </w:rPr>
        <w:t xml:space="preserve">МКУ </w:t>
      </w:r>
      <w:r w:rsidR="008A6F9F" w:rsidRPr="00E40DF1">
        <w:rPr>
          <w:rFonts w:ascii="Times New Roman" w:hAnsi="Times New Roman" w:cs="Times New Roman"/>
          <w:sz w:val="24"/>
          <w:szCs w:val="24"/>
        </w:rPr>
        <w:t>«</w:t>
      </w:r>
      <w:r w:rsidR="00016181" w:rsidRPr="00E40DF1">
        <w:rPr>
          <w:rFonts w:ascii="Times New Roman" w:hAnsi="Times New Roman" w:cs="Times New Roman"/>
          <w:sz w:val="24"/>
          <w:szCs w:val="24"/>
        </w:rPr>
        <w:t>Информационно-методический центр развития образования Пуровского района</w:t>
      </w:r>
      <w:r w:rsidR="008A6F9F" w:rsidRPr="00E40DF1">
        <w:rPr>
          <w:rFonts w:ascii="Times New Roman" w:hAnsi="Times New Roman" w:cs="Times New Roman"/>
          <w:sz w:val="24"/>
          <w:szCs w:val="24"/>
        </w:rPr>
        <w:t>»</w:t>
      </w:r>
      <w:r w:rsidR="00016181" w:rsidRPr="00E40DF1">
        <w:rPr>
          <w:rFonts w:ascii="Times New Roman" w:hAnsi="Times New Roman" w:cs="Times New Roman"/>
          <w:sz w:val="24"/>
          <w:szCs w:val="24"/>
        </w:rPr>
        <w:t>.</w:t>
      </w:r>
    </w:p>
    <w:p w:rsidR="00016181" w:rsidRPr="00E40DF1" w:rsidRDefault="00016181" w:rsidP="00BB20F9">
      <w:pPr>
        <w:spacing w:after="0" w:line="240" w:lineRule="auto"/>
        <w:ind w:firstLine="709"/>
        <w:jc w:val="both"/>
        <w:rPr>
          <w:rFonts w:ascii="Times New Roman" w:hAnsi="Times New Roman" w:cs="Times New Roman"/>
          <w:sz w:val="24"/>
          <w:szCs w:val="24"/>
        </w:rPr>
      </w:pPr>
      <w:r w:rsidRPr="00E40DF1">
        <w:rPr>
          <w:rFonts w:ascii="Times New Roman" w:hAnsi="Times New Roman" w:cs="Times New Roman"/>
          <w:sz w:val="24"/>
          <w:szCs w:val="24"/>
        </w:rPr>
        <w:t>Система образования Пуровского района представлена сетью образовательных учреждений, реализующих основные задачи государственной, региональной и муниципальной политики с учетом интересов участников образовательного процесса.</w:t>
      </w:r>
    </w:p>
    <w:p w:rsidR="00493543" w:rsidRPr="00E40DF1" w:rsidRDefault="00493543" w:rsidP="00BB20F9">
      <w:pPr>
        <w:spacing w:after="0" w:line="240" w:lineRule="auto"/>
        <w:ind w:firstLine="708"/>
        <w:jc w:val="both"/>
        <w:rPr>
          <w:rFonts w:ascii="Times New Roman" w:hAnsi="Times New Roman" w:cs="Times New Roman"/>
          <w:sz w:val="24"/>
          <w:szCs w:val="24"/>
        </w:rPr>
      </w:pPr>
      <w:r w:rsidRPr="00E40DF1">
        <w:rPr>
          <w:rFonts w:ascii="Times New Roman" w:hAnsi="Times New Roman" w:cs="Times New Roman"/>
          <w:sz w:val="24"/>
          <w:szCs w:val="24"/>
        </w:rPr>
        <w:t>На территории г</w:t>
      </w:r>
      <w:r w:rsidR="00E40DF1">
        <w:rPr>
          <w:rFonts w:ascii="Times New Roman" w:hAnsi="Times New Roman" w:cs="Times New Roman"/>
          <w:sz w:val="24"/>
          <w:szCs w:val="24"/>
        </w:rPr>
        <w:t>.</w:t>
      </w:r>
      <w:r w:rsidRPr="00E40DF1">
        <w:rPr>
          <w:rFonts w:ascii="Times New Roman" w:hAnsi="Times New Roman" w:cs="Times New Roman"/>
          <w:sz w:val="24"/>
          <w:szCs w:val="24"/>
        </w:rPr>
        <w:t xml:space="preserve"> Тарко-Сале в образовательных учреждениях обучается 1878 </w:t>
      </w:r>
      <w:r w:rsidR="00BB20F9">
        <w:rPr>
          <w:rFonts w:ascii="Times New Roman" w:hAnsi="Times New Roman" w:cs="Times New Roman"/>
          <w:sz w:val="24"/>
          <w:szCs w:val="24"/>
        </w:rPr>
        <w:t>детей</w:t>
      </w:r>
      <w:r w:rsidRPr="00E40DF1">
        <w:rPr>
          <w:rFonts w:ascii="Times New Roman" w:hAnsi="Times New Roman" w:cs="Times New Roman"/>
          <w:sz w:val="24"/>
          <w:szCs w:val="24"/>
        </w:rPr>
        <w:t xml:space="preserve"> (81 группа) в 7 дошкольных учреждениях (71 группа) и 2 общеобразовательных учреждениях (10 групп) и  ИП Кроливец (2 группы).</w:t>
      </w:r>
    </w:p>
    <w:p w:rsidR="00493543" w:rsidRPr="00E40DF1" w:rsidRDefault="00493543" w:rsidP="00BB20F9">
      <w:pPr>
        <w:spacing w:after="0" w:line="240" w:lineRule="auto"/>
        <w:ind w:firstLine="709"/>
        <w:jc w:val="both"/>
        <w:rPr>
          <w:rFonts w:ascii="Times New Roman" w:hAnsi="Times New Roman" w:cs="Times New Roman"/>
          <w:sz w:val="24"/>
          <w:szCs w:val="24"/>
        </w:rPr>
      </w:pPr>
      <w:r w:rsidRPr="00E40DF1">
        <w:rPr>
          <w:rFonts w:ascii="Times New Roman" w:hAnsi="Times New Roman" w:cs="Times New Roman"/>
          <w:sz w:val="24"/>
          <w:szCs w:val="24"/>
        </w:rPr>
        <w:t>В целях обеспечения доступности дошкольного образования для детей в возрасте от 3 до 7 лет реализуется муниципальный план мероприятий по созданию дополнительного числа мест для детей дошкольного возраста в образовательных организациях в 2018 – 2020 год</w:t>
      </w:r>
      <w:r w:rsidR="00BB20F9">
        <w:rPr>
          <w:rFonts w:ascii="Times New Roman" w:hAnsi="Times New Roman" w:cs="Times New Roman"/>
          <w:sz w:val="24"/>
          <w:szCs w:val="24"/>
        </w:rPr>
        <w:t>ах</w:t>
      </w:r>
      <w:r w:rsidRPr="00E40DF1">
        <w:rPr>
          <w:rFonts w:ascii="Times New Roman" w:hAnsi="Times New Roman" w:cs="Times New Roman"/>
          <w:sz w:val="24"/>
          <w:szCs w:val="24"/>
        </w:rPr>
        <w:t>. В соответствии с планом дополнительно создано 20 мест</w:t>
      </w:r>
      <w:r w:rsidR="00E40DF1">
        <w:rPr>
          <w:rFonts w:ascii="Times New Roman" w:hAnsi="Times New Roman" w:cs="Times New Roman"/>
          <w:sz w:val="24"/>
          <w:szCs w:val="24"/>
        </w:rPr>
        <w:t>,</w:t>
      </w:r>
      <w:r w:rsidRPr="00E40DF1">
        <w:rPr>
          <w:rFonts w:ascii="Times New Roman" w:hAnsi="Times New Roman" w:cs="Times New Roman"/>
          <w:sz w:val="24"/>
          <w:szCs w:val="24"/>
        </w:rPr>
        <w:t xml:space="preserve"> в группах с двенадцатичасовым режимом работы в детском саду «Брусничка» открыта группа общеразвивающей направленности для детей в возрасте от 2 до 3 лет за счет уплотнения групп компенсирующей направленности.</w:t>
      </w:r>
    </w:p>
    <w:p w:rsidR="00493543" w:rsidRPr="00E40DF1" w:rsidRDefault="00493543" w:rsidP="00BB20F9">
      <w:pPr>
        <w:spacing w:after="0" w:line="240" w:lineRule="auto"/>
        <w:ind w:firstLine="709"/>
        <w:jc w:val="both"/>
        <w:rPr>
          <w:rFonts w:ascii="Times New Roman" w:hAnsi="Times New Roman" w:cs="Times New Roman"/>
          <w:sz w:val="24"/>
          <w:szCs w:val="24"/>
        </w:rPr>
      </w:pPr>
      <w:r w:rsidRPr="00E40DF1">
        <w:rPr>
          <w:rFonts w:ascii="Times New Roman" w:hAnsi="Times New Roman" w:cs="Times New Roman"/>
          <w:sz w:val="24"/>
          <w:szCs w:val="24"/>
        </w:rPr>
        <w:t>Несмотря на все предпринимаемые меры, остаётся очерёдность на оформление детей в детские сады в г. Тарко-Сале.</w:t>
      </w:r>
    </w:p>
    <w:p w:rsidR="00676922" w:rsidRPr="00E40DF1" w:rsidRDefault="00493543" w:rsidP="00676922">
      <w:pPr>
        <w:spacing w:after="0" w:line="240" w:lineRule="auto"/>
        <w:ind w:firstLine="709"/>
        <w:jc w:val="both"/>
        <w:rPr>
          <w:rFonts w:ascii="Times New Roman" w:hAnsi="Times New Roman" w:cs="Times New Roman"/>
          <w:sz w:val="24"/>
          <w:szCs w:val="24"/>
        </w:rPr>
      </w:pPr>
      <w:proofErr w:type="gramStart"/>
      <w:r w:rsidRPr="00E40DF1">
        <w:rPr>
          <w:rFonts w:ascii="Times New Roman" w:hAnsi="Times New Roman" w:cs="Times New Roman"/>
          <w:sz w:val="24"/>
          <w:szCs w:val="24"/>
        </w:rPr>
        <w:t xml:space="preserve">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в части обеспечения к 2021 году 100-процентной доступности дошкольного </w:t>
      </w:r>
      <w:r w:rsidRPr="00E40DF1">
        <w:rPr>
          <w:rFonts w:ascii="Times New Roman" w:hAnsi="Times New Roman" w:cs="Times New Roman"/>
          <w:sz w:val="24"/>
          <w:szCs w:val="24"/>
        </w:rPr>
        <w:lastRenderedPageBreak/>
        <w:t>образования для детей в возрасте от 2 месяцев до 3 лет в г. Тарко</w:t>
      </w:r>
      <w:r w:rsidR="00676922">
        <w:rPr>
          <w:rFonts w:ascii="Times New Roman" w:hAnsi="Times New Roman" w:cs="Times New Roman"/>
          <w:sz w:val="24"/>
          <w:szCs w:val="24"/>
        </w:rPr>
        <w:t>-Сале строится два детских сада</w:t>
      </w:r>
      <w:r w:rsidR="00676922" w:rsidRPr="00E575BB">
        <w:rPr>
          <w:rFonts w:ascii="Times New Roman" w:hAnsi="Times New Roman" w:cs="Times New Roman"/>
          <w:sz w:val="24"/>
          <w:szCs w:val="24"/>
        </w:rPr>
        <w:t xml:space="preserve"> </w:t>
      </w:r>
      <w:r w:rsidR="00676922" w:rsidRPr="00E40DF1">
        <w:rPr>
          <w:rFonts w:ascii="Times New Roman" w:hAnsi="Times New Roman" w:cs="Times New Roman"/>
          <w:sz w:val="24"/>
          <w:szCs w:val="24"/>
        </w:rPr>
        <w:t xml:space="preserve">в рамках </w:t>
      </w:r>
      <w:proofErr w:type="spellStart"/>
      <w:r w:rsidR="00676922" w:rsidRPr="00E40DF1">
        <w:rPr>
          <w:rFonts w:ascii="Times New Roman" w:hAnsi="Times New Roman" w:cs="Times New Roman"/>
          <w:sz w:val="24"/>
          <w:szCs w:val="24"/>
        </w:rPr>
        <w:t>муниципально</w:t>
      </w:r>
      <w:proofErr w:type="spellEnd"/>
      <w:r w:rsidR="00676922" w:rsidRPr="00E40DF1">
        <w:rPr>
          <w:rFonts w:ascii="Times New Roman" w:hAnsi="Times New Roman" w:cs="Times New Roman"/>
          <w:sz w:val="24"/>
          <w:szCs w:val="24"/>
        </w:rPr>
        <w:t>-частного партнёрства.</w:t>
      </w:r>
      <w:r w:rsidR="00676922" w:rsidRPr="00676922">
        <w:rPr>
          <w:rFonts w:ascii="Times New Roman" w:hAnsi="Times New Roman" w:cs="Times New Roman"/>
          <w:sz w:val="24"/>
          <w:szCs w:val="24"/>
        </w:rPr>
        <w:t xml:space="preserve"> </w:t>
      </w:r>
      <w:proofErr w:type="gramEnd"/>
    </w:p>
    <w:p w:rsidR="00E575BB" w:rsidRPr="00E40DF1" w:rsidRDefault="00E575BB" w:rsidP="00E575BB">
      <w:pPr>
        <w:spacing w:after="0" w:line="240" w:lineRule="auto"/>
        <w:ind w:firstLine="708"/>
        <w:jc w:val="both"/>
        <w:rPr>
          <w:rFonts w:ascii="Times New Roman" w:hAnsi="Times New Roman" w:cs="Times New Roman"/>
          <w:sz w:val="24"/>
          <w:szCs w:val="24"/>
        </w:rPr>
      </w:pPr>
      <w:r w:rsidRPr="00E40DF1">
        <w:rPr>
          <w:rFonts w:ascii="Times New Roman" w:hAnsi="Times New Roman" w:cs="Times New Roman"/>
          <w:sz w:val="24"/>
          <w:szCs w:val="24"/>
        </w:rPr>
        <w:t xml:space="preserve">На сегодняшний день численность учащихся общеобразовательных учреждениях города Тарко-Сале 3 765 человек. </w:t>
      </w:r>
    </w:p>
    <w:p w:rsidR="00E575BB" w:rsidRPr="00E40DF1" w:rsidRDefault="00E575BB" w:rsidP="00E575BB">
      <w:pPr>
        <w:spacing w:after="0" w:line="240" w:lineRule="auto"/>
        <w:ind w:left="20" w:right="20" w:firstLine="688"/>
        <w:jc w:val="both"/>
        <w:rPr>
          <w:rFonts w:ascii="Times New Roman" w:hAnsi="Times New Roman" w:cs="Times New Roman"/>
          <w:sz w:val="24"/>
          <w:szCs w:val="24"/>
        </w:rPr>
      </w:pPr>
      <w:r w:rsidRPr="00E40DF1">
        <w:rPr>
          <w:rFonts w:ascii="Times New Roman" w:hAnsi="Times New Roman" w:cs="Times New Roman"/>
          <w:sz w:val="24"/>
          <w:szCs w:val="24"/>
        </w:rPr>
        <w:t xml:space="preserve">В системе общего образования продолжается работа по организации профильного обучения. Обучение учащихся 10 − 11 классов организовано в профильных классах, группах и по индивидуальным учебным планам. </w:t>
      </w:r>
    </w:p>
    <w:p w:rsidR="00E575BB" w:rsidRPr="00E40DF1" w:rsidRDefault="00E575BB" w:rsidP="00E575BB">
      <w:pPr>
        <w:spacing w:after="0" w:line="240" w:lineRule="auto"/>
        <w:ind w:firstLine="540"/>
        <w:jc w:val="both"/>
        <w:rPr>
          <w:rFonts w:ascii="Times New Roman" w:hAnsi="Times New Roman" w:cs="Times New Roman"/>
          <w:sz w:val="24"/>
          <w:szCs w:val="24"/>
        </w:rPr>
      </w:pPr>
      <w:r w:rsidRPr="00E40DF1">
        <w:rPr>
          <w:rFonts w:ascii="Times New Roman" w:hAnsi="Times New Roman" w:cs="Times New Roman"/>
          <w:sz w:val="24"/>
          <w:szCs w:val="24"/>
        </w:rPr>
        <w:t xml:space="preserve">В настоящее время школы города Тарко-Сале (МБОУ «СОШ № 1», МБОУ «СОШ № 2», МБОУ «СОШ № 3») являются единственными в районе, где обучение учащихся организовано в две смены. Внутренние возможности школ по созданию дополнительных мест в первой смене (оптимизация загруженности школ, использование «скользящего» графика занятий) исчерпаны. </w:t>
      </w:r>
    </w:p>
    <w:p w:rsidR="00A0081B" w:rsidRDefault="00E575BB" w:rsidP="00676922">
      <w:pPr>
        <w:spacing w:after="0" w:line="240" w:lineRule="auto"/>
        <w:ind w:firstLine="540"/>
        <w:jc w:val="both"/>
        <w:rPr>
          <w:rFonts w:ascii="Times New Roman" w:hAnsi="Times New Roman" w:cs="Times New Roman"/>
          <w:sz w:val="24"/>
          <w:szCs w:val="24"/>
        </w:rPr>
      </w:pPr>
      <w:r w:rsidRPr="00E40DF1">
        <w:rPr>
          <w:rFonts w:ascii="Times New Roman" w:hAnsi="Times New Roman" w:cs="Times New Roman"/>
          <w:sz w:val="24"/>
          <w:szCs w:val="24"/>
        </w:rPr>
        <w:t xml:space="preserve">Таким образом, решение задачи обучения школьников г. Тарко-Сале в первую смену </w:t>
      </w:r>
      <w:r>
        <w:rPr>
          <w:rFonts w:ascii="Times New Roman" w:hAnsi="Times New Roman" w:cs="Times New Roman"/>
          <w:sz w:val="24"/>
          <w:szCs w:val="24"/>
        </w:rPr>
        <w:t xml:space="preserve">частично </w:t>
      </w:r>
      <w:r w:rsidRPr="00E40DF1">
        <w:rPr>
          <w:rFonts w:ascii="Times New Roman" w:hAnsi="Times New Roman" w:cs="Times New Roman"/>
          <w:sz w:val="24"/>
          <w:szCs w:val="24"/>
        </w:rPr>
        <w:t>возможно</w:t>
      </w:r>
      <w:r w:rsidR="00676922">
        <w:rPr>
          <w:rFonts w:ascii="Times New Roman" w:hAnsi="Times New Roman" w:cs="Times New Roman"/>
          <w:sz w:val="24"/>
          <w:szCs w:val="24"/>
        </w:rPr>
        <w:t xml:space="preserve"> </w:t>
      </w:r>
      <w:r w:rsidR="00676922" w:rsidRPr="00E40DF1">
        <w:rPr>
          <w:rFonts w:ascii="Times New Roman" w:hAnsi="Times New Roman" w:cs="Times New Roman"/>
          <w:sz w:val="24"/>
          <w:szCs w:val="24"/>
        </w:rPr>
        <w:t>за счет создания новых учебных мест в ходе строительства школы на 400 мест</w:t>
      </w:r>
      <w:r w:rsidR="001225C8">
        <w:rPr>
          <w:rFonts w:ascii="Times New Roman" w:hAnsi="Times New Roman" w:cs="Times New Roman"/>
          <w:sz w:val="24"/>
          <w:szCs w:val="24"/>
        </w:rPr>
        <w:t>.</w:t>
      </w:r>
    </w:p>
    <w:p w:rsidR="001225C8" w:rsidRDefault="001225C8" w:rsidP="00676922">
      <w:pPr>
        <w:spacing w:after="0" w:line="240" w:lineRule="auto"/>
        <w:ind w:firstLine="540"/>
        <w:jc w:val="both"/>
        <w:rPr>
          <w:rFonts w:ascii="Times New Roman" w:hAnsi="Times New Roman" w:cs="Times New Roman"/>
          <w:b/>
          <w:sz w:val="24"/>
          <w:szCs w:val="24"/>
        </w:rPr>
      </w:pPr>
    </w:p>
    <w:p w:rsidR="00DA4710" w:rsidRPr="0080487D" w:rsidRDefault="00DA4710" w:rsidP="009F11D0">
      <w:pPr>
        <w:spacing w:after="0" w:line="240" w:lineRule="auto"/>
        <w:ind w:firstLine="709"/>
        <w:rPr>
          <w:rFonts w:ascii="Times New Roman" w:hAnsi="Times New Roman" w:cs="Times New Roman"/>
          <w:b/>
          <w:sz w:val="24"/>
          <w:szCs w:val="24"/>
        </w:rPr>
      </w:pPr>
      <w:r w:rsidRPr="0080487D">
        <w:rPr>
          <w:rFonts w:ascii="Times New Roman" w:hAnsi="Times New Roman" w:cs="Times New Roman"/>
          <w:b/>
          <w:sz w:val="24"/>
          <w:szCs w:val="24"/>
        </w:rPr>
        <w:t>Культура</w:t>
      </w:r>
      <w:r w:rsidR="003048D0">
        <w:rPr>
          <w:rFonts w:ascii="Times New Roman" w:hAnsi="Times New Roman" w:cs="Times New Roman"/>
          <w:b/>
          <w:sz w:val="24"/>
          <w:szCs w:val="24"/>
        </w:rPr>
        <w:t xml:space="preserve"> и спорт</w:t>
      </w:r>
    </w:p>
    <w:p w:rsidR="00C84B2E" w:rsidRPr="003B1D06" w:rsidRDefault="0078675F" w:rsidP="00C84B2E">
      <w:pPr>
        <w:widowControl w:val="0"/>
        <w:shd w:val="clear" w:color="auto" w:fill="FFFFFF"/>
        <w:tabs>
          <w:tab w:val="left" w:pos="175"/>
        </w:tabs>
        <w:autoSpaceDE w:val="0"/>
        <w:autoSpaceDN w:val="0"/>
        <w:adjustRightInd w:val="0"/>
        <w:spacing w:after="0" w:line="240" w:lineRule="auto"/>
        <w:ind w:firstLine="709"/>
        <w:jc w:val="both"/>
        <w:rPr>
          <w:rFonts w:ascii="Times New Roman" w:hAnsi="Times New Roman" w:cs="Times New Roman"/>
          <w:sz w:val="24"/>
          <w:szCs w:val="24"/>
        </w:rPr>
      </w:pPr>
      <w:r w:rsidRPr="003B1D06">
        <w:rPr>
          <w:rFonts w:ascii="Times New Roman" w:hAnsi="Times New Roman" w:cs="Times New Roman"/>
          <w:sz w:val="24"/>
          <w:szCs w:val="24"/>
        </w:rPr>
        <w:t xml:space="preserve">В муниципальном образовании город Тарко-Сале работает три учреждения клубного типа, две библиотечные системы, включая три библиотеки, Пуровский районный историко-краеведческий музей, </w:t>
      </w:r>
      <w:r w:rsidR="00C84B2E" w:rsidRPr="003B1D06">
        <w:rPr>
          <w:rFonts w:ascii="Times New Roman" w:hAnsi="Times New Roman" w:cs="Times New Roman"/>
          <w:sz w:val="24"/>
          <w:szCs w:val="24"/>
        </w:rPr>
        <w:t>МУДО</w:t>
      </w:r>
      <w:r w:rsidRPr="003B1D06">
        <w:rPr>
          <w:rFonts w:ascii="Times New Roman" w:hAnsi="Times New Roman" w:cs="Times New Roman"/>
          <w:sz w:val="24"/>
          <w:szCs w:val="24"/>
        </w:rPr>
        <w:t xml:space="preserve"> «Детская школа искусств им. И.О. Дунаевского» и парк культуры и отдыха «Северный очаг»</w:t>
      </w:r>
      <w:r w:rsidR="00C84B2E" w:rsidRPr="003B1D06">
        <w:rPr>
          <w:rFonts w:ascii="Times New Roman" w:hAnsi="Times New Roman" w:cs="Times New Roman"/>
          <w:sz w:val="24"/>
          <w:szCs w:val="24"/>
        </w:rPr>
        <w:t>,</w:t>
      </w:r>
      <w:r w:rsidR="00C84B2E" w:rsidRPr="003B1D06">
        <w:rPr>
          <w:rFonts w:ascii="Times New Roman" w:eastAsia="Calibri" w:hAnsi="Times New Roman" w:cs="Times New Roman"/>
          <w:sz w:val="24"/>
          <w:szCs w:val="24"/>
        </w:rPr>
        <w:t xml:space="preserve"> </w:t>
      </w:r>
      <w:r w:rsidR="00C84B2E" w:rsidRPr="003B1D06">
        <w:rPr>
          <w:rFonts w:ascii="Times New Roman" w:hAnsi="Times New Roman" w:cs="Times New Roman"/>
          <w:sz w:val="24"/>
          <w:szCs w:val="24"/>
        </w:rPr>
        <w:t xml:space="preserve">МБУ «Центр Развития Туризма»,  МАУ «Районный молодежный центр», </w:t>
      </w:r>
      <w:r w:rsidR="00C84B2E" w:rsidRPr="003B1D06">
        <w:rPr>
          <w:rFonts w:ascii="Times New Roman" w:eastAsia="Calibri" w:hAnsi="Times New Roman" w:cs="Times New Roman"/>
          <w:sz w:val="24"/>
          <w:szCs w:val="24"/>
        </w:rPr>
        <w:t>культурно-спортивный комплекс «Геолог»,</w:t>
      </w:r>
      <w:r w:rsidR="00C84B2E" w:rsidRPr="003B1D06">
        <w:rPr>
          <w:rFonts w:ascii="Times New Roman" w:hAnsi="Times New Roman" w:cs="Times New Roman"/>
          <w:sz w:val="24"/>
          <w:szCs w:val="24"/>
        </w:rPr>
        <w:t xml:space="preserve"> специализированная детская юношеская спортивная школа с крытой хоккейной площадкой и с искусственным льдом «Авангард», 2 детско-юношеские спортивные школы, 4 бассейна. </w:t>
      </w:r>
    </w:p>
    <w:p w:rsidR="0078675F" w:rsidRPr="003B1D06" w:rsidRDefault="0078675F" w:rsidP="004F273C">
      <w:pPr>
        <w:pStyle w:val="af7"/>
        <w:spacing w:before="0" w:beforeAutospacing="0" w:after="0" w:afterAutospacing="0"/>
        <w:ind w:firstLine="567"/>
        <w:jc w:val="both"/>
      </w:pPr>
      <w:r w:rsidRPr="003B1D06">
        <w:t xml:space="preserve">Клубными учреждениями осуществляется организация деятельности в творческих объединениях, организация конкурсов и фестивалей, праздничных мероприятий и выставок. </w:t>
      </w:r>
    </w:p>
    <w:p w:rsidR="0078675F" w:rsidRPr="003B1D06" w:rsidRDefault="0078675F" w:rsidP="004F273C">
      <w:pPr>
        <w:pStyle w:val="af7"/>
        <w:spacing w:before="0" w:beforeAutospacing="0" w:after="0" w:afterAutospacing="0"/>
        <w:ind w:firstLine="567"/>
        <w:jc w:val="both"/>
      </w:pPr>
      <w:r w:rsidRPr="003B1D06">
        <w:t>Расширен перечень услуг по предоставлению дополнительного образования детям и взрослым в области культуры и искусства. Во всех учреждениях культуры и искусства, расположенных на территории города Тарко-Сале</w:t>
      </w:r>
      <w:r w:rsidR="001225C8">
        <w:rPr>
          <w:lang w:val="ru-RU"/>
        </w:rPr>
        <w:t>,</w:t>
      </w:r>
      <w:r w:rsidRPr="003B1D06">
        <w:t xml:space="preserve"> оказываются платные услуги.</w:t>
      </w:r>
    </w:p>
    <w:p w:rsidR="004F273C" w:rsidRPr="003B1D06" w:rsidRDefault="004F273C" w:rsidP="003B1D06">
      <w:pPr>
        <w:pStyle w:val="ac"/>
        <w:spacing w:after="0"/>
        <w:ind w:left="0" w:firstLine="567"/>
        <w:jc w:val="both"/>
        <w:rPr>
          <w:rFonts w:ascii="Times New Roman" w:eastAsia="Calibri" w:hAnsi="Times New Roman" w:cs="Times New Roman"/>
          <w:sz w:val="24"/>
          <w:szCs w:val="24"/>
        </w:rPr>
      </w:pPr>
      <w:r w:rsidRPr="003B1D06">
        <w:rPr>
          <w:rFonts w:ascii="Times New Roman" w:hAnsi="Times New Roman" w:cs="Times New Roman"/>
          <w:sz w:val="24"/>
          <w:szCs w:val="24"/>
        </w:rPr>
        <w:t>С целью организации досуга населения улучшена материально-техническая база парка культуры и отдыха «Северный очаг»</w:t>
      </w:r>
      <w:r w:rsidR="0078675F" w:rsidRPr="003B1D06">
        <w:rPr>
          <w:rFonts w:ascii="Times New Roman" w:hAnsi="Times New Roman" w:cs="Times New Roman"/>
          <w:sz w:val="24"/>
          <w:szCs w:val="24"/>
        </w:rPr>
        <w:t xml:space="preserve">. </w:t>
      </w:r>
      <w:r w:rsidRPr="003B1D06">
        <w:rPr>
          <w:rFonts w:ascii="Times New Roman" w:eastAsia="Calibri" w:hAnsi="Times New Roman" w:cs="Times New Roman"/>
          <w:sz w:val="24"/>
          <w:szCs w:val="24"/>
        </w:rPr>
        <w:t>С 1 января 2019 года МБУК «Районный Дворец культуры «Геолог» и МБУК «Дом культуры «Юбилейный» реорганизованы путем слияния с МБУК «Централизованная клубная система Пуровского района</w:t>
      </w:r>
      <w:r w:rsidR="00414EE9">
        <w:rPr>
          <w:rFonts w:ascii="Times New Roman" w:eastAsia="Calibri" w:hAnsi="Times New Roman" w:cs="Times New Roman"/>
          <w:sz w:val="24"/>
          <w:szCs w:val="24"/>
        </w:rPr>
        <w:t>»,</w:t>
      </w:r>
      <w:r w:rsidRPr="003B1D06">
        <w:rPr>
          <w:rFonts w:ascii="Times New Roman" w:eastAsia="Calibri" w:hAnsi="Times New Roman" w:cs="Times New Roman"/>
          <w:sz w:val="24"/>
          <w:szCs w:val="24"/>
        </w:rPr>
        <w:t xml:space="preserve"> </w:t>
      </w:r>
      <w:r w:rsidRPr="003B1D06">
        <w:rPr>
          <w:rFonts w:ascii="Times New Roman" w:eastAsia="Calibri" w:hAnsi="Times New Roman" w:cs="Times New Roman"/>
          <w:color w:val="000000"/>
          <w:sz w:val="24"/>
          <w:szCs w:val="24"/>
        </w:rPr>
        <w:t>Районный Дворец культуры «Геолог» стал головным учреждением МБУК «Централизованная клубная система Пуровского района».</w:t>
      </w:r>
    </w:p>
    <w:p w:rsidR="00B00BFA" w:rsidRDefault="00B00BFA" w:rsidP="00B00B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1D06">
        <w:rPr>
          <w:rFonts w:ascii="Times New Roman" w:eastAsia="Calibri" w:hAnsi="Times New Roman" w:cs="Times New Roman"/>
          <w:sz w:val="24"/>
          <w:szCs w:val="24"/>
        </w:rPr>
        <w:t xml:space="preserve">Муниципальное автономное учреждение Культурно-спортивный комплекс «Геолог» обеспечивает жителей города услугами физической культуры и массового спорта. </w:t>
      </w:r>
      <w:r w:rsidRPr="003B1D06">
        <w:rPr>
          <w:rFonts w:ascii="Times New Roman" w:hAnsi="Times New Roman" w:cs="Times New Roman"/>
          <w:sz w:val="24"/>
          <w:szCs w:val="24"/>
        </w:rPr>
        <w:t xml:space="preserve">В МАУ «КСК» «Геолог» развивается 14 видов спорта. </w:t>
      </w:r>
      <w:r w:rsidRPr="003B1D06">
        <w:rPr>
          <w:rFonts w:ascii="Times New Roman" w:eastAsia="Calibri" w:hAnsi="Times New Roman" w:cs="Times New Roman"/>
          <w:sz w:val="24"/>
          <w:szCs w:val="24"/>
        </w:rPr>
        <w:t xml:space="preserve">Организуются и проводятся официальные физкультурно-оздоровительные и спортивные мероприятия. </w:t>
      </w:r>
      <w:r>
        <w:rPr>
          <w:rFonts w:ascii="Times New Roman" w:eastAsia="Calibri" w:hAnsi="Times New Roman" w:cs="Times New Roman"/>
          <w:sz w:val="24"/>
          <w:szCs w:val="24"/>
        </w:rPr>
        <w:t>Б</w:t>
      </w:r>
      <w:r>
        <w:rPr>
          <w:rFonts w:ascii="Times New Roman" w:hAnsi="Times New Roman" w:cs="Times New Roman"/>
          <w:sz w:val="24"/>
          <w:szCs w:val="24"/>
        </w:rPr>
        <w:t>олее 70 соревнований городского, районного, регионального и всероссийского уровня с участием более 4</w:t>
      </w:r>
      <w:r w:rsidR="001225C8">
        <w:rPr>
          <w:rFonts w:ascii="Times New Roman" w:hAnsi="Times New Roman" w:cs="Times New Roman"/>
          <w:sz w:val="24"/>
          <w:szCs w:val="24"/>
        </w:rPr>
        <w:t xml:space="preserve"> </w:t>
      </w:r>
      <w:r>
        <w:rPr>
          <w:rFonts w:ascii="Times New Roman" w:hAnsi="Times New Roman" w:cs="Times New Roman"/>
          <w:sz w:val="24"/>
          <w:szCs w:val="24"/>
        </w:rPr>
        <w:t xml:space="preserve">000 человек.  </w:t>
      </w:r>
    </w:p>
    <w:p w:rsidR="00B00BFA" w:rsidRDefault="00B00BFA" w:rsidP="00B00BF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Ежегодно в декабре проводится Чемпионат Уральского федерального округу по пауэрлифтингу, в котором принимает участие более 100 спортсменов УФО.  </w:t>
      </w:r>
    </w:p>
    <w:p w:rsidR="00B00BFA" w:rsidRPr="00524D92" w:rsidRDefault="00B00BFA" w:rsidP="00B00BF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Проводятся комплексные мероприятия: </w:t>
      </w:r>
      <w:r w:rsidR="001225C8">
        <w:rPr>
          <w:rFonts w:ascii="Times New Roman" w:hAnsi="Times New Roman" w:cs="Times New Roman"/>
          <w:sz w:val="24"/>
          <w:szCs w:val="24"/>
        </w:rPr>
        <w:t>с</w:t>
      </w:r>
      <w:r w:rsidRPr="00524D92">
        <w:rPr>
          <w:rFonts w:ascii="Times New Roman" w:hAnsi="Times New Roman" w:cs="Times New Roman"/>
          <w:sz w:val="24"/>
          <w:szCs w:val="24"/>
        </w:rPr>
        <w:t xml:space="preserve">партакиада среди трудовых коллективов города, обучающихся образовательных учреждений,  детских садов и Параспартакиада. </w:t>
      </w:r>
    </w:p>
    <w:p w:rsidR="00B00BFA" w:rsidRDefault="00B00BFA" w:rsidP="00B00BF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Также проводятся массовые соревнования по различным видам спорта, посвященные праздничным датам. </w:t>
      </w:r>
    </w:p>
    <w:p w:rsidR="00B00BFA" w:rsidRPr="003B1D06" w:rsidRDefault="00B00BFA" w:rsidP="00B00B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1D06">
        <w:rPr>
          <w:rFonts w:ascii="Times New Roman" w:eastAsia="Calibri" w:hAnsi="Times New Roman" w:cs="Times New Roman"/>
          <w:sz w:val="24"/>
          <w:szCs w:val="24"/>
        </w:rPr>
        <w:t>Ведется работа с детьми и молодежью</w:t>
      </w:r>
      <w:r>
        <w:rPr>
          <w:rFonts w:ascii="Times New Roman" w:eastAsia="Calibri" w:hAnsi="Times New Roman" w:cs="Times New Roman"/>
          <w:sz w:val="24"/>
          <w:szCs w:val="24"/>
        </w:rPr>
        <w:t>.</w:t>
      </w:r>
      <w:r>
        <w:rPr>
          <w:rFonts w:ascii="Times New Roman" w:hAnsi="Times New Roman" w:cs="Times New Roman"/>
          <w:sz w:val="24"/>
          <w:szCs w:val="24"/>
        </w:rPr>
        <w:t xml:space="preserve"> В летний период организована работа на спортивных площадках города с детьми и подростками, не выезжающих за пределы района на каникулы.            </w:t>
      </w:r>
    </w:p>
    <w:p w:rsidR="00B00BFA" w:rsidRDefault="00B00BFA" w:rsidP="001225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1D06">
        <w:rPr>
          <w:rFonts w:ascii="Times New Roman" w:hAnsi="Times New Roman" w:cs="Times New Roman"/>
          <w:sz w:val="24"/>
          <w:szCs w:val="24"/>
        </w:rPr>
        <w:t xml:space="preserve">Проводятся мероприятия по приему испытаний и нормативов ГТО, в </w:t>
      </w:r>
      <w:r>
        <w:rPr>
          <w:rFonts w:ascii="Times New Roman" w:hAnsi="Times New Roman" w:cs="Times New Roman"/>
          <w:sz w:val="24"/>
          <w:szCs w:val="24"/>
        </w:rPr>
        <w:t>которых</w:t>
      </w:r>
      <w:r w:rsidRPr="003B1D06">
        <w:rPr>
          <w:rFonts w:ascii="Times New Roman" w:hAnsi="Times New Roman" w:cs="Times New Roman"/>
          <w:sz w:val="24"/>
          <w:szCs w:val="24"/>
        </w:rPr>
        <w:t xml:space="preserve"> </w:t>
      </w:r>
      <w:r>
        <w:rPr>
          <w:rFonts w:ascii="Times New Roman" w:hAnsi="Times New Roman" w:cs="Times New Roman"/>
          <w:sz w:val="24"/>
          <w:szCs w:val="24"/>
        </w:rPr>
        <w:lastRenderedPageBreak/>
        <w:t>ежегодно</w:t>
      </w:r>
      <w:r w:rsidRPr="003B1D06">
        <w:rPr>
          <w:rFonts w:ascii="Times New Roman" w:hAnsi="Times New Roman" w:cs="Times New Roman"/>
          <w:sz w:val="24"/>
          <w:szCs w:val="24"/>
        </w:rPr>
        <w:t xml:space="preserve"> прин</w:t>
      </w:r>
      <w:r>
        <w:rPr>
          <w:rFonts w:ascii="Times New Roman" w:hAnsi="Times New Roman" w:cs="Times New Roman"/>
          <w:sz w:val="24"/>
          <w:szCs w:val="24"/>
        </w:rPr>
        <w:t>имает  участие более 7</w:t>
      </w:r>
      <w:r w:rsidRPr="003B1D06">
        <w:rPr>
          <w:rFonts w:ascii="Times New Roman" w:hAnsi="Times New Roman" w:cs="Times New Roman"/>
          <w:sz w:val="24"/>
          <w:szCs w:val="24"/>
        </w:rPr>
        <w:t xml:space="preserve">00 человек. </w:t>
      </w:r>
      <w:r>
        <w:rPr>
          <w:rFonts w:ascii="Times New Roman" w:hAnsi="Times New Roman" w:cs="Times New Roman"/>
          <w:sz w:val="24"/>
          <w:szCs w:val="24"/>
        </w:rPr>
        <w:t xml:space="preserve">К сдаче нормативов ВФСК ГТО привлекаются </w:t>
      </w:r>
      <w:r w:rsidR="001225C8">
        <w:rPr>
          <w:rFonts w:ascii="Times New Roman" w:hAnsi="Times New Roman" w:cs="Times New Roman"/>
          <w:sz w:val="24"/>
          <w:szCs w:val="24"/>
        </w:rPr>
        <w:t xml:space="preserve">дети </w:t>
      </w:r>
      <w:r>
        <w:rPr>
          <w:rFonts w:ascii="Times New Roman" w:hAnsi="Times New Roman" w:cs="Times New Roman"/>
          <w:sz w:val="24"/>
          <w:szCs w:val="24"/>
        </w:rPr>
        <w:t xml:space="preserve">уже с 6 лет.   </w:t>
      </w:r>
    </w:p>
    <w:p w:rsidR="00B00BFA" w:rsidRPr="00524D92" w:rsidRDefault="00B00BFA" w:rsidP="001225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B1D06">
        <w:rPr>
          <w:rFonts w:ascii="Times New Roman" w:hAnsi="Times New Roman" w:cs="Times New Roman"/>
          <w:sz w:val="24"/>
          <w:szCs w:val="24"/>
        </w:rPr>
        <w:t xml:space="preserve">Спортсмены МАУ «КСК «Геолог» </w:t>
      </w:r>
      <w:r>
        <w:rPr>
          <w:rFonts w:ascii="Times New Roman" w:hAnsi="Times New Roman" w:cs="Times New Roman"/>
          <w:sz w:val="24"/>
          <w:szCs w:val="24"/>
        </w:rPr>
        <w:t xml:space="preserve">успешно выступают  </w:t>
      </w:r>
      <w:r w:rsidRPr="003B1D06">
        <w:rPr>
          <w:rFonts w:ascii="Times New Roman" w:hAnsi="Times New Roman" w:cs="Times New Roman"/>
          <w:sz w:val="24"/>
          <w:szCs w:val="24"/>
        </w:rPr>
        <w:t xml:space="preserve">во всероссийских, окружных и районных соревнованиях, </w:t>
      </w:r>
      <w:r w:rsidR="001225C8">
        <w:rPr>
          <w:rFonts w:ascii="Times New Roman" w:hAnsi="Times New Roman" w:cs="Times New Roman"/>
          <w:sz w:val="24"/>
          <w:szCs w:val="24"/>
        </w:rPr>
        <w:t>п</w:t>
      </w:r>
      <w:r w:rsidRPr="003B1D06">
        <w:rPr>
          <w:rFonts w:ascii="Times New Roman" w:hAnsi="Times New Roman" w:cs="Times New Roman"/>
          <w:sz w:val="24"/>
          <w:szCs w:val="24"/>
        </w:rPr>
        <w:t xml:space="preserve">ервенстве </w:t>
      </w:r>
      <w:r w:rsidR="001225C8">
        <w:rPr>
          <w:rFonts w:ascii="Times New Roman" w:hAnsi="Times New Roman" w:cs="Times New Roman"/>
          <w:sz w:val="24"/>
          <w:szCs w:val="24"/>
        </w:rPr>
        <w:t>м</w:t>
      </w:r>
      <w:r w:rsidRPr="003B1D06">
        <w:rPr>
          <w:rFonts w:ascii="Times New Roman" w:hAnsi="Times New Roman" w:cs="Times New Roman"/>
          <w:sz w:val="24"/>
          <w:szCs w:val="24"/>
        </w:rPr>
        <w:t xml:space="preserve">ира и Европы. </w:t>
      </w:r>
    </w:p>
    <w:p w:rsidR="00B00BFA" w:rsidRDefault="00B00BFA" w:rsidP="001225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1D06">
        <w:rPr>
          <w:rFonts w:ascii="Times New Roman" w:eastAsia="Times New Roman" w:hAnsi="Times New Roman" w:cs="Times New Roman"/>
          <w:sz w:val="24"/>
          <w:szCs w:val="24"/>
          <w:lang w:eastAsia="ru-RU"/>
        </w:rPr>
        <w:t xml:space="preserve">В целях увеличения активности участия населения в спортивной жизни города, укрепления здоровья жителей необходимо дальнейшее развитие деятельности учреждений спорта, пропаганды активного и здорового образа жизни, в т. ч. дошкольных и общеобразовательных учреждениях, на предприятиях. Проведение физкультурно-массовых и спортивных мероприятий с привлечением коллективов предприятий и организаций. </w:t>
      </w:r>
      <w:r>
        <w:rPr>
          <w:rFonts w:ascii="Times New Roman" w:eastAsia="Times New Roman" w:hAnsi="Times New Roman" w:cs="Times New Roman"/>
          <w:sz w:val="24"/>
          <w:szCs w:val="24"/>
          <w:lang w:eastAsia="ru-RU"/>
        </w:rPr>
        <w:t>Строительство современных спортивных площадок для игровых видов спорта и силовой подготовки</w:t>
      </w:r>
      <w:r w:rsidR="001F6F2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том числе для подготовки и сдач</w:t>
      </w:r>
      <w:r w:rsidR="001225C8">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нормативов ВФСК ГТО. </w:t>
      </w:r>
    </w:p>
    <w:p w:rsidR="00EE3756" w:rsidRPr="003B1D06" w:rsidRDefault="00C84B2E" w:rsidP="001225C8">
      <w:pPr>
        <w:tabs>
          <w:tab w:val="left" w:pos="1080"/>
        </w:tabs>
        <w:spacing w:after="0" w:line="240" w:lineRule="auto"/>
        <w:ind w:firstLine="709"/>
        <w:jc w:val="both"/>
        <w:rPr>
          <w:rFonts w:ascii="Times New Roman" w:hAnsi="Times New Roman" w:cs="Times New Roman"/>
          <w:sz w:val="24"/>
          <w:szCs w:val="24"/>
        </w:rPr>
      </w:pPr>
      <w:r w:rsidRPr="003B1D06">
        <w:rPr>
          <w:rFonts w:ascii="Times New Roman" w:eastAsia="Arial" w:hAnsi="Times New Roman" w:cs="Times New Roman"/>
          <w:sz w:val="24"/>
          <w:szCs w:val="24"/>
          <w:lang w:eastAsia="ru-RU"/>
        </w:rPr>
        <w:t xml:space="preserve">В МБУ «Центр Развития Туризма» города Тарко-Сале действует 9 клубных молодежных формирований. </w:t>
      </w:r>
      <w:r w:rsidRPr="003B1D06">
        <w:rPr>
          <w:rFonts w:ascii="Times New Roman" w:hAnsi="Times New Roman" w:cs="Times New Roman"/>
          <w:sz w:val="24"/>
          <w:szCs w:val="24"/>
        </w:rPr>
        <w:t xml:space="preserve">В перспективе </w:t>
      </w:r>
      <w:r w:rsidRPr="003B1D06">
        <w:rPr>
          <w:rFonts w:ascii="Times New Roman" w:hAnsi="Times New Roman" w:cs="Times New Roman"/>
          <w:spacing w:val="2"/>
          <w:sz w:val="24"/>
          <w:szCs w:val="24"/>
        </w:rPr>
        <w:t>запланировано организовать и провести конкурс г. Тарко-Сале «На лучшее освещение в средствах массовой информации вопросов реализации молодежной политики».</w:t>
      </w:r>
      <w:r w:rsidR="003B1D06">
        <w:rPr>
          <w:rFonts w:ascii="Times New Roman" w:hAnsi="Times New Roman" w:cs="Times New Roman"/>
          <w:spacing w:val="2"/>
          <w:sz w:val="24"/>
          <w:szCs w:val="24"/>
        </w:rPr>
        <w:t xml:space="preserve"> </w:t>
      </w:r>
      <w:r w:rsidR="00EE3756" w:rsidRPr="003B1D06">
        <w:rPr>
          <w:rFonts w:ascii="Times New Roman" w:hAnsi="Times New Roman" w:cs="Times New Roman"/>
          <w:sz w:val="24"/>
          <w:szCs w:val="24"/>
        </w:rPr>
        <w:t xml:space="preserve">Центром организовано проведение различных районных туристических мероприятий (среди учащейся и работающей молодежи), проектов, походов, полевого палаточного лагеря </w:t>
      </w:r>
      <w:r w:rsidR="000A3BCF" w:rsidRPr="003B1D06">
        <w:rPr>
          <w:rFonts w:ascii="Times New Roman" w:hAnsi="Times New Roman" w:cs="Times New Roman"/>
          <w:sz w:val="24"/>
          <w:szCs w:val="24"/>
        </w:rPr>
        <w:t>«</w:t>
      </w:r>
      <w:r w:rsidR="00EE3756" w:rsidRPr="003B1D06">
        <w:rPr>
          <w:rFonts w:ascii="Times New Roman" w:hAnsi="Times New Roman" w:cs="Times New Roman"/>
          <w:sz w:val="24"/>
          <w:szCs w:val="24"/>
        </w:rPr>
        <w:t>Олимп</w:t>
      </w:r>
      <w:r w:rsidR="000A3BCF" w:rsidRPr="003B1D06">
        <w:rPr>
          <w:rFonts w:ascii="Times New Roman" w:hAnsi="Times New Roman" w:cs="Times New Roman"/>
          <w:sz w:val="24"/>
          <w:szCs w:val="24"/>
        </w:rPr>
        <w:t>»</w:t>
      </w:r>
      <w:r w:rsidR="00EE3756" w:rsidRPr="003B1D06">
        <w:rPr>
          <w:rFonts w:ascii="Times New Roman" w:hAnsi="Times New Roman" w:cs="Times New Roman"/>
          <w:sz w:val="24"/>
          <w:szCs w:val="24"/>
        </w:rPr>
        <w:t>, ежегодный охват участников составляет более 9</w:t>
      </w:r>
      <w:r w:rsidR="001225C8">
        <w:rPr>
          <w:rFonts w:ascii="Times New Roman" w:hAnsi="Times New Roman" w:cs="Times New Roman"/>
          <w:sz w:val="24"/>
          <w:szCs w:val="24"/>
        </w:rPr>
        <w:t xml:space="preserve"> </w:t>
      </w:r>
      <w:r w:rsidR="00EE3756" w:rsidRPr="003B1D06">
        <w:rPr>
          <w:rFonts w:ascii="Times New Roman" w:hAnsi="Times New Roman" w:cs="Times New Roman"/>
          <w:sz w:val="24"/>
          <w:szCs w:val="24"/>
        </w:rPr>
        <w:t>00</w:t>
      </w:r>
      <w:r w:rsidR="00414EE9">
        <w:rPr>
          <w:rFonts w:ascii="Times New Roman" w:hAnsi="Times New Roman" w:cs="Times New Roman"/>
          <w:sz w:val="24"/>
          <w:szCs w:val="24"/>
        </w:rPr>
        <w:t>2</w:t>
      </w:r>
      <w:r w:rsidR="00EE3756" w:rsidRPr="003B1D06">
        <w:rPr>
          <w:rFonts w:ascii="Times New Roman" w:hAnsi="Times New Roman" w:cs="Times New Roman"/>
          <w:sz w:val="24"/>
          <w:szCs w:val="24"/>
        </w:rPr>
        <w:t xml:space="preserve"> человек.</w:t>
      </w:r>
    </w:p>
    <w:p w:rsidR="00916B07" w:rsidRPr="003B1D06" w:rsidRDefault="00916B07" w:rsidP="001225C8">
      <w:pPr>
        <w:spacing w:before="30" w:after="0" w:line="240" w:lineRule="auto"/>
        <w:ind w:right="30" w:firstLine="708"/>
        <w:jc w:val="both"/>
        <w:rPr>
          <w:rFonts w:ascii="Times New Roman" w:hAnsi="Times New Roman" w:cs="Times New Roman"/>
          <w:color w:val="000000"/>
          <w:sz w:val="24"/>
          <w:szCs w:val="24"/>
        </w:rPr>
      </w:pPr>
      <w:r w:rsidRPr="003B1D06">
        <w:rPr>
          <w:rFonts w:ascii="Times New Roman" w:hAnsi="Times New Roman" w:cs="Times New Roman"/>
          <w:color w:val="000000"/>
          <w:sz w:val="24"/>
          <w:szCs w:val="24"/>
        </w:rPr>
        <w:t xml:space="preserve">В МАУ </w:t>
      </w:r>
      <w:r w:rsidR="00D57660" w:rsidRPr="003B1D06">
        <w:rPr>
          <w:rFonts w:ascii="Times New Roman" w:hAnsi="Times New Roman" w:cs="Times New Roman"/>
          <w:color w:val="000000"/>
          <w:sz w:val="24"/>
          <w:szCs w:val="24"/>
        </w:rPr>
        <w:t>«</w:t>
      </w:r>
      <w:r w:rsidRPr="003B1D06">
        <w:rPr>
          <w:rFonts w:ascii="Times New Roman" w:hAnsi="Times New Roman" w:cs="Times New Roman"/>
          <w:color w:val="000000"/>
          <w:sz w:val="24"/>
          <w:szCs w:val="24"/>
        </w:rPr>
        <w:t>Районный Молодежный центр</w:t>
      </w:r>
      <w:r w:rsidR="00D57660" w:rsidRPr="003B1D06">
        <w:rPr>
          <w:rFonts w:ascii="Times New Roman" w:hAnsi="Times New Roman" w:cs="Times New Roman"/>
          <w:color w:val="000000"/>
          <w:sz w:val="24"/>
          <w:szCs w:val="24"/>
        </w:rPr>
        <w:t>»</w:t>
      </w:r>
      <w:r w:rsidRPr="003B1D06">
        <w:rPr>
          <w:rFonts w:ascii="Times New Roman" w:hAnsi="Times New Roman" w:cs="Times New Roman"/>
          <w:color w:val="000000"/>
          <w:sz w:val="24"/>
          <w:szCs w:val="24"/>
        </w:rPr>
        <w:t xml:space="preserve"> города Тарко-Сале действует 22 клубных молодежных формирования, в которых занимается </w:t>
      </w:r>
      <w:r w:rsidR="003B1D06" w:rsidRPr="003B1D06">
        <w:rPr>
          <w:rFonts w:ascii="Times New Roman" w:hAnsi="Times New Roman" w:cs="Times New Roman"/>
          <w:color w:val="000000"/>
          <w:sz w:val="24"/>
          <w:szCs w:val="24"/>
        </w:rPr>
        <w:t xml:space="preserve">более 450 </w:t>
      </w:r>
      <w:r w:rsidRPr="003B1D06">
        <w:rPr>
          <w:rFonts w:ascii="Times New Roman" w:hAnsi="Times New Roman" w:cs="Times New Roman"/>
          <w:color w:val="000000"/>
          <w:sz w:val="24"/>
          <w:szCs w:val="24"/>
        </w:rPr>
        <w:t>человек.</w:t>
      </w:r>
    </w:p>
    <w:p w:rsidR="00704A90" w:rsidRPr="003B1D06" w:rsidRDefault="00704A90" w:rsidP="001225C8">
      <w:pPr>
        <w:spacing w:before="30" w:after="0" w:line="240" w:lineRule="auto"/>
        <w:ind w:right="30" w:firstLine="708"/>
        <w:jc w:val="both"/>
        <w:rPr>
          <w:rFonts w:ascii="Times New Roman" w:hAnsi="Times New Roman" w:cs="Times New Roman"/>
          <w:color w:val="000000"/>
          <w:sz w:val="24"/>
          <w:szCs w:val="24"/>
        </w:rPr>
      </w:pPr>
      <w:r w:rsidRPr="003B1D06">
        <w:rPr>
          <w:rFonts w:ascii="Times New Roman" w:hAnsi="Times New Roman" w:cs="Times New Roman"/>
          <w:color w:val="000000"/>
          <w:sz w:val="24"/>
          <w:szCs w:val="24"/>
        </w:rPr>
        <w:t>Хочется особенно отметить, что вся досуговая деятельность осуществляется бесплатно, что делает данную услугу доступной для всех детей и подростков, требующих особого внимания со стороны общества.</w:t>
      </w:r>
    </w:p>
    <w:p w:rsidR="00C25B15" w:rsidRPr="003B1D06" w:rsidRDefault="00C25B15" w:rsidP="001225C8">
      <w:pPr>
        <w:spacing w:after="0" w:line="240" w:lineRule="auto"/>
        <w:ind w:firstLine="709"/>
        <w:jc w:val="both"/>
        <w:rPr>
          <w:rFonts w:ascii="Times New Roman" w:hAnsi="Times New Roman" w:cs="Times New Roman"/>
          <w:sz w:val="24"/>
          <w:szCs w:val="24"/>
        </w:rPr>
      </w:pPr>
      <w:r w:rsidRPr="003B1D06">
        <w:rPr>
          <w:rFonts w:ascii="Times New Roman" w:hAnsi="Times New Roman" w:cs="Times New Roman"/>
          <w:sz w:val="24"/>
          <w:szCs w:val="24"/>
        </w:rPr>
        <w:t xml:space="preserve">В городе Тарко-Сале </w:t>
      </w:r>
      <w:r w:rsidR="00414EE9">
        <w:rPr>
          <w:rFonts w:ascii="Times New Roman" w:hAnsi="Times New Roman" w:cs="Times New Roman"/>
          <w:sz w:val="24"/>
          <w:szCs w:val="24"/>
        </w:rPr>
        <w:t xml:space="preserve">в 2019 году сформирован новый созыв </w:t>
      </w:r>
      <w:r w:rsidRPr="003B1D06">
        <w:rPr>
          <w:rFonts w:ascii="Times New Roman" w:hAnsi="Times New Roman" w:cs="Times New Roman"/>
          <w:sz w:val="24"/>
          <w:szCs w:val="24"/>
        </w:rPr>
        <w:t>Молодежн</w:t>
      </w:r>
      <w:r w:rsidR="00414EE9">
        <w:rPr>
          <w:rFonts w:ascii="Times New Roman" w:hAnsi="Times New Roman" w:cs="Times New Roman"/>
          <w:sz w:val="24"/>
          <w:szCs w:val="24"/>
        </w:rPr>
        <w:t>ого</w:t>
      </w:r>
      <w:r w:rsidRPr="003B1D06">
        <w:rPr>
          <w:rFonts w:ascii="Times New Roman" w:hAnsi="Times New Roman" w:cs="Times New Roman"/>
          <w:sz w:val="24"/>
          <w:szCs w:val="24"/>
        </w:rPr>
        <w:t xml:space="preserve"> Совет</w:t>
      </w:r>
      <w:r w:rsidR="00414EE9">
        <w:rPr>
          <w:rFonts w:ascii="Times New Roman" w:hAnsi="Times New Roman" w:cs="Times New Roman"/>
          <w:sz w:val="24"/>
          <w:szCs w:val="24"/>
        </w:rPr>
        <w:t>а при председателе Собрания депутатов муниципального образования город Тарко-Сале</w:t>
      </w:r>
      <w:proofErr w:type="gramStart"/>
      <w:r w:rsidR="00414EE9">
        <w:rPr>
          <w:rFonts w:ascii="Times New Roman" w:hAnsi="Times New Roman" w:cs="Times New Roman"/>
          <w:sz w:val="24"/>
          <w:szCs w:val="24"/>
        </w:rPr>
        <w:t xml:space="preserve">.. </w:t>
      </w:r>
      <w:proofErr w:type="gramEnd"/>
      <w:r w:rsidR="00414EE9">
        <w:rPr>
          <w:rFonts w:ascii="Times New Roman" w:hAnsi="Times New Roman" w:cs="Times New Roman"/>
          <w:sz w:val="24"/>
          <w:szCs w:val="24"/>
        </w:rPr>
        <w:t>Молодежный Совет города ведет свою деятельность с 2014 года.</w:t>
      </w:r>
    </w:p>
    <w:p w:rsidR="00EE3756" w:rsidRPr="003B1D06" w:rsidRDefault="003B1D06" w:rsidP="001225C8">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В дальнейшем б</w:t>
      </w:r>
      <w:r w:rsidR="00EE3756" w:rsidRPr="003B1D06">
        <w:rPr>
          <w:rFonts w:ascii="Times New Roman" w:hAnsi="Times New Roman" w:cs="Times New Roman"/>
          <w:bCs/>
          <w:sz w:val="24"/>
          <w:szCs w:val="24"/>
        </w:rPr>
        <w:t>удет продолжена работа по созданию условий для всесторонней реализации потенциала молодежи в социально-экономической, общественно-политической, культурно-творческой, креативной, спортивной, информационной и иных сферах</w:t>
      </w:r>
      <w:r w:rsidR="00BF2DE9" w:rsidRPr="003B1D06">
        <w:rPr>
          <w:rFonts w:ascii="Times New Roman" w:hAnsi="Times New Roman" w:cs="Times New Roman"/>
          <w:bCs/>
          <w:sz w:val="24"/>
          <w:szCs w:val="24"/>
        </w:rPr>
        <w:t>.</w:t>
      </w:r>
      <w:r w:rsidR="00EE3756" w:rsidRPr="003B1D06">
        <w:rPr>
          <w:rFonts w:ascii="Times New Roman" w:hAnsi="Times New Roman" w:cs="Times New Roman"/>
          <w:bCs/>
          <w:sz w:val="24"/>
          <w:szCs w:val="24"/>
        </w:rPr>
        <w:t xml:space="preserve"> </w:t>
      </w:r>
    </w:p>
    <w:p w:rsidR="00EE3756" w:rsidRPr="003B1D06" w:rsidRDefault="00EE3756" w:rsidP="001225C8">
      <w:pPr>
        <w:spacing w:after="0" w:line="240" w:lineRule="auto"/>
        <w:jc w:val="both"/>
        <w:rPr>
          <w:rFonts w:ascii="Times New Roman" w:hAnsi="Times New Roman" w:cs="Times New Roman"/>
          <w:sz w:val="24"/>
          <w:szCs w:val="24"/>
        </w:rPr>
      </w:pPr>
    </w:p>
    <w:p w:rsidR="00EA6C31" w:rsidRPr="0080487D" w:rsidRDefault="0068429A" w:rsidP="006564F6">
      <w:pPr>
        <w:spacing w:after="0" w:line="240" w:lineRule="auto"/>
        <w:jc w:val="center"/>
        <w:rPr>
          <w:rFonts w:ascii="Times New Roman" w:hAnsi="Times New Roman" w:cs="Times New Roman"/>
          <w:b/>
          <w:sz w:val="24"/>
          <w:szCs w:val="24"/>
        </w:rPr>
      </w:pPr>
      <w:r w:rsidRPr="0080487D">
        <w:rPr>
          <w:rFonts w:ascii="Times New Roman" w:hAnsi="Times New Roman" w:cs="Times New Roman"/>
          <w:b/>
          <w:sz w:val="24"/>
          <w:szCs w:val="24"/>
        </w:rPr>
        <w:t>Заключение</w:t>
      </w:r>
    </w:p>
    <w:p w:rsidR="006564F6" w:rsidRPr="0080487D" w:rsidRDefault="006564F6" w:rsidP="006564F6">
      <w:pPr>
        <w:spacing w:after="0" w:line="240" w:lineRule="auto"/>
        <w:jc w:val="center"/>
        <w:rPr>
          <w:rFonts w:ascii="Times New Roman" w:hAnsi="Times New Roman" w:cs="Times New Roman"/>
          <w:b/>
          <w:sz w:val="24"/>
          <w:szCs w:val="24"/>
        </w:rPr>
      </w:pPr>
    </w:p>
    <w:p w:rsidR="00D5769B" w:rsidRPr="0080487D" w:rsidRDefault="008B784E" w:rsidP="00F820B5">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В</w:t>
      </w:r>
      <w:r w:rsidR="00D5769B" w:rsidRPr="0080487D">
        <w:rPr>
          <w:rFonts w:ascii="Times New Roman" w:hAnsi="Times New Roman" w:cs="Times New Roman"/>
          <w:sz w:val="24"/>
          <w:szCs w:val="24"/>
        </w:rPr>
        <w:t xml:space="preserve"> 20</w:t>
      </w:r>
      <w:r w:rsidR="003B1D06">
        <w:rPr>
          <w:rFonts w:ascii="Times New Roman" w:hAnsi="Times New Roman" w:cs="Times New Roman"/>
          <w:sz w:val="24"/>
          <w:szCs w:val="24"/>
        </w:rPr>
        <w:t>20</w:t>
      </w:r>
      <w:r w:rsidR="00935F6A" w:rsidRPr="0080487D">
        <w:rPr>
          <w:rFonts w:ascii="Times New Roman" w:hAnsi="Times New Roman" w:cs="Times New Roman"/>
          <w:sz w:val="24"/>
          <w:szCs w:val="24"/>
        </w:rPr>
        <w:t xml:space="preserve"> − </w:t>
      </w:r>
      <w:r w:rsidR="00D5769B" w:rsidRPr="0080487D">
        <w:rPr>
          <w:rFonts w:ascii="Times New Roman" w:hAnsi="Times New Roman" w:cs="Times New Roman"/>
          <w:sz w:val="24"/>
          <w:szCs w:val="24"/>
        </w:rPr>
        <w:t>20</w:t>
      </w:r>
      <w:r w:rsidR="00C0377D">
        <w:rPr>
          <w:rFonts w:ascii="Times New Roman" w:hAnsi="Times New Roman" w:cs="Times New Roman"/>
          <w:sz w:val="24"/>
          <w:szCs w:val="24"/>
        </w:rPr>
        <w:t>2</w:t>
      </w:r>
      <w:r w:rsidR="003E6A73">
        <w:rPr>
          <w:rFonts w:ascii="Times New Roman" w:hAnsi="Times New Roman" w:cs="Times New Roman"/>
          <w:sz w:val="24"/>
          <w:szCs w:val="24"/>
        </w:rPr>
        <w:t>4</w:t>
      </w:r>
      <w:r w:rsidR="00D5769B" w:rsidRPr="0080487D">
        <w:rPr>
          <w:rFonts w:ascii="Times New Roman" w:hAnsi="Times New Roman" w:cs="Times New Roman"/>
          <w:sz w:val="24"/>
          <w:szCs w:val="24"/>
        </w:rPr>
        <w:t xml:space="preserve"> год</w:t>
      </w:r>
      <w:r w:rsidR="00257276">
        <w:rPr>
          <w:rFonts w:ascii="Times New Roman" w:hAnsi="Times New Roman" w:cs="Times New Roman"/>
          <w:sz w:val="24"/>
          <w:szCs w:val="24"/>
        </w:rPr>
        <w:t>ах</w:t>
      </w:r>
      <w:r w:rsidR="00D5769B" w:rsidRPr="0080487D">
        <w:rPr>
          <w:rFonts w:ascii="Times New Roman" w:hAnsi="Times New Roman" w:cs="Times New Roman"/>
          <w:sz w:val="24"/>
          <w:szCs w:val="24"/>
        </w:rPr>
        <w:t xml:space="preserve"> в муниципальном образовании город </w:t>
      </w:r>
      <w:r w:rsidR="00FF2F3D" w:rsidRPr="0080487D">
        <w:rPr>
          <w:rFonts w:ascii="Times New Roman" w:hAnsi="Times New Roman" w:cs="Times New Roman"/>
          <w:sz w:val="24"/>
          <w:szCs w:val="24"/>
        </w:rPr>
        <w:t xml:space="preserve">Тарко-Сале </w:t>
      </w:r>
      <w:r w:rsidR="00D5769B" w:rsidRPr="0080487D">
        <w:rPr>
          <w:rFonts w:ascii="Times New Roman" w:hAnsi="Times New Roman" w:cs="Times New Roman"/>
          <w:sz w:val="24"/>
          <w:szCs w:val="24"/>
        </w:rPr>
        <w:t>продолжится реализация следующих задач в рамках решения следующих вопросов местного значения:</w:t>
      </w:r>
    </w:p>
    <w:p w:rsidR="00D5769B" w:rsidRPr="0080487D" w:rsidRDefault="0015536D" w:rsidP="00F82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w:t>
      </w:r>
      <w:r w:rsidR="00D5769B" w:rsidRPr="0080487D">
        <w:rPr>
          <w:rFonts w:ascii="Times New Roman" w:hAnsi="Times New Roman" w:cs="Times New Roman"/>
          <w:sz w:val="24"/>
          <w:szCs w:val="24"/>
        </w:rPr>
        <w:t>Повышени</w:t>
      </w:r>
      <w:r w:rsidR="007E2D23" w:rsidRPr="0080487D">
        <w:rPr>
          <w:rFonts w:ascii="Times New Roman" w:hAnsi="Times New Roman" w:cs="Times New Roman"/>
          <w:sz w:val="24"/>
          <w:szCs w:val="24"/>
        </w:rPr>
        <w:t>е</w:t>
      </w:r>
      <w:r w:rsidR="00D5769B" w:rsidRPr="0080487D">
        <w:rPr>
          <w:rFonts w:ascii="Times New Roman" w:hAnsi="Times New Roman" w:cs="Times New Roman"/>
          <w:sz w:val="24"/>
          <w:szCs w:val="24"/>
        </w:rPr>
        <w:t xml:space="preserve"> качества и доступности</w:t>
      </w:r>
      <w:r w:rsidR="008D0DAA">
        <w:rPr>
          <w:rFonts w:ascii="Times New Roman" w:hAnsi="Times New Roman" w:cs="Times New Roman"/>
          <w:sz w:val="24"/>
          <w:szCs w:val="24"/>
        </w:rPr>
        <w:t>,</w:t>
      </w:r>
      <w:r w:rsidR="00D5769B" w:rsidRPr="0080487D">
        <w:rPr>
          <w:rFonts w:ascii="Times New Roman" w:hAnsi="Times New Roman" w:cs="Times New Roman"/>
          <w:sz w:val="24"/>
          <w:szCs w:val="24"/>
        </w:rPr>
        <w:t xml:space="preserve"> предоставляемых гражданам и организациям муниципальных услуг.</w:t>
      </w:r>
    </w:p>
    <w:p w:rsidR="00D5769B" w:rsidRPr="0080487D" w:rsidRDefault="0015536D" w:rsidP="00F82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w:t>
      </w:r>
      <w:r w:rsidR="00D5769B" w:rsidRPr="0080487D">
        <w:rPr>
          <w:rFonts w:ascii="Times New Roman" w:hAnsi="Times New Roman" w:cs="Times New Roman"/>
          <w:sz w:val="24"/>
          <w:szCs w:val="24"/>
        </w:rPr>
        <w:t>Участие в государственных программах Я</w:t>
      </w:r>
      <w:r w:rsidR="007E2D23" w:rsidRPr="0080487D">
        <w:rPr>
          <w:rFonts w:ascii="Times New Roman" w:hAnsi="Times New Roman" w:cs="Times New Roman"/>
          <w:sz w:val="24"/>
          <w:szCs w:val="24"/>
        </w:rPr>
        <w:t>мало-</w:t>
      </w:r>
      <w:r w:rsidR="00D5769B" w:rsidRPr="0080487D">
        <w:rPr>
          <w:rFonts w:ascii="Times New Roman" w:hAnsi="Times New Roman" w:cs="Times New Roman"/>
          <w:sz w:val="24"/>
          <w:szCs w:val="24"/>
        </w:rPr>
        <w:t>Н</w:t>
      </w:r>
      <w:r w:rsidR="007E2D23" w:rsidRPr="0080487D">
        <w:rPr>
          <w:rFonts w:ascii="Times New Roman" w:hAnsi="Times New Roman" w:cs="Times New Roman"/>
          <w:sz w:val="24"/>
          <w:szCs w:val="24"/>
        </w:rPr>
        <w:t>енецкого автономного округа</w:t>
      </w:r>
      <w:r w:rsidR="00D5769B" w:rsidRPr="0080487D">
        <w:rPr>
          <w:rFonts w:ascii="Times New Roman" w:hAnsi="Times New Roman" w:cs="Times New Roman"/>
          <w:sz w:val="24"/>
          <w:szCs w:val="24"/>
        </w:rPr>
        <w:t xml:space="preserve"> и реализация муниципальных программ по созданию условий для обеспечения доступным и комфортным жильем населения города </w:t>
      </w:r>
      <w:r w:rsidR="00FF2F3D" w:rsidRPr="0080487D">
        <w:rPr>
          <w:rFonts w:ascii="Times New Roman" w:hAnsi="Times New Roman" w:cs="Times New Roman"/>
          <w:sz w:val="24"/>
          <w:szCs w:val="24"/>
        </w:rPr>
        <w:t>Тарко-Сале</w:t>
      </w:r>
      <w:r w:rsidR="00D5769B" w:rsidRPr="0080487D">
        <w:rPr>
          <w:rFonts w:ascii="Times New Roman" w:hAnsi="Times New Roman" w:cs="Times New Roman"/>
          <w:sz w:val="24"/>
          <w:szCs w:val="24"/>
        </w:rPr>
        <w:t>, проведение ремонта многоквартирных домов и ремонта муниципального жилищного фонда, повышени</w:t>
      </w:r>
      <w:r w:rsidR="00E01760">
        <w:rPr>
          <w:rFonts w:ascii="Times New Roman" w:hAnsi="Times New Roman" w:cs="Times New Roman"/>
          <w:sz w:val="24"/>
          <w:szCs w:val="24"/>
        </w:rPr>
        <w:t>е</w:t>
      </w:r>
      <w:r w:rsidR="00D5769B" w:rsidRPr="0080487D">
        <w:rPr>
          <w:rFonts w:ascii="Times New Roman" w:hAnsi="Times New Roman" w:cs="Times New Roman"/>
          <w:sz w:val="24"/>
          <w:szCs w:val="24"/>
        </w:rPr>
        <w:t xml:space="preserve"> надежности и модернизации систем коммунальной инфраструктуры, повышени</w:t>
      </w:r>
      <w:r w:rsidR="00E01760">
        <w:rPr>
          <w:rFonts w:ascii="Times New Roman" w:hAnsi="Times New Roman" w:cs="Times New Roman"/>
          <w:sz w:val="24"/>
          <w:szCs w:val="24"/>
        </w:rPr>
        <w:t>е</w:t>
      </w:r>
      <w:r w:rsidR="00D5769B" w:rsidRPr="0080487D">
        <w:rPr>
          <w:rFonts w:ascii="Times New Roman" w:hAnsi="Times New Roman" w:cs="Times New Roman"/>
          <w:sz w:val="24"/>
          <w:szCs w:val="24"/>
        </w:rPr>
        <w:t xml:space="preserve"> качества содержания городских дорог, транспортного обслуживания населения, реконструкции, капитального ремонта улично-дорожной сети.</w:t>
      </w:r>
    </w:p>
    <w:p w:rsidR="000932AA" w:rsidRPr="0080487D" w:rsidRDefault="00D5769B" w:rsidP="00F820B5">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 xml:space="preserve">3. Строительство и </w:t>
      </w:r>
      <w:r w:rsidR="000932AA" w:rsidRPr="0080487D">
        <w:rPr>
          <w:rFonts w:ascii="Times New Roman" w:hAnsi="Times New Roman" w:cs="Times New Roman"/>
          <w:sz w:val="24"/>
          <w:szCs w:val="24"/>
        </w:rPr>
        <w:t>ремонт объектов социальной сферы.</w:t>
      </w:r>
    </w:p>
    <w:p w:rsidR="00D5769B" w:rsidRPr="0080487D" w:rsidRDefault="00D5769B" w:rsidP="00F820B5">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 xml:space="preserve">4. Осуществление мероприятий социальной поддержки граждан. </w:t>
      </w:r>
    </w:p>
    <w:p w:rsidR="00D5769B" w:rsidRPr="0080487D" w:rsidRDefault="00D5769B" w:rsidP="00F820B5">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5. Создание условий для развития физической культуры и спорта среди различных категорий населения.</w:t>
      </w:r>
    </w:p>
    <w:p w:rsidR="00D5769B" w:rsidRPr="0080487D" w:rsidRDefault="0015536D" w:rsidP="00F820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D5769B" w:rsidRPr="0080487D">
        <w:rPr>
          <w:rFonts w:ascii="Times New Roman" w:hAnsi="Times New Roman" w:cs="Times New Roman"/>
          <w:sz w:val="24"/>
          <w:szCs w:val="24"/>
        </w:rPr>
        <w:t>Реализация мероприятий по организации культурного досуга и пропаганде здорового образа жизни среди населения.</w:t>
      </w:r>
    </w:p>
    <w:p w:rsidR="00846BF3" w:rsidRDefault="00D5769B" w:rsidP="006F1235">
      <w:pPr>
        <w:spacing w:after="0" w:line="240" w:lineRule="auto"/>
        <w:ind w:firstLine="709"/>
        <w:jc w:val="both"/>
        <w:rPr>
          <w:rFonts w:ascii="Times New Roman" w:hAnsi="Times New Roman" w:cs="Times New Roman"/>
          <w:sz w:val="24"/>
          <w:szCs w:val="24"/>
        </w:rPr>
      </w:pPr>
      <w:r w:rsidRPr="0080487D">
        <w:rPr>
          <w:rFonts w:ascii="Times New Roman" w:hAnsi="Times New Roman" w:cs="Times New Roman"/>
          <w:sz w:val="24"/>
          <w:szCs w:val="24"/>
        </w:rPr>
        <w:t>7.</w:t>
      </w:r>
      <w:r w:rsidR="0015536D">
        <w:rPr>
          <w:rFonts w:ascii="Times New Roman" w:hAnsi="Times New Roman" w:cs="Times New Roman"/>
          <w:sz w:val="24"/>
          <w:szCs w:val="24"/>
        </w:rPr>
        <w:t> </w:t>
      </w:r>
      <w:r w:rsidRPr="0080487D">
        <w:rPr>
          <w:rFonts w:ascii="Times New Roman" w:hAnsi="Times New Roman" w:cs="Times New Roman"/>
          <w:sz w:val="24"/>
          <w:szCs w:val="24"/>
        </w:rPr>
        <w:t>Развитие туризма, повышение эффективности реализации молодежной политики, организация отдыха и оздоровления детей и учащейся молодежи города</w:t>
      </w:r>
      <w:r w:rsidR="00560B06">
        <w:rPr>
          <w:rFonts w:ascii="Times New Roman" w:hAnsi="Times New Roman" w:cs="Times New Roman"/>
          <w:sz w:val="24"/>
          <w:szCs w:val="24"/>
        </w:rPr>
        <w:t>.</w:t>
      </w:r>
      <w:r w:rsidRPr="006D5586">
        <w:rPr>
          <w:rFonts w:ascii="Times New Roman" w:hAnsi="Times New Roman" w:cs="Times New Roman"/>
          <w:color w:val="FFFFFF" w:themeColor="background1"/>
          <w:sz w:val="24"/>
          <w:szCs w:val="24"/>
        </w:rPr>
        <w:t xml:space="preserve"> </w:t>
      </w:r>
    </w:p>
    <w:p w:rsidR="00B33549" w:rsidRDefault="00B33549" w:rsidP="00EA6C31">
      <w:pPr>
        <w:spacing w:after="0" w:line="240" w:lineRule="auto"/>
        <w:jc w:val="both"/>
        <w:rPr>
          <w:rFonts w:ascii="Times New Roman" w:hAnsi="Times New Roman" w:cs="Times New Roman"/>
          <w:sz w:val="24"/>
          <w:szCs w:val="24"/>
        </w:rPr>
        <w:sectPr w:rsidR="00B33549" w:rsidSect="00EA783D">
          <w:headerReference w:type="default" r:id="rId16"/>
          <w:pgSz w:w="11906" w:h="16838" w:code="9"/>
          <w:pgMar w:top="1134" w:right="567" w:bottom="1134" w:left="1701" w:header="709" w:footer="709" w:gutter="0"/>
          <w:pgNumType w:start="2"/>
          <w:cols w:space="708"/>
          <w:titlePg/>
          <w:docGrid w:linePitch="360"/>
        </w:sectPr>
      </w:pPr>
    </w:p>
    <w:p w:rsidR="00216F83" w:rsidRDefault="00D9079E" w:rsidP="00D9079E">
      <w:pPr>
        <w:spacing w:after="0" w:line="240" w:lineRule="auto"/>
        <w:jc w:val="center"/>
        <w:rPr>
          <w:rFonts w:ascii="Times New Roman" w:eastAsia="Times New Roman" w:hAnsi="Times New Roman" w:cs="Times New Roman"/>
          <w:b/>
          <w:bCs/>
          <w:lang w:eastAsia="ru-RU"/>
        </w:rPr>
      </w:pPr>
      <w:r w:rsidRPr="008F5209">
        <w:rPr>
          <w:rFonts w:ascii="Times New Roman" w:eastAsia="Times New Roman" w:hAnsi="Times New Roman" w:cs="Times New Roman"/>
          <w:b/>
          <w:bCs/>
          <w:lang w:eastAsia="ru-RU"/>
        </w:rPr>
        <w:lastRenderedPageBreak/>
        <w:t xml:space="preserve">Основные показатели, представляемые для разработки прогноза социально-экономического развития </w:t>
      </w:r>
    </w:p>
    <w:p w:rsidR="00D9079E" w:rsidRDefault="00D9079E" w:rsidP="00D9079E">
      <w:pPr>
        <w:spacing w:after="0" w:line="240" w:lineRule="auto"/>
        <w:jc w:val="center"/>
        <w:rPr>
          <w:rFonts w:ascii="Times New Roman" w:eastAsia="Times New Roman" w:hAnsi="Times New Roman" w:cs="Times New Roman"/>
          <w:b/>
          <w:bCs/>
          <w:lang w:eastAsia="ru-RU"/>
        </w:rPr>
      </w:pPr>
      <w:r w:rsidRPr="008F5209">
        <w:rPr>
          <w:rFonts w:ascii="Times New Roman" w:eastAsia="Times New Roman" w:hAnsi="Times New Roman" w:cs="Times New Roman"/>
          <w:b/>
          <w:bCs/>
          <w:lang w:eastAsia="ru-RU"/>
        </w:rPr>
        <w:t xml:space="preserve">на </w:t>
      </w:r>
      <w:r w:rsidR="00792494">
        <w:rPr>
          <w:rFonts w:ascii="Times New Roman" w:eastAsia="Times New Roman" w:hAnsi="Times New Roman" w:cs="Times New Roman"/>
          <w:b/>
          <w:bCs/>
          <w:lang w:eastAsia="ru-RU"/>
        </w:rPr>
        <w:t>20</w:t>
      </w:r>
      <w:r w:rsidR="008D0DAA">
        <w:rPr>
          <w:rFonts w:ascii="Times New Roman" w:eastAsia="Times New Roman" w:hAnsi="Times New Roman" w:cs="Times New Roman"/>
          <w:b/>
          <w:bCs/>
          <w:lang w:eastAsia="ru-RU"/>
        </w:rPr>
        <w:t>20</w:t>
      </w:r>
      <w:r w:rsidR="00792494">
        <w:rPr>
          <w:rFonts w:ascii="Times New Roman" w:eastAsia="Times New Roman" w:hAnsi="Times New Roman" w:cs="Times New Roman"/>
          <w:b/>
          <w:bCs/>
          <w:lang w:eastAsia="ru-RU"/>
        </w:rPr>
        <w:t xml:space="preserve"> год и плановый </w:t>
      </w:r>
      <w:r w:rsidRPr="008F5209">
        <w:rPr>
          <w:rFonts w:ascii="Times New Roman" w:eastAsia="Times New Roman" w:hAnsi="Times New Roman" w:cs="Times New Roman"/>
          <w:b/>
          <w:bCs/>
          <w:lang w:eastAsia="ru-RU"/>
        </w:rPr>
        <w:t xml:space="preserve">период </w:t>
      </w:r>
      <w:r w:rsidR="00792494">
        <w:rPr>
          <w:rFonts w:ascii="Times New Roman" w:eastAsia="Times New Roman" w:hAnsi="Times New Roman" w:cs="Times New Roman"/>
          <w:b/>
          <w:bCs/>
          <w:lang w:eastAsia="ru-RU"/>
        </w:rPr>
        <w:t>202</w:t>
      </w:r>
      <w:r w:rsidR="008D0DAA">
        <w:rPr>
          <w:rFonts w:ascii="Times New Roman" w:eastAsia="Times New Roman" w:hAnsi="Times New Roman" w:cs="Times New Roman"/>
          <w:b/>
          <w:bCs/>
          <w:lang w:eastAsia="ru-RU"/>
        </w:rPr>
        <w:t>1</w:t>
      </w:r>
      <w:r w:rsidR="00792494">
        <w:rPr>
          <w:rFonts w:ascii="Times New Roman" w:eastAsia="Times New Roman" w:hAnsi="Times New Roman" w:cs="Times New Roman"/>
          <w:b/>
          <w:bCs/>
          <w:lang w:eastAsia="ru-RU"/>
        </w:rPr>
        <w:t xml:space="preserve"> −</w:t>
      </w:r>
      <w:r w:rsidRPr="008F5209">
        <w:rPr>
          <w:rFonts w:ascii="Times New Roman" w:eastAsia="Times New Roman" w:hAnsi="Times New Roman" w:cs="Times New Roman"/>
          <w:b/>
          <w:bCs/>
          <w:lang w:eastAsia="ru-RU"/>
        </w:rPr>
        <w:t xml:space="preserve"> 202</w:t>
      </w:r>
      <w:r w:rsidR="00216F83">
        <w:rPr>
          <w:rFonts w:ascii="Times New Roman" w:eastAsia="Times New Roman" w:hAnsi="Times New Roman" w:cs="Times New Roman"/>
          <w:b/>
          <w:bCs/>
          <w:lang w:eastAsia="ru-RU"/>
        </w:rPr>
        <w:t>4</w:t>
      </w:r>
      <w:r w:rsidRPr="008F5209">
        <w:rPr>
          <w:rFonts w:ascii="Times New Roman" w:eastAsia="Times New Roman" w:hAnsi="Times New Roman" w:cs="Times New Roman"/>
          <w:b/>
          <w:bCs/>
          <w:lang w:eastAsia="ru-RU"/>
        </w:rPr>
        <w:t xml:space="preserve"> год</w:t>
      </w:r>
      <w:r w:rsidR="00792494">
        <w:rPr>
          <w:rFonts w:ascii="Times New Roman" w:eastAsia="Times New Roman" w:hAnsi="Times New Roman" w:cs="Times New Roman"/>
          <w:b/>
          <w:bCs/>
          <w:lang w:eastAsia="ru-RU"/>
        </w:rPr>
        <w:t>ы</w:t>
      </w:r>
      <w:r>
        <w:rPr>
          <w:rFonts w:ascii="Times New Roman" w:eastAsia="Times New Roman" w:hAnsi="Times New Roman" w:cs="Times New Roman"/>
          <w:b/>
          <w:bCs/>
          <w:lang w:eastAsia="ru-RU"/>
        </w:rPr>
        <w:t xml:space="preserve"> </w:t>
      </w:r>
      <w:r w:rsidRPr="008F5209">
        <w:rPr>
          <w:rFonts w:ascii="Times New Roman" w:eastAsia="Times New Roman" w:hAnsi="Times New Roman" w:cs="Times New Roman"/>
          <w:b/>
          <w:bCs/>
          <w:lang w:eastAsia="ru-RU"/>
        </w:rPr>
        <w:t>муниципальн</w:t>
      </w:r>
      <w:r w:rsidR="00216F83">
        <w:rPr>
          <w:rFonts w:ascii="Times New Roman" w:eastAsia="Times New Roman" w:hAnsi="Times New Roman" w:cs="Times New Roman"/>
          <w:b/>
          <w:bCs/>
          <w:lang w:eastAsia="ru-RU"/>
        </w:rPr>
        <w:t>ого</w:t>
      </w:r>
      <w:r w:rsidRPr="008F5209">
        <w:rPr>
          <w:rFonts w:ascii="Times New Roman" w:eastAsia="Times New Roman" w:hAnsi="Times New Roman" w:cs="Times New Roman"/>
          <w:b/>
          <w:bCs/>
          <w:lang w:eastAsia="ru-RU"/>
        </w:rPr>
        <w:t xml:space="preserve"> образовани</w:t>
      </w:r>
      <w:r w:rsidR="00216F83">
        <w:rPr>
          <w:rFonts w:ascii="Times New Roman" w:eastAsia="Times New Roman" w:hAnsi="Times New Roman" w:cs="Times New Roman"/>
          <w:b/>
          <w:bCs/>
          <w:lang w:eastAsia="ru-RU"/>
        </w:rPr>
        <w:t>я</w:t>
      </w:r>
      <w:r w:rsidRPr="008F5209">
        <w:rPr>
          <w:rFonts w:ascii="Times New Roman" w:eastAsia="Times New Roman" w:hAnsi="Times New Roman" w:cs="Times New Roman"/>
          <w:b/>
          <w:bCs/>
          <w:lang w:eastAsia="ru-RU"/>
        </w:rPr>
        <w:t xml:space="preserve"> город Тарко-Сале</w:t>
      </w:r>
    </w:p>
    <w:p w:rsidR="00B92892" w:rsidRDefault="00B92892" w:rsidP="00D9079E">
      <w:pPr>
        <w:spacing w:after="0" w:line="240" w:lineRule="auto"/>
        <w:jc w:val="center"/>
        <w:rPr>
          <w:rFonts w:ascii="Times New Roman" w:eastAsia="Times New Roman" w:hAnsi="Times New Roman" w:cs="Times New Roman"/>
          <w:b/>
          <w:bCs/>
          <w:lang w:eastAsia="ru-RU"/>
        </w:rPr>
      </w:pPr>
    </w:p>
    <w:tbl>
      <w:tblPr>
        <w:tblW w:w="15369" w:type="dxa"/>
        <w:tblInd w:w="103" w:type="dxa"/>
        <w:tblLayout w:type="fixed"/>
        <w:tblLook w:val="04A0" w:firstRow="1" w:lastRow="0" w:firstColumn="1" w:lastColumn="0" w:noHBand="0" w:noVBand="1"/>
      </w:tblPr>
      <w:tblGrid>
        <w:gridCol w:w="856"/>
        <w:gridCol w:w="3012"/>
        <w:gridCol w:w="1720"/>
        <w:gridCol w:w="1276"/>
        <w:gridCol w:w="1134"/>
        <w:gridCol w:w="1275"/>
        <w:gridCol w:w="1276"/>
        <w:gridCol w:w="1276"/>
        <w:gridCol w:w="1134"/>
        <w:gridCol w:w="1134"/>
        <w:gridCol w:w="1276"/>
      </w:tblGrid>
      <w:tr w:rsidR="00A47446" w:rsidRPr="00A47446" w:rsidTr="001D1159">
        <w:trPr>
          <w:trHeight w:val="300"/>
          <w:tblHeader/>
        </w:trPr>
        <w:tc>
          <w:tcPr>
            <w:tcW w:w="8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446" w:rsidRPr="00AB316A" w:rsidRDefault="00A47446" w:rsidP="00A47446">
            <w:pPr>
              <w:spacing w:after="0" w:line="240" w:lineRule="auto"/>
              <w:jc w:val="center"/>
              <w:rPr>
                <w:rFonts w:ascii="Times New Roman" w:eastAsia="Times New Roman" w:hAnsi="Times New Roman" w:cs="Times New Roman"/>
                <w:b/>
                <w:lang w:eastAsia="ru-RU"/>
              </w:rPr>
            </w:pPr>
            <w:r w:rsidRPr="00AB316A">
              <w:rPr>
                <w:rFonts w:ascii="Times New Roman" w:eastAsia="Times New Roman" w:hAnsi="Times New Roman" w:cs="Times New Roman"/>
                <w:b/>
                <w:lang w:eastAsia="ru-RU"/>
              </w:rPr>
              <w:t> </w:t>
            </w:r>
          </w:p>
        </w:tc>
        <w:tc>
          <w:tcPr>
            <w:tcW w:w="3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bCs/>
                <w:color w:val="000000"/>
                <w:lang w:eastAsia="ru-RU"/>
              </w:rPr>
            </w:pPr>
            <w:r w:rsidRPr="00AB316A">
              <w:rPr>
                <w:rFonts w:ascii="Times New Roman" w:eastAsia="Times New Roman" w:hAnsi="Times New Roman" w:cs="Times New Roman"/>
                <w:b/>
                <w:bCs/>
                <w:color w:val="000000"/>
                <w:lang w:eastAsia="ru-RU"/>
              </w:rPr>
              <w:t>Показатели</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bCs/>
                <w:color w:val="000000"/>
                <w:lang w:eastAsia="ru-RU"/>
              </w:rPr>
            </w:pPr>
            <w:r w:rsidRPr="00AB316A">
              <w:rPr>
                <w:rFonts w:ascii="Times New Roman" w:eastAsia="Times New Roman" w:hAnsi="Times New Roman" w:cs="Times New Roman"/>
                <w:b/>
                <w:bCs/>
                <w:color w:val="000000"/>
                <w:lang w:eastAsia="ru-RU"/>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bCs/>
                <w:color w:val="000000"/>
                <w:lang w:eastAsia="ru-RU"/>
              </w:rPr>
            </w:pPr>
            <w:r w:rsidRPr="00AB316A">
              <w:rPr>
                <w:rFonts w:ascii="Times New Roman" w:eastAsia="Times New Roman" w:hAnsi="Times New Roman" w:cs="Times New Roman"/>
                <w:b/>
                <w:bCs/>
                <w:color w:val="000000"/>
                <w:lang w:eastAsia="ru-RU"/>
              </w:rPr>
              <w:t>отчет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bCs/>
                <w:color w:val="000000"/>
                <w:lang w:eastAsia="ru-RU"/>
              </w:rPr>
            </w:pPr>
            <w:r w:rsidRPr="00AB316A">
              <w:rPr>
                <w:rFonts w:ascii="Times New Roman" w:eastAsia="Times New Roman" w:hAnsi="Times New Roman" w:cs="Times New Roman"/>
                <w:b/>
                <w:bCs/>
                <w:color w:val="000000"/>
                <w:lang w:eastAsia="ru-RU"/>
              </w:rPr>
              <w:t>отчет</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bCs/>
                <w:color w:val="000000"/>
                <w:lang w:eastAsia="ru-RU"/>
              </w:rPr>
            </w:pPr>
            <w:r w:rsidRPr="00AB316A">
              <w:rPr>
                <w:rFonts w:ascii="Times New Roman" w:eastAsia="Times New Roman" w:hAnsi="Times New Roman" w:cs="Times New Roman"/>
                <w:b/>
                <w:bCs/>
                <w:color w:val="000000"/>
                <w:lang w:eastAsia="ru-RU"/>
              </w:rPr>
              <w:t>оценка</w:t>
            </w:r>
          </w:p>
        </w:tc>
        <w:tc>
          <w:tcPr>
            <w:tcW w:w="6096" w:type="dxa"/>
            <w:gridSpan w:val="5"/>
            <w:tcBorders>
              <w:top w:val="single" w:sz="4" w:space="0" w:color="auto"/>
              <w:left w:val="nil"/>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bCs/>
                <w:lang w:eastAsia="ru-RU"/>
              </w:rPr>
            </w:pPr>
            <w:r w:rsidRPr="00AB316A">
              <w:rPr>
                <w:rFonts w:ascii="Times New Roman" w:eastAsia="Times New Roman" w:hAnsi="Times New Roman" w:cs="Times New Roman"/>
                <w:b/>
                <w:bCs/>
                <w:lang w:eastAsia="ru-RU"/>
              </w:rPr>
              <w:t>прогноз</w:t>
            </w:r>
          </w:p>
        </w:tc>
      </w:tr>
      <w:tr w:rsidR="00A47446" w:rsidRPr="00A47446" w:rsidTr="001D1159">
        <w:trPr>
          <w:trHeight w:val="450"/>
          <w:tblHeader/>
        </w:trPr>
        <w:tc>
          <w:tcPr>
            <w:tcW w:w="856" w:type="dxa"/>
            <w:vMerge/>
            <w:tcBorders>
              <w:top w:val="single" w:sz="4" w:space="0" w:color="auto"/>
              <w:left w:val="single" w:sz="4" w:space="0" w:color="auto"/>
              <w:bottom w:val="single" w:sz="4" w:space="0" w:color="auto"/>
              <w:right w:val="single" w:sz="4" w:space="0" w:color="auto"/>
            </w:tcBorders>
            <w:vAlign w:val="center"/>
            <w:hideMark/>
          </w:tcPr>
          <w:p w:rsidR="00A47446" w:rsidRPr="00AB316A" w:rsidRDefault="00A47446" w:rsidP="00A47446">
            <w:pPr>
              <w:spacing w:after="0" w:line="240" w:lineRule="auto"/>
              <w:rPr>
                <w:rFonts w:ascii="Times New Roman" w:eastAsia="Times New Roman" w:hAnsi="Times New Roman" w:cs="Times New Roman"/>
                <w:b/>
                <w:lang w:eastAsia="ru-RU"/>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rsidR="00A47446" w:rsidRPr="00AB316A" w:rsidRDefault="00A47446" w:rsidP="00A47446">
            <w:pPr>
              <w:spacing w:after="0" w:line="240" w:lineRule="auto"/>
              <w:rPr>
                <w:rFonts w:ascii="Times New Roman" w:eastAsia="Times New Roman" w:hAnsi="Times New Roman" w:cs="Times New Roman"/>
                <w:b/>
                <w:bCs/>
                <w:color w:val="000000"/>
                <w:lang w:eastAsia="ru-RU"/>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A47446" w:rsidRPr="00AB316A" w:rsidRDefault="00A47446" w:rsidP="00A47446">
            <w:pPr>
              <w:spacing w:after="0" w:line="240" w:lineRule="auto"/>
              <w:rPr>
                <w:rFonts w:ascii="Times New Roman" w:eastAsia="Times New Roman" w:hAnsi="Times New Roman" w:cs="Times New Roman"/>
                <w:b/>
                <w:bCs/>
                <w:color w:val="000000"/>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bCs/>
                <w:color w:val="000000"/>
                <w:lang w:eastAsia="ru-RU"/>
              </w:rPr>
            </w:pPr>
            <w:r w:rsidRPr="00AB316A">
              <w:rPr>
                <w:rFonts w:ascii="Times New Roman" w:eastAsia="Times New Roman" w:hAnsi="Times New Roman" w:cs="Times New Roman"/>
                <w:b/>
                <w:bCs/>
                <w:color w:val="000000"/>
                <w:lang w:eastAsia="ru-RU"/>
              </w:rPr>
              <w:t>2017</w:t>
            </w:r>
          </w:p>
        </w:tc>
        <w:tc>
          <w:tcPr>
            <w:tcW w:w="1134" w:type="dxa"/>
            <w:tcBorders>
              <w:top w:val="nil"/>
              <w:left w:val="nil"/>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bCs/>
                <w:color w:val="000000"/>
                <w:lang w:eastAsia="ru-RU"/>
              </w:rPr>
            </w:pPr>
            <w:r w:rsidRPr="00AB316A">
              <w:rPr>
                <w:rFonts w:ascii="Times New Roman" w:eastAsia="Times New Roman" w:hAnsi="Times New Roman" w:cs="Times New Roman"/>
                <w:b/>
                <w:bCs/>
                <w:color w:val="000000"/>
                <w:lang w:eastAsia="ru-RU"/>
              </w:rPr>
              <w:t>2018</w:t>
            </w:r>
          </w:p>
        </w:tc>
        <w:tc>
          <w:tcPr>
            <w:tcW w:w="1275" w:type="dxa"/>
            <w:tcBorders>
              <w:top w:val="nil"/>
              <w:left w:val="nil"/>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lang w:eastAsia="ru-RU"/>
              </w:rPr>
            </w:pPr>
            <w:r w:rsidRPr="00AB316A">
              <w:rPr>
                <w:rFonts w:ascii="Times New Roman" w:eastAsia="Times New Roman" w:hAnsi="Times New Roman" w:cs="Times New Roman"/>
                <w:b/>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lang w:eastAsia="ru-RU"/>
              </w:rPr>
            </w:pPr>
            <w:r w:rsidRPr="00AB316A">
              <w:rPr>
                <w:rFonts w:ascii="Times New Roman" w:eastAsia="Times New Roman" w:hAnsi="Times New Roman" w:cs="Times New Roman"/>
                <w:b/>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lang w:eastAsia="ru-RU"/>
              </w:rPr>
            </w:pPr>
            <w:r w:rsidRPr="00AB316A">
              <w:rPr>
                <w:rFonts w:ascii="Times New Roman" w:eastAsia="Times New Roman" w:hAnsi="Times New Roman" w:cs="Times New Roman"/>
                <w:b/>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lang w:eastAsia="ru-RU"/>
              </w:rPr>
            </w:pPr>
            <w:r w:rsidRPr="00AB316A">
              <w:rPr>
                <w:rFonts w:ascii="Times New Roman" w:eastAsia="Times New Roman" w:hAnsi="Times New Roman" w:cs="Times New Roman"/>
                <w:b/>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lang w:eastAsia="ru-RU"/>
              </w:rPr>
            </w:pPr>
            <w:r w:rsidRPr="00AB316A">
              <w:rPr>
                <w:rFonts w:ascii="Times New Roman" w:eastAsia="Times New Roman" w:hAnsi="Times New Roman" w:cs="Times New Roman"/>
                <w:b/>
                <w:lang w:eastAsia="ru-RU"/>
              </w:rPr>
              <w:t>2023</w:t>
            </w:r>
          </w:p>
        </w:tc>
        <w:tc>
          <w:tcPr>
            <w:tcW w:w="1276" w:type="dxa"/>
            <w:tcBorders>
              <w:top w:val="nil"/>
              <w:left w:val="nil"/>
              <w:bottom w:val="single" w:sz="4" w:space="0" w:color="auto"/>
              <w:right w:val="single" w:sz="4" w:space="0" w:color="auto"/>
            </w:tcBorders>
            <w:shd w:val="clear" w:color="auto" w:fill="auto"/>
            <w:vAlign w:val="center"/>
            <w:hideMark/>
          </w:tcPr>
          <w:p w:rsidR="00A47446" w:rsidRPr="00AB316A" w:rsidRDefault="00A47446" w:rsidP="00A47446">
            <w:pPr>
              <w:spacing w:after="0" w:line="240" w:lineRule="auto"/>
              <w:jc w:val="center"/>
              <w:rPr>
                <w:rFonts w:ascii="Times New Roman" w:eastAsia="Times New Roman" w:hAnsi="Times New Roman" w:cs="Times New Roman"/>
                <w:b/>
                <w:lang w:eastAsia="ru-RU"/>
              </w:rPr>
            </w:pPr>
            <w:r w:rsidRPr="00AB316A">
              <w:rPr>
                <w:rFonts w:ascii="Times New Roman" w:eastAsia="Times New Roman" w:hAnsi="Times New Roman" w:cs="Times New Roman"/>
                <w:b/>
                <w:lang w:eastAsia="ru-RU"/>
              </w:rPr>
              <w:t>2024</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1.</w:t>
            </w:r>
          </w:p>
        </w:tc>
        <w:tc>
          <w:tcPr>
            <w:tcW w:w="3012" w:type="dxa"/>
            <w:tcBorders>
              <w:top w:val="nil"/>
              <w:left w:val="nil"/>
              <w:bottom w:val="single" w:sz="4" w:space="0" w:color="auto"/>
              <w:right w:val="single" w:sz="4" w:space="0" w:color="auto"/>
            </w:tcBorders>
            <w:shd w:val="clear" w:color="000000" w:fill="F2DCDB"/>
            <w:vAlign w:val="bottom"/>
            <w:hideMark/>
          </w:tcPr>
          <w:p w:rsidR="00A47446" w:rsidRPr="00A47446" w:rsidRDefault="00A47446" w:rsidP="00A47446">
            <w:pPr>
              <w:spacing w:after="0" w:line="240" w:lineRule="auto"/>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Население</w:t>
            </w:r>
          </w:p>
        </w:tc>
        <w:tc>
          <w:tcPr>
            <w:tcW w:w="1720" w:type="dxa"/>
            <w:tcBorders>
              <w:top w:val="nil"/>
              <w:left w:val="nil"/>
              <w:bottom w:val="single" w:sz="4" w:space="0" w:color="auto"/>
              <w:right w:val="single" w:sz="4" w:space="0" w:color="auto"/>
            </w:tcBorders>
            <w:shd w:val="clear" w:color="000000" w:fill="F2DCDB"/>
            <w:vAlign w:val="bottom"/>
            <w:hideMark/>
          </w:tcPr>
          <w:p w:rsidR="00A47446" w:rsidRPr="00A47446" w:rsidRDefault="00A47446" w:rsidP="00A47446">
            <w:pPr>
              <w:spacing w:after="0" w:line="240" w:lineRule="auto"/>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 </w:t>
            </w:r>
          </w:p>
        </w:tc>
        <w:tc>
          <w:tcPr>
            <w:tcW w:w="1276"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1134"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1275"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b/>
                <w:bCs/>
                <w:color w:val="000000"/>
                <w:lang w:eastAsia="ru-RU"/>
              </w:rPr>
            </w:pPr>
            <w:r w:rsidRPr="00A47446">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b/>
                <w:bCs/>
                <w:color w:val="000000"/>
                <w:lang w:eastAsia="ru-RU"/>
              </w:rPr>
            </w:pPr>
            <w:r w:rsidRPr="00A47446">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b/>
                <w:bCs/>
                <w:color w:val="000000"/>
                <w:lang w:eastAsia="ru-RU"/>
              </w:rPr>
            </w:pPr>
            <w:r w:rsidRPr="00A47446">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b/>
                <w:bCs/>
                <w:color w:val="000000"/>
                <w:lang w:eastAsia="ru-RU"/>
              </w:rPr>
            </w:pPr>
            <w:r w:rsidRPr="00A47446">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b/>
                <w:bCs/>
                <w:color w:val="000000"/>
                <w:lang w:eastAsia="ru-RU"/>
              </w:rPr>
            </w:pPr>
            <w:r w:rsidRPr="00A47446">
              <w:rPr>
                <w:rFonts w:ascii="Times New Roman" w:eastAsia="Times New Roman" w:hAnsi="Times New Roman" w:cs="Times New Roman"/>
                <w:b/>
                <w:bCs/>
                <w:color w:val="000000"/>
                <w:lang w:eastAsia="ru-RU"/>
              </w:rPr>
              <w:t> </w:t>
            </w:r>
          </w:p>
        </w:tc>
        <w:tc>
          <w:tcPr>
            <w:tcW w:w="1276"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b/>
                <w:bCs/>
                <w:color w:val="000000"/>
                <w:lang w:eastAsia="ru-RU"/>
              </w:rPr>
            </w:pPr>
            <w:r w:rsidRPr="00A47446">
              <w:rPr>
                <w:rFonts w:ascii="Times New Roman" w:eastAsia="Times New Roman" w:hAnsi="Times New Roman" w:cs="Times New Roman"/>
                <w:b/>
                <w:bCs/>
                <w:color w:val="000000"/>
                <w:lang w:eastAsia="ru-RU"/>
              </w:rPr>
              <w:t> </w:t>
            </w:r>
          </w:p>
        </w:tc>
      </w:tr>
      <w:tr w:rsidR="007A2369" w:rsidRPr="00A47446" w:rsidTr="001D1159">
        <w:trPr>
          <w:trHeight w:val="6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A2369" w:rsidRPr="00A47446" w:rsidRDefault="007A2369"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w:t>
            </w:r>
            <w:r w:rsidR="001D1159">
              <w:rPr>
                <w:rFonts w:ascii="Times New Roman" w:eastAsia="Times New Roman" w:hAnsi="Times New Roman" w:cs="Times New Roman"/>
                <w:lang w:eastAsia="ru-RU"/>
              </w:rPr>
              <w:t>.1</w:t>
            </w:r>
          </w:p>
        </w:tc>
        <w:tc>
          <w:tcPr>
            <w:tcW w:w="3012"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Численность населения (в среднегодовом исчислении)</w:t>
            </w:r>
          </w:p>
        </w:tc>
        <w:tc>
          <w:tcPr>
            <w:tcW w:w="1720" w:type="dxa"/>
            <w:tcBorders>
              <w:top w:val="nil"/>
              <w:left w:val="nil"/>
              <w:bottom w:val="single" w:sz="4" w:space="0" w:color="auto"/>
              <w:right w:val="single" w:sz="4" w:space="0" w:color="auto"/>
            </w:tcBorders>
            <w:shd w:val="clear" w:color="auto" w:fill="auto"/>
            <w:hideMark/>
          </w:tcPr>
          <w:p w:rsidR="007A2369" w:rsidRDefault="007A2369" w:rsidP="00AB316A">
            <w:pPr>
              <w:jc w:val="center"/>
            </w:pPr>
            <w:r w:rsidRPr="00F20A5C">
              <w:rPr>
                <w:rFonts w:ascii="Times New Roman" w:eastAsia="Times New Roman" w:hAnsi="Times New Roman" w:cs="Times New Roman"/>
                <w:sz w:val="20"/>
                <w:szCs w:val="20"/>
                <w:lang w:eastAsia="ru-RU"/>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21,553</w:t>
            </w:r>
          </w:p>
        </w:tc>
        <w:tc>
          <w:tcPr>
            <w:tcW w:w="1134"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21,513</w:t>
            </w:r>
          </w:p>
        </w:tc>
        <w:tc>
          <w:tcPr>
            <w:tcW w:w="1275"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21,586</w:t>
            </w:r>
          </w:p>
        </w:tc>
        <w:tc>
          <w:tcPr>
            <w:tcW w:w="1276"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21,586</w:t>
            </w:r>
          </w:p>
        </w:tc>
        <w:tc>
          <w:tcPr>
            <w:tcW w:w="1276"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21,596</w:t>
            </w:r>
          </w:p>
        </w:tc>
        <w:tc>
          <w:tcPr>
            <w:tcW w:w="1134"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21,608</w:t>
            </w:r>
          </w:p>
        </w:tc>
        <w:tc>
          <w:tcPr>
            <w:tcW w:w="1134"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21,615</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21,617</w:t>
            </w:r>
          </w:p>
        </w:tc>
      </w:tr>
      <w:tr w:rsidR="007A2369" w:rsidRPr="00A47446" w:rsidTr="001D1159">
        <w:trPr>
          <w:trHeight w:val="6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A2369" w:rsidRPr="00A47446" w:rsidRDefault="007A2369"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Численность населения на 1 января года</w:t>
            </w:r>
          </w:p>
        </w:tc>
        <w:tc>
          <w:tcPr>
            <w:tcW w:w="1720" w:type="dxa"/>
            <w:tcBorders>
              <w:top w:val="nil"/>
              <w:left w:val="nil"/>
              <w:bottom w:val="single" w:sz="4" w:space="0" w:color="auto"/>
              <w:right w:val="single" w:sz="4" w:space="0" w:color="auto"/>
            </w:tcBorders>
            <w:shd w:val="clear" w:color="auto" w:fill="auto"/>
            <w:hideMark/>
          </w:tcPr>
          <w:p w:rsidR="007A2369" w:rsidRDefault="007A2369" w:rsidP="00AB316A">
            <w:pPr>
              <w:jc w:val="center"/>
            </w:pPr>
            <w:r w:rsidRPr="00F20A5C">
              <w:rPr>
                <w:rFonts w:ascii="Times New Roman" w:eastAsia="Times New Roman" w:hAnsi="Times New Roman" w:cs="Times New Roman"/>
                <w:sz w:val="20"/>
                <w:szCs w:val="20"/>
                <w:lang w:eastAsia="ru-RU"/>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21,665</w:t>
            </w:r>
          </w:p>
        </w:tc>
        <w:tc>
          <w:tcPr>
            <w:tcW w:w="1134"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21,442</w:t>
            </w:r>
          </w:p>
        </w:tc>
        <w:tc>
          <w:tcPr>
            <w:tcW w:w="1275"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21,583</w:t>
            </w:r>
          </w:p>
        </w:tc>
        <w:tc>
          <w:tcPr>
            <w:tcW w:w="1276"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21,588</w:t>
            </w:r>
          </w:p>
        </w:tc>
        <w:tc>
          <w:tcPr>
            <w:tcW w:w="1276"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21,605</w:t>
            </w:r>
          </w:p>
        </w:tc>
        <w:tc>
          <w:tcPr>
            <w:tcW w:w="1134"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21,611</w:t>
            </w:r>
          </w:p>
        </w:tc>
        <w:tc>
          <w:tcPr>
            <w:tcW w:w="1134"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21,618</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21,616</w:t>
            </w:r>
          </w:p>
        </w:tc>
      </w:tr>
      <w:tr w:rsidR="007A2369" w:rsidRPr="00A47446" w:rsidTr="001D1159">
        <w:trPr>
          <w:trHeight w:val="6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A2369" w:rsidRPr="00A47446" w:rsidRDefault="001D1159" w:rsidP="00A474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7A2369" w:rsidRPr="00A47446">
              <w:rPr>
                <w:rFonts w:ascii="Times New Roman" w:eastAsia="Times New Roman" w:hAnsi="Times New Roman" w:cs="Times New Roman"/>
                <w:lang w:eastAsia="ru-RU"/>
              </w:rPr>
              <w:t>2</w:t>
            </w:r>
          </w:p>
        </w:tc>
        <w:tc>
          <w:tcPr>
            <w:tcW w:w="3012" w:type="dxa"/>
            <w:tcBorders>
              <w:top w:val="nil"/>
              <w:left w:val="nil"/>
              <w:bottom w:val="single" w:sz="4" w:space="0" w:color="auto"/>
              <w:right w:val="single" w:sz="4" w:space="0" w:color="auto"/>
            </w:tcBorders>
            <w:shd w:val="clear" w:color="auto" w:fill="auto"/>
            <w:vAlign w:val="bottom"/>
            <w:hideMark/>
          </w:tcPr>
          <w:p w:rsidR="007A2369" w:rsidRPr="00A47446" w:rsidRDefault="007A2369"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Численность населения трудоспособного возраста</w:t>
            </w:r>
          </w:p>
        </w:tc>
        <w:tc>
          <w:tcPr>
            <w:tcW w:w="1720" w:type="dxa"/>
            <w:tcBorders>
              <w:top w:val="nil"/>
              <w:left w:val="nil"/>
              <w:bottom w:val="single" w:sz="4" w:space="0" w:color="auto"/>
              <w:right w:val="single" w:sz="4" w:space="0" w:color="auto"/>
            </w:tcBorders>
            <w:shd w:val="clear" w:color="auto" w:fill="auto"/>
            <w:hideMark/>
          </w:tcPr>
          <w:p w:rsidR="007A2369" w:rsidRDefault="007A2369" w:rsidP="00AB316A">
            <w:pPr>
              <w:jc w:val="center"/>
            </w:pPr>
            <w:r w:rsidRPr="00F20A5C">
              <w:rPr>
                <w:rFonts w:ascii="Times New Roman" w:eastAsia="Times New Roman" w:hAnsi="Times New Roman" w:cs="Times New Roman"/>
                <w:sz w:val="20"/>
                <w:szCs w:val="20"/>
                <w:lang w:eastAsia="ru-RU"/>
              </w:rPr>
              <w:t>тыс. человек</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14,191</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13,859</w:t>
            </w:r>
          </w:p>
        </w:tc>
        <w:tc>
          <w:tcPr>
            <w:tcW w:w="1275"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13,950</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13,953</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13,964</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13,968</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13,973</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13,971</w:t>
            </w:r>
          </w:p>
        </w:tc>
      </w:tr>
      <w:tr w:rsidR="00A47446" w:rsidRPr="00A47446" w:rsidTr="001D1159">
        <w:trPr>
          <w:trHeight w:val="102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1D1159" w:rsidP="00A474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r w:rsidR="00A47446"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Общий коэффициент рождаемости</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B316A">
            <w:pPr>
              <w:spacing w:after="0" w:line="240" w:lineRule="auto"/>
              <w:jc w:val="center"/>
              <w:rPr>
                <w:rFonts w:ascii="Times New Roman" w:eastAsia="Times New Roman" w:hAnsi="Times New Roman" w:cs="Times New Roman"/>
                <w:sz w:val="20"/>
                <w:szCs w:val="20"/>
                <w:lang w:eastAsia="ru-RU"/>
              </w:rPr>
            </w:pPr>
            <w:r w:rsidRPr="00A47446">
              <w:rPr>
                <w:rFonts w:ascii="Times New Roman" w:eastAsia="Times New Roman" w:hAnsi="Times New Roman" w:cs="Times New Roman"/>
                <w:sz w:val="20"/>
                <w:szCs w:val="20"/>
                <w:lang w:eastAsia="ru-RU"/>
              </w:rPr>
              <w:t>число родившихся на 1000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15,26</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16,87</w:t>
            </w:r>
          </w:p>
        </w:tc>
        <w:tc>
          <w:tcPr>
            <w:tcW w:w="1275"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16,21</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16,45</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16,53</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16,48</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16,47</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16,51</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1D1159" w:rsidP="00A474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A47446"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B316A" w:rsidP="00A47446">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Ес</w:t>
            </w:r>
            <w:r w:rsidR="00A47446" w:rsidRPr="00A47446">
              <w:rPr>
                <w:rFonts w:ascii="Times New Roman" w:eastAsia="Times New Roman" w:hAnsi="Times New Roman" w:cs="Times New Roman"/>
                <w:color w:val="000000"/>
                <w:sz w:val="20"/>
                <w:szCs w:val="20"/>
                <w:lang w:eastAsia="ru-RU"/>
              </w:rPr>
              <w:t>тественный прирост</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B316A">
            <w:pPr>
              <w:spacing w:after="0" w:line="240" w:lineRule="auto"/>
              <w:jc w:val="center"/>
              <w:rPr>
                <w:rFonts w:ascii="Times New Roman" w:eastAsia="Times New Roman" w:hAnsi="Times New Roman" w:cs="Times New Roman"/>
                <w:sz w:val="20"/>
                <w:szCs w:val="20"/>
                <w:lang w:eastAsia="ru-RU"/>
              </w:rPr>
            </w:pPr>
            <w:r w:rsidRPr="00A47446">
              <w:rPr>
                <w:rFonts w:ascii="Times New Roman" w:eastAsia="Times New Roman" w:hAnsi="Times New Roman" w:cs="Times New Roman"/>
                <w:sz w:val="20"/>
                <w:szCs w:val="20"/>
                <w:lang w:eastAsia="ru-RU"/>
              </w:rPr>
              <w:t>тыс. чел.</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0,203</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0,242</w:t>
            </w:r>
          </w:p>
        </w:tc>
        <w:tc>
          <w:tcPr>
            <w:tcW w:w="1275"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0,230</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0,235</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0,237</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0,236</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0,237</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0,238</w:t>
            </w:r>
          </w:p>
        </w:tc>
      </w:tr>
      <w:tr w:rsidR="00A47446" w:rsidRPr="00A47446" w:rsidTr="001D1159">
        <w:trPr>
          <w:trHeight w:val="947"/>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1D1159" w:rsidP="00A474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A47446"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Общий коэффициент смертности</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B316A">
            <w:pPr>
              <w:spacing w:after="0" w:line="240" w:lineRule="auto"/>
              <w:jc w:val="center"/>
              <w:rPr>
                <w:rFonts w:ascii="Times New Roman" w:eastAsia="Times New Roman" w:hAnsi="Times New Roman" w:cs="Times New Roman"/>
                <w:sz w:val="20"/>
                <w:szCs w:val="20"/>
                <w:lang w:eastAsia="ru-RU"/>
              </w:rPr>
            </w:pPr>
            <w:r w:rsidRPr="00A47446">
              <w:rPr>
                <w:rFonts w:ascii="Times New Roman" w:eastAsia="Times New Roman" w:hAnsi="Times New Roman" w:cs="Times New Roman"/>
                <w:sz w:val="20"/>
                <w:szCs w:val="20"/>
                <w:lang w:eastAsia="ru-RU"/>
              </w:rPr>
              <w:t>число умерших на 1000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5,85</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5,62</w:t>
            </w:r>
          </w:p>
        </w:tc>
        <w:tc>
          <w:tcPr>
            <w:tcW w:w="1275"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5,56</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5,56</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5,56</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5,55</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5,51</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lang w:eastAsia="ru-RU"/>
              </w:rPr>
            </w:pPr>
            <w:r w:rsidRPr="00A47446">
              <w:rPr>
                <w:rFonts w:ascii="Times New Roman" w:eastAsia="Times New Roman" w:hAnsi="Times New Roman" w:cs="Times New Roman"/>
                <w:color w:val="000000"/>
                <w:lang w:eastAsia="ru-RU"/>
              </w:rPr>
              <w:t>5,50</w:t>
            </w:r>
          </w:p>
        </w:tc>
      </w:tr>
      <w:tr w:rsidR="00A47446" w:rsidRPr="00A47446" w:rsidTr="001D1159">
        <w:trPr>
          <w:trHeight w:val="76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A47446" w:rsidP="001D115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r w:rsidR="001D1159">
              <w:rPr>
                <w:rFonts w:ascii="Times New Roman" w:eastAsia="Times New Roman" w:hAnsi="Times New Roman" w:cs="Times New Roman"/>
                <w:lang w:eastAsia="ru-RU"/>
              </w:rPr>
              <w:t>1.6</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Коэффициент естественного прироста населения</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B316A">
            <w:pPr>
              <w:spacing w:after="0" w:line="240" w:lineRule="auto"/>
              <w:jc w:val="center"/>
              <w:rPr>
                <w:rFonts w:ascii="Times New Roman" w:eastAsia="Times New Roman" w:hAnsi="Times New Roman" w:cs="Times New Roman"/>
                <w:sz w:val="20"/>
                <w:szCs w:val="20"/>
                <w:lang w:eastAsia="ru-RU"/>
              </w:rPr>
            </w:pPr>
            <w:r w:rsidRPr="00A47446">
              <w:rPr>
                <w:rFonts w:ascii="Times New Roman" w:eastAsia="Times New Roman" w:hAnsi="Times New Roman" w:cs="Times New Roman"/>
                <w:sz w:val="20"/>
                <w:szCs w:val="20"/>
                <w:lang w:eastAsia="ru-RU"/>
              </w:rPr>
              <w:t>на 1000 человек населения</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9,42</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11,25</w:t>
            </w:r>
          </w:p>
        </w:tc>
        <w:tc>
          <w:tcPr>
            <w:tcW w:w="1275"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10,66</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10,89</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10,97</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10,92</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10,96</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11,01</w:t>
            </w:r>
          </w:p>
        </w:tc>
      </w:tr>
      <w:tr w:rsidR="00A47446" w:rsidRPr="00A47446" w:rsidTr="001D1159">
        <w:trPr>
          <w:trHeight w:val="51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1D1159" w:rsidP="00A474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w:t>
            </w:r>
            <w:r w:rsidR="00A47446"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 xml:space="preserve">Число </w:t>
            </w:r>
            <w:proofErr w:type="gramStart"/>
            <w:r w:rsidRPr="00A47446">
              <w:rPr>
                <w:rFonts w:ascii="Times New Roman" w:eastAsia="Times New Roman" w:hAnsi="Times New Roman" w:cs="Times New Roman"/>
                <w:color w:val="000000"/>
                <w:sz w:val="20"/>
                <w:szCs w:val="20"/>
                <w:lang w:eastAsia="ru-RU"/>
              </w:rPr>
              <w:t>прибывших</w:t>
            </w:r>
            <w:proofErr w:type="gramEnd"/>
            <w:r w:rsidRPr="00A47446">
              <w:rPr>
                <w:rFonts w:ascii="Times New Roman" w:eastAsia="Times New Roman" w:hAnsi="Times New Roman" w:cs="Times New Roman"/>
                <w:color w:val="000000"/>
                <w:sz w:val="20"/>
                <w:szCs w:val="20"/>
                <w:lang w:eastAsia="ru-RU"/>
              </w:rPr>
              <w:t xml:space="preserve"> на территорию региона</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B316A">
            <w:pPr>
              <w:spacing w:after="0" w:line="240" w:lineRule="auto"/>
              <w:jc w:val="center"/>
              <w:rPr>
                <w:rFonts w:ascii="Times New Roman" w:eastAsia="Times New Roman" w:hAnsi="Times New Roman" w:cs="Times New Roman"/>
                <w:sz w:val="20"/>
                <w:szCs w:val="20"/>
                <w:lang w:eastAsia="ru-RU"/>
              </w:rPr>
            </w:pPr>
            <w:r w:rsidRPr="00A47446">
              <w:rPr>
                <w:rFonts w:ascii="Times New Roman" w:eastAsia="Times New Roman" w:hAnsi="Times New Roman" w:cs="Times New Roman"/>
                <w:sz w:val="20"/>
                <w:szCs w:val="20"/>
                <w:lang w:eastAsia="ru-RU"/>
              </w:rPr>
              <w:t>тыс. человек</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1,138</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1,117</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1,119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1,200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1,200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1,195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1,200</w:t>
            </w:r>
          </w:p>
        </w:tc>
      </w:tr>
      <w:tr w:rsidR="00A47446" w:rsidRPr="00A47446" w:rsidTr="001D1159">
        <w:trPr>
          <w:trHeight w:val="51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r w:rsidR="001D1159">
              <w:rPr>
                <w:rFonts w:ascii="Times New Roman" w:eastAsia="Times New Roman" w:hAnsi="Times New Roman" w:cs="Times New Roman"/>
                <w:lang w:eastAsia="ru-RU"/>
              </w:rPr>
              <w:t>1.8</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 xml:space="preserve">Число </w:t>
            </w:r>
            <w:proofErr w:type="gramStart"/>
            <w:r w:rsidRPr="00A47446">
              <w:rPr>
                <w:rFonts w:ascii="Times New Roman" w:eastAsia="Times New Roman" w:hAnsi="Times New Roman" w:cs="Times New Roman"/>
                <w:color w:val="000000"/>
                <w:sz w:val="20"/>
                <w:szCs w:val="20"/>
                <w:lang w:eastAsia="ru-RU"/>
              </w:rPr>
              <w:t>выбывших</w:t>
            </w:r>
            <w:proofErr w:type="gramEnd"/>
            <w:r w:rsidRPr="00A47446">
              <w:rPr>
                <w:rFonts w:ascii="Times New Roman" w:eastAsia="Times New Roman" w:hAnsi="Times New Roman" w:cs="Times New Roman"/>
                <w:color w:val="000000"/>
                <w:sz w:val="20"/>
                <w:szCs w:val="20"/>
                <w:lang w:eastAsia="ru-RU"/>
              </w:rPr>
              <w:t xml:space="preserve"> с территории региона </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B316A">
            <w:pPr>
              <w:spacing w:after="0" w:line="240" w:lineRule="auto"/>
              <w:jc w:val="center"/>
              <w:rPr>
                <w:rFonts w:ascii="Times New Roman" w:eastAsia="Times New Roman" w:hAnsi="Times New Roman" w:cs="Times New Roman"/>
                <w:sz w:val="20"/>
                <w:szCs w:val="20"/>
                <w:lang w:eastAsia="ru-RU"/>
              </w:rPr>
            </w:pPr>
            <w:r w:rsidRPr="00A47446">
              <w:rPr>
                <w:rFonts w:ascii="Times New Roman" w:eastAsia="Times New Roman" w:hAnsi="Times New Roman" w:cs="Times New Roman"/>
                <w:sz w:val="20"/>
                <w:szCs w:val="20"/>
                <w:lang w:eastAsia="ru-RU"/>
              </w:rPr>
              <w:t>тыс. человек</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1,452</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1,231</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1,362</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1,375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1,375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1,375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1,375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1,380</w:t>
            </w:r>
          </w:p>
        </w:tc>
      </w:tr>
      <w:tr w:rsidR="00A47446" w:rsidRPr="00A47446" w:rsidTr="001D1159">
        <w:trPr>
          <w:trHeight w:val="66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r w:rsidR="001D1159">
              <w:rPr>
                <w:rFonts w:ascii="Times New Roman" w:eastAsia="Times New Roman" w:hAnsi="Times New Roman" w:cs="Times New Roman"/>
                <w:lang w:eastAsia="ru-RU"/>
              </w:rPr>
              <w:t>1.9</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Миграционный прирост (убыль)</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sz w:val="20"/>
                <w:szCs w:val="20"/>
                <w:lang w:eastAsia="ru-RU"/>
              </w:rPr>
              <w:t>тыс. человек</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-0,314</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-0,115</w:t>
            </w:r>
          </w:p>
        </w:tc>
        <w:tc>
          <w:tcPr>
            <w:tcW w:w="1275"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-0,243</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-0,175</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-0,175</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-0,175</w:t>
            </w:r>
          </w:p>
        </w:tc>
        <w:tc>
          <w:tcPr>
            <w:tcW w:w="1134"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-0,180</w:t>
            </w:r>
          </w:p>
        </w:tc>
        <w:tc>
          <w:tcPr>
            <w:tcW w:w="1276"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color w:val="000000"/>
                <w:sz w:val="20"/>
                <w:szCs w:val="20"/>
                <w:lang w:eastAsia="ru-RU"/>
              </w:rPr>
            </w:pPr>
            <w:r w:rsidRPr="00A47446">
              <w:rPr>
                <w:rFonts w:ascii="Times New Roman" w:eastAsia="Times New Roman" w:hAnsi="Times New Roman" w:cs="Times New Roman"/>
                <w:color w:val="000000"/>
                <w:sz w:val="20"/>
                <w:szCs w:val="20"/>
                <w:lang w:eastAsia="ru-RU"/>
              </w:rPr>
              <w:t>-0,180</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2.</w:t>
            </w:r>
          </w:p>
        </w:tc>
        <w:tc>
          <w:tcPr>
            <w:tcW w:w="3012" w:type="dxa"/>
            <w:tcBorders>
              <w:top w:val="nil"/>
              <w:left w:val="nil"/>
              <w:bottom w:val="single" w:sz="4" w:space="0" w:color="auto"/>
              <w:right w:val="single" w:sz="4" w:space="0" w:color="auto"/>
            </w:tcBorders>
            <w:shd w:val="clear" w:color="000000" w:fill="F2DCDB"/>
            <w:vAlign w:val="bottom"/>
            <w:hideMark/>
          </w:tcPr>
          <w:p w:rsidR="00A47446" w:rsidRPr="00A47446" w:rsidRDefault="00A47446" w:rsidP="00A47446">
            <w:pPr>
              <w:spacing w:after="0" w:line="240" w:lineRule="auto"/>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Промышленное производство</w:t>
            </w:r>
          </w:p>
        </w:tc>
        <w:tc>
          <w:tcPr>
            <w:tcW w:w="1720"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r>
      <w:tr w:rsidR="00A47446" w:rsidRPr="00A47446" w:rsidTr="001D1159">
        <w:trPr>
          <w:trHeight w:val="9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b/>
                <w:bCs/>
                <w:i/>
                <w:iCs/>
                <w:lang w:eastAsia="ru-RU"/>
              </w:rPr>
            </w:pPr>
            <w:r w:rsidRPr="00A47446">
              <w:rPr>
                <w:rFonts w:ascii="Times New Roman" w:eastAsia="Times New Roman" w:hAnsi="Times New Roman" w:cs="Times New Roman"/>
                <w:b/>
                <w:bCs/>
                <w:i/>
                <w:iCs/>
                <w:lang w:eastAsia="ru-RU"/>
              </w:rPr>
              <w:t>Обрабатывающие производства (раздел С)</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106,7</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99,4</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96,2</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99,8</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b/>
                <w:bCs/>
                <w:i/>
                <w:iCs/>
                <w:lang w:eastAsia="ru-RU"/>
              </w:rPr>
            </w:pPr>
            <w:r w:rsidRPr="00A47446">
              <w:rPr>
                <w:rFonts w:ascii="Times New Roman" w:eastAsia="Times New Roman" w:hAnsi="Times New Roman" w:cs="Times New Roman"/>
                <w:b/>
                <w:bCs/>
                <w:i/>
                <w:iCs/>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7A2369" w:rsidP="007A236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141,70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220,24</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169,38</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185,50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199,10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213,85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229,83</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247,16</w:t>
            </w:r>
          </w:p>
        </w:tc>
      </w:tr>
      <w:tr w:rsidR="00A47446" w:rsidRPr="00A47446" w:rsidTr="0027029A">
        <w:trPr>
          <w:trHeight w:val="1155"/>
        </w:trPr>
        <w:tc>
          <w:tcPr>
            <w:tcW w:w="856" w:type="dxa"/>
            <w:tcBorders>
              <w:top w:val="nil"/>
              <w:left w:val="single" w:sz="4" w:space="0" w:color="auto"/>
              <w:bottom w:val="single" w:sz="4" w:space="0" w:color="auto"/>
              <w:right w:val="single" w:sz="4" w:space="0" w:color="auto"/>
            </w:tcBorders>
            <w:shd w:val="clear" w:color="auto" w:fill="auto"/>
            <w:noWrap/>
            <w:vAlign w:val="center"/>
          </w:tcPr>
          <w:p w:rsidR="00A47446" w:rsidRPr="00A47446" w:rsidRDefault="00A47446" w:rsidP="001D1159">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Производство пищевых продуктов (10)</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106,7</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105,6</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94,6</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100,6</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100,4</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100,3</w:t>
            </w:r>
          </w:p>
        </w:tc>
      </w:tr>
      <w:tr w:rsidR="00A47446" w:rsidRPr="00A47446" w:rsidTr="0027029A">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7A2369" w:rsidP="007A236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49,5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52,9</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52,9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55,0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57,2</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59,4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61,8</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64,3</w:t>
            </w:r>
          </w:p>
        </w:tc>
      </w:tr>
      <w:tr w:rsidR="00A47446" w:rsidRPr="00A47446" w:rsidTr="0027029A">
        <w:trPr>
          <w:trHeight w:val="1500"/>
        </w:trPr>
        <w:tc>
          <w:tcPr>
            <w:tcW w:w="856" w:type="dxa"/>
            <w:tcBorders>
              <w:top w:val="nil"/>
              <w:left w:val="single" w:sz="4" w:space="0" w:color="auto"/>
              <w:bottom w:val="single" w:sz="4" w:space="0" w:color="auto"/>
              <w:right w:val="single" w:sz="4" w:space="0" w:color="auto"/>
            </w:tcBorders>
            <w:shd w:val="clear" w:color="auto" w:fill="auto"/>
            <w:noWrap/>
            <w:vAlign w:val="center"/>
          </w:tcPr>
          <w:p w:rsidR="00A47446" w:rsidRPr="00A47446" w:rsidRDefault="00A47446" w:rsidP="001D1159">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99,3</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68,4</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102,8</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103,9</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103,7</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103,3</w:t>
            </w:r>
          </w:p>
        </w:tc>
      </w:tr>
      <w:tr w:rsidR="00A47446" w:rsidRPr="00A47446" w:rsidTr="0027029A">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7A2369" w:rsidP="007A236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85,9</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160,9</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124,0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135,4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147,9</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161,5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176,3</w:t>
            </w:r>
          </w:p>
        </w:tc>
      </w:tr>
      <w:tr w:rsidR="00A47446" w:rsidRPr="00A47446" w:rsidTr="0027029A">
        <w:trPr>
          <w:trHeight w:val="1500"/>
        </w:trPr>
        <w:tc>
          <w:tcPr>
            <w:tcW w:w="856" w:type="dxa"/>
            <w:tcBorders>
              <w:top w:val="nil"/>
              <w:left w:val="single" w:sz="4" w:space="0" w:color="auto"/>
              <w:bottom w:val="single" w:sz="4" w:space="0" w:color="auto"/>
              <w:right w:val="single" w:sz="4" w:space="0" w:color="auto"/>
            </w:tcBorders>
            <w:shd w:val="clear" w:color="auto" w:fill="auto"/>
            <w:vAlign w:val="center"/>
          </w:tcPr>
          <w:p w:rsidR="00A47446" w:rsidRPr="00A47446" w:rsidRDefault="00A47446" w:rsidP="001D1159">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Деятельность полиграфическая и копирование носителей информации (18)</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82,63</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103,97</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100,00</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7A2369" w:rsidP="007A236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6,3</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6,5</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6,5</w:t>
            </w:r>
          </w:p>
        </w:tc>
      </w:tr>
      <w:tr w:rsidR="00A47446" w:rsidRPr="00A47446" w:rsidTr="001D1159">
        <w:trPr>
          <w:trHeight w:val="15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b/>
                <w:bCs/>
                <w:i/>
                <w:iCs/>
                <w:lang w:eastAsia="ru-RU"/>
              </w:rPr>
            </w:pPr>
            <w:r w:rsidRPr="00A47446">
              <w:rPr>
                <w:rFonts w:ascii="Times New Roman" w:eastAsia="Times New Roman" w:hAnsi="Times New Roman" w:cs="Times New Roman"/>
                <w:b/>
                <w:bCs/>
                <w:i/>
                <w:iCs/>
                <w:lang w:eastAsia="ru-RU"/>
              </w:rPr>
              <w:t>Обеспечение электрической энергией, газом и паром; кондиционирование воздуха (раздел D)</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120,0</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96,9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101,9</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101,9</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b/>
                <w:bCs/>
                <w:i/>
                <w:iCs/>
                <w:lang w:eastAsia="ru-RU"/>
              </w:rPr>
            </w:pPr>
            <w:r w:rsidRPr="00A47446">
              <w:rPr>
                <w:rFonts w:ascii="Times New Roman" w:eastAsia="Times New Roman" w:hAnsi="Times New Roman" w:cs="Times New Roman"/>
                <w:b/>
                <w:bCs/>
                <w:i/>
                <w:iCs/>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7A2369" w:rsidP="007A236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млн. руб.</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A47446" w:rsidRPr="00AB316A" w:rsidRDefault="00A47446" w:rsidP="007A2369">
            <w:pPr>
              <w:spacing w:after="0" w:line="240" w:lineRule="auto"/>
              <w:jc w:val="center"/>
              <w:rPr>
                <w:rFonts w:ascii="Times New Roman" w:eastAsia="Times New Roman" w:hAnsi="Times New Roman" w:cs="Times New Roman"/>
                <w:lang w:eastAsia="ru-RU"/>
              </w:rPr>
            </w:pPr>
            <w:r w:rsidRPr="00AB316A">
              <w:rPr>
                <w:rFonts w:ascii="Times New Roman" w:eastAsia="Times New Roman" w:hAnsi="Times New Roman" w:cs="Times New Roman"/>
                <w:lang w:eastAsia="ru-RU"/>
              </w:rPr>
              <w:t>1,8</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A47446" w:rsidRPr="00AB316A" w:rsidRDefault="00A47446" w:rsidP="007A2369">
            <w:pPr>
              <w:spacing w:after="0" w:line="240" w:lineRule="auto"/>
              <w:jc w:val="center"/>
              <w:rPr>
                <w:rFonts w:ascii="Times New Roman" w:eastAsia="Times New Roman" w:hAnsi="Times New Roman" w:cs="Times New Roman"/>
                <w:lang w:eastAsia="ru-RU"/>
              </w:rPr>
            </w:pPr>
            <w:r w:rsidRPr="00AB316A">
              <w:rPr>
                <w:rFonts w:ascii="Times New Roman" w:eastAsia="Times New Roman" w:hAnsi="Times New Roman" w:cs="Times New Roman"/>
                <w:lang w:eastAsia="ru-RU"/>
              </w:rPr>
              <w:t>2,1</w:t>
            </w:r>
          </w:p>
        </w:tc>
        <w:tc>
          <w:tcPr>
            <w:tcW w:w="1275"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A47446" w:rsidRPr="00AB316A" w:rsidRDefault="00A47446" w:rsidP="007A2369">
            <w:pPr>
              <w:spacing w:after="0" w:line="240" w:lineRule="auto"/>
              <w:jc w:val="center"/>
              <w:rPr>
                <w:rFonts w:ascii="Times New Roman" w:eastAsia="Times New Roman" w:hAnsi="Times New Roman" w:cs="Times New Roman"/>
                <w:lang w:eastAsia="ru-RU"/>
              </w:rPr>
            </w:pPr>
            <w:r w:rsidRPr="00AB316A">
              <w:rPr>
                <w:rFonts w:ascii="Times New Roman" w:eastAsia="Times New Roman" w:hAnsi="Times New Roman" w:cs="Times New Roman"/>
                <w:lang w:eastAsia="ru-RU"/>
              </w:rPr>
              <w:t>2,1</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A47446" w:rsidRPr="00AB316A" w:rsidRDefault="00A47446" w:rsidP="007A2369">
            <w:pPr>
              <w:spacing w:after="0" w:line="240" w:lineRule="auto"/>
              <w:jc w:val="center"/>
              <w:rPr>
                <w:rFonts w:ascii="Times New Roman" w:eastAsia="Times New Roman" w:hAnsi="Times New Roman" w:cs="Times New Roman"/>
                <w:lang w:eastAsia="ru-RU"/>
              </w:rPr>
            </w:pPr>
            <w:r w:rsidRPr="00AB316A">
              <w:rPr>
                <w:rFonts w:ascii="Times New Roman" w:eastAsia="Times New Roman" w:hAnsi="Times New Roman" w:cs="Times New Roman"/>
                <w:lang w:eastAsia="ru-RU"/>
              </w:rPr>
              <w:t>2,2</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A47446" w:rsidRPr="00AB316A" w:rsidRDefault="00A47446" w:rsidP="007A2369">
            <w:pPr>
              <w:spacing w:after="0" w:line="240" w:lineRule="auto"/>
              <w:jc w:val="center"/>
              <w:rPr>
                <w:rFonts w:ascii="Times New Roman" w:eastAsia="Times New Roman" w:hAnsi="Times New Roman" w:cs="Times New Roman"/>
                <w:lang w:eastAsia="ru-RU"/>
              </w:rPr>
            </w:pPr>
            <w:r w:rsidRPr="00AB316A">
              <w:rPr>
                <w:rFonts w:ascii="Times New Roman" w:eastAsia="Times New Roman" w:hAnsi="Times New Roman" w:cs="Times New Roman"/>
                <w:lang w:eastAsia="ru-RU"/>
              </w:rPr>
              <w:t>2,3</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A47446" w:rsidRPr="00AB316A" w:rsidRDefault="00A47446" w:rsidP="007A2369">
            <w:pPr>
              <w:spacing w:after="0" w:line="240" w:lineRule="auto"/>
              <w:jc w:val="center"/>
              <w:rPr>
                <w:rFonts w:ascii="Times New Roman" w:eastAsia="Times New Roman" w:hAnsi="Times New Roman" w:cs="Times New Roman"/>
                <w:lang w:eastAsia="ru-RU"/>
              </w:rPr>
            </w:pPr>
            <w:r w:rsidRPr="00AB316A">
              <w:rPr>
                <w:rFonts w:ascii="Times New Roman" w:eastAsia="Times New Roman" w:hAnsi="Times New Roman" w:cs="Times New Roman"/>
                <w:lang w:eastAsia="ru-RU"/>
              </w:rPr>
              <w:t>2,5</w:t>
            </w:r>
          </w:p>
        </w:tc>
        <w:tc>
          <w:tcPr>
            <w:tcW w:w="113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A47446" w:rsidRPr="00AB316A" w:rsidRDefault="00A47446" w:rsidP="007A2369">
            <w:pPr>
              <w:spacing w:after="0" w:line="240" w:lineRule="auto"/>
              <w:jc w:val="center"/>
              <w:rPr>
                <w:rFonts w:ascii="Times New Roman" w:eastAsia="Times New Roman" w:hAnsi="Times New Roman" w:cs="Times New Roman"/>
                <w:lang w:eastAsia="ru-RU"/>
              </w:rPr>
            </w:pPr>
            <w:r w:rsidRPr="00AB316A">
              <w:rPr>
                <w:rFonts w:ascii="Times New Roman" w:eastAsia="Times New Roman" w:hAnsi="Times New Roman" w:cs="Times New Roman"/>
                <w:lang w:eastAsia="ru-RU"/>
              </w:rPr>
              <w:t>2,6</w:t>
            </w:r>
          </w:p>
        </w:tc>
        <w:tc>
          <w:tcPr>
            <w:tcW w:w="127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A47446" w:rsidRPr="00AB316A" w:rsidRDefault="00A47446" w:rsidP="007A2369">
            <w:pPr>
              <w:spacing w:after="0" w:line="240" w:lineRule="auto"/>
              <w:jc w:val="center"/>
              <w:rPr>
                <w:rFonts w:ascii="Times New Roman" w:eastAsia="Times New Roman" w:hAnsi="Times New Roman" w:cs="Times New Roman"/>
                <w:lang w:eastAsia="ru-RU"/>
              </w:rPr>
            </w:pPr>
            <w:r w:rsidRPr="00AB316A">
              <w:rPr>
                <w:rFonts w:ascii="Times New Roman" w:eastAsia="Times New Roman" w:hAnsi="Times New Roman" w:cs="Times New Roman"/>
                <w:lang w:eastAsia="ru-RU"/>
              </w:rPr>
              <w:t>2,8</w:t>
            </w:r>
          </w:p>
        </w:tc>
      </w:tr>
      <w:tr w:rsidR="00A47446" w:rsidRPr="00A47446" w:rsidTr="0027029A">
        <w:trPr>
          <w:trHeight w:val="1500"/>
        </w:trPr>
        <w:tc>
          <w:tcPr>
            <w:tcW w:w="856" w:type="dxa"/>
            <w:tcBorders>
              <w:top w:val="nil"/>
              <w:left w:val="single" w:sz="4" w:space="0" w:color="auto"/>
              <w:bottom w:val="single" w:sz="4" w:space="0" w:color="auto"/>
              <w:right w:val="single" w:sz="4" w:space="0" w:color="auto"/>
            </w:tcBorders>
            <w:shd w:val="clear" w:color="auto" w:fill="auto"/>
            <w:noWrap/>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b/>
                <w:bCs/>
                <w:i/>
                <w:iCs/>
                <w:lang w:eastAsia="ru-RU"/>
              </w:rPr>
            </w:pPr>
            <w:r w:rsidRPr="00A47446">
              <w:rPr>
                <w:rFonts w:ascii="Times New Roman" w:eastAsia="Times New Roman" w:hAnsi="Times New Roman" w:cs="Times New Roman"/>
                <w:b/>
                <w:bCs/>
                <w:i/>
                <w:iCs/>
                <w:lang w:eastAsia="ru-RU"/>
              </w:rPr>
              <w:t>Водоснабжение; водоотведение, организация сбора и утилизации отходов, деятельность по ликвидации загрязнений (раздел Е)</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201,8</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94,7</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99,9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w:t>
            </w:r>
          </w:p>
        </w:tc>
      </w:tr>
      <w:tr w:rsidR="00A47446" w:rsidRPr="00A47446" w:rsidTr="0027029A">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b/>
                <w:bCs/>
                <w:i/>
                <w:iCs/>
                <w:lang w:eastAsia="ru-RU"/>
              </w:rPr>
            </w:pPr>
            <w:r w:rsidRPr="00A47446">
              <w:rPr>
                <w:rFonts w:ascii="Times New Roman" w:eastAsia="Times New Roman" w:hAnsi="Times New Roman" w:cs="Times New Roman"/>
                <w:b/>
                <w:bCs/>
                <w:i/>
                <w:iCs/>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95,42</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212,0</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210,0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218,4</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227,1</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236,2</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245,7</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255,5</w:t>
            </w:r>
          </w:p>
        </w:tc>
      </w:tr>
      <w:tr w:rsidR="00A47446" w:rsidRPr="00A47446" w:rsidTr="0027029A">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Потребление электроэнергии</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млн.</w:t>
            </w:r>
            <w:r w:rsidR="007A2369">
              <w:rPr>
                <w:rFonts w:ascii="Times New Roman" w:eastAsia="Times New Roman" w:hAnsi="Times New Roman" w:cs="Times New Roman"/>
                <w:lang w:eastAsia="ru-RU"/>
              </w:rPr>
              <w:t xml:space="preserve"> </w:t>
            </w:r>
            <w:r w:rsidRPr="00A47446">
              <w:rPr>
                <w:rFonts w:ascii="Times New Roman" w:eastAsia="Times New Roman" w:hAnsi="Times New Roman" w:cs="Times New Roman"/>
                <w:lang w:eastAsia="ru-RU"/>
              </w:rPr>
              <w:t>кВт</w:t>
            </w:r>
            <w:proofErr w:type="gramStart"/>
            <w:r w:rsidRPr="00A47446">
              <w:rPr>
                <w:rFonts w:ascii="Times New Roman" w:eastAsia="Times New Roman" w:hAnsi="Times New Roman" w:cs="Times New Roman"/>
                <w:lang w:eastAsia="ru-RU"/>
              </w:rPr>
              <w:t>.</w:t>
            </w:r>
            <w:proofErr w:type="gramEnd"/>
            <w:r w:rsidR="007A2369">
              <w:rPr>
                <w:rFonts w:ascii="Times New Roman" w:eastAsia="Times New Roman" w:hAnsi="Times New Roman" w:cs="Times New Roman"/>
                <w:lang w:eastAsia="ru-RU"/>
              </w:rPr>
              <w:t xml:space="preserve"> </w:t>
            </w:r>
            <w:proofErr w:type="gramStart"/>
            <w:r w:rsidRPr="00A47446">
              <w:rPr>
                <w:rFonts w:ascii="Times New Roman" w:eastAsia="Times New Roman" w:hAnsi="Times New Roman" w:cs="Times New Roman"/>
                <w:lang w:eastAsia="ru-RU"/>
              </w:rPr>
              <w:t>ч</w:t>
            </w:r>
            <w:proofErr w:type="gramEnd"/>
            <w:r w:rsidRPr="00A47446">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113,3</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114,4</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115,5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116,6</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117,8</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119</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120,2</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121,4</w:t>
            </w:r>
          </w:p>
        </w:tc>
      </w:tr>
      <w:tr w:rsidR="00A47446" w:rsidRPr="00A47446" w:rsidTr="0027029A">
        <w:trPr>
          <w:trHeight w:val="990"/>
        </w:trPr>
        <w:tc>
          <w:tcPr>
            <w:tcW w:w="856" w:type="dxa"/>
            <w:tcBorders>
              <w:top w:val="nil"/>
              <w:left w:val="single" w:sz="4" w:space="0" w:color="auto"/>
              <w:bottom w:val="single" w:sz="4" w:space="0" w:color="auto"/>
              <w:right w:val="single" w:sz="4" w:space="0" w:color="auto"/>
            </w:tcBorders>
            <w:shd w:val="clear" w:color="auto" w:fill="auto"/>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Средние тарифы на электроэнергию, отпущенную различным категориям потребителей</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руб./тыс.</w:t>
            </w:r>
            <w:r w:rsidR="007A2369">
              <w:rPr>
                <w:rFonts w:ascii="Times New Roman" w:eastAsia="Times New Roman" w:hAnsi="Times New Roman" w:cs="Times New Roman"/>
                <w:lang w:eastAsia="ru-RU"/>
              </w:rPr>
              <w:t xml:space="preserve"> </w:t>
            </w:r>
            <w:r w:rsidRPr="00A47446">
              <w:rPr>
                <w:rFonts w:ascii="Times New Roman" w:eastAsia="Times New Roman" w:hAnsi="Times New Roman" w:cs="Times New Roman"/>
                <w:lang w:eastAsia="ru-RU"/>
              </w:rPr>
              <w:t>кВт</w:t>
            </w:r>
            <w:proofErr w:type="gramStart"/>
            <w:r w:rsidRPr="00A47446">
              <w:rPr>
                <w:rFonts w:ascii="Times New Roman" w:eastAsia="Times New Roman" w:hAnsi="Times New Roman" w:cs="Times New Roman"/>
                <w:lang w:eastAsia="ru-RU"/>
              </w:rPr>
              <w:t>.</w:t>
            </w:r>
            <w:proofErr w:type="gramEnd"/>
            <w:r w:rsidR="007A2369">
              <w:rPr>
                <w:rFonts w:ascii="Times New Roman" w:eastAsia="Times New Roman" w:hAnsi="Times New Roman" w:cs="Times New Roman"/>
                <w:lang w:eastAsia="ru-RU"/>
              </w:rPr>
              <w:t xml:space="preserve"> </w:t>
            </w:r>
            <w:proofErr w:type="gramStart"/>
            <w:r w:rsidRPr="00A47446">
              <w:rPr>
                <w:rFonts w:ascii="Times New Roman" w:eastAsia="Times New Roman" w:hAnsi="Times New Roman" w:cs="Times New Roman"/>
                <w:lang w:eastAsia="ru-RU"/>
              </w:rPr>
              <w:t>ч</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3575,3</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3687,87</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3835,38</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3988,8</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4148,35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4314,28</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4486,85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4666,33</w:t>
            </w:r>
          </w:p>
        </w:tc>
      </w:tr>
      <w:tr w:rsidR="00A47446" w:rsidRPr="00A47446" w:rsidTr="0027029A">
        <w:trPr>
          <w:trHeight w:val="1192"/>
        </w:trPr>
        <w:tc>
          <w:tcPr>
            <w:tcW w:w="856" w:type="dxa"/>
            <w:tcBorders>
              <w:top w:val="nil"/>
              <w:left w:val="single" w:sz="4" w:space="0" w:color="auto"/>
              <w:bottom w:val="single" w:sz="4" w:space="0" w:color="auto"/>
              <w:right w:val="single" w:sz="4" w:space="0" w:color="auto"/>
            </w:tcBorders>
            <w:shd w:val="clear" w:color="auto" w:fill="auto"/>
            <w:noWrap/>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Индекс тарифов на электроэнергию, отпущенную различным категориям потребителей</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за период с начала года к соотв. периоду предыдущего года, %</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104,2</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103,1</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3.</w:t>
            </w:r>
          </w:p>
        </w:tc>
        <w:tc>
          <w:tcPr>
            <w:tcW w:w="3012" w:type="dxa"/>
            <w:tcBorders>
              <w:top w:val="nil"/>
              <w:left w:val="nil"/>
              <w:bottom w:val="single" w:sz="4" w:space="0" w:color="auto"/>
              <w:right w:val="single" w:sz="4" w:space="0" w:color="auto"/>
            </w:tcBorders>
            <w:shd w:val="clear" w:color="000000" w:fill="F2DCDB"/>
            <w:vAlign w:val="bottom"/>
            <w:hideMark/>
          </w:tcPr>
          <w:p w:rsidR="00A47446" w:rsidRPr="00A47446" w:rsidRDefault="00A47446" w:rsidP="00A47446">
            <w:pPr>
              <w:spacing w:after="0" w:line="240" w:lineRule="auto"/>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Сельское хозяйство</w:t>
            </w:r>
          </w:p>
        </w:tc>
        <w:tc>
          <w:tcPr>
            <w:tcW w:w="1720"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r>
      <w:tr w:rsidR="00A47446" w:rsidRPr="00A47446" w:rsidTr="0027029A">
        <w:trPr>
          <w:trHeight w:val="300"/>
        </w:trPr>
        <w:tc>
          <w:tcPr>
            <w:tcW w:w="856" w:type="dxa"/>
            <w:tcBorders>
              <w:top w:val="nil"/>
              <w:left w:val="single" w:sz="4" w:space="0" w:color="auto"/>
              <w:bottom w:val="single" w:sz="4" w:space="0" w:color="auto"/>
              <w:right w:val="single" w:sz="4" w:space="0" w:color="auto"/>
            </w:tcBorders>
            <w:shd w:val="clear" w:color="auto" w:fill="auto"/>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Продукция сельского хозяйства</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22,90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26,8</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24,9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28,4</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29,8</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32,2</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33,6</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35,1</w:t>
            </w:r>
          </w:p>
        </w:tc>
      </w:tr>
      <w:tr w:rsidR="00A47446" w:rsidRPr="00A47446" w:rsidTr="0027029A">
        <w:trPr>
          <w:trHeight w:val="1271"/>
        </w:trPr>
        <w:tc>
          <w:tcPr>
            <w:tcW w:w="856" w:type="dxa"/>
            <w:tcBorders>
              <w:top w:val="nil"/>
              <w:left w:val="single" w:sz="4" w:space="0" w:color="auto"/>
              <w:bottom w:val="single" w:sz="4" w:space="0" w:color="auto"/>
              <w:right w:val="single" w:sz="4" w:space="0" w:color="auto"/>
            </w:tcBorders>
            <w:shd w:val="clear" w:color="auto" w:fill="auto"/>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Индекс производства продукции сельского хозяйства</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102,7</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116,1</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89,9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110,4</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101,6</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104,2</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100,8</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100,6</w:t>
            </w:r>
          </w:p>
        </w:tc>
      </w:tr>
      <w:tr w:rsidR="00A47446" w:rsidRPr="00A47446" w:rsidTr="0027029A">
        <w:trPr>
          <w:trHeight w:val="300"/>
        </w:trPr>
        <w:tc>
          <w:tcPr>
            <w:tcW w:w="856" w:type="dxa"/>
            <w:tcBorders>
              <w:top w:val="nil"/>
              <w:left w:val="single" w:sz="4" w:space="0" w:color="auto"/>
              <w:bottom w:val="single" w:sz="4" w:space="0" w:color="auto"/>
              <w:right w:val="single" w:sz="4" w:space="0" w:color="auto"/>
            </w:tcBorders>
            <w:shd w:val="clear" w:color="auto" w:fill="auto"/>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xml:space="preserve">Индекс-дефлятор </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г</w:t>
            </w:r>
            <w:r w:rsidR="00AB316A">
              <w:rPr>
                <w:rFonts w:ascii="Times New Roman" w:eastAsia="Times New Roman" w:hAnsi="Times New Roman" w:cs="Times New Roman"/>
                <w:lang w:eastAsia="ru-RU"/>
              </w:rPr>
              <w:t>.</w:t>
            </w:r>
            <w:r w:rsidRPr="00A47446">
              <w:rPr>
                <w:rFonts w:ascii="Times New Roman" w:eastAsia="Times New Roman" w:hAnsi="Times New Roman" w:cs="Times New Roman"/>
                <w:lang w:eastAsia="ru-RU"/>
              </w:rPr>
              <w:t>/</w:t>
            </w:r>
            <w:proofErr w:type="gramStart"/>
            <w:r w:rsidRPr="00A47446">
              <w:rPr>
                <w:rFonts w:ascii="Times New Roman" w:eastAsia="Times New Roman" w:hAnsi="Times New Roman" w:cs="Times New Roman"/>
                <w:lang w:eastAsia="ru-RU"/>
              </w:rPr>
              <w:t>г</w:t>
            </w:r>
            <w:proofErr w:type="gramEnd"/>
            <w:r w:rsidR="00AB316A">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97,0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100,6</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103,2</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103,6</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103,7</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103,8</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4.</w:t>
            </w:r>
          </w:p>
        </w:tc>
        <w:tc>
          <w:tcPr>
            <w:tcW w:w="3012" w:type="dxa"/>
            <w:tcBorders>
              <w:top w:val="nil"/>
              <w:left w:val="nil"/>
              <w:bottom w:val="single" w:sz="4" w:space="0" w:color="auto"/>
              <w:right w:val="single" w:sz="4" w:space="0" w:color="auto"/>
            </w:tcBorders>
            <w:shd w:val="clear" w:color="000000" w:fill="F2DCDB"/>
            <w:vAlign w:val="bottom"/>
            <w:hideMark/>
          </w:tcPr>
          <w:p w:rsidR="00A47446" w:rsidRPr="00A47446" w:rsidRDefault="00A47446" w:rsidP="00A47446">
            <w:pPr>
              <w:spacing w:after="0" w:line="240" w:lineRule="auto"/>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Строительство</w:t>
            </w:r>
          </w:p>
        </w:tc>
        <w:tc>
          <w:tcPr>
            <w:tcW w:w="1720"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7A2369">
            <w:pPr>
              <w:spacing w:after="0" w:line="240" w:lineRule="auto"/>
              <w:jc w:val="center"/>
              <w:rPr>
                <w:rFonts w:ascii="Times New Roman" w:eastAsia="Times New Roman" w:hAnsi="Times New Roman" w:cs="Times New Roman"/>
                <w:b/>
                <w:bCs/>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r>
      <w:tr w:rsidR="00A47446" w:rsidRPr="00A47446" w:rsidTr="001D1159">
        <w:trPr>
          <w:trHeight w:val="107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8D0DAA">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xml:space="preserve">Объем работ, выполненных по виду деятельности </w:t>
            </w:r>
            <w:r w:rsidR="008D0DAA">
              <w:rPr>
                <w:rFonts w:ascii="Times New Roman" w:eastAsia="Times New Roman" w:hAnsi="Times New Roman" w:cs="Times New Roman"/>
                <w:lang w:eastAsia="ru-RU"/>
              </w:rPr>
              <w:t>«</w:t>
            </w:r>
            <w:r w:rsidRPr="00A47446">
              <w:rPr>
                <w:rFonts w:ascii="Times New Roman" w:eastAsia="Times New Roman" w:hAnsi="Times New Roman" w:cs="Times New Roman"/>
                <w:lang w:eastAsia="ru-RU"/>
              </w:rPr>
              <w:t>Строительство</w:t>
            </w:r>
            <w:r w:rsidR="008D0DAA">
              <w:rPr>
                <w:rFonts w:ascii="Times New Roman" w:eastAsia="Times New Roman" w:hAnsi="Times New Roman" w:cs="Times New Roman"/>
                <w:lang w:eastAsia="ru-RU"/>
              </w:rPr>
              <w:t>»</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в ценах соответствующих лет; млн. руб.</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8192,4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8717</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8979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9113</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9205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9352</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9539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9777</w:t>
            </w:r>
          </w:p>
        </w:tc>
      </w:tr>
      <w:tr w:rsidR="00A47446" w:rsidRPr="00A47446" w:rsidTr="0027029A">
        <w:trPr>
          <w:trHeight w:val="1286"/>
        </w:trPr>
        <w:tc>
          <w:tcPr>
            <w:tcW w:w="856" w:type="dxa"/>
            <w:tcBorders>
              <w:top w:val="nil"/>
              <w:left w:val="single" w:sz="4" w:space="0" w:color="auto"/>
              <w:bottom w:val="single" w:sz="4" w:space="0" w:color="auto"/>
              <w:right w:val="single" w:sz="4" w:space="0" w:color="auto"/>
            </w:tcBorders>
            <w:shd w:val="clear" w:color="auto" w:fill="auto"/>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8D0DAA">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xml:space="preserve">Индекс производства по виду деятельности </w:t>
            </w:r>
            <w:r w:rsidR="008D0DAA">
              <w:rPr>
                <w:rFonts w:ascii="Times New Roman" w:eastAsia="Times New Roman" w:hAnsi="Times New Roman" w:cs="Times New Roman"/>
                <w:lang w:eastAsia="ru-RU"/>
              </w:rPr>
              <w:t>«</w:t>
            </w:r>
            <w:r w:rsidRPr="00A47446">
              <w:rPr>
                <w:rFonts w:ascii="Times New Roman" w:eastAsia="Times New Roman" w:hAnsi="Times New Roman" w:cs="Times New Roman"/>
                <w:lang w:eastAsia="ru-RU"/>
              </w:rPr>
              <w:t>Строительство</w:t>
            </w:r>
            <w:r w:rsidR="008D0DAA">
              <w:rPr>
                <w:rFonts w:ascii="Times New Roman" w:eastAsia="Times New Roman" w:hAnsi="Times New Roman" w:cs="Times New Roman"/>
                <w:lang w:eastAsia="ru-RU"/>
              </w:rPr>
              <w:t>»</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к предыдущему году в сопоставимых ценах</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101,2</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100,8</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100,7</w:t>
            </w:r>
          </w:p>
        </w:tc>
      </w:tr>
      <w:tr w:rsidR="00A47446" w:rsidRPr="00A47446" w:rsidTr="0027029A">
        <w:trPr>
          <w:trHeight w:val="679"/>
        </w:trPr>
        <w:tc>
          <w:tcPr>
            <w:tcW w:w="856" w:type="dxa"/>
            <w:tcBorders>
              <w:top w:val="nil"/>
              <w:left w:val="single" w:sz="4" w:space="0" w:color="auto"/>
              <w:bottom w:val="single" w:sz="4" w:space="0" w:color="auto"/>
              <w:right w:val="single" w:sz="4" w:space="0" w:color="auto"/>
            </w:tcBorders>
            <w:shd w:val="clear" w:color="auto" w:fill="auto"/>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8D0DAA">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xml:space="preserve">Индекс-дефлятор по виду деятельности </w:t>
            </w:r>
            <w:r w:rsidR="008D0DAA">
              <w:rPr>
                <w:rFonts w:ascii="Times New Roman" w:eastAsia="Times New Roman" w:hAnsi="Times New Roman" w:cs="Times New Roman"/>
                <w:lang w:eastAsia="ru-RU"/>
              </w:rPr>
              <w:t>«</w:t>
            </w:r>
            <w:r w:rsidRPr="00A47446">
              <w:rPr>
                <w:rFonts w:ascii="Times New Roman" w:eastAsia="Times New Roman" w:hAnsi="Times New Roman" w:cs="Times New Roman"/>
                <w:lang w:eastAsia="ru-RU"/>
              </w:rPr>
              <w:t>Строительство</w:t>
            </w:r>
            <w:r w:rsidR="008D0DAA">
              <w:rPr>
                <w:rFonts w:ascii="Times New Roman" w:eastAsia="Times New Roman" w:hAnsi="Times New Roman" w:cs="Times New Roman"/>
                <w:lang w:eastAsia="ru-RU"/>
              </w:rPr>
              <w:t>»</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к предыдущему году</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103,1</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105</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100,3</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100,8</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101,8</w:t>
            </w:r>
          </w:p>
        </w:tc>
      </w:tr>
      <w:tr w:rsidR="00A47446" w:rsidRPr="00A47446" w:rsidTr="0027029A">
        <w:trPr>
          <w:trHeight w:val="760"/>
        </w:trPr>
        <w:tc>
          <w:tcPr>
            <w:tcW w:w="856" w:type="dxa"/>
            <w:tcBorders>
              <w:top w:val="nil"/>
              <w:left w:val="single" w:sz="4" w:space="0" w:color="auto"/>
              <w:bottom w:val="single" w:sz="4" w:space="0" w:color="auto"/>
              <w:right w:val="single" w:sz="4" w:space="0" w:color="auto"/>
            </w:tcBorders>
            <w:shd w:val="clear" w:color="auto" w:fill="auto"/>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Ввод в действие жилых домов</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тыс. кв. м. в общей площади</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12,924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5,9</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12,1</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7,7</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12,1</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11,6</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42,2</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56,2</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000000" w:fill="F2DCDB"/>
            <w:vAlign w:val="center"/>
            <w:hideMark/>
          </w:tcPr>
          <w:p w:rsidR="00A47446" w:rsidRPr="00A47446" w:rsidRDefault="00A47446" w:rsidP="00A47446">
            <w:pPr>
              <w:spacing w:after="0" w:line="240" w:lineRule="auto"/>
              <w:jc w:val="center"/>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5.</w:t>
            </w:r>
          </w:p>
        </w:tc>
        <w:tc>
          <w:tcPr>
            <w:tcW w:w="3012" w:type="dxa"/>
            <w:tcBorders>
              <w:top w:val="nil"/>
              <w:left w:val="nil"/>
              <w:bottom w:val="single" w:sz="4" w:space="0" w:color="auto"/>
              <w:right w:val="single" w:sz="4" w:space="0" w:color="auto"/>
            </w:tcBorders>
            <w:shd w:val="clear" w:color="000000" w:fill="F2DCDB"/>
            <w:vAlign w:val="bottom"/>
            <w:hideMark/>
          </w:tcPr>
          <w:p w:rsidR="00A47446" w:rsidRPr="00A47446" w:rsidRDefault="00A47446" w:rsidP="00A47446">
            <w:pPr>
              <w:spacing w:after="0" w:line="240" w:lineRule="auto"/>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Торговля и услуги нас</w:t>
            </w:r>
            <w:r w:rsidR="007A2369">
              <w:rPr>
                <w:rFonts w:ascii="Times New Roman" w:eastAsia="Times New Roman" w:hAnsi="Times New Roman" w:cs="Times New Roman"/>
                <w:b/>
                <w:bCs/>
                <w:lang w:eastAsia="ru-RU"/>
              </w:rPr>
              <w:t>е</w:t>
            </w:r>
            <w:r w:rsidRPr="00A47446">
              <w:rPr>
                <w:rFonts w:ascii="Times New Roman" w:eastAsia="Times New Roman" w:hAnsi="Times New Roman" w:cs="Times New Roman"/>
                <w:b/>
                <w:bCs/>
                <w:lang w:eastAsia="ru-RU"/>
              </w:rPr>
              <w:t>лению</w:t>
            </w:r>
          </w:p>
        </w:tc>
        <w:tc>
          <w:tcPr>
            <w:tcW w:w="1720"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r>
      <w:tr w:rsidR="00A47446" w:rsidRPr="00A47446" w:rsidTr="0027029A">
        <w:trPr>
          <w:trHeight w:val="751"/>
        </w:trPr>
        <w:tc>
          <w:tcPr>
            <w:tcW w:w="856" w:type="dxa"/>
            <w:tcBorders>
              <w:top w:val="nil"/>
              <w:left w:val="single" w:sz="4" w:space="0" w:color="auto"/>
              <w:bottom w:val="single" w:sz="4" w:space="0" w:color="auto"/>
              <w:right w:val="single" w:sz="4" w:space="0" w:color="auto"/>
            </w:tcBorders>
            <w:shd w:val="clear" w:color="auto" w:fill="auto"/>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Индекс  потребительских цен на конец года</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к декабрю предыдущего года</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102,9</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104,3</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103,8</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r>
      <w:tr w:rsidR="00A47446" w:rsidRPr="00A47446" w:rsidTr="0027029A">
        <w:trPr>
          <w:trHeight w:val="600"/>
        </w:trPr>
        <w:tc>
          <w:tcPr>
            <w:tcW w:w="856" w:type="dxa"/>
            <w:tcBorders>
              <w:top w:val="nil"/>
              <w:left w:val="single" w:sz="4" w:space="0" w:color="auto"/>
              <w:bottom w:val="single" w:sz="4" w:space="0" w:color="auto"/>
              <w:right w:val="single" w:sz="4" w:space="0" w:color="auto"/>
            </w:tcBorders>
            <w:shd w:val="clear" w:color="auto" w:fill="auto"/>
            <w:vAlign w:val="center"/>
          </w:tcPr>
          <w:p w:rsidR="00A47446" w:rsidRPr="00A47446" w:rsidRDefault="00A47446" w:rsidP="00A47446">
            <w:pPr>
              <w:spacing w:after="0" w:line="240" w:lineRule="auto"/>
              <w:jc w:val="center"/>
              <w:rPr>
                <w:rFonts w:ascii="Times New Roman" w:eastAsia="Times New Roman" w:hAnsi="Times New Roman" w:cs="Times New Roman"/>
                <w:lang w:eastAsia="ru-RU"/>
              </w:rPr>
            </w:pPr>
          </w:p>
        </w:tc>
        <w:tc>
          <w:tcPr>
            <w:tcW w:w="3012" w:type="dxa"/>
            <w:tcBorders>
              <w:top w:val="nil"/>
              <w:left w:val="nil"/>
              <w:bottom w:val="single" w:sz="4" w:space="0" w:color="auto"/>
              <w:right w:val="single" w:sz="4" w:space="0" w:color="auto"/>
            </w:tcBorders>
            <w:shd w:val="clear" w:color="auto" w:fill="auto"/>
            <w:vAlign w:val="bottom"/>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Индекс  потребительских цен в среднем за год</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г</w:t>
            </w:r>
            <w:r w:rsidR="007A2369">
              <w:rPr>
                <w:rFonts w:ascii="Times New Roman" w:eastAsia="Times New Roman" w:hAnsi="Times New Roman" w:cs="Times New Roman"/>
                <w:lang w:eastAsia="ru-RU"/>
              </w:rPr>
              <w:t>.</w:t>
            </w:r>
            <w:r w:rsidRPr="00A47446">
              <w:rPr>
                <w:rFonts w:ascii="Times New Roman" w:eastAsia="Times New Roman" w:hAnsi="Times New Roman" w:cs="Times New Roman"/>
                <w:lang w:eastAsia="ru-RU"/>
              </w:rPr>
              <w:t>/</w:t>
            </w:r>
            <w:proofErr w:type="gramStart"/>
            <w:r w:rsidRPr="00A47446">
              <w:rPr>
                <w:rFonts w:ascii="Times New Roman" w:eastAsia="Times New Roman" w:hAnsi="Times New Roman" w:cs="Times New Roman"/>
                <w:lang w:eastAsia="ru-RU"/>
              </w:rPr>
              <w:t>г</w:t>
            </w:r>
            <w:proofErr w:type="gramEnd"/>
            <w:r w:rsidR="007A2369">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102,9</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104,2</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103,6</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Оборот розничной торговли</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млрд.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2,35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2,96</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3,08</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3,19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3,32</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3,46</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3,59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3,74</w:t>
            </w:r>
          </w:p>
        </w:tc>
      </w:tr>
      <w:tr w:rsidR="00A47446" w:rsidRPr="00A47446" w:rsidTr="001D115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Темп роста оборота розничной торговли</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г</w:t>
            </w:r>
            <w:r>
              <w:rPr>
                <w:rFonts w:ascii="Times New Roman" w:eastAsia="Times New Roman" w:hAnsi="Times New Roman" w:cs="Times New Roman"/>
                <w:lang w:eastAsia="ru-RU"/>
              </w:rPr>
              <w:t>.</w:t>
            </w:r>
            <w:r w:rsidRPr="00A47446">
              <w:rPr>
                <w:rFonts w:ascii="Times New Roman" w:eastAsia="Times New Roman" w:hAnsi="Times New Roman" w:cs="Times New Roman"/>
                <w:lang w:eastAsia="ru-RU"/>
              </w:rPr>
              <w:t>/</w:t>
            </w:r>
            <w:proofErr w:type="gramStart"/>
            <w:r w:rsidRPr="00A47446">
              <w:rPr>
                <w:rFonts w:ascii="Times New Roman" w:eastAsia="Times New Roman" w:hAnsi="Times New Roman" w:cs="Times New Roman"/>
                <w:lang w:eastAsia="ru-RU"/>
              </w:rPr>
              <w:t>г</w:t>
            </w:r>
            <w:proofErr w:type="gramEnd"/>
            <w:r>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98,24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125,96</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104,30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103,60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104,00</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Индекс-дефлятор</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г</w:t>
            </w:r>
            <w:r>
              <w:rPr>
                <w:rFonts w:ascii="Times New Roman" w:eastAsia="Times New Roman" w:hAnsi="Times New Roman" w:cs="Times New Roman"/>
                <w:lang w:eastAsia="ru-RU"/>
              </w:rPr>
              <w:t>.</w:t>
            </w:r>
            <w:r w:rsidRPr="00A47446">
              <w:rPr>
                <w:rFonts w:ascii="Times New Roman" w:eastAsia="Times New Roman" w:hAnsi="Times New Roman" w:cs="Times New Roman"/>
                <w:lang w:eastAsia="ru-RU"/>
              </w:rPr>
              <w:t>/</w:t>
            </w:r>
            <w:proofErr w:type="gramStart"/>
            <w:r w:rsidRPr="00A47446">
              <w:rPr>
                <w:rFonts w:ascii="Times New Roman" w:eastAsia="Times New Roman" w:hAnsi="Times New Roman" w:cs="Times New Roman"/>
                <w:lang w:eastAsia="ru-RU"/>
              </w:rPr>
              <w:t>г</w:t>
            </w:r>
            <w:proofErr w:type="gramEnd"/>
            <w:r>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103,1</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104,3</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103,6</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Объем платных услуг населению</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млрд.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0,881</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0,976</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0,985</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sz w:val="20"/>
                <w:szCs w:val="20"/>
                <w:lang w:eastAsia="ru-RU"/>
              </w:rPr>
            </w:pPr>
            <w:r w:rsidRPr="00A47446">
              <w:rPr>
                <w:rFonts w:ascii="Times New Roman" w:eastAsia="Times New Roman" w:hAnsi="Times New Roman" w:cs="Times New Roman"/>
                <w:sz w:val="20"/>
                <w:szCs w:val="20"/>
                <w:lang w:eastAsia="ru-RU"/>
              </w:rPr>
              <w:t>1,019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sz w:val="20"/>
                <w:szCs w:val="20"/>
                <w:lang w:eastAsia="ru-RU"/>
              </w:rPr>
            </w:pPr>
            <w:r w:rsidRPr="00A47446">
              <w:rPr>
                <w:rFonts w:ascii="Times New Roman" w:eastAsia="Times New Roman" w:hAnsi="Times New Roman" w:cs="Times New Roman"/>
                <w:sz w:val="20"/>
                <w:szCs w:val="20"/>
                <w:lang w:eastAsia="ru-RU"/>
              </w:rPr>
              <w:t>1,075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sz w:val="20"/>
                <w:szCs w:val="20"/>
                <w:lang w:eastAsia="ru-RU"/>
              </w:rPr>
            </w:pPr>
            <w:r w:rsidRPr="00A47446">
              <w:rPr>
                <w:rFonts w:ascii="Times New Roman" w:eastAsia="Times New Roman" w:hAnsi="Times New Roman" w:cs="Times New Roman"/>
                <w:sz w:val="20"/>
                <w:szCs w:val="20"/>
                <w:lang w:eastAsia="ru-RU"/>
              </w:rPr>
              <w:t>1,161</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sz w:val="20"/>
                <w:szCs w:val="20"/>
                <w:lang w:eastAsia="ru-RU"/>
              </w:rPr>
            </w:pPr>
            <w:r w:rsidRPr="00A47446">
              <w:rPr>
                <w:rFonts w:ascii="Times New Roman" w:eastAsia="Times New Roman" w:hAnsi="Times New Roman" w:cs="Times New Roman"/>
                <w:sz w:val="20"/>
                <w:szCs w:val="20"/>
                <w:lang w:eastAsia="ru-RU"/>
              </w:rPr>
              <w:t>1,240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sz w:val="20"/>
                <w:szCs w:val="20"/>
                <w:lang w:eastAsia="ru-RU"/>
              </w:rPr>
            </w:pPr>
            <w:r w:rsidRPr="00A47446">
              <w:rPr>
                <w:rFonts w:ascii="Times New Roman" w:eastAsia="Times New Roman" w:hAnsi="Times New Roman" w:cs="Times New Roman"/>
                <w:sz w:val="20"/>
                <w:szCs w:val="20"/>
                <w:lang w:eastAsia="ru-RU"/>
              </w:rPr>
              <w:t>1,325</w:t>
            </w:r>
          </w:p>
        </w:tc>
      </w:tr>
      <w:tr w:rsidR="007A2369" w:rsidRPr="00A47446" w:rsidTr="001D1159">
        <w:trPr>
          <w:trHeight w:val="421"/>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Темп роста объема платных услуг населению</w:t>
            </w:r>
          </w:p>
        </w:tc>
        <w:tc>
          <w:tcPr>
            <w:tcW w:w="1720" w:type="dxa"/>
            <w:tcBorders>
              <w:top w:val="nil"/>
              <w:left w:val="nil"/>
              <w:bottom w:val="single" w:sz="4" w:space="0" w:color="auto"/>
              <w:right w:val="single" w:sz="4" w:space="0" w:color="auto"/>
            </w:tcBorders>
            <w:shd w:val="clear" w:color="auto" w:fill="auto"/>
            <w:vAlign w:val="center"/>
            <w:hideMark/>
          </w:tcPr>
          <w:p w:rsidR="007A2369" w:rsidRDefault="007A2369" w:rsidP="007A2369">
            <w:pPr>
              <w:jc w:val="center"/>
            </w:pPr>
            <w:r w:rsidRPr="00743B62">
              <w:rPr>
                <w:rFonts w:ascii="Times New Roman" w:eastAsia="Times New Roman" w:hAnsi="Times New Roman" w:cs="Times New Roman"/>
                <w:lang w:eastAsia="ru-RU"/>
              </w:rPr>
              <w:t>% г./</w:t>
            </w:r>
            <w:proofErr w:type="gramStart"/>
            <w:r w:rsidRPr="00743B62">
              <w:rPr>
                <w:rFonts w:ascii="Times New Roman" w:eastAsia="Times New Roman" w:hAnsi="Times New Roman" w:cs="Times New Roman"/>
                <w:lang w:eastAsia="ru-RU"/>
              </w:rPr>
              <w:t>г</w:t>
            </w:r>
            <w:proofErr w:type="gramEnd"/>
            <w:r w:rsidRPr="00743B62">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99,49</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110,83</w:t>
            </w:r>
          </w:p>
        </w:tc>
        <w:tc>
          <w:tcPr>
            <w:tcW w:w="1275"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100,90</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103,50</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105,50</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108,00</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106,80</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106,80</w:t>
            </w:r>
          </w:p>
        </w:tc>
      </w:tr>
      <w:tr w:rsidR="007A2369" w:rsidRPr="00A47446" w:rsidTr="001D1159">
        <w:trPr>
          <w:trHeight w:val="387"/>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Индекс-дефлятор</w:t>
            </w:r>
          </w:p>
        </w:tc>
        <w:tc>
          <w:tcPr>
            <w:tcW w:w="1720" w:type="dxa"/>
            <w:tcBorders>
              <w:top w:val="nil"/>
              <w:left w:val="nil"/>
              <w:bottom w:val="single" w:sz="4" w:space="0" w:color="auto"/>
              <w:right w:val="single" w:sz="4" w:space="0" w:color="auto"/>
            </w:tcBorders>
            <w:shd w:val="clear" w:color="auto" w:fill="auto"/>
            <w:vAlign w:val="center"/>
            <w:hideMark/>
          </w:tcPr>
          <w:p w:rsidR="007A2369" w:rsidRDefault="007A2369" w:rsidP="007A2369">
            <w:pPr>
              <w:jc w:val="center"/>
            </w:pPr>
            <w:r w:rsidRPr="00743B62">
              <w:rPr>
                <w:rFonts w:ascii="Times New Roman" w:eastAsia="Times New Roman" w:hAnsi="Times New Roman" w:cs="Times New Roman"/>
                <w:lang w:eastAsia="ru-RU"/>
              </w:rPr>
              <w:t>% г./</w:t>
            </w:r>
            <w:proofErr w:type="gramStart"/>
            <w:r w:rsidRPr="00743B62">
              <w:rPr>
                <w:rFonts w:ascii="Times New Roman" w:eastAsia="Times New Roman" w:hAnsi="Times New Roman" w:cs="Times New Roman"/>
                <w:lang w:eastAsia="ru-RU"/>
              </w:rPr>
              <w:t>г</w:t>
            </w:r>
            <w:proofErr w:type="gramEnd"/>
            <w:r w:rsidRPr="00743B62">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102,9</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103,9</w:t>
            </w:r>
          </w:p>
        </w:tc>
        <w:tc>
          <w:tcPr>
            <w:tcW w:w="1275"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100,4</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101,7</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103,5</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105,8</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104,1</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103,9</w:t>
            </w:r>
          </w:p>
        </w:tc>
      </w:tr>
      <w:tr w:rsidR="00A47446" w:rsidRPr="00A47446" w:rsidTr="001D1159">
        <w:trPr>
          <w:trHeight w:val="85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6.</w:t>
            </w:r>
          </w:p>
        </w:tc>
        <w:tc>
          <w:tcPr>
            <w:tcW w:w="3012" w:type="dxa"/>
            <w:tcBorders>
              <w:top w:val="nil"/>
              <w:left w:val="nil"/>
              <w:bottom w:val="single" w:sz="4" w:space="0" w:color="auto"/>
              <w:right w:val="single" w:sz="4" w:space="0" w:color="auto"/>
            </w:tcBorders>
            <w:shd w:val="clear" w:color="000000" w:fill="FFFFFF"/>
            <w:vAlign w:val="center"/>
            <w:hideMark/>
          </w:tcPr>
          <w:p w:rsidR="00A47446" w:rsidRPr="00A47446" w:rsidRDefault="00A47446" w:rsidP="00A47446">
            <w:pPr>
              <w:spacing w:after="0" w:line="240" w:lineRule="auto"/>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Малое и среднее предпринимательство, включая микропредприятия</w:t>
            </w:r>
          </w:p>
        </w:tc>
        <w:tc>
          <w:tcPr>
            <w:tcW w:w="1720" w:type="dxa"/>
            <w:tcBorders>
              <w:top w:val="nil"/>
              <w:left w:val="nil"/>
              <w:bottom w:val="single" w:sz="4" w:space="0" w:color="auto"/>
              <w:right w:val="single" w:sz="4" w:space="0" w:color="auto"/>
            </w:tcBorders>
            <w:shd w:val="clear" w:color="000000" w:fill="FFFFFF"/>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единиц</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199</w:t>
            </w:r>
          </w:p>
        </w:tc>
        <w:tc>
          <w:tcPr>
            <w:tcW w:w="1134"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207</w:t>
            </w:r>
          </w:p>
        </w:tc>
        <w:tc>
          <w:tcPr>
            <w:tcW w:w="1275"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202</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205</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207</w:t>
            </w:r>
          </w:p>
        </w:tc>
        <w:tc>
          <w:tcPr>
            <w:tcW w:w="1134"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209</w:t>
            </w:r>
          </w:p>
        </w:tc>
        <w:tc>
          <w:tcPr>
            <w:tcW w:w="1134"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212</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215</w:t>
            </w:r>
          </w:p>
        </w:tc>
      </w:tr>
      <w:tr w:rsidR="00A47446" w:rsidRPr="00A47446" w:rsidTr="001D1159">
        <w:trPr>
          <w:trHeight w:val="15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lastRenderedPageBreak/>
              <w:t> </w:t>
            </w:r>
          </w:p>
        </w:tc>
        <w:tc>
          <w:tcPr>
            <w:tcW w:w="3012" w:type="dxa"/>
            <w:tcBorders>
              <w:top w:val="nil"/>
              <w:left w:val="nil"/>
              <w:bottom w:val="single" w:sz="4" w:space="0" w:color="auto"/>
              <w:right w:val="single" w:sz="4" w:space="0" w:color="auto"/>
            </w:tcBorders>
            <w:shd w:val="clear" w:color="000000" w:fill="FFFFFF"/>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Среднесписочная численность работников малых и средних предприятий, включая микропредприятия (без внешних совместителей)</w:t>
            </w:r>
          </w:p>
        </w:tc>
        <w:tc>
          <w:tcPr>
            <w:tcW w:w="1720" w:type="dxa"/>
            <w:tcBorders>
              <w:top w:val="nil"/>
              <w:left w:val="nil"/>
              <w:bottom w:val="single" w:sz="4" w:space="0" w:color="auto"/>
              <w:right w:val="single" w:sz="4" w:space="0" w:color="auto"/>
            </w:tcBorders>
            <w:shd w:val="clear" w:color="000000" w:fill="FFFFFF"/>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тыс. чел.</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1,8</w:t>
            </w:r>
          </w:p>
        </w:tc>
        <w:tc>
          <w:tcPr>
            <w:tcW w:w="1134"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2,2</w:t>
            </w:r>
          </w:p>
        </w:tc>
        <w:tc>
          <w:tcPr>
            <w:tcW w:w="1275"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2,1</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2,2</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2,2</w:t>
            </w:r>
          </w:p>
        </w:tc>
        <w:tc>
          <w:tcPr>
            <w:tcW w:w="1134"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2,2</w:t>
            </w:r>
          </w:p>
        </w:tc>
        <w:tc>
          <w:tcPr>
            <w:tcW w:w="1134"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2,3</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2,3</w:t>
            </w:r>
          </w:p>
        </w:tc>
      </w:tr>
      <w:tr w:rsidR="00A47446" w:rsidRPr="00A47446" w:rsidTr="001D1159">
        <w:trPr>
          <w:trHeight w:val="900"/>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A47446" w:rsidRPr="00A47446" w:rsidRDefault="00A47446" w:rsidP="00A47446">
            <w:pPr>
              <w:spacing w:after="0" w:line="240" w:lineRule="auto"/>
              <w:jc w:val="center"/>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 </w:t>
            </w:r>
          </w:p>
        </w:tc>
        <w:tc>
          <w:tcPr>
            <w:tcW w:w="3012" w:type="dxa"/>
            <w:tcBorders>
              <w:top w:val="nil"/>
              <w:left w:val="nil"/>
              <w:bottom w:val="single" w:sz="4" w:space="0" w:color="auto"/>
              <w:right w:val="single" w:sz="4" w:space="0" w:color="auto"/>
            </w:tcBorders>
            <w:shd w:val="clear" w:color="000000" w:fill="FFFFFF"/>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Оборот малых и средних предприятий, включая микропредприятия</w:t>
            </w:r>
          </w:p>
        </w:tc>
        <w:tc>
          <w:tcPr>
            <w:tcW w:w="1720" w:type="dxa"/>
            <w:tcBorders>
              <w:top w:val="nil"/>
              <w:left w:val="nil"/>
              <w:bottom w:val="single" w:sz="4" w:space="0" w:color="auto"/>
              <w:right w:val="single" w:sz="4" w:space="0" w:color="auto"/>
            </w:tcBorders>
            <w:shd w:val="clear" w:color="000000" w:fill="FFFFFF"/>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млрд. руб.</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3,9</w:t>
            </w:r>
          </w:p>
        </w:tc>
        <w:tc>
          <w:tcPr>
            <w:tcW w:w="1134"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4,6</w:t>
            </w:r>
          </w:p>
        </w:tc>
        <w:tc>
          <w:tcPr>
            <w:tcW w:w="1275"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4,6</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4,7</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4,8</w:t>
            </w:r>
          </w:p>
        </w:tc>
        <w:tc>
          <w:tcPr>
            <w:tcW w:w="1134"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5,0</w:t>
            </w:r>
          </w:p>
        </w:tc>
        <w:tc>
          <w:tcPr>
            <w:tcW w:w="1134"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5,1</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5,3</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A47446" w:rsidP="00A47446">
            <w:pPr>
              <w:spacing w:after="0" w:line="240" w:lineRule="auto"/>
              <w:jc w:val="center"/>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7.</w:t>
            </w:r>
          </w:p>
        </w:tc>
        <w:tc>
          <w:tcPr>
            <w:tcW w:w="3012" w:type="dxa"/>
            <w:tcBorders>
              <w:top w:val="nil"/>
              <w:left w:val="nil"/>
              <w:bottom w:val="single" w:sz="4" w:space="0" w:color="auto"/>
              <w:right w:val="single" w:sz="4" w:space="0" w:color="auto"/>
            </w:tcBorders>
            <w:shd w:val="clear" w:color="000000" w:fill="F2DCDB"/>
            <w:vAlign w:val="bottom"/>
            <w:hideMark/>
          </w:tcPr>
          <w:p w:rsidR="00A47446" w:rsidRPr="00A47446" w:rsidRDefault="00A47446" w:rsidP="00A47446">
            <w:pPr>
              <w:spacing w:after="0" w:line="240" w:lineRule="auto"/>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Инвестиции</w:t>
            </w:r>
          </w:p>
        </w:tc>
        <w:tc>
          <w:tcPr>
            <w:tcW w:w="1720"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Инвестиции в основной капитал</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млн. рублей</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101,2</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339,9</w:t>
            </w:r>
          </w:p>
        </w:tc>
        <w:tc>
          <w:tcPr>
            <w:tcW w:w="1275"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438,0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449,0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462,4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480,9</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500,2</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520,2</w:t>
            </w:r>
          </w:p>
        </w:tc>
      </w:tr>
      <w:tr w:rsidR="007A2369" w:rsidRPr="00A47446" w:rsidTr="001D115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Темп рост объема инвестиций в основной капитал</w:t>
            </w:r>
          </w:p>
        </w:tc>
        <w:tc>
          <w:tcPr>
            <w:tcW w:w="1720" w:type="dxa"/>
            <w:tcBorders>
              <w:top w:val="nil"/>
              <w:left w:val="nil"/>
              <w:bottom w:val="single" w:sz="4" w:space="0" w:color="auto"/>
              <w:right w:val="single" w:sz="4" w:space="0" w:color="auto"/>
            </w:tcBorders>
            <w:shd w:val="clear" w:color="auto" w:fill="auto"/>
            <w:vAlign w:val="center"/>
            <w:hideMark/>
          </w:tcPr>
          <w:p w:rsidR="007A2369" w:rsidRDefault="007A2369" w:rsidP="007A2369">
            <w:pPr>
              <w:jc w:val="center"/>
            </w:pPr>
            <w:r w:rsidRPr="00CB3CED">
              <w:rPr>
                <w:rFonts w:ascii="Times New Roman" w:eastAsia="Times New Roman" w:hAnsi="Times New Roman" w:cs="Times New Roman"/>
                <w:lang w:eastAsia="ru-RU"/>
              </w:rPr>
              <w:t>% г./</w:t>
            </w:r>
            <w:proofErr w:type="gramStart"/>
            <w:r w:rsidRPr="00CB3CED">
              <w:rPr>
                <w:rFonts w:ascii="Times New Roman" w:eastAsia="Times New Roman" w:hAnsi="Times New Roman" w:cs="Times New Roman"/>
                <w:lang w:eastAsia="ru-RU"/>
              </w:rPr>
              <w:t>г</w:t>
            </w:r>
            <w:proofErr w:type="gramEnd"/>
            <w:r w:rsidRPr="00CB3CED">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35,4</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336,0</w:t>
            </w:r>
          </w:p>
        </w:tc>
        <w:tc>
          <w:tcPr>
            <w:tcW w:w="1275"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128,9</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102,5</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103,0</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104,0</w:t>
            </w:r>
          </w:p>
        </w:tc>
      </w:tr>
      <w:tr w:rsidR="007A2369" w:rsidRPr="00A47446" w:rsidTr="001D1159">
        <w:trPr>
          <w:trHeight w:val="307"/>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Индекс-дефлятор</w:t>
            </w:r>
          </w:p>
        </w:tc>
        <w:tc>
          <w:tcPr>
            <w:tcW w:w="1720" w:type="dxa"/>
            <w:tcBorders>
              <w:top w:val="nil"/>
              <w:left w:val="nil"/>
              <w:bottom w:val="single" w:sz="4" w:space="0" w:color="auto"/>
              <w:right w:val="single" w:sz="4" w:space="0" w:color="auto"/>
            </w:tcBorders>
            <w:shd w:val="clear" w:color="auto" w:fill="auto"/>
            <w:vAlign w:val="center"/>
            <w:hideMark/>
          </w:tcPr>
          <w:p w:rsidR="007A2369" w:rsidRDefault="007A2369" w:rsidP="007A2369">
            <w:pPr>
              <w:jc w:val="center"/>
            </w:pPr>
            <w:r w:rsidRPr="00CB3CED">
              <w:rPr>
                <w:rFonts w:ascii="Times New Roman" w:eastAsia="Times New Roman" w:hAnsi="Times New Roman" w:cs="Times New Roman"/>
                <w:lang w:eastAsia="ru-RU"/>
              </w:rPr>
              <w:t>% г./</w:t>
            </w:r>
            <w:proofErr w:type="gramStart"/>
            <w:r w:rsidRPr="00CB3CED">
              <w:rPr>
                <w:rFonts w:ascii="Times New Roman" w:eastAsia="Times New Roman" w:hAnsi="Times New Roman" w:cs="Times New Roman"/>
                <w:lang w:eastAsia="ru-RU"/>
              </w:rPr>
              <w:t>г</w:t>
            </w:r>
            <w:proofErr w:type="gramEnd"/>
            <w:r w:rsidRPr="00CB3CED">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102,9</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101,2</w:t>
            </w:r>
          </w:p>
        </w:tc>
        <w:tc>
          <w:tcPr>
            <w:tcW w:w="1275"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101,3</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101,8</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103,5</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104</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A47446" w:rsidRPr="00A47446" w:rsidRDefault="00A47446" w:rsidP="00A47446">
            <w:pPr>
              <w:spacing w:after="0" w:line="240" w:lineRule="auto"/>
              <w:jc w:val="center"/>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b/>
                <w:bCs/>
                <w:i/>
                <w:iCs/>
                <w:lang w:eastAsia="ru-RU"/>
              </w:rPr>
            </w:pPr>
            <w:r w:rsidRPr="00A47446">
              <w:rPr>
                <w:rFonts w:ascii="Times New Roman" w:eastAsia="Times New Roman" w:hAnsi="Times New Roman" w:cs="Times New Roman"/>
                <w:b/>
                <w:bCs/>
                <w:i/>
                <w:iCs/>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auto" w:fill="auto"/>
            <w:noWrap/>
            <w:vAlign w:val="center"/>
          </w:tcPr>
          <w:p w:rsidR="00A47446" w:rsidRPr="00A47446" w:rsidRDefault="00A47446" w:rsidP="007A2369">
            <w:pPr>
              <w:spacing w:after="0" w:line="240" w:lineRule="auto"/>
              <w:jc w:val="center"/>
              <w:rPr>
                <w:rFonts w:ascii="Times New Roman" w:eastAsia="Times New Roman" w:hAnsi="Times New Roman" w:cs="Times New Roman"/>
                <w:lang w:eastAsia="ru-RU"/>
              </w:rPr>
            </w:pPr>
          </w:p>
        </w:tc>
      </w:tr>
      <w:tr w:rsidR="008D0DAA" w:rsidRPr="008D0DAA" w:rsidTr="001D1159">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27029A" w:rsidP="00A4744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A47446" w:rsidRPr="00A47446">
              <w:rPr>
                <w:rFonts w:ascii="Times New Roman" w:eastAsia="Times New Roman" w:hAnsi="Times New Roman" w:cs="Times New Roman"/>
                <w:lang w:eastAsia="ru-RU"/>
              </w:rPr>
              <w:t>.</w:t>
            </w:r>
          </w:p>
        </w:tc>
        <w:tc>
          <w:tcPr>
            <w:tcW w:w="3012" w:type="dxa"/>
            <w:tcBorders>
              <w:top w:val="nil"/>
              <w:left w:val="nil"/>
              <w:bottom w:val="single" w:sz="4" w:space="0" w:color="auto"/>
              <w:right w:val="single" w:sz="4" w:space="0" w:color="auto"/>
            </w:tcBorders>
            <w:shd w:val="clear" w:color="000000" w:fill="F2DCDB"/>
            <w:vAlign w:val="bottom"/>
            <w:hideMark/>
          </w:tcPr>
          <w:p w:rsidR="00A47446" w:rsidRPr="00A47446" w:rsidRDefault="00A47446" w:rsidP="00A47446">
            <w:pPr>
              <w:spacing w:after="0" w:line="240" w:lineRule="auto"/>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Денежные доходы населения</w:t>
            </w:r>
          </w:p>
        </w:tc>
        <w:tc>
          <w:tcPr>
            <w:tcW w:w="1720"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8D0DAA" w:rsidRDefault="00A47446" w:rsidP="007A2369">
            <w:pPr>
              <w:spacing w:after="0" w:line="240" w:lineRule="auto"/>
              <w:jc w:val="center"/>
              <w:rPr>
                <w:rFonts w:ascii="Times New Roman" w:eastAsia="Times New Roman" w:hAnsi="Times New Roman" w:cs="Times New Roman"/>
                <w:color w:val="FFFFFF" w:themeColor="background1"/>
                <w:lang w:eastAsia="ru-RU"/>
              </w:rPr>
            </w:pPr>
            <w:r w:rsidRPr="008D0DAA">
              <w:rPr>
                <w:rFonts w:ascii="Times New Roman" w:eastAsia="Times New Roman" w:hAnsi="Times New Roman" w:cs="Times New Roman"/>
                <w:color w:val="FFFFFF" w:themeColor="background1"/>
                <w:lang w:eastAsia="ru-RU"/>
              </w:rPr>
              <w:t>15308,0</w:t>
            </w: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8D0DAA" w:rsidRDefault="00A47446" w:rsidP="007A2369">
            <w:pPr>
              <w:spacing w:after="0" w:line="240" w:lineRule="auto"/>
              <w:jc w:val="center"/>
              <w:rPr>
                <w:rFonts w:ascii="Times New Roman" w:eastAsia="Times New Roman" w:hAnsi="Times New Roman" w:cs="Times New Roman"/>
                <w:color w:val="FFFFFF" w:themeColor="background1"/>
                <w:lang w:eastAsia="ru-RU"/>
              </w:rPr>
            </w:pPr>
            <w:r w:rsidRPr="008D0DAA">
              <w:rPr>
                <w:rFonts w:ascii="Times New Roman" w:eastAsia="Times New Roman" w:hAnsi="Times New Roman" w:cs="Times New Roman"/>
                <w:color w:val="FFFFFF" w:themeColor="background1"/>
                <w:lang w:eastAsia="ru-RU"/>
              </w:rPr>
              <w:t>15410,7</w:t>
            </w:r>
          </w:p>
        </w:tc>
        <w:tc>
          <w:tcPr>
            <w:tcW w:w="1275" w:type="dxa"/>
            <w:tcBorders>
              <w:top w:val="nil"/>
              <w:left w:val="nil"/>
              <w:bottom w:val="single" w:sz="4" w:space="0" w:color="auto"/>
              <w:right w:val="single" w:sz="4" w:space="0" w:color="auto"/>
            </w:tcBorders>
            <w:shd w:val="clear" w:color="000000" w:fill="F2DCDB"/>
            <w:noWrap/>
            <w:vAlign w:val="center"/>
            <w:hideMark/>
          </w:tcPr>
          <w:p w:rsidR="00A47446" w:rsidRPr="008D0DAA" w:rsidRDefault="00A47446" w:rsidP="007A2369">
            <w:pPr>
              <w:spacing w:after="0" w:line="240" w:lineRule="auto"/>
              <w:jc w:val="center"/>
              <w:rPr>
                <w:rFonts w:ascii="Times New Roman" w:eastAsia="Times New Roman" w:hAnsi="Times New Roman" w:cs="Times New Roman"/>
                <w:color w:val="FFFFFF" w:themeColor="background1"/>
                <w:lang w:eastAsia="ru-RU"/>
              </w:rPr>
            </w:pPr>
            <w:r w:rsidRPr="008D0DAA">
              <w:rPr>
                <w:rFonts w:ascii="Times New Roman" w:eastAsia="Times New Roman" w:hAnsi="Times New Roman" w:cs="Times New Roman"/>
                <w:color w:val="FFFFFF" w:themeColor="background1"/>
                <w:lang w:eastAsia="ru-RU"/>
              </w:rPr>
              <w:t>15563,1</w:t>
            </w: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8D0DAA" w:rsidRDefault="00A47446" w:rsidP="007A2369">
            <w:pPr>
              <w:spacing w:after="0" w:line="240" w:lineRule="auto"/>
              <w:jc w:val="center"/>
              <w:rPr>
                <w:rFonts w:ascii="Times New Roman" w:eastAsia="Times New Roman" w:hAnsi="Times New Roman" w:cs="Times New Roman"/>
                <w:color w:val="FFFFFF" w:themeColor="background1"/>
                <w:lang w:eastAsia="ru-RU"/>
              </w:rPr>
            </w:pPr>
            <w:r w:rsidRPr="008D0DAA">
              <w:rPr>
                <w:rFonts w:ascii="Times New Roman" w:eastAsia="Times New Roman" w:hAnsi="Times New Roman" w:cs="Times New Roman"/>
                <w:color w:val="FFFFFF" w:themeColor="background1"/>
                <w:lang w:eastAsia="ru-RU"/>
              </w:rPr>
              <w:t>15982,9</w:t>
            </w: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8D0DAA" w:rsidRDefault="00A47446" w:rsidP="007A2369">
            <w:pPr>
              <w:spacing w:after="0" w:line="240" w:lineRule="auto"/>
              <w:jc w:val="center"/>
              <w:rPr>
                <w:rFonts w:ascii="Times New Roman" w:eastAsia="Times New Roman" w:hAnsi="Times New Roman" w:cs="Times New Roman"/>
                <w:color w:val="FFFFFF" w:themeColor="background1"/>
                <w:lang w:eastAsia="ru-RU"/>
              </w:rPr>
            </w:pPr>
            <w:r w:rsidRPr="008D0DAA">
              <w:rPr>
                <w:rFonts w:ascii="Times New Roman" w:eastAsia="Times New Roman" w:hAnsi="Times New Roman" w:cs="Times New Roman"/>
                <w:color w:val="FFFFFF" w:themeColor="background1"/>
                <w:lang w:eastAsia="ru-RU"/>
              </w:rPr>
              <w:t>16622,2</w:t>
            </w: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8D0DAA" w:rsidRDefault="00A47446" w:rsidP="007A2369">
            <w:pPr>
              <w:spacing w:after="0" w:line="240" w:lineRule="auto"/>
              <w:jc w:val="center"/>
              <w:rPr>
                <w:rFonts w:ascii="Times New Roman" w:eastAsia="Times New Roman" w:hAnsi="Times New Roman" w:cs="Times New Roman"/>
                <w:color w:val="FFFFFF" w:themeColor="background1"/>
                <w:lang w:eastAsia="ru-RU"/>
              </w:rPr>
            </w:pPr>
            <w:r w:rsidRPr="008D0DAA">
              <w:rPr>
                <w:rFonts w:ascii="Times New Roman" w:eastAsia="Times New Roman" w:hAnsi="Times New Roman" w:cs="Times New Roman"/>
                <w:color w:val="FFFFFF" w:themeColor="background1"/>
                <w:lang w:eastAsia="ru-RU"/>
              </w:rPr>
              <w:t>17287,1</w:t>
            </w: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8D0DAA" w:rsidRDefault="00A47446" w:rsidP="007A2369">
            <w:pPr>
              <w:spacing w:after="0" w:line="240" w:lineRule="auto"/>
              <w:jc w:val="center"/>
              <w:rPr>
                <w:rFonts w:ascii="Times New Roman" w:eastAsia="Times New Roman" w:hAnsi="Times New Roman" w:cs="Times New Roman"/>
                <w:color w:val="FFFFFF" w:themeColor="background1"/>
                <w:lang w:eastAsia="ru-RU"/>
              </w:rPr>
            </w:pPr>
            <w:r w:rsidRPr="008D0DAA">
              <w:rPr>
                <w:rFonts w:ascii="Times New Roman" w:eastAsia="Times New Roman" w:hAnsi="Times New Roman" w:cs="Times New Roman"/>
                <w:color w:val="FFFFFF" w:themeColor="background1"/>
                <w:lang w:eastAsia="ru-RU"/>
              </w:rPr>
              <w:t>18030,5</w:t>
            </w: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8D0DAA" w:rsidRDefault="00A47446" w:rsidP="007A2369">
            <w:pPr>
              <w:spacing w:after="0" w:line="240" w:lineRule="auto"/>
              <w:jc w:val="center"/>
              <w:rPr>
                <w:rFonts w:ascii="Times New Roman" w:eastAsia="Times New Roman" w:hAnsi="Times New Roman" w:cs="Times New Roman"/>
                <w:color w:val="FFFFFF" w:themeColor="background1"/>
                <w:lang w:eastAsia="ru-RU"/>
              </w:rPr>
            </w:pPr>
            <w:r w:rsidRPr="008D0DAA">
              <w:rPr>
                <w:rFonts w:ascii="Times New Roman" w:eastAsia="Times New Roman" w:hAnsi="Times New Roman" w:cs="Times New Roman"/>
                <w:color w:val="FFFFFF" w:themeColor="background1"/>
                <w:lang w:eastAsia="ru-RU"/>
              </w:rPr>
              <w:t>18841,8</w:t>
            </w:r>
          </w:p>
        </w:tc>
      </w:tr>
      <w:tr w:rsidR="00A47446" w:rsidRPr="00A47446" w:rsidTr="001D1159">
        <w:trPr>
          <w:trHeight w:val="6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Реальные располагаемые денежные доходы населения</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г</w:t>
            </w:r>
            <w:r>
              <w:rPr>
                <w:rFonts w:ascii="Times New Roman" w:eastAsia="Times New Roman" w:hAnsi="Times New Roman" w:cs="Times New Roman"/>
                <w:lang w:eastAsia="ru-RU"/>
              </w:rPr>
              <w:t>.</w:t>
            </w:r>
            <w:r w:rsidRPr="00A47446">
              <w:rPr>
                <w:rFonts w:ascii="Times New Roman" w:eastAsia="Times New Roman" w:hAnsi="Times New Roman" w:cs="Times New Roman"/>
                <w:lang w:eastAsia="ru-RU"/>
              </w:rPr>
              <w:t>/</w:t>
            </w:r>
            <w:proofErr w:type="gramStart"/>
            <w:r w:rsidRPr="00A47446">
              <w:rPr>
                <w:rFonts w:ascii="Times New Roman" w:eastAsia="Times New Roman" w:hAnsi="Times New Roman" w:cs="Times New Roman"/>
                <w:lang w:eastAsia="ru-RU"/>
              </w:rPr>
              <w:t>г</w:t>
            </w:r>
            <w:proofErr w:type="gramEnd"/>
            <w:r>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97,3</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97,7</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96,9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99,1</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100,3</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100,5</w:t>
            </w:r>
          </w:p>
        </w:tc>
      </w:tr>
      <w:tr w:rsidR="00A47446" w:rsidRPr="00A47446" w:rsidTr="001D1159">
        <w:trPr>
          <w:trHeight w:val="18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7A2369" w:rsidP="007A236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A47446" w:rsidRPr="00A47446">
              <w:rPr>
                <w:rFonts w:ascii="Times New Roman" w:eastAsia="Times New Roman" w:hAnsi="Times New Roman" w:cs="Times New Roman"/>
                <w:lang w:eastAsia="ru-RU"/>
              </w:rPr>
              <w:t>уб</w:t>
            </w:r>
            <w:r>
              <w:rPr>
                <w:rFonts w:ascii="Times New Roman" w:eastAsia="Times New Roman" w:hAnsi="Times New Roman" w:cs="Times New Roman"/>
                <w:lang w:eastAsia="ru-RU"/>
              </w:rPr>
              <w:t>.</w:t>
            </w:r>
            <w:r w:rsidR="00A47446" w:rsidRPr="00A47446">
              <w:rPr>
                <w:rFonts w:ascii="Times New Roman" w:eastAsia="Times New Roman" w:hAnsi="Times New Roman" w:cs="Times New Roman"/>
                <w:lang w:eastAsia="ru-RU"/>
              </w:rPr>
              <w:t>/мес</w:t>
            </w:r>
            <w:r>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16027</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15905</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16546</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17130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17749</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18435</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19127</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19876</w:t>
            </w:r>
          </w:p>
        </w:tc>
      </w:tr>
      <w:tr w:rsidR="007A2369" w:rsidRPr="00A47446" w:rsidTr="001D1159">
        <w:trPr>
          <w:trHeight w:val="318"/>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A2369" w:rsidRPr="00A47446" w:rsidRDefault="007A2369"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single" w:sz="4" w:space="0" w:color="auto"/>
              <w:left w:val="nil"/>
              <w:bottom w:val="single" w:sz="4" w:space="0" w:color="auto"/>
              <w:right w:val="single" w:sz="4" w:space="0" w:color="auto"/>
            </w:tcBorders>
            <w:shd w:val="clear" w:color="auto" w:fill="auto"/>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трудоспособного населения</w:t>
            </w:r>
          </w:p>
        </w:tc>
        <w:tc>
          <w:tcPr>
            <w:tcW w:w="1720" w:type="dxa"/>
            <w:tcBorders>
              <w:top w:val="single" w:sz="4" w:space="0" w:color="auto"/>
              <w:left w:val="nil"/>
              <w:bottom w:val="single" w:sz="4" w:space="0" w:color="auto"/>
              <w:right w:val="single" w:sz="4" w:space="0" w:color="auto"/>
            </w:tcBorders>
            <w:shd w:val="clear" w:color="auto" w:fill="auto"/>
            <w:hideMark/>
          </w:tcPr>
          <w:p w:rsidR="007A2369" w:rsidRDefault="007A2369" w:rsidP="00AB316A">
            <w:pPr>
              <w:jc w:val="center"/>
            </w:pPr>
            <w:r w:rsidRPr="00C63AA1">
              <w:rPr>
                <w:rFonts w:ascii="Times New Roman" w:eastAsia="Times New Roman" w:hAnsi="Times New Roman" w:cs="Times New Roman"/>
                <w:lang w:eastAsia="ru-RU"/>
              </w:rPr>
              <w:t>руб./мес.</w:t>
            </w:r>
          </w:p>
        </w:tc>
        <w:tc>
          <w:tcPr>
            <w:tcW w:w="1276"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16659</w:t>
            </w:r>
          </w:p>
        </w:tc>
        <w:tc>
          <w:tcPr>
            <w:tcW w:w="1134"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16605</w:t>
            </w:r>
          </w:p>
        </w:tc>
        <w:tc>
          <w:tcPr>
            <w:tcW w:w="1275"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17175</w:t>
            </w:r>
          </w:p>
        </w:tc>
        <w:tc>
          <w:tcPr>
            <w:tcW w:w="1276"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17885</w:t>
            </w:r>
          </w:p>
        </w:tc>
        <w:tc>
          <w:tcPr>
            <w:tcW w:w="1276"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18533</w:t>
            </w:r>
          </w:p>
        </w:tc>
        <w:tc>
          <w:tcPr>
            <w:tcW w:w="1134"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19249</w:t>
            </w:r>
          </w:p>
        </w:tc>
        <w:tc>
          <w:tcPr>
            <w:tcW w:w="1134"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19973</w:t>
            </w:r>
          </w:p>
        </w:tc>
        <w:tc>
          <w:tcPr>
            <w:tcW w:w="1276"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20756</w:t>
            </w:r>
          </w:p>
        </w:tc>
      </w:tr>
      <w:tr w:rsidR="007A2369"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7A2369" w:rsidRPr="00A47446" w:rsidRDefault="007A2369"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single" w:sz="4" w:space="0" w:color="auto"/>
              <w:left w:val="nil"/>
              <w:bottom w:val="single" w:sz="4" w:space="0" w:color="auto"/>
              <w:right w:val="single" w:sz="4" w:space="0" w:color="auto"/>
            </w:tcBorders>
            <w:shd w:val="clear" w:color="auto" w:fill="auto"/>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пенсионеров</w:t>
            </w:r>
          </w:p>
        </w:tc>
        <w:tc>
          <w:tcPr>
            <w:tcW w:w="1720" w:type="dxa"/>
            <w:tcBorders>
              <w:top w:val="single" w:sz="4" w:space="0" w:color="auto"/>
              <w:left w:val="nil"/>
              <w:bottom w:val="single" w:sz="4" w:space="0" w:color="auto"/>
              <w:right w:val="single" w:sz="4" w:space="0" w:color="auto"/>
            </w:tcBorders>
            <w:shd w:val="clear" w:color="auto" w:fill="auto"/>
            <w:hideMark/>
          </w:tcPr>
          <w:p w:rsidR="007A2369" w:rsidRDefault="007A2369" w:rsidP="00AB316A">
            <w:pPr>
              <w:jc w:val="center"/>
            </w:pPr>
            <w:r w:rsidRPr="00C63AA1">
              <w:rPr>
                <w:rFonts w:ascii="Times New Roman" w:eastAsia="Times New Roman" w:hAnsi="Times New Roman" w:cs="Times New Roman"/>
                <w:lang w:eastAsia="ru-RU"/>
              </w:rPr>
              <w:t>руб./мес.</w:t>
            </w:r>
          </w:p>
        </w:tc>
        <w:tc>
          <w:tcPr>
            <w:tcW w:w="1276"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12597</w:t>
            </w:r>
          </w:p>
        </w:tc>
        <w:tc>
          <w:tcPr>
            <w:tcW w:w="1134"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12528</w:t>
            </w:r>
          </w:p>
        </w:tc>
        <w:tc>
          <w:tcPr>
            <w:tcW w:w="1275"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13032</w:t>
            </w:r>
          </w:p>
        </w:tc>
        <w:tc>
          <w:tcPr>
            <w:tcW w:w="1276"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13491</w:t>
            </w:r>
          </w:p>
        </w:tc>
        <w:tc>
          <w:tcPr>
            <w:tcW w:w="1276"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13977</w:t>
            </w:r>
          </w:p>
        </w:tc>
        <w:tc>
          <w:tcPr>
            <w:tcW w:w="1134"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14516</w:t>
            </w:r>
          </w:p>
        </w:tc>
        <w:tc>
          <w:tcPr>
            <w:tcW w:w="1134"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15060</w:t>
            </w:r>
          </w:p>
        </w:tc>
        <w:tc>
          <w:tcPr>
            <w:tcW w:w="1276"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15648</w:t>
            </w:r>
          </w:p>
        </w:tc>
      </w:tr>
      <w:tr w:rsidR="007A2369" w:rsidRPr="00A47446" w:rsidTr="001D1159">
        <w:trPr>
          <w:trHeight w:val="303"/>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lastRenderedPageBreak/>
              <w:t> </w:t>
            </w:r>
          </w:p>
        </w:tc>
        <w:tc>
          <w:tcPr>
            <w:tcW w:w="3012" w:type="dxa"/>
            <w:tcBorders>
              <w:top w:val="single" w:sz="4" w:space="0" w:color="auto"/>
              <w:left w:val="nil"/>
              <w:bottom w:val="single" w:sz="4" w:space="0" w:color="auto"/>
              <w:right w:val="single" w:sz="4" w:space="0" w:color="auto"/>
            </w:tcBorders>
            <w:shd w:val="clear" w:color="auto" w:fill="auto"/>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детей</w:t>
            </w:r>
          </w:p>
        </w:tc>
        <w:tc>
          <w:tcPr>
            <w:tcW w:w="1720" w:type="dxa"/>
            <w:tcBorders>
              <w:top w:val="single" w:sz="4" w:space="0" w:color="auto"/>
              <w:left w:val="nil"/>
              <w:bottom w:val="single" w:sz="4" w:space="0" w:color="auto"/>
              <w:right w:val="single" w:sz="4" w:space="0" w:color="auto"/>
            </w:tcBorders>
            <w:shd w:val="clear" w:color="auto" w:fill="auto"/>
            <w:hideMark/>
          </w:tcPr>
          <w:p w:rsidR="007A2369" w:rsidRDefault="007A2369" w:rsidP="00AB316A">
            <w:pPr>
              <w:jc w:val="center"/>
            </w:pPr>
            <w:r w:rsidRPr="00C63AA1">
              <w:rPr>
                <w:rFonts w:ascii="Times New Roman" w:eastAsia="Times New Roman" w:hAnsi="Times New Roman" w:cs="Times New Roman"/>
                <w:lang w:eastAsia="ru-RU"/>
              </w:rPr>
              <w:t>руб./мес.</w:t>
            </w:r>
          </w:p>
        </w:tc>
        <w:tc>
          <w:tcPr>
            <w:tcW w:w="1276"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15796</w:t>
            </w:r>
          </w:p>
        </w:tc>
        <w:tc>
          <w:tcPr>
            <w:tcW w:w="1134"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15816</w:t>
            </w:r>
          </w:p>
        </w:tc>
        <w:tc>
          <w:tcPr>
            <w:tcW w:w="1275"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16451</w:t>
            </w:r>
          </w:p>
        </w:tc>
        <w:tc>
          <w:tcPr>
            <w:tcW w:w="1276"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17030</w:t>
            </w:r>
          </w:p>
        </w:tc>
        <w:tc>
          <w:tcPr>
            <w:tcW w:w="1276"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17644</w:t>
            </w:r>
          </w:p>
        </w:tc>
        <w:tc>
          <w:tcPr>
            <w:tcW w:w="1134"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18324</w:t>
            </w:r>
          </w:p>
        </w:tc>
        <w:tc>
          <w:tcPr>
            <w:tcW w:w="1134"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19011</w:t>
            </w:r>
          </w:p>
        </w:tc>
        <w:tc>
          <w:tcPr>
            <w:tcW w:w="1276" w:type="dxa"/>
            <w:tcBorders>
              <w:top w:val="single" w:sz="4" w:space="0" w:color="auto"/>
              <w:left w:val="nil"/>
              <w:bottom w:val="single" w:sz="4" w:space="0" w:color="auto"/>
              <w:right w:val="single" w:sz="4" w:space="0" w:color="auto"/>
            </w:tcBorders>
            <w:shd w:val="clear" w:color="auto" w:fill="auto"/>
            <w:noWrap/>
            <w:hideMark/>
          </w:tcPr>
          <w:p w:rsidR="007A2369" w:rsidRPr="00A47446" w:rsidRDefault="007A2369" w:rsidP="00AB316A">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19753</w:t>
            </w:r>
          </w:p>
        </w:tc>
      </w:tr>
      <w:tr w:rsidR="00A47446" w:rsidRPr="00A47446" w:rsidTr="001D1159">
        <w:trPr>
          <w:trHeight w:val="1200"/>
        </w:trPr>
        <w:tc>
          <w:tcPr>
            <w:tcW w:w="856" w:type="dxa"/>
            <w:tcBorders>
              <w:top w:val="nil"/>
              <w:left w:val="single" w:sz="4" w:space="0" w:color="auto"/>
              <w:bottom w:val="single" w:sz="4" w:space="0" w:color="auto"/>
              <w:right w:val="single" w:sz="4" w:space="0" w:color="auto"/>
            </w:tcBorders>
            <w:shd w:val="clear" w:color="000000" w:fill="FFFFFF"/>
            <w:vAlign w:val="center"/>
            <w:hideMark/>
          </w:tcPr>
          <w:p w:rsidR="00A47446" w:rsidRPr="00A47446" w:rsidRDefault="00A47446" w:rsidP="00A47446">
            <w:pPr>
              <w:spacing w:after="0" w:line="240" w:lineRule="auto"/>
              <w:jc w:val="center"/>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xml:space="preserve">Численность населения с денежными доходами </w:t>
            </w:r>
            <w:proofErr w:type="gramStart"/>
            <w:r w:rsidRPr="00A47446">
              <w:rPr>
                <w:rFonts w:ascii="Times New Roman" w:eastAsia="Times New Roman" w:hAnsi="Times New Roman" w:cs="Times New Roman"/>
                <w:lang w:eastAsia="ru-RU"/>
              </w:rPr>
              <w:t>ниже прожиточного минимума к общей численности населения</w:t>
            </w:r>
            <w:proofErr w:type="gramEnd"/>
            <w:r w:rsidRPr="00A47446">
              <w:rPr>
                <w:rFonts w:ascii="Times New Roman" w:eastAsia="Times New Roman" w:hAnsi="Times New Roman" w:cs="Times New Roman"/>
                <w:lang w:eastAsia="ru-RU"/>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7,4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7,4</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6,9</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6,1</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5,9</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5,6</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5,6</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27029A" w:rsidP="00A4744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w:t>
            </w:r>
            <w:r w:rsidR="00A47446" w:rsidRPr="00A47446">
              <w:rPr>
                <w:rFonts w:ascii="Times New Roman" w:eastAsia="Times New Roman" w:hAnsi="Times New Roman" w:cs="Times New Roman"/>
                <w:b/>
                <w:bCs/>
                <w:lang w:eastAsia="ru-RU"/>
              </w:rPr>
              <w:t>.</w:t>
            </w:r>
          </w:p>
        </w:tc>
        <w:tc>
          <w:tcPr>
            <w:tcW w:w="3012" w:type="dxa"/>
            <w:tcBorders>
              <w:top w:val="nil"/>
              <w:left w:val="nil"/>
              <w:bottom w:val="single" w:sz="4" w:space="0" w:color="auto"/>
              <w:right w:val="single" w:sz="4" w:space="0" w:color="auto"/>
            </w:tcBorders>
            <w:shd w:val="clear" w:color="000000" w:fill="F2DCDB"/>
            <w:vAlign w:val="bottom"/>
            <w:hideMark/>
          </w:tcPr>
          <w:p w:rsidR="00A47446" w:rsidRPr="00A47446" w:rsidRDefault="00A47446" w:rsidP="00A47446">
            <w:pPr>
              <w:spacing w:after="0" w:line="240" w:lineRule="auto"/>
              <w:rPr>
                <w:rFonts w:ascii="Times New Roman" w:eastAsia="Times New Roman" w:hAnsi="Times New Roman" w:cs="Times New Roman"/>
                <w:b/>
                <w:bCs/>
                <w:lang w:eastAsia="ru-RU"/>
              </w:rPr>
            </w:pPr>
            <w:r w:rsidRPr="00A47446">
              <w:rPr>
                <w:rFonts w:ascii="Times New Roman" w:eastAsia="Times New Roman" w:hAnsi="Times New Roman" w:cs="Times New Roman"/>
                <w:b/>
                <w:bCs/>
                <w:lang w:eastAsia="ru-RU"/>
              </w:rPr>
              <w:t>Труд и занятость</w:t>
            </w:r>
          </w:p>
        </w:tc>
        <w:tc>
          <w:tcPr>
            <w:tcW w:w="1720" w:type="dxa"/>
            <w:tcBorders>
              <w:top w:val="nil"/>
              <w:left w:val="nil"/>
              <w:bottom w:val="single" w:sz="4" w:space="0" w:color="auto"/>
              <w:right w:val="single" w:sz="4" w:space="0" w:color="auto"/>
            </w:tcBorders>
            <w:shd w:val="clear" w:color="000000" w:fill="F2DCDB"/>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5"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134"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c>
          <w:tcPr>
            <w:tcW w:w="1276" w:type="dxa"/>
            <w:tcBorders>
              <w:top w:val="nil"/>
              <w:left w:val="nil"/>
              <w:bottom w:val="single" w:sz="4" w:space="0" w:color="auto"/>
              <w:right w:val="single" w:sz="4" w:space="0" w:color="auto"/>
            </w:tcBorders>
            <w:shd w:val="clear" w:color="000000" w:fill="F2DCDB"/>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bottom"/>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xml:space="preserve">Численность рабочей силы </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тыс. чел.</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16,281</w:t>
            </w:r>
          </w:p>
        </w:tc>
        <w:tc>
          <w:tcPr>
            <w:tcW w:w="1134"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16,251</w:t>
            </w:r>
          </w:p>
        </w:tc>
        <w:tc>
          <w:tcPr>
            <w:tcW w:w="1275"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16,251</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16,251</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16,251</w:t>
            </w:r>
          </w:p>
        </w:tc>
        <w:tc>
          <w:tcPr>
            <w:tcW w:w="1134"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16,251</w:t>
            </w:r>
          </w:p>
        </w:tc>
        <w:tc>
          <w:tcPr>
            <w:tcW w:w="1134"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16,251</w:t>
            </w:r>
          </w:p>
        </w:tc>
        <w:tc>
          <w:tcPr>
            <w:tcW w:w="1276" w:type="dxa"/>
            <w:tcBorders>
              <w:top w:val="nil"/>
              <w:left w:val="nil"/>
              <w:bottom w:val="single" w:sz="4" w:space="0" w:color="auto"/>
              <w:right w:val="single" w:sz="4" w:space="0" w:color="auto"/>
            </w:tcBorders>
            <w:shd w:val="clear" w:color="000000" w:fill="FFFFFF"/>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16,251</w:t>
            </w:r>
          </w:p>
        </w:tc>
      </w:tr>
      <w:tr w:rsidR="00A47446" w:rsidRPr="00A47446" w:rsidTr="001D1159">
        <w:trPr>
          <w:trHeight w:val="315"/>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bottom"/>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xml:space="preserve">Численность </w:t>
            </w:r>
            <w:proofErr w:type="gramStart"/>
            <w:r w:rsidRPr="00A47446">
              <w:rPr>
                <w:rFonts w:ascii="Times New Roman" w:eastAsia="Times New Roman" w:hAnsi="Times New Roman" w:cs="Times New Roman"/>
                <w:lang w:eastAsia="ru-RU"/>
              </w:rPr>
              <w:t>занятых</w:t>
            </w:r>
            <w:proofErr w:type="gramEnd"/>
            <w:r w:rsidRPr="00A47446">
              <w:rPr>
                <w:rFonts w:ascii="Times New Roman" w:eastAsia="Times New Roman" w:hAnsi="Times New Roman" w:cs="Times New Roman"/>
                <w:lang w:eastAsia="ru-RU"/>
              </w:rPr>
              <w:t xml:space="preserve"> в экономике </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тыс. чел</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16,21</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16,20</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16,20</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16,20</w:t>
            </w:r>
          </w:p>
        </w:tc>
      </w:tr>
      <w:tr w:rsidR="00A47446" w:rsidRPr="00A47446" w:rsidTr="001D1159">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Номинальная начисленная среднемесячная заработная плата работников организаций</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7A2369" w:rsidP="007A236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Pr="00A47446">
              <w:rPr>
                <w:rFonts w:ascii="Times New Roman" w:eastAsia="Times New Roman" w:hAnsi="Times New Roman" w:cs="Times New Roman"/>
                <w:lang w:eastAsia="ru-RU"/>
              </w:rPr>
              <w:t>уб</w:t>
            </w:r>
            <w:r>
              <w:rPr>
                <w:rFonts w:ascii="Times New Roman" w:eastAsia="Times New Roman" w:hAnsi="Times New Roman" w:cs="Times New Roman"/>
                <w:lang w:eastAsia="ru-RU"/>
              </w:rPr>
              <w:t>.</w:t>
            </w:r>
            <w:r w:rsidRPr="00A47446">
              <w:rPr>
                <w:rFonts w:ascii="Times New Roman" w:eastAsia="Times New Roman" w:hAnsi="Times New Roman" w:cs="Times New Roman"/>
                <w:lang w:eastAsia="ru-RU"/>
              </w:rPr>
              <w:t>/мес</w:t>
            </w:r>
            <w:r>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67363</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77689</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79787</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81941</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84154</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86426,0</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89796,6</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93298,7</w:t>
            </w:r>
          </w:p>
        </w:tc>
      </w:tr>
      <w:tr w:rsidR="007A2369" w:rsidRPr="00A47446" w:rsidTr="001D1159">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Темп номинальной начисленной среднемесячной заработной платы работников организаций</w:t>
            </w:r>
          </w:p>
        </w:tc>
        <w:tc>
          <w:tcPr>
            <w:tcW w:w="1720" w:type="dxa"/>
            <w:tcBorders>
              <w:top w:val="nil"/>
              <w:left w:val="nil"/>
              <w:bottom w:val="single" w:sz="4" w:space="0" w:color="auto"/>
              <w:right w:val="single" w:sz="4" w:space="0" w:color="auto"/>
            </w:tcBorders>
            <w:shd w:val="clear" w:color="auto" w:fill="auto"/>
            <w:vAlign w:val="center"/>
            <w:hideMark/>
          </w:tcPr>
          <w:p w:rsidR="007A2369" w:rsidRDefault="007A2369" w:rsidP="007A2369">
            <w:pPr>
              <w:jc w:val="center"/>
            </w:pPr>
            <w:r w:rsidRPr="006A1C8D">
              <w:rPr>
                <w:rFonts w:ascii="Times New Roman" w:eastAsia="Times New Roman" w:hAnsi="Times New Roman" w:cs="Times New Roman"/>
                <w:lang w:eastAsia="ru-RU"/>
              </w:rPr>
              <w:t>% г./</w:t>
            </w:r>
            <w:proofErr w:type="gramStart"/>
            <w:r w:rsidRPr="006A1C8D">
              <w:rPr>
                <w:rFonts w:ascii="Times New Roman" w:eastAsia="Times New Roman" w:hAnsi="Times New Roman" w:cs="Times New Roman"/>
                <w:lang w:eastAsia="ru-RU"/>
              </w:rPr>
              <w:t>г</w:t>
            </w:r>
            <w:proofErr w:type="gramEnd"/>
            <w:r w:rsidRPr="006A1C8D">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103,3</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115,3</w:t>
            </w:r>
          </w:p>
        </w:tc>
        <w:tc>
          <w:tcPr>
            <w:tcW w:w="1275"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102,7</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102,7</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102,7</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102,7</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103,9</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103,9</w:t>
            </w:r>
          </w:p>
        </w:tc>
      </w:tr>
      <w:tr w:rsidR="007A2369" w:rsidRPr="00A47446" w:rsidTr="001D115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7A2369" w:rsidRPr="00A47446" w:rsidRDefault="007A2369"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bottom"/>
            <w:hideMark/>
          </w:tcPr>
          <w:p w:rsidR="007A2369" w:rsidRPr="00A47446" w:rsidRDefault="007A2369"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Реальная заработная плата  работников организаций</w:t>
            </w:r>
          </w:p>
        </w:tc>
        <w:tc>
          <w:tcPr>
            <w:tcW w:w="1720" w:type="dxa"/>
            <w:tcBorders>
              <w:top w:val="nil"/>
              <w:left w:val="nil"/>
              <w:bottom w:val="single" w:sz="4" w:space="0" w:color="auto"/>
              <w:right w:val="single" w:sz="4" w:space="0" w:color="auto"/>
            </w:tcBorders>
            <w:shd w:val="clear" w:color="auto" w:fill="auto"/>
            <w:vAlign w:val="center"/>
            <w:hideMark/>
          </w:tcPr>
          <w:p w:rsidR="007A2369" w:rsidRDefault="007A2369" w:rsidP="007A2369">
            <w:pPr>
              <w:jc w:val="center"/>
            </w:pPr>
            <w:r w:rsidRPr="006A1C8D">
              <w:rPr>
                <w:rFonts w:ascii="Times New Roman" w:eastAsia="Times New Roman" w:hAnsi="Times New Roman" w:cs="Times New Roman"/>
                <w:lang w:eastAsia="ru-RU"/>
              </w:rPr>
              <w:t>% г./</w:t>
            </w:r>
            <w:proofErr w:type="gramStart"/>
            <w:r w:rsidRPr="006A1C8D">
              <w:rPr>
                <w:rFonts w:ascii="Times New Roman" w:eastAsia="Times New Roman" w:hAnsi="Times New Roman" w:cs="Times New Roman"/>
                <w:lang w:eastAsia="ru-RU"/>
              </w:rPr>
              <w:t>г</w:t>
            </w:r>
            <w:proofErr w:type="gramEnd"/>
            <w:r w:rsidRPr="006A1C8D">
              <w:rPr>
                <w:rFonts w:ascii="Times New Roman" w:eastAsia="Times New Roman" w:hAnsi="Times New Roman" w:cs="Times New Roman"/>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100,4</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112,0</w:t>
            </w:r>
          </w:p>
        </w:tc>
        <w:tc>
          <w:tcPr>
            <w:tcW w:w="1275"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98,6</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99,1</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98,8</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98,7</w:t>
            </w:r>
          </w:p>
        </w:tc>
        <w:tc>
          <w:tcPr>
            <w:tcW w:w="1134"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99,9</w:t>
            </w:r>
          </w:p>
        </w:tc>
        <w:tc>
          <w:tcPr>
            <w:tcW w:w="1276" w:type="dxa"/>
            <w:tcBorders>
              <w:top w:val="nil"/>
              <w:left w:val="nil"/>
              <w:bottom w:val="single" w:sz="4" w:space="0" w:color="auto"/>
              <w:right w:val="single" w:sz="4" w:space="0" w:color="auto"/>
            </w:tcBorders>
            <w:shd w:val="clear" w:color="auto" w:fill="auto"/>
            <w:noWrap/>
            <w:vAlign w:val="center"/>
            <w:hideMark/>
          </w:tcPr>
          <w:p w:rsidR="007A2369" w:rsidRPr="00A47446" w:rsidRDefault="007A2369"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99,9</w:t>
            </w:r>
          </w:p>
        </w:tc>
      </w:tr>
      <w:tr w:rsidR="00A47446" w:rsidRPr="00A47446" w:rsidTr="001D1159">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bottom"/>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xml:space="preserve">Уровень безработицы </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к раб</w:t>
            </w:r>
            <w:proofErr w:type="gramStart"/>
            <w:r w:rsidR="007A2369">
              <w:rPr>
                <w:rFonts w:ascii="Times New Roman" w:eastAsia="Times New Roman" w:hAnsi="Times New Roman" w:cs="Times New Roman"/>
                <w:lang w:eastAsia="ru-RU"/>
              </w:rPr>
              <w:t>.</w:t>
            </w:r>
            <w:proofErr w:type="gramEnd"/>
            <w:r w:rsidRPr="00A47446">
              <w:rPr>
                <w:rFonts w:ascii="Times New Roman" w:eastAsia="Times New Roman" w:hAnsi="Times New Roman" w:cs="Times New Roman"/>
                <w:lang w:eastAsia="ru-RU"/>
              </w:rPr>
              <w:t xml:space="preserve"> </w:t>
            </w:r>
            <w:proofErr w:type="gramStart"/>
            <w:r w:rsidRPr="00A47446">
              <w:rPr>
                <w:rFonts w:ascii="Times New Roman" w:eastAsia="Times New Roman" w:hAnsi="Times New Roman" w:cs="Times New Roman"/>
                <w:lang w:eastAsia="ru-RU"/>
              </w:rPr>
              <w:t>с</w:t>
            </w:r>
            <w:proofErr w:type="gramEnd"/>
            <w:r w:rsidRPr="00A47446">
              <w:rPr>
                <w:rFonts w:ascii="Times New Roman" w:eastAsia="Times New Roman" w:hAnsi="Times New Roman" w:cs="Times New Roman"/>
                <w:lang w:eastAsia="ru-RU"/>
              </w:rPr>
              <w:t>иле</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0,42</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0,33</w:t>
            </w:r>
          </w:p>
        </w:tc>
        <w:tc>
          <w:tcPr>
            <w:tcW w:w="1275"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0,31</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0,31</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0,31</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0,31</w:t>
            </w:r>
          </w:p>
        </w:tc>
        <w:tc>
          <w:tcPr>
            <w:tcW w:w="1134"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0,31</w:t>
            </w:r>
          </w:p>
        </w:tc>
        <w:tc>
          <w:tcPr>
            <w:tcW w:w="1276" w:type="dxa"/>
            <w:tcBorders>
              <w:top w:val="nil"/>
              <w:left w:val="nil"/>
              <w:bottom w:val="single" w:sz="4" w:space="0" w:color="auto"/>
              <w:right w:val="single" w:sz="4" w:space="0" w:color="auto"/>
            </w:tcBorders>
            <w:shd w:val="clear" w:color="auto" w:fill="auto"/>
            <w:noWrap/>
            <w:vAlign w:val="center"/>
            <w:hideMark/>
          </w:tcPr>
          <w:p w:rsidR="00A47446" w:rsidRPr="00A47446" w:rsidRDefault="00A47446" w:rsidP="007A2369">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0,31</w:t>
            </w:r>
          </w:p>
        </w:tc>
      </w:tr>
      <w:tr w:rsidR="00A47446" w:rsidRPr="00A47446" w:rsidTr="001D1159">
        <w:trPr>
          <w:trHeight w:val="15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Численность безработных, зарегистрированных в  государственных учреждениях службы занятости населения (на конец года)</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тыс. чел.</w:t>
            </w:r>
          </w:p>
        </w:tc>
        <w:tc>
          <w:tcPr>
            <w:tcW w:w="1276"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0,068</w:t>
            </w:r>
          </w:p>
        </w:tc>
        <w:tc>
          <w:tcPr>
            <w:tcW w:w="1134"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0,053</w:t>
            </w:r>
          </w:p>
        </w:tc>
        <w:tc>
          <w:tcPr>
            <w:tcW w:w="1275"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0,050</w:t>
            </w:r>
          </w:p>
        </w:tc>
        <w:tc>
          <w:tcPr>
            <w:tcW w:w="1276"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0,050</w:t>
            </w:r>
          </w:p>
        </w:tc>
        <w:tc>
          <w:tcPr>
            <w:tcW w:w="1276"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0,050</w:t>
            </w:r>
          </w:p>
        </w:tc>
        <w:tc>
          <w:tcPr>
            <w:tcW w:w="1134"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0,050</w:t>
            </w:r>
          </w:p>
        </w:tc>
        <w:tc>
          <w:tcPr>
            <w:tcW w:w="1134"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0,050</w:t>
            </w:r>
          </w:p>
        </w:tc>
        <w:tc>
          <w:tcPr>
            <w:tcW w:w="1276"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0,050</w:t>
            </w:r>
          </w:p>
        </w:tc>
      </w:tr>
      <w:tr w:rsidR="00A47446" w:rsidRPr="00A47446" w:rsidTr="001D115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Фонд заработной платы работников организаций</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млн.</w:t>
            </w:r>
            <w:r w:rsidR="007A2369">
              <w:rPr>
                <w:rFonts w:ascii="Times New Roman" w:eastAsia="Times New Roman" w:hAnsi="Times New Roman" w:cs="Times New Roman"/>
                <w:lang w:eastAsia="ru-RU"/>
              </w:rPr>
              <w:t xml:space="preserve"> </w:t>
            </w:r>
            <w:r w:rsidRPr="00A47446">
              <w:rPr>
                <w:rFonts w:ascii="Times New Roman" w:eastAsia="Times New Roman" w:hAnsi="Times New Roman" w:cs="Times New Roman"/>
                <w:lang w:eastAsia="ru-RU"/>
              </w:rPr>
              <w:t xml:space="preserve">руб. </w:t>
            </w:r>
          </w:p>
        </w:tc>
        <w:tc>
          <w:tcPr>
            <w:tcW w:w="1276"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13105</w:t>
            </w:r>
          </w:p>
        </w:tc>
        <w:tc>
          <w:tcPr>
            <w:tcW w:w="1134"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15150</w:t>
            </w:r>
          </w:p>
        </w:tc>
        <w:tc>
          <w:tcPr>
            <w:tcW w:w="1275"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15559</w:t>
            </w:r>
          </w:p>
        </w:tc>
        <w:tc>
          <w:tcPr>
            <w:tcW w:w="1276"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15980</w:t>
            </w:r>
          </w:p>
        </w:tc>
        <w:tc>
          <w:tcPr>
            <w:tcW w:w="1276"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16411</w:t>
            </w:r>
          </w:p>
        </w:tc>
        <w:tc>
          <w:tcPr>
            <w:tcW w:w="1134"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16854</w:t>
            </w:r>
          </w:p>
        </w:tc>
        <w:tc>
          <w:tcPr>
            <w:tcW w:w="1134"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17360</w:t>
            </w:r>
          </w:p>
        </w:tc>
        <w:tc>
          <w:tcPr>
            <w:tcW w:w="1276"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17880</w:t>
            </w:r>
          </w:p>
        </w:tc>
      </w:tr>
      <w:tr w:rsidR="00A47446" w:rsidRPr="00A47446" w:rsidTr="001D1159">
        <w:trPr>
          <w:trHeight w:val="60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47446" w:rsidRPr="00A47446" w:rsidRDefault="00A47446" w:rsidP="00A47446">
            <w:pPr>
              <w:spacing w:after="0" w:line="240" w:lineRule="auto"/>
              <w:jc w:val="center"/>
              <w:rPr>
                <w:rFonts w:ascii="Times New Roman" w:eastAsia="Times New Roman" w:hAnsi="Times New Roman" w:cs="Times New Roman"/>
                <w:color w:val="FF0000"/>
                <w:lang w:eastAsia="ru-RU"/>
              </w:rPr>
            </w:pPr>
            <w:r w:rsidRPr="00A47446">
              <w:rPr>
                <w:rFonts w:ascii="Times New Roman" w:eastAsia="Times New Roman" w:hAnsi="Times New Roman" w:cs="Times New Roman"/>
                <w:color w:val="FF0000"/>
                <w:lang w:eastAsia="ru-RU"/>
              </w:rPr>
              <w:t> </w:t>
            </w:r>
          </w:p>
        </w:tc>
        <w:tc>
          <w:tcPr>
            <w:tcW w:w="3012"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Темп роста фонда заработной платы работников организаций</w:t>
            </w:r>
          </w:p>
        </w:tc>
        <w:tc>
          <w:tcPr>
            <w:tcW w:w="1720" w:type="dxa"/>
            <w:tcBorders>
              <w:top w:val="nil"/>
              <w:left w:val="nil"/>
              <w:bottom w:val="single" w:sz="4" w:space="0" w:color="auto"/>
              <w:right w:val="single" w:sz="4" w:space="0" w:color="auto"/>
            </w:tcBorders>
            <w:shd w:val="clear" w:color="auto" w:fill="auto"/>
            <w:vAlign w:val="center"/>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 xml:space="preserve">% </w:t>
            </w:r>
            <w:proofErr w:type="gramStart"/>
            <w:r w:rsidRPr="00A47446">
              <w:rPr>
                <w:rFonts w:ascii="Times New Roman" w:eastAsia="Times New Roman" w:hAnsi="Times New Roman" w:cs="Times New Roman"/>
                <w:lang w:eastAsia="ru-RU"/>
              </w:rPr>
              <w:t>г</w:t>
            </w:r>
            <w:proofErr w:type="gramEnd"/>
            <w:r w:rsidRPr="00A47446">
              <w:rPr>
                <w:rFonts w:ascii="Times New Roman" w:eastAsia="Times New Roman" w:hAnsi="Times New Roman" w:cs="Times New Roman"/>
                <w:lang w:eastAsia="ru-RU"/>
              </w:rPr>
              <w:t>/г</w:t>
            </w:r>
          </w:p>
        </w:tc>
        <w:tc>
          <w:tcPr>
            <w:tcW w:w="1276"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103,3</w:t>
            </w:r>
          </w:p>
        </w:tc>
        <w:tc>
          <w:tcPr>
            <w:tcW w:w="1134"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115,6</w:t>
            </w:r>
          </w:p>
        </w:tc>
        <w:tc>
          <w:tcPr>
            <w:tcW w:w="1275"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102,7</w:t>
            </w:r>
          </w:p>
        </w:tc>
        <w:tc>
          <w:tcPr>
            <w:tcW w:w="1276"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102,7</w:t>
            </w:r>
          </w:p>
        </w:tc>
        <w:tc>
          <w:tcPr>
            <w:tcW w:w="1276"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102,7</w:t>
            </w:r>
          </w:p>
        </w:tc>
        <w:tc>
          <w:tcPr>
            <w:tcW w:w="1134"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102,7</w:t>
            </w:r>
          </w:p>
        </w:tc>
        <w:tc>
          <w:tcPr>
            <w:tcW w:w="1134"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103,0</w:t>
            </w:r>
          </w:p>
        </w:tc>
        <w:tc>
          <w:tcPr>
            <w:tcW w:w="1276" w:type="dxa"/>
            <w:tcBorders>
              <w:top w:val="nil"/>
              <w:left w:val="nil"/>
              <w:bottom w:val="single" w:sz="4" w:space="0" w:color="auto"/>
              <w:right w:val="single" w:sz="4" w:space="0" w:color="auto"/>
            </w:tcBorders>
            <w:shd w:val="clear" w:color="auto" w:fill="auto"/>
            <w:noWrap/>
            <w:vAlign w:val="bottom"/>
            <w:hideMark/>
          </w:tcPr>
          <w:p w:rsidR="00A47446" w:rsidRPr="00A47446" w:rsidRDefault="00A47446" w:rsidP="00A47446">
            <w:pPr>
              <w:spacing w:after="0" w:line="240" w:lineRule="auto"/>
              <w:jc w:val="center"/>
              <w:rPr>
                <w:rFonts w:ascii="Times New Roman" w:eastAsia="Times New Roman" w:hAnsi="Times New Roman" w:cs="Times New Roman"/>
                <w:lang w:eastAsia="ru-RU"/>
              </w:rPr>
            </w:pPr>
            <w:r w:rsidRPr="00A47446">
              <w:rPr>
                <w:rFonts w:ascii="Times New Roman" w:eastAsia="Times New Roman" w:hAnsi="Times New Roman" w:cs="Times New Roman"/>
                <w:lang w:eastAsia="ru-RU"/>
              </w:rPr>
              <w:t>103,0</w:t>
            </w:r>
          </w:p>
        </w:tc>
      </w:tr>
    </w:tbl>
    <w:p w:rsidR="00A47446" w:rsidRDefault="00A47446" w:rsidP="00D9079E">
      <w:pPr>
        <w:spacing w:after="0" w:line="240" w:lineRule="auto"/>
        <w:jc w:val="center"/>
        <w:rPr>
          <w:rFonts w:ascii="Times New Roman" w:eastAsia="Times New Roman" w:hAnsi="Times New Roman" w:cs="Times New Roman"/>
          <w:b/>
          <w:bCs/>
          <w:lang w:eastAsia="ru-RU"/>
        </w:rPr>
      </w:pPr>
    </w:p>
    <w:p w:rsidR="00A47446" w:rsidRDefault="00A47446" w:rsidP="00D9079E">
      <w:pPr>
        <w:spacing w:after="0" w:line="240" w:lineRule="auto"/>
        <w:jc w:val="center"/>
        <w:rPr>
          <w:rFonts w:ascii="Times New Roman" w:eastAsia="Times New Roman" w:hAnsi="Times New Roman" w:cs="Times New Roman"/>
          <w:b/>
          <w:bCs/>
          <w:lang w:eastAsia="ru-RU"/>
        </w:rPr>
      </w:pPr>
    </w:p>
    <w:p w:rsidR="00A47446" w:rsidRDefault="00A47446" w:rsidP="00D9079E">
      <w:pPr>
        <w:spacing w:after="0" w:line="240" w:lineRule="auto"/>
        <w:jc w:val="center"/>
        <w:rPr>
          <w:rFonts w:ascii="Times New Roman" w:eastAsia="Times New Roman" w:hAnsi="Times New Roman" w:cs="Times New Roman"/>
          <w:b/>
          <w:bCs/>
          <w:lang w:eastAsia="ru-RU"/>
        </w:rPr>
      </w:pPr>
    </w:p>
    <w:p w:rsidR="00A47446" w:rsidRDefault="00A47446" w:rsidP="00D9079E">
      <w:pPr>
        <w:spacing w:after="0" w:line="240" w:lineRule="auto"/>
        <w:jc w:val="center"/>
        <w:rPr>
          <w:rFonts w:ascii="Times New Roman" w:eastAsia="Times New Roman" w:hAnsi="Times New Roman" w:cs="Times New Roman"/>
          <w:b/>
          <w:bCs/>
          <w:lang w:eastAsia="ru-RU"/>
        </w:rPr>
      </w:pPr>
    </w:p>
    <w:p w:rsidR="00A47446" w:rsidRDefault="00A47446" w:rsidP="00D9079E">
      <w:pPr>
        <w:spacing w:after="0" w:line="240" w:lineRule="auto"/>
        <w:jc w:val="center"/>
        <w:rPr>
          <w:rFonts w:ascii="Times New Roman" w:eastAsia="Times New Roman" w:hAnsi="Times New Roman" w:cs="Times New Roman"/>
          <w:b/>
          <w:bCs/>
          <w:lang w:eastAsia="ru-RU"/>
        </w:rPr>
      </w:pPr>
    </w:p>
    <w:p w:rsidR="00A47446" w:rsidRDefault="00A47446" w:rsidP="00D9079E">
      <w:pPr>
        <w:spacing w:after="0" w:line="240" w:lineRule="auto"/>
        <w:jc w:val="center"/>
        <w:rPr>
          <w:rFonts w:ascii="Times New Roman" w:eastAsia="Times New Roman" w:hAnsi="Times New Roman" w:cs="Times New Roman"/>
          <w:b/>
          <w:bCs/>
          <w:lang w:eastAsia="ru-RU"/>
        </w:rPr>
      </w:pPr>
    </w:p>
    <w:sectPr w:rsidR="00A47446" w:rsidSect="006F1235">
      <w:headerReference w:type="default" r:id="rId17"/>
      <w:pgSz w:w="16838" w:h="11906" w:orient="landscape" w:code="9"/>
      <w:pgMar w:top="1701" w:right="1134" w:bottom="567" w:left="1134" w:header="709" w:footer="709"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68" w:rsidRDefault="009A5768" w:rsidP="00AB1AB9">
      <w:pPr>
        <w:spacing w:after="0" w:line="240" w:lineRule="auto"/>
      </w:pPr>
      <w:r>
        <w:separator/>
      </w:r>
    </w:p>
  </w:endnote>
  <w:endnote w:type="continuationSeparator" w:id="0">
    <w:p w:rsidR="009A5768" w:rsidRDefault="009A5768" w:rsidP="00AB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68" w:rsidRDefault="009A5768" w:rsidP="00AB1AB9">
      <w:pPr>
        <w:spacing w:after="0" w:line="240" w:lineRule="auto"/>
      </w:pPr>
      <w:r>
        <w:separator/>
      </w:r>
    </w:p>
  </w:footnote>
  <w:footnote w:type="continuationSeparator" w:id="0">
    <w:p w:rsidR="009A5768" w:rsidRDefault="009A5768" w:rsidP="00AB1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472126"/>
      <w:docPartObj>
        <w:docPartGallery w:val="Page Numbers (Top of Page)"/>
        <w:docPartUnique/>
      </w:docPartObj>
    </w:sdtPr>
    <w:sdtEndPr/>
    <w:sdtContent>
      <w:p w:rsidR="009A5768" w:rsidRPr="00B33549" w:rsidRDefault="009A5768">
        <w:pPr>
          <w:pStyle w:val="a6"/>
          <w:jc w:val="center"/>
        </w:pPr>
        <w:r w:rsidRPr="00B33549">
          <w:fldChar w:fldCharType="begin"/>
        </w:r>
        <w:r w:rsidRPr="00B33549">
          <w:instrText>PAGE   \* MERGEFORMAT</w:instrText>
        </w:r>
        <w:r w:rsidRPr="00B33549">
          <w:fldChar w:fldCharType="separate"/>
        </w:r>
        <w:r w:rsidR="009D32D2">
          <w:rPr>
            <w:noProof/>
          </w:rPr>
          <w:t>15</w:t>
        </w:r>
        <w:r w:rsidRPr="00B33549">
          <w:fldChar w:fldCharType="end"/>
        </w:r>
      </w:p>
    </w:sdtContent>
  </w:sdt>
  <w:p w:rsidR="009A5768" w:rsidRPr="00B33549" w:rsidRDefault="009A5768" w:rsidP="00AC039B">
    <w:pPr>
      <w:pStyle w:val="a6"/>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51668"/>
      <w:docPartObj>
        <w:docPartGallery w:val="Page Numbers (Top of Page)"/>
        <w:docPartUnique/>
      </w:docPartObj>
    </w:sdtPr>
    <w:sdtEndPr/>
    <w:sdtContent>
      <w:p w:rsidR="009A5768" w:rsidRPr="00473729" w:rsidRDefault="009A5768" w:rsidP="00560B06">
        <w:pPr>
          <w:pStyle w:val="a6"/>
          <w:tabs>
            <w:tab w:val="left" w:pos="1418"/>
          </w:tabs>
          <w:jc w:val="center"/>
        </w:pPr>
        <w:r w:rsidRPr="00473729">
          <w:fldChar w:fldCharType="begin"/>
        </w:r>
        <w:r w:rsidRPr="00473729">
          <w:instrText>PAGE   \* MERGEFORMAT</w:instrText>
        </w:r>
        <w:r w:rsidRPr="00473729">
          <w:fldChar w:fldCharType="separate"/>
        </w:r>
        <w:r w:rsidR="009D32D2">
          <w:rPr>
            <w:noProof/>
          </w:rPr>
          <w:t>22</w:t>
        </w:r>
        <w:r w:rsidRPr="00473729">
          <w:fldChar w:fldCharType="end"/>
        </w:r>
      </w:p>
    </w:sdtContent>
  </w:sdt>
  <w:p w:rsidR="009A5768" w:rsidRPr="008A625D" w:rsidRDefault="009A5768" w:rsidP="00AC039B">
    <w:pPr>
      <w:pStyle w:val="a6"/>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18"/>
    <w:multiLevelType w:val="singleLevel"/>
    <w:tmpl w:val="00000018"/>
    <w:name w:val="WW8Num24"/>
    <w:lvl w:ilvl="0">
      <w:start w:val="1"/>
      <w:numFmt w:val="decimal"/>
      <w:lvlText w:val="%1."/>
      <w:lvlJc w:val="left"/>
      <w:pPr>
        <w:tabs>
          <w:tab w:val="num" w:pos="-578"/>
        </w:tabs>
        <w:ind w:left="502" w:hanging="360"/>
      </w:pPr>
      <w:rPr>
        <w:rFonts w:eastAsia="Calibri" w:hint="default"/>
        <w:bCs/>
        <w:sz w:val="28"/>
        <w:szCs w:val="28"/>
      </w:rPr>
    </w:lvl>
  </w:abstractNum>
  <w:abstractNum w:abstractNumId="2">
    <w:nsid w:val="06B213CD"/>
    <w:multiLevelType w:val="hybridMultilevel"/>
    <w:tmpl w:val="269A3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513DD"/>
    <w:multiLevelType w:val="hybridMultilevel"/>
    <w:tmpl w:val="AC5241EC"/>
    <w:lvl w:ilvl="0" w:tplc="35240EB6">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EA04729"/>
    <w:multiLevelType w:val="hybridMultilevel"/>
    <w:tmpl w:val="779623B4"/>
    <w:lvl w:ilvl="0" w:tplc="68169C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623ED0"/>
    <w:multiLevelType w:val="hybridMultilevel"/>
    <w:tmpl w:val="01348CCC"/>
    <w:lvl w:ilvl="0" w:tplc="76C60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ADE737B"/>
    <w:multiLevelType w:val="hybridMultilevel"/>
    <w:tmpl w:val="E0C0E0D6"/>
    <w:lvl w:ilvl="0" w:tplc="C2606B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FE04E5"/>
    <w:multiLevelType w:val="hybridMultilevel"/>
    <w:tmpl w:val="0982167C"/>
    <w:lvl w:ilvl="0" w:tplc="FD2657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C06561"/>
    <w:multiLevelType w:val="multilevel"/>
    <w:tmpl w:val="0A6E9E70"/>
    <w:lvl w:ilvl="0">
      <w:start w:val="1"/>
      <w:numFmt w:val="decimal"/>
      <w:lvlText w:val="%1."/>
      <w:lvlJc w:val="left"/>
      <w:pPr>
        <w:ind w:left="1069" w:hanging="360"/>
      </w:pPr>
      <w:rPr>
        <w:rFonts w:cs="Times New Roman" w:hint="default"/>
        <w:b w:val="0"/>
      </w:rPr>
    </w:lvl>
    <w:lvl w:ilvl="1">
      <w:start w:val="1"/>
      <w:numFmt w:val="decimal"/>
      <w:isLgl/>
      <w:lvlText w:val="%1.%2."/>
      <w:lvlJc w:val="left"/>
      <w:pPr>
        <w:ind w:left="1609" w:hanging="54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9">
    <w:nsid w:val="3FB96B6F"/>
    <w:multiLevelType w:val="hybridMultilevel"/>
    <w:tmpl w:val="6CFC913E"/>
    <w:lvl w:ilvl="0" w:tplc="B5B8D13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97C6264"/>
    <w:multiLevelType w:val="hybridMultilevel"/>
    <w:tmpl w:val="A080E9EC"/>
    <w:lvl w:ilvl="0" w:tplc="04769AD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E4916DE"/>
    <w:multiLevelType w:val="hybridMultilevel"/>
    <w:tmpl w:val="0A40B13E"/>
    <w:lvl w:ilvl="0" w:tplc="FD2657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7573DB"/>
    <w:multiLevelType w:val="multilevel"/>
    <w:tmpl w:val="BE1E0D9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95E78FE"/>
    <w:multiLevelType w:val="hybridMultilevel"/>
    <w:tmpl w:val="EF60FED8"/>
    <w:lvl w:ilvl="0" w:tplc="84C85016">
      <w:numFmt w:val="bullet"/>
      <w:lvlText w:val=""/>
      <w:lvlJc w:val="left"/>
      <w:pPr>
        <w:ind w:left="1440" w:hanging="360"/>
      </w:pPr>
      <w:rPr>
        <w:rFonts w:ascii="Symbol" w:eastAsiaTheme="minorHAnsi"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7"/>
  </w:num>
  <w:num w:numId="4">
    <w:abstractNumId w:val="11"/>
  </w:num>
  <w:num w:numId="5">
    <w:abstractNumId w:val="9"/>
  </w:num>
  <w:num w:numId="6">
    <w:abstractNumId w:val="2"/>
  </w:num>
  <w:num w:numId="7">
    <w:abstractNumId w:val="5"/>
  </w:num>
  <w:num w:numId="8">
    <w:abstractNumId w:val="0"/>
  </w:num>
  <w:num w:numId="9">
    <w:abstractNumId w:val="1"/>
  </w:num>
  <w:num w:numId="10">
    <w:abstractNumId w:val="3"/>
  </w:num>
  <w:num w:numId="11">
    <w:abstractNumId w:val="10"/>
  </w:num>
  <w:num w:numId="12">
    <w:abstractNumId w:val="1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31"/>
    <w:rsid w:val="00016181"/>
    <w:rsid w:val="00024491"/>
    <w:rsid w:val="00027040"/>
    <w:rsid w:val="000326B2"/>
    <w:rsid w:val="00033812"/>
    <w:rsid w:val="00034E7D"/>
    <w:rsid w:val="00042EC2"/>
    <w:rsid w:val="000438EE"/>
    <w:rsid w:val="00044D25"/>
    <w:rsid w:val="000466D7"/>
    <w:rsid w:val="00054A98"/>
    <w:rsid w:val="00060762"/>
    <w:rsid w:val="00063265"/>
    <w:rsid w:val="00067F26"/>
    <w:rsid w:val="00071526"/>
    <w:rsid w:val="000727AB"/>
    <w:rsid w:val="00072915"/>
    <w:rsid w:val="000731CD"/>
    <w:rsid w:val="000813F8"/>
    <w:rsid w:val="00084D02"/>
    <w:rsid w:val="00084D96"/>
    <w:rsid w:val="000853FD"/>
    <w:rsid w:val="00085653"/>
    <w:rsid w:val="00085A29"/>
    <w:rsid w:val="00087249"/>
    <w:rsid w:val="000932AA"/>
    <w:rsid w:val="0009456B"/>
    <w:rsid w:val="00097BD8"/>
    <w:rsid w:val="000A0CB7"/>
    <w:rsid w:val="000A3BCF"/>
    <w:rsid w:val="000A5866"/>
    <w:rsid w:val="000A66AD"/>
    <w:rsid w:val="000B0A6E"/>
    <w:rsid w:val="000B0B5F"/>
    <w:rsid w:val="000B2ADE"/>
    <w:rsid w:val="000D03EA"/>
    <w:rsid w:val="000D06DE"/>
    <w:rsid w:val="000D5473"/>
    <w:rsid w:val="000E3DAF"/>
    <w:rsid w:val="000E4215"/>
    <w:rsid w:val="000E5DC9"/>
    <w:rsid w:val="000F0D47"/>
    <w:rsid w:val="000F5445"/>
    <w:rsid w:val="000F5E11"/>
    <w:rsid w:val="001030E5"/>
    <w:rsid w:val="00106562"/>
    <w:rsid w:val="00111D55"/>
    <w:rsid w:val="0011558E"/>
    <w:rsid w:val="001225C8"/>
    <w:rsid w:val="00130689"/>
    <w:rsid w:val="00133D60"/>
    <w:rsid w:val="001404B6"/>
    <w:rsid w:val="00142CCA"/>
    <w:rsid w:val="00146A21"/>
    <w:rsid w:val="00151458"/>
    <w:rsid w:val="00151770"/>
    <w:rsid w:val="0015536D"/>
    <w:rsid w:val="0015607C"/>
    <w:rsid w:val="00161533"/>
    <w:rsid w:val="001618D4"/>
    <w:rsid w:val="00162E2C"/>
    <w:rsid w:val="00165DC4"/>
    <w:rsid w:val="001667AB"/>
    <w:rsid w:val="001702AD"/>
    <w:rsid w:val="0017543F"/>
    <w:rsid w:val="00175C36"/>
    <w:rsid w:val="00183FFF"/>
    <w:rsid w:val="00190038"/>
    <w:rsid w:val="0019191D"/>
    <w:rsid w:val="00194B79"/>
    <w:rsid w:val="00195D5D"/>
    <w:rsid w:val="001967E6"/>
    <w:rsid w:val="001A0771"/>
    <w:rsid w:val="001A31F8"/>
    <w:rsid w:val="001A5B5A"/>
    <w:rsid w:val="001A66DF"/>
    <w:rsid w:val="001B2430"/>
    <w:rsid w:val="001B2653"/>
    <w:rsid w:val="001B3327"/>
    <w:rsid w:val="001D1159"/>
    <w:rsid w:val="001D22FE"/>
    <w:rsid w:val="001D4377"/>
    <w:rsid w:val="001E4B4E"/>
    <w:rsid w:val="001E7C2C"/>
    <w:rsid w:val="001F2222"/>
    <w:rsid w:val="001F3685"/>
    <w:rsid w:val="001F6F22"/>
    <w:rsid w:val="001F6FB4"/>
    <w:rsid w:val="001F7815"/>
    <w:rsid w:val="00200169"/>
    <w:rsid w:val="002003EB"/>
    <w:rsid w:val="0020326E"/>
    <w:rsid w:val="002103F2"/>
    <w:rsid w:val="002127EB"/>
    <w:rsid w:val="00214513"/>
    <w:rsid w:val="0021581E"/>
    <w:rsid w:val="00216BBA"/>
    <w:rsid w:val="00216F83"/>
    <w:rsid w:val="00227152"/>
    <w:rsid w:val="00227C6B"/>
    <w:rsid w:val="002309D0"/>
    <w:rsid w:val="00231886"/>
    <w:rsid w:val="002336DF"/>
    <w:rsid w:val="00237353"/>
    <w:rsid w:val="00237451"/>
    <w:rsid w:val="002425C2"/>
    <w:rsid w:val="002448BD"/>
    <w:rsid w:val="00245650"/>
    <w:rsid w:val="002519B9"/>
    <w:rsid w:val="00252AFE"/>
    <w:rsid w:val="00254901"/>
    <w:rsid w:val="00256C23"/>
    <w:rsid w:val="00257276"/>
    <w:rsid w:val="00261EA3"/>
    <w:rsid w:val="00262DF8"/>
    <w:rsid w:val="002636C8"/>
    <w:rsid w:val="00263962"/>
    <w:rsid w:val="0026487F"/>
    <w:rsid w:val="00267CC5"/>
    <w:rsid w:val="0027029A"/>
    <w:rsid w:val="00270D76"/>
    <w:rsid w:val="00273B1B"/>
    <w:rsid w:val="00282C7F"/>
    <w:rsid w:val="00287DCA"/>
    <w:rsid w:val="00287FE1"/>
    <w:rsid w:val="00290717"/>
    <w:rsid w:val="002A0E57"/>
    <w:rsid w:val="002A2996"/>
    <w:rsid w:val="002A3656"/>
    <w:rsid w:val="002A462F"/>
    <w:rsid w:val="002A66DB"/>
    <w:rsid w:val="002A7800"/>
    <w:rsid w:val="002B0231"/>
    <w:rsid w:val="002B20E3"/>
    <w:rsid w:val="002C314C"/>
    <w:rsid w:val="002D0A2F"/>
    <w:rsid w:val="002D34CF"/>
    <w:rsid w:val="002D4B79"/>
    <w:rsid w:val="002D4F0B"/>
    <w:rsid w:val="002D5CD3"/>
    <w:rsid w:val="002D7148"/>
    <w:rsid w:val="002D793C"/>
    <w:rsid w:val="002F09EA"/>
    <w:rsid w:val="002F4444"/>
    <w:rsid w:val="002F6ECA"/>
    <w:rsid w:val="00301A54"/>
    <w:rsid w:val="003020CA"/>
    <w:rsid w:val="003031EF"/>
    <w:rsid w:val="00303995"/>
    <w:rsid w:val="003048D0"/>
    <w:rsid w:val="00312EF1"/>
    <w:rsid w:val="003134F0"/>
    <w:rsid w:val="00315B41"/>
    <w:rsid w:val="003168B9"/>
    <w:rsid w:val="00327A53"/>
    <w:rsid w:val="00331862"/>
    <w:rsid w:val="003324FE"/>
    <w:rsid w:val="00333530"/>
    <w:rsid w:val="00333C71"/>
    <w:rsid w:val="00335F1A"/>
    <w:rsid w:val="00340698"/>
    <w:rsid w:val="00343776"/>
    <w:rsid w:val="003442B0"/>
    <w:rsid w:val="00346A02"/>
    <w:rsid w:val="00350166"/>
    <w:rsid w:val="003504CD"/>
    <w:rsid w:val="00351A01"/>
    <w:rsid w:val="0035447A"/>
    <w:rsid w:val="00361B0B"/>
    <w:rsid w:val="00362C8F"/>
    <w:rsid w:val="003637B7"/>
    <w:rsid w:val="0036418D"/>
    <w:rsid w:val="0037127E"/>
    <w:rsid w:val="0037347F"/>
    <w:rsid w:val="00373F1B"/>
    <w:rsid w:val="0037476A"/>
    <w:rsid w:val="00375AC3"/>
    <w:rsid w:val="00380A67"/>
    <w:rsid w:val="00383EE4"/>
    <w:rsid w:val="0038647D"/>
    <w:rsid w:val="00386FD0"/>
    <w:rsid w:val="003912E2"/>
    <w:rsid w:val="003A064A"/>
    <w:rsid w:val="003A07EE"/>
    <w:rsid w:val="003A22F0"/>
    <w:rsid w:val="003A3CB1"/>
    <w:rsid w:val="003A4E9D"/>
    <w:rsid w:val="003B1D06"/>
    <w:rsid w:val="003D245A"/>
    <w:rsid w:val="003D6438"/>
    <w:rsid w:val="003D786C"/>
    <w:rsid w:val="003E177F"/>
    <w:rsid w:val="003E1800"/>
    <w:rsid w:val="003E430B"/>
    <w:rsid w:val="003E54DD"/>
    <w:rsid w:val="003E62C3"/>
    <w:rsid w:val="003E6992"/>
    <w:rsid w:val="003E6A73"/>
    <w:rsid w:val="003F273B"/>
    <w:rsid w:val="003F2FE7"/>
    <w:rsid w:val="004069AE"/>
    <w:rsid w:val="00410DDC"/>
    <w:rsid w:val="00413859"/>
    <w:rsid w:val="004149FF"/>
    <w:rsid w:val="00414EE9"/>
    <w:rsid w:val="00416ADC"/>
    <w:rsid w:val="004226D2"/>
    <w:rsid w:val="00427CBE"/>
    <w:rsid w:val="0043175E"/>
    <w:rsid w:val="004325A7"/>
    <w:rsid w:val="00443F93"/>
    <w:rsid w:val="00445DBF"/>
    <w:rsid w:val="00446B47"/>
    <w:rsid w:val="00447343"/>
    <w:rsid w:val="00461567"/>
    <w:rsid w:val="00463EEA"/>
    <w:rsid w:val="00464B4C"/>
    <w:rsid w:val="0046543B"/>
    <w:rsid w:val="004655E8"/>
    <w:rsid w:val="00472A22"/>
    <w:rsid w:val="0047357D"/>
    <w:rsid w:val="00473729"/>
    <w:rsid w:val="00477066"/>
    <w:rsid w:val="004778A9"/>
    <w:rsid w:val="00477E97"/>
    <w:rsid w:val="0048267E"/>
    <w:rsid w:val="00484AF5"/>
    <w:rsid w:val="00485C39"/>
    <w:rsid w:val="00486648"/>
    <w:rsid w:val="0049103D"/>
    <w:rsid w:val="00493543"/>
    <w:rsid w:val="004939F8"/>
    <w:rsid w:val="00495BE1"/>
    <w:rsid w:val="00495CCF"/>
    <w:rsid w:val="00496B37"/>
    <w:rsid w:val="004974D7"/>
    <w:rsid w:val="004A1974"/>
    <w:rsid w:val="004A6844"/>
    <w:rsid w:val="004B12ED"/>
    <w:rsid w:val="004B223B"/>
    <w:rsid w:val="004B2BB4"/>
    <w:rsid w:val="004B5890"/>
    <w:rsid w:val="004B6253"/>
    <w:rsid w:val="004B6410"/>
    <w:rsid w:val="004B682E"/>
    <w:rsid w:val="004C0306"/>
    <w:rsid w:val="004C242A"/>
    <w:rsid w:val="004C6FD3"/>
    <w:rsid w:val="004D071C"/>
    <w:rsid w:val="004D346F"/>
    <w:rsid w:val="004D6057"/>
    <w:rsid w:val="004E2665"/>
    <w:rsid w:val="004E269F"/>
    <w:rsid w:val="004E2EC8"/>
    <w:rsid w:val="004E4E2C"/>
    <w:rsid w:val="004F273C"/>
    <w:rsid w:val="00506FD5"/>
    <w:rsid w:val="005075E2"/>
    <w:rsid w:val="00515548"/>
    <w:rsid w:val="00516245"/>
    <w:rsid w:val="00517F7C"/>
    <w:rsid w:val="005235BF"/>
    <w:rsid w:val="0052501E"/>
    <w:rsid w:val="00525D4D"/>
    <w:rsid w:val="00526774"/>
    <w:rsid w:val="00532D73"/>
    <w:rsid w:val="00533697"/>
    <w:rsid w:val="00534531"/>
    <w:rsid w:val="00540AA4"/>
    <w:rsid w:val="00541901"/>
    <w:rsid w:val="0054273E"/>
    <w:rsid w:val="00554CF3"/>
    <w:rsid w:val="0056016F"/>
    <w:rsid w:val="005603C0"/>
    <w:rsid w:val="00560B06"/>
    <w:rsid w:val="00566E2E"/>
    <w:rsid w:val="00567340"/>
    <w:rsid w:val="00570449"/>
    <w:rsid w:val="00572814"/>
    <w:rsid w:val="00581F73"/>
    <w:rsid w:val="00582737"/>
    <w:rsid w:val="00583B92"/>
    <w:rsid w:val="005869E3"/>
    <w:rsid w:val="005916AD"/>
    <w:rsid w:val="00592A78"/>
    <w:rsid w:val="00592E21"/>
    <w:rsid w:val="005945AC"/>
    <w:rsid w:val="00594CAC"/>
    <w:rsid w:val="005967A4"/>
    <w:rsid w:val="005A0B8B"/>
    <w:rsid w:val="005A27EE"/>
    <w:rsid w:val="005B2EB1"/>
    <w:rsid w:val="005C1F1B"/>
    <w:rsid w:val="005C2AEC"/>
    <w:rsid w:val="005C3D94"/>
    <w:rsid w:val="005C4949"/>
    <w:rsid w:val="005C719D"/>
    <w:rsid w:val="005D3AFA"/>
    <w:rsid w:val="005D7ECD"/>
    <w:rsid w:val="005E1D06"/>
    <w:rsid w:val="005E3B3A"/>
    <w:rsid w:val="005E4716"/>
    <w:rsid w:val="005E4CE0"/>
    <w:rsid w:val="005E7C5C"/>
    <w:rsid w:val="005F351A"/>
    <w:rsid w:val="0060011F"/>
    <w:rsid w:val="006002B2"/>
    <w:rsid w:val="006004FE"/>
    <w:rsid w:val="00602B25"/>
    <w:rsid w:val="00607129"/>
    <w:rsid w:val="0060741C"/>
    <w:rsid w:val="0061052B"/>
    <w:rsid w:val="006162EE"/>
    <w:rsid w:val="006168FF"/>
    <w:rsid w:val="00621F5E"/>
    <w:rsid w:val="0063658E"/>
    <w:rsid w:val="006369BD"/>
    <w:rsid w:val="00640280"/>
    <w:rsid w:val="00642A2B"/>
    <w:rsid w:val="00643CBC"/>
    <w:rsid w:val="006463CF"/>
    <w:rsid w:val="006464EE"/>
    <w:rsid w:val="0064672C"/>
    <w:rsid w:val="00650C19"/>
    <w:rsid w:val="0065395F"/>
    <w:rsid w:val="006564F6"/>
    <w:rsid w:val="00660BAA"/>
    <w:rsid w:val="00663ED3"/>
    <w:rsid w:val="006656C4"/>
    <w:rsid w:val="00666754"/>
    <w:rsid w:val="0067036E"/>
    <w:rsid w:val="0067166C"/>
    <w:rsid w:val="00671E77"/>
    <w:rsid w:val="006762E7"/>
    <w:rsid w:val="00676556"/>
    <w:rsid w:val="00676922"/>
    <w:rsid w:val="00680331"/>
    <w:rsid w:val="0068429A"/>
    <w:rsid w:val="00685941"/>
    <w:rsid w:val="006859D7"/>
    <w:rsid w:val="00690466"/>
    <w:rsid w:val="006912B9"/>
    <w:rsid w:val="00692176"/>
    <w:rsid w:val="00695396"/>
    <w:rsid w:val="0069543F"/>
    <w:rsid w:val="006A0CF7"/>
    <w:rsid w:val="006A4065"/>
    <w:rsid w:val="006A4A7B"/>
    <w:rsid w:val="006A6497"/>
    <w:rsid w:val="006A78DC"/>
    <w:rsid w:val="006B42D0"/>
    <w:rsid w:val="006C157D"/>
    <w:rsid w:val="006C22A5"/>
    <w:rsid w:val="006C3C57"/>
    <w:rsid w:val="006C3CA0"/>
    <w:rsid w:val="006C4442"/>
    <w:rsid w:val="006C5D6E"/>
    <w:rsid w:val="006C5E02"/>
    <w:rsid w:val="006C760B"/>
    <w:rsid w:val="006D20DE"/>
    <w:rsid w:val="006D2A61"/>
    <w:rsid w:val="006D5586"/>
    <w:rsid w:val="006D70E1"/>
    <w:rsid w:val="006D76EC"/>
    <w:rsid w:val="006E5705"/>
    <w:rsid w:val="006F1235"/>
    <w:rsid w:val="006F1356"/>
    <w:rsid w:val="006F47AA"/>
    <w:rsid w:val="006F6FFA"/>
    <w:rsid w:val="00702CF0"/>
    <w:rsid w:val="00702DC4"/>
    <w:rsid w:val="00704A90"/>
    <w:rsid w:val="007067CE"/>
    <w:rsid w:val="00712255"/>
    <w:rsid w:val="0071473E"/>
    <w:rsid w:val="00714D07"/>
    <w:rsid w:val="00716996"/>
    <w:rsid w:val="00724295"/>
    <w:rsid w:val="00724EBD"/>
    <w:rsid w:val="007263C9"/>
    <w:rsid w:val="007265A4"/>
    <w:rsid w:val="007353DB"/>
    <w:rsid w:val="00743590"/>
    <w:rsid w:val="00743744"/>
    <w:rsid w:val="00747363"/>
    <w:rsid w:val="00747EB3"/>
    <w:rsid w:val="0075029B"/>
    <w:rsid w:val="007514AB"/>
    <w:rsid w:val="00756AAC"/>
    <w:rsid w:val="00757411"/>
    <w:rsid w:val="00761BBF"/>
    <w:rsid w:val="00766995"/>
    <w:rsid w:val="0076795B"/>
    <w:rsid w:val="00771731"/>
    <w:rsid w:val="0077324D"/>
    <w:rsid w:val="00773DDD"/>
    <w:rsid w:val="00774C03"/>
    <w:rsid w:val="00774D98"/>
    <w:rsid w:val="00776D7B"/>
    <w:rsid w:val="00782EBB"/>
    <w:rsid w:val="0078675F"/>
    <w:rsid w:val="00786A8C"/>
    <w:rsid w:val="00792494"/>
    <w:rsid w:val="007924E9"/>
    <w:rsid w:val="007A08B7"/>
    <w:rsid w:val="007A18B7"/>
    <w:rsid w:val="007A2369"/>
    <w:rsid w:val="007A38A4"/>
    <w:rsid w:val="007A5EBB"/>
    <w:rsid w:val="007B0CF3"/>
    <w:rsid w:val="007B2D31"/>
    <w:rsid w:val="007B3E43"/>
    <w:rsid w:val="007B4776"/>
    <w:rsid w:val="007C54EF"/>
    <w:rsid w:val="007C5727"/>
    <w:rsid w:val="007D1C88"/>
    <w:rsid w:val="007D57FA"/>
    <w:rsid w:val="007D62DA"/>
    <w:rsid w:val="007E1BEC"/>
    <w:rsid w:val="007E1CEF"/>
    <w:rsid w:val="007E2BCA"/>
    <w:rsid w:val="007E2D23"/>
    <w:rsid w:val="007E35F7"/>
    <w:rsid w:val="007E68EC"/>
    <w:rsid w:val="007F6BB7"/>
    <w:rsid w:val="007F7E44"/>
    <w:rsid w:val="0080104C"/>
    <w:rsid w:val="0080487D"/>
    <w:rsid w:val="00804BED"/>
    <w:rsid w:val="0081130D"/>
    <w:rsid w:val="00812FC0"/>
    <w:rsid w:val="00815522"/>
    <w:rsid w:val="00816B3B"/>
    <w:rsid w:val="00820EE3"/>
    <w:rsid w:val="0082361D"/>
    <w:rsid w:val="00824903"/>
    <w:rsid w:val="008306B6"/>
    <w:rsid w:val="0083110C"/>
    <w:rsid w:val="00832B85"/>
    <w:rsid w:val="00834E22"/>
    <w:rsid w:val="008356AA"/>
    <w:rsid w:val="00837D10"/>
    <w:rsid w:val="0084134B"/>
    <w:rsid w:val="00844E45"/>
    <w:rsid w:val="00846BF3"/>
    <w:rsid w:val="00855D69"/>
    <w:rsid w:val="00856840"/>
    <w:rsid w:val="008568EE"/>
    <w:rsid w:val="00856C1B"/>
    <w:rsid w:val="00857240"/>
    <w:rsid w:val="008616D8"/>
    <w:rsid w:val="00866154"/>
    <w:rsid w:val="0087509A"/>
    <w:rsid w:val="008808F1"/>
    <w:rsid w:val="00882588"/>
    <w:rsid w:val="00884015"/>
    <w:rsid w:val="00884633"/>
    <w:rsid w:val="00885E87"/>
    <w:rsid w:val="00887B76"/>
    <w:rsid w:val="00890C92"/>
    <w:rsid w:val="00894F6D"/>
    <w:rsid w:val="0089579B"/>
    <w:rsid w:val="008A1131"/>
    <w:rsid w:val="008A35A9"/>
    <w:rsid w:val="008A36CA"/>
    <w:rsid w:val="008A3C4D"/>
    <w:rsid w:val="008A4DA5"/>
    <w:rsid w:val="008A625D"/>
    <w:rsid w:val="008A632F"/>
    <w:rsid w:val="008A6EEC"/>
    <w:rsid w:val="008A6F9F"/>
    <w:rsid w:val="008B1F2A"/>
    <w:rsid w:val="008B784E"/>
    <w:rsid w:val="008B7FA3"/>
    <w:rsid w:val="008C28CB"/>
    <w:rsid w:val="008C2969"/>
    <w:rsid w:val="008C55D7"/>
    <w:rsid w:val="008D0DAA"/>
    <w:rsid w:val="008D1F84"/>
    <w:rsid w:val="008D2E15"/>
    <w:rsid w:val="008E0A83"/>
    <w:rsid w:val="008E27C0"/>
    <w:rsid w:val="008E3643"/>
    <w:rsid w:val="008E407B"/>
    <w:rsid w:val="008E6810"/>
    <w:rsid w:val="008E7796"/>
    <w:rsid w:val="008E780A"/>
    <w:rsid w:val="008E7B8A"/>
    <w:rsid w:val="008F5085"/>
    <w:rsid w:val="008F5209"/>
    <w:rsid w:val="008F5497"/>
    <w:rsid w:val="008F77FF"/>
    <w:rsid w:val="009004F5"/>
    <w:rsid w:val="00907EEA"/>
    <w:rsid w:val="00913716"/>
    <w:rsid w:val="00914732"/>
    <w:rsid w:val="00914C38"/>
    <w:rsid w:val="00916B07"/>
    <w:rsid w:val="00917057"/>
    <w:rsid w:val="00922201"/>
    <w:rsid w:val="00927A2A"/>
    <w:rsid w:val="009335C2"/>
    <w:rsid w:val="00935F6A"/>
    <w:rsid w:val="00941064"/>
    <w:rsid w:val="0094262E"/>
    <w:rsid w:val="00944FFD"/>
    <w:rsid w:val="0095120F"/>
    <w:rsid w:val="00951288"/>
    <w:rsid w:val="0095201E"/>
    <w:rsid w:val="0095235D"/>
    <w:rsid w:val="009567FD"/>
    <w:rsid w:val="00960982"/>
    <w:rsid w:val="009661F1"/>
    <w:rsid w:val="009731D0"/>
    <w:rsid w:val="009756F3"/>
    <w:rsid w:val="00977C11"/>
    <w:rsid w:val="009803BB"/>
    <w:rsid w:val="009817B0"/>
    <w:rsid w:val="00983B7C"/>
    <w:rsid w:val="00985B6D"/>
    <w:rsid w:val="00985BFD"/>
    <w:rsid w:val="00987ED9"/>
    <w:rsid w:val="00990B46"/>
    <w:rsid w:val="00991B2B"/>
    <w:rsid w:val="009927E2"/>
    <w:rsid w:val="0099336E"/>
    <w:rsid w:val="009974C7"/>
    <w:rsid w:val="009A06BF"/>
    <w:rsid w:val="009A13AD"/>
    <w:rsid w:val="009A1EBE"/>
    <w:rsid w:val="009A5768"/>
    <w:rsid w:val="009A7D17"/>
    <w:rsid w:val="009A7F86"/>
    <w:rsid w:val="009B099C"/>
    <w:rsid w:val="009B1F39"/>
    <w:rsid w:val="009B53EE"/>
    <w:rsid w:val="009B63F7"/>
    <w:rsid w:val="009C06B4"/>
    <w:rsid w:val="009C1A2E"/>
    <w:rsid w:val="009C35EE"/>
    <w:rsid w:val="009C3F15"/>
    <w:rsid w:val="009C42DA"/>
    <w:rsid w:val="009C4B13"/>
    <w:rsid w:val="009C4E3F"/>
    <w:rsid w:val="009C62A3"/>
    <w:rsid w:val="009C7F57"/>
    <w:rsid w:val="009D32D2"/>
    <w:rsid w:val="009D496A"/>
    <w:rsid w:val="009D4AD2"/>
    <w:rsid w:val="009D5275"/>
    <w:rsid w:val="009D5DA8"/>
    <w:rsid w:val="009E07A4"/>
    <w:rsid w:val="009E121D"/>
    <w:rsid w:val="009F11D0"/>
    <w:rsid w:val="009F2998"/>
    <w:rsid w:val="009F2D6B"/>
    <w:rsid w:val="009F42F5"/>
    <w:rsid w:val="00A0081B"/>
    <w:rsid w:val="00A019DF"/>
    <w:rsid w:val="00A0262D"/>
    <w:rsid w:val="00A044B6"/>
    <w:rsid w:val="00A11A5E"/>
    <w:rsid w:val="00A134B7"/>
    <w:rsid w:val="00A139B3"/>
    <w:rsid w:val="00A13D26"/>
    <w:rsid w:val="00A22107"/>
    <w:rsid w:val="00A221B9"/>
    <w:rsid w:val="00A25840"/>
    <w:rsid w:val="00A25CB6"/>
    <w:rsid w:val="00A25F51"/>
    <w:rsid w:val="00A26395"/>
    <w:rsid w:val="00A27264"/>
    <w:rsid w:val="00A34EC0"/>
    <w:rsid w:val="00A446AB"/>
    <w:rsid w:val="00A459D3"/>
    <w:rsid w:val="00A47446"/>
    <w:rsid w:val="00A513A8"/>
    <w:rsid w:val="00A540EE"/>
    <w:rsid w:val="00A57082"/>
    <w:rsid w:val="00A5725B"/>
    <w:rsid w:val="00A60039"/>
    <w:rsid w:val="00A623CF"/>
    <w:rsid w:val="00A62DFF"/>
    <w:rsid w:val="00A81B54"/>
    <w:rsid w:val="00A8433B"/>
    <w:rsid w:val="00A86B00"/>
    <w:rsid w:val="00A8741F"/>
    <w:rsid w:val="00A91FE8"/>
    <w:rsid w:val="00A93B2A"/>
    <w:rsid w:val="00AA0403"/>
    <w:rsid w:val="00AA349E"/>
    <w:rsid w:val="00AA4D34"/>
    <w:rsid w:val="00AB1AB9"/>
    <w:rsid w:val="00AB316A"/>
    <w:rsid w:val="00AC039B"/>
    <w:rsid w:val="00AC0F64"/>
    <w:rsid w:val="00AC3190"/>
    <w:rsid w:val="00AC4608"/>
    <w:rsid w:val="00AC4861"/>
    <w:rsid w:val="00AC4F5E"/>
    <w:rsid w:val="00AD5888"/>
    <w:rsid w:val="00AD6D02"/>
    <w:rsid w:val="00AD7166"/>
    <w:rsid w:val="00AE1C7E"/>
    <w:rsid w:val="00AE3362"/>
    <w:rsid w:val="00AE64A5"/>
    <w:rsid w:val="00AF0DC3"/>
    <w:rsid w:val="00B00BFA"/>
    <w:rsid w:val="00B017F2"/>
    <w:rsid w:val="00B030FD"/>
    <w:rsid w:val="00B07F7B"/>
    <w:rsid w:val="00B1075D"/>
    <w:rsid w:val="00B14786"/>
    <w:rsid w:val="00B2054A"/>
    <w:rsid w:val="00B20725"/>
    <w:rsid w:val="00B27319"/>
    <w:rsid w:val="00B27BC2"/>
    <w:rsid w:val="00B33549"/>
    <w:rsid w:val="00B341A1"/>
    <w:rsid w:val="00B355E9"/>
    <w:rsid w:val="00B41DDC"/>
    <w:rsid w:val="00B423E9"/>
    <w:rsid w:val="00B4250C"/>
    <w:rsid w:val="00B426A6"/>
    <w:rsid w:val="00B4346E"/>
    <w:rsid w:val="00B437FB"/>
    <w:rsid w:val="00B459FF"/>
    <w:rsid w:val="00B4697F"/>
    <w:rsid w:val="00B47CAF"/>
    <w:rsid w:val="00B51AD3"/>
    <w:rsid w:val="00B528C8"/>
    <w:rsid w:val="00B53153"/>
    <w:rsid w:val="00B552B5"/>
    <w:rsid w:val="00B556A7"/>
    <w:rsid w:val="00B60276"/>
    <w:rsid w:val="00B6137A"/>
    <w:rsid w:val="00B634B1"/>
    <w:rsid w:val="00B645BF"/>
    <w:rsid w:val="00B70444"/>
    <w:rsid w:val="00B72BED"/>
    <w:rsid w:val="00B7563C"/>
    <w:rsid w:val="00B81539"/>
    <w:rsid w:val="00B83084"/>
    <w:rsid w:val="00B85639"/>
    <w:rsid w:val="00B86298"/>
    <w:rsid w:val="00B871DF"/>
    <w:rsid w:val="00B92892"/>
    <w:rsid w:val="00B93EF8"/>
    <w:rsid w:val="00B94C53"/>
    <w:rsid w:val="00BA4EC4"/>
    <w:rsid w:val="00BA68E9"/>
    <w:rsid w:val="00BA79E2"/>
    <w:rsid w:val="00BB1ABE"/>
    <w:rsid w:val="00BB20F9"/>
    <w:rsid w:val="00BB48E3"/>
    <w:rsid w:val="00BB7EBC"/>
    <w:rsid w:val="00BC1215"/>
    <w:rsid w:val="00BC3472"/>
    <w:rsid w:val="00BC3AF3"/>
    <w:rsid w:val="00BC7F4E"/>
    <w:rsid w:val="00BD16C5"/>
    <w:rsid w:val="00BD24B1"/>
    <w:rsid w:val="00BE280B"/>
    <w:rsid w:val="00BF2DE9"/>
    <w:rsid w:val="00BF33B6"/>
    <w:rsid w:val="00BF41CF"/>
    <w:rsid w:val="00BF5C18"/>
    <w:rsid w:val="00C018A8"/>
    <w:rsid w:val="00C01C05"/>
    <w:rsid w:val="00C021BB"/>
    <w:rsid w:val="00C02BA1"/>
    <w:rsid w:val="00C0377D"/>
    <w:rsid w:val="00C03DB7"/>
    <w:rsid w:val="00C06C0C"/>
    <w:rsid w:val="00C1097B"/>
    <w:rsid w:val="00C10F35"/>
    <w:rsid w:val="00C14D5C"/>
    <w:rsid w:val="00C15228"/>
    <w:rsid w:val="00C1674B"/>
    <w:rsid w:val="00C178EB"/>
    <w:rsid w:val="00C214EF"/>
    <w:rsid w:val="00C223AC"/>
    <w:rsid w:val="00C227CB"/>
    <w:rsid w:val="00C23890"/>
    <w:rsid w:val="00C2399A"/>
    <w:rsid w:val="00C252CA"/>
    <w:rsid w:val="00C25B15"/>
    <w:rsid w:val="00C27432"/>
    <w:rsid w:val="00C32A59"/>
    <w:rsid w:val="00C3427F"/>
    <w:rsid w:val="00C3467F"/>
    <w:rsid w:val="00C375D6"/>
    <w:rsid w:val="00C4226B"/>
    <w:rsid w:val="00C42598"/>
    <w:rsid w:val="00C4399B"/>
    <w:rsid w:val="00C45E78"/>
    <w:rsid w:val="00C464AD"/>
    <w:rsid w:val="00C46F3E"/>
    <w:rsid w:val="00C500AE"/>
    <w:rsid w:val="00C513F3"/>
    <w:rsid w:val="00C5699B"/>
    <w:rsid w:val="00C65F6E"/>
    <w:rsid w:val="00C7051D"/>
    <w:rsid w:val="00C70563"/>
    <w:rsid w:val="00C7071F"/>
    <w:rsid w:val="00C767A4"/>
    <w:rsid w:val="00C778DD"/>
    <w:rsid w:val="00C8270F"/>
    <w:rsid w:val="00C84B2E"/>
    <w:rsid w:val="00C85479"/>
    <w:rsid w:val="00C95703"/>
    <w:rsid w:val="00C963ED"/>
    <w:rsid w:val="00C97BF0"/>
    <w:rsid w:val="00CA29FA"/>
    <w:rsid w:val="00CA317A"/>
    <w:rsid w:val="00CA7083"/>
    <w:rsid w:val="00CA7AC2"/>
    <w:rsid w:val="00CB01F5"/>
    <w:rsid w:val="00CB1FAA"/>
    <w:rsid w:val="00CC0095"/>
    <w:rsid w:val="00CC731E"/>
    <w:rsid w:val="00CD13B8"/>
    <w:rsid w:val="00CD6D3F"/>
    <w:rsid w:val="00CE51A0"/>
    <w:rsid w:val="00CE74B8"/>
    <w:rsid w:val="00CF0052"/>
    <w:rsid w:val="00CF04FD"/>
    <w:rsid w:val="00CF6FA9"/>
    <w:rsid w:val="00D0588E"/>
    <w:rsid w:val="00D05A53"/>
    <w:rsid w:val="00D07D2D"/>
    <w:rsid w:val="00D13872"/>
    <w:rsid w:val="00D13CEA"/>
    <w:rsid w:val="00D149D4"/>
    <w:rsid w:val="00D156E1"/>
    <w:rsid w:val="00D177F8"/>
    <w:rsid w:val="00D20149"/>
    <w:rsid w:val="00D203F4"/>
    <w:rsid w:val="00D21DD6"/>
    <w:rsid w:val="00D23908"/>
    <w:rsid w:val="00D244D8"/>
    <w:rsid w:val="00D26222"/>
    <w:rsid w:val="00D2696C"/>
    <w:rsid w:val="00D40B79"/>
    <w:rsid w:val="00D42EF8"/>
    <w:rsid w:val="00D51337"/>
    <w:rsid w:val="00D57660"/>
    <w:rsid w:val="00D5769B"/>
    <w:rsid w:val="00D612C0"/>
    <w:rsid w:val="00D6229E"/>
    <w:rsid w:val="00D63B9E"/>
    <w:rsid w:val="00D64093"/>
    <w:rsid w:val="00D71659"/>
    <w:rsid w:val="00D727C5"/>
    <w:rsid w:val="00D74A89"/>
    <w:rsid w:val="00D752D8"/>
    <w:rsid w:val="00D80264"/>
    <w:rsid w:val="00D804A5"/>
    <w:rsid w:val="00D84540"/>
    <w:rsid w:val="00D9079E"/>
    <w:rsid w:val="00D91C16"/>
    <w:rsid w:val="00D9584E"/>
    <w:rsid w:val="00DA15F0"/>
    <w:rsid w:val="00DA4710"/>
    <w:rsid w:val="00DA4CEC"/>
    <w:rsid w:val="00DA607E"/>
    <w:rsid w:val="00DA636C"/>
    <w:rsid w:val="00DA72F5"/>
    <w:rsid w:val="00DB07AD"/>
    <w:rsid w:val="00DB2172"/>
    <w:rsid w:val="00DB4553"/>
    <w:rsid w:val="00DB6FD9"/>
    <w:rsid w:val="00DC00FD"/>
    <w:rsid w:val="00DC0D48"/>
    <w:rsid w:val="00DC160A"/>
    <w:rsid w:val="00DC2695"/>
    <w:rsid w:val="00DD1132"/>
    <w:rsid w:val="00DD4483"/>
    <w:rsid w:val="00DD4C30"/>
    <w:rsid w:val="00DD5C4C"/>
    <w:rsid w:val="00DF18D1"/>
    <w:rsid w:val="00DF2391"/>
    <w:rsid w:val="00DF2F17"/>
    <w:rsid w:val="00E00AB2"/>
    <w:rsid w:val="00E00E84"/>
    <w:rsid w:val="00E01760"/>
    <w:rsid w:val="00E01B25"/>
    <w:rsid w:val="00E03AB4"/>
    <w:rsid w:val="00E045A8"/>
    <w:rsid w:val="00E05E7E"/>
    <w:rsid w:val="00E07F38"/>
    <w:rsid w:val="00E105F5"/>
    <w:rsid w:val="00E10ACC"/>
    <w:rsid w:val="00E13D0C"/>
    <w:rsid w:val="00E15B0A"/>
    <w:rsid w:val="00E22BCE"/>
    <w:rsid w:val="00E3232C"/>
    <w:rsid w:val="00E40692"/>
    <w:rsid w:val="00E40DF1"/>
    <w:rsid w:val="00E41CB7"/>
    <w:rsid w:val="00E43120"/>
    <w:rsid w:val="00E438EE"/>
    <w:rsid w:val="00E44950"/>
    <w:rsid w:val="00E45323"/>
    <w:rsid w:val="00E47A9A"/>
    <w:rsid w:val="00E53800"/>
    <w:rsid w:val="00E5424F"/>
    <w:rsid w:val="00E548CE"/>
    <w:rsid w:val="00E5493A"/>
    <w:rsid w:val="00E54B65"/>
    <w:rsid w:val="00E54F83"/>
    <w:rsid w:val="00E555CB"/>
    <w:rsid w:val="00E56A3F"/>
    <w:rsid w:val="00E575BB"/>
    <w:rsid w:val="00E615D6"/>
    <w:rsid w:val="00E618E1"/>
    <w:rsid w:val="00E61E00"/>
    <w:rsid w:val="00E640FF"/>
    <w:rsid w:val="00E64C11"/>
    <w:rsid w:val="00E652FE"/>
    <w:rsid w:val="00E653DF"/>
    <w:rsid w:val="00E662BC"/>
    <w:rsid w:val="00E67B1F"/>
    <w:rsid w:val="00E72357"/>
    <w:rsid w:val="00E76531"/>
    <w:rsid w:val="00E85DC6"/>
    <w:rsid w:val="00E86457"/>
    <w:rsid w:val="00E92E6E"/>
    <w:rsid w:val="00E935B1"/>
    <w:rsid w:val="00E979AE"/>
    <w:rsid w:val="00EA2DAB"/>
    <w:rsid w:val="00EA6B64"/>
    <w:rsid w:val="00EA6C31"/>
    <w:rsid w:val="00EA6EEE"/>
    <w:rsid w:val="00EA783D"/>
    <w:rsid w:val="00EB1073"/>
    <w:rsid w:val="00EC1572"/>
    <w:rsid w:val="00EC6586"/>
    <w:rsid w:val="00ED604C"/>
    <w:rsid w:val="00EE05F7"/>
    <w:rsid w:val="00EE1689"/>
    <w:rsid w:val="00EE3756"/>
    <w:rsid w:val="00EE4D1A"/>
    <w:rsid w:val="00EF0912"/>
    <w:rsid w:val="00EF1A00"/>
    <w:rsid w:val="00EF54D7"/>
    <w:rsid w:val="00EF619F"/>
    <w:rsid w:val="00EF64BB"/>
    <w:rsid w:val="00F11536"/>
    <w:rsid w:val="00F1422B"/>
    <w:rsid w:val="00F3089B"/>
    <w:rsid w:val="00F34CF0"/>
    <w:rsid w:val="00F34ECE"/>
    <w:rsid w:val="00F4460C"/>
    <w:rsid w:val="00F5312C"/>
    <w:rsid w:val="00F55FB3"/>
    <w:rsid w:val="00F61298"/>
    <w:rsid w:val="00F61C6B"/>
    <w:rsid w:val="00F667C7"/>
    <w:rsid w:val="00F719E3"/>
    <w:rsid w:val="00F729E1"/>
    <w:rsid w:val="00F73A44"/>
    <w:rsid w:val="00F76F3D"/>
    <w:rsid w:val="00F8111C"/>
    <w:rsid w:val="00F820B5"/>
    <w:rsid w:val="00F857A3"/>
    <w:rsid w:val="00F8604A"/>
    <w:rsid w:val="00F86AF1"/>
    <w:rsid w:val="00F967BC"/>
    <w:rsid w:val="00F969DF"/>
    <w:rsid w:val="00FB0419"/>
    <w:rsid w:val="00FB203B"/>
    <w:rsid w:val="00FB3F00"/>
    <w:rsid w:val="00FB7569"/>
    <w:rsid w:val="00FC1AAD"/>
    <w:rsid w:val="00FE0448"/>
    <w:rsid w:val="00FE568E"/>
    <w:rsid w:val="00FF2F3D"/>
    <w:rsid w:val="00FF3248"/>
    <w:rsid w:val="00FF4050"/>
    <w:rsid w:val="00FF43E1"/>
    <w:rsid w:val="00FF473A"/>
    <w:rsid w:val="00FF475F"/>
    <w:rsid w:val="00FF4984"/>
    <w:rsid w:val="00FF7233"/>
    <w:rsid w:val="00FF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0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778A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9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778A9"/>
    <w:rPr>
      <w:rFonts w:ascii="Arial" w:eastAsia="Times New Roman" w:hAnsi="Arial" w:cs="Arial"/>
      <w:b/>
      <w:bCs/>
      <w:sz w:val="26"/>
      <w:szCs w:val="26"/>
      <w:lang w:eastAsia="ru-RU"/>
    </w:rPr>
  </w:style>
  <w:style w:type="paragraph" w:styleId="a3">
    <w:name w:val="Balloon Text"/>
    <w:basedOn w:val="a"/>
    <w:link w:val="a4"/>
    <w:uiPriority w:val="99"/>
    <w:semiHidden/>
    <w:unhideWhenUsed/>
    <w:rsid w:val="001B26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653"/>
    <w:rPr>
      <w:rFonts w:ascii="Tahoma" w:hAnsi="Tahoma" w:cs="Tahoma"/>
      <w:sz w:val="16"/>
      <w:szCs w:val="16"/>
    </w:rPr>
  </w:style>
  <w:style w:type="paragraph" w:styleId="a5">
    <w:name w:val="List Paragraph"/>
    <w:basedOn w:val="a"/>
    <w:uiPriority w:val="34"/>
    <w:qFormat/>
    <w:rsid w:val="007E68EC"/>
    <w:pPr>
      <w:ind w:left="720"/>
      <w:contextualSpacing/>
    </w:pPr>
  </w:style>
  <w:style w:type="paragraph" w:styleId="a6">
    <w:name w:val="header"/>
    <w:basedOn w:val="a"/>
    <w:link w:val="a7"/>
    <w:uiPriority w:val="99"/>
    <w:unhideWhenUsed/>
    <w:rsid w:val="00AB1A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1AB9"/>
  </w:style>
  <w:style w:type="paragraph" w:styleId="a8">
    <w:name w:val="footer"/>
    <w:basedOn w:val="a"/>
    <w:link w:val="a9"/>
    <w:uiPriority w:val="99"/>
    <w:unhideWhenUsed/>
    <w:rsid w:val="00AB1A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1AB9"/>
  </w:style>
  <w:style w:type="paragraph" w:styleId="aa">
    <w:name w:val="Body Text"/>
    <w:basedOn w:val="a"/>
    <w:link w:val="ab"/>
    <w:rsid w:val="00DC2695"/>
    <w:pPr>
      <w:spacing w:after="0" w:line="240" w:lineRule="auto"/>
      <w:jc w:val="center"/>
    </w:pPr>
    <w:rPr>
      <w:rFonts w:ascii="Times New Roman" w:eastAsia="Times New Roman" w:hAnsi="Times New Roman" w:cs="Times New Roman"/>
      <w:b/>
      <w:kern w:val="28"/>
      <w:sz w:val="28"/>
      <w:szCs w:val="20"/>
      <w:lang w:eastAsia="ru-RU"/>
    </w:rPr>
  </w:style>
  <w:style w:type="character" w:customStyle="1" w:styleId="ab">
    <w:name w:val="Основной текст Знак"/>
    <w:basedOn w:val="a0"/>
    <w:link w:val="aa"/>
    <w:rsid w:val="00DC2695"/>
    <w:rPr>
      <w:rFonts w:ascii="Times New Roman" w:eastAsia="Times New Roman" w:hAnsi="Times New Roman" w:cs="Times New Roman"/>
      <w:b/>
      <w:kern w:val="28"/>
      <w:sz w:val="28"/>
      <w:szCs w:val="20"/>
      <w:lang w:eastAsia="ru-RU"/>
    </w:rPr>
  </w:style>
  <w:style w:type="paragraph" w:styleId="ac">
    <w:name w:val="Body Text Indent"/>
    <w:basedOn w:val="a"/>
    <w:link w:val="ad"/>
    <w:uiPriority w:val="99"/>
    <w:unhideWhenUsed/>
    <w:rsid w:val="003F2FE7"/>
    <w:pPr>
      <w:spacing w:after="120"/>
      <w:ind w:left="283"/>
    </w:pPr>
  </w:style>
  <w:style w:type="character" w:customStyle="1" w:styleId="ad">
    <w:name w:val="Основной текст с отступом Знак"/>
    <w:basedOn w:val="a0"/>
    <w:link w:val="ac"/>
    <w:uiPriority w:val="99"/>
    <w:rsid w:val="003F2FE7"/>
  </w:style>
  <w:style w:type="paragraph" w:styleId="2">
    <w:name w:val="Body Text First Indent 2"/>
    <w:basedOn w:val="ac"/>
    <w:link w:val="20"/>
    <w:uiPriority w:val="99"/>
    <w:semiHidden/>
    <w:unhideWhenUsed/>
    <w:rsid w:val="003F2FE7"/>
    <w:pPr>
      <w:spacing w:after="200"/>
      <w:ind w:left="360" w:firstLine="360"/>
    </w:pPr>
  </w:style>
  <w:style w:type="character" w:customStyle="1" w:styleId="20">
    <w:name w:val="Красная строка 2 Знак"/>
    <w:basedOn w:val="ad"/>
    <w:link w:val="2"/>
    <w:rsid w:val="003F2FE7"/>
  </w:style>
  <w:style w:type="paragraph" w:customStyle="1" w:styleId="21">
    <w:name w:val="Стиль2"/>
    <w:basedOn w:val="ae"/>
    <w:link w:val="22"/>
    <w:rsid w:val="004778A9"/>
    <w:pPr>
      <w:spacing w:line="360" w:lineRule="auto"/>
      <w:ind w:firstLine="709"/>
      <w:jc w:val="both"/>
    </w:pPr>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4778A9"/>
    <w:pPr>
      <w:spacing w:after="0" w:line="240" w:lineRule="auto"/>
    </w:pPr>
    <w:rPr>
      <w:rFonts w:ascii="Consolas" w:hAnsi="Consolas" w:cs="Consolas"/>
      <w:sz w:val="21"/>
      <w:szCs w:val="21"/>
    </w:rPr>
  </w:style>
  <w:style w:type="character" w:customStyle="1" w:styleId="af">
    <w:name w:val="Текст Знак"/>
    <w:basedOn w:val="a0"/>
    <w:link w:val="ae"/>
    <w:uiPriority w:val="99"/>
    <w:semiHidden/>
    <w:rsid w:val="004778A9"/>
    <w:rPr>
      <w:rFonts w:ascii="Consolas" w:hAnsi="Consolas" w:cs="Consolas"/>
      <w:sz w:val="21"/>
      <w:szCs w:val="21"/>
    </w:rPr>
  </w:style>
  <w:style w:type="character" w:customStyle="1" w:styleId="22">
    <w:name w:val="Стиль2 Знак"/>
    <w:link w:val="21"/>
    <w:rsid w:val="004778A9"/>
    <w:rPr>
      <w:rFonts w:ascii="Times New Roman" w:eastAsia="Times New Roman" w:hAnsi="Times New Roman" w:cs="Times New Roman"/>
      <w:sz w:val="28"/>
      <w:szCs w:val="20"/>
      <w:lang w:eastAsia="ru-RU"/>
    </w:rPr>
  </w:style>
  <w:style w:type="character" w:customStyle="1" w:styleId="FontStyle11">
    <w:name w:val="Font Style11"/>
    <w:rsid w:val="004778A9"/>
    <w:rPr>
      <w:rFonts w:ascii="Times New Roman" w:hAnsi="Times New Roman" w:cs="Times New Roman"/>
      <w:sz w:val="24"/>
      <w:szCs w:val="24"/>
    </w:rPr>
  </w:style>
  <w:style w:type="character" w:styleId="af0">
    <w:name w:val="Hyperlink"/>
    <w:uiPriority w:val="99"/>
    <w:rsid w:val="0080487D"/>
    <w:rPr>
      <w:color w:val="0000FF"/>
      <w:u w:val="single"/>
    </w:rPr>
  </w:style>
  <w:style w:type="paragraph" w:customStyle="1" w:styleId="af1">
    <w:name w:val="Знак Знак Знак Знак"/>
    <w:basedOn w:val="a"/>
    <w:rsid w:val="00F3089B"/>
    <w:pPr>
      <w:spacing w:after="160" w:line="240" w:lineRule="exact"/>
    </w:pPr>
    <w:rPr>
      <w:rFonts w:ascii="Verdana" w:eastAsia="Times New Roman" w:hAnsi="Verdana" w:cs="Verdana"/>
      <w:sz w:val="20"/>
      <w:szCs w:val="20"/>
      <w:lang w:val="en-US"/>
    </w:rPr>
  </w:style>
  <w:style w:type="paragraph" w:styleId="31">
    <w:name w:val="Body Text Indent 3"/>
    <w:basedOn w:val="a"/>
    <w:link w:val="32"/>
    <w:uiPriority w:val="99"/>
    <w:unhideWhenUsed/>
    <w:rsid w:val="002A3656"/>
    <w:pPr>
      <w:spacing w:after="120"/>
      <w:ind w:left="283"/>
    </w:pPr>
    <w:rPr>
      <w:sz w:val="16"/>
      <w:szCs w:val="16"/>
    </w:rPr>
  </w:style>
  <w:style w:type="character" w:customStyle="1" w:styleId="32">
    <w:name w:val="Основной текст с отступом 3 Знак"/>
    <w:basedOn w:val="a0"/>
    <w:link w:val="31"/>
    <w:uiPriority w:val="99"/>
    <w:rsid w:val="002A3656"/>
    <w:rPr>
      <w:sz w:val="16"/>
      <w:szCs w:val="16"/>
    </w:rPr>
  </w:style>
  <w:style w:type="paragraph" w:styleId="af2">
    <w:name w:val="No Spacing"/>
    <w:aliases w:val="письмо"/>
    <w:link w:val="af3"/>
    <w:uiPriority w:val="1"/>
    <w:qFormat/>
    <w:rsid w:val="00A27264"/>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aliases w:val="письмо Знак"/>
    <w:link w:val="af2"/>
    <w:uiPriority w:val="99"/>
    <w:rsid w:val="00A27264"/>
    <w:rPr>
      <w:rFonts w:ascii="Times New Roman" w:eastAsia="Times New Roman" w:hAnsi="Times New Roman" w:cs="Times New Roman"/>
      <w:sz w:val="24"/>
      <w:szCs w:val="24"/>
      <w:lang w:eastAsia="ru-RU"/>
    </w:rPr>
  </w:style>
  <w:style w:type="character" w:customStyle="1" w:styleId="af4">
    <w:name w:val="Основной текст_"/>
    <w:link w:val="33"/>
    <w:rsid w:val="006A78DC"/>
    <w:rPr>
      <w:sz w:val="26"/>
      <w:szCs w:val="26"/>
      <w:shd w:val="clear" w:color="auto" w:fill="FFFFFF"/>
    </w:rPr>
  </w:style>
  <w:style w:type="paragraph" w:customStyle="1" w:styleId="33">
    <w:name w:val="Основной текст3"/>
    <w:basedOn w:val="a"/>
    <w:link w:val="af4"/>
    <w:rsid w:val="006A78DC"/>
    <w:pPr>
      <w:widowControl w:val="0"/>
      <w:shd w:val="clear" w:color="auto" w:fill="FFFFFF"/>
      <w:spacing w:after="0" w:line="331" w:lineRule="exact"/>
      <w:jc w:val="both"/>
    </w:pPr>
    <w:rPr>
      <w:sz w:val="26"/>
      <w:szCs w:val="26"/>
    </w:rPr>
  </w:style>
  <w:style w:type="character" w:customStyle="1" w:styleId="af5">
    <w:name w:val="Основной текст + Курсив"/>
    <w:rsid w:val="006A78DC"/>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11">
    <w:name w:val="Основной текст1"/>
    <w:rsid w:val="006A78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3">
    <w:name w:val="Основной текст2"/>
    <w:rsid w:val="006A78D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table" w:styleId="af6">
    <w:name w:val="Table Grid"/>
    <w:basedOn w:val="a1"/>
    <w:uiPriority w:val="59"/>
    <w:rsid w:val="0071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aliases w:val="Обычный (Web),Обычный (Web)1,Обычный (веб) Знак,Обычный (Web)1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2"/>
    <w:uiPriority w:val="99"/>
    <w:qFormat/>
    <w:rsid w:val="002636C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Web) Знак,Обычный (Web)1 Знак1,Обычный (веб) Знак Знак,Обычный (Web)1 Знак Знак,Обычный (веб) Знак Знак Знак Знак,Обычный (веб) Знак Знак Знак Знак Знак Знак,Обычный (веб)24 Знак Знак Знак"/>
    <w:link w:val="af7"/>
    <w:uiPriority w:val="99"/>
    <w:rsid w:val="002636C8"/>
    <w:rPr>
      <w:rFonts w:ascii="Times New Roman" w:eastAsia="Times New Roman" w:hAnsi="Times New Roman" w:cs="Times New Roman"/>
      <w:sz w:val="24"/>
      <w:szCs w:val="24"/>
      <w:lang w:val="x-none" w:eastAsia="x-none"/>
    </w:rPr>
  </w:style>
  <w:style w:type="paragraph" w:customStyle="1" w:styleId="ajustify">
    <w:name w:val="ajustify"/>
    <w:basedOn w:val="a"/>
    <w:rsid w:val="004D605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8">
    <w:name w:val="page number"/>
    <w:basedOn w:val="a0"/>
    <w:rsid w:val="00A0262D"/>
    <w:rPr>
      <w:rFonts w:cs="Times New Roman"/>
    </w:rPr>
  </w:style>
  <w:style w:type="character" w:styleId="af9">
    <w:name w:val="line number"/>
    <w:basedOn w:val="a0"/>
    <w:uiPriority w:val="99"/>
    <w:semiHidden/>
    <w:unhideWhenUsed/>
    <w:rsid w:val="004B12ED"/>
  </w:style>
  <w:style w:type="paragraph" w:customStyle="1" w:styleId="BODY">
    <w:name w:val="_BODY"/>
    <w:basedOn w:val="a"/>
    <w:rsid w:val="00427CBE"/>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color w:val="000000"/>
      <w:kern w:val="20"/>
      <w:sz w:val="26"/>
      <w:szCs w:val="20"/>
      <w:lang w:eastAsia="ru-RU"/>
    </w:rPr>
  </w:style>
  <w:style w:type="paragraph" w:customStyle="1" w:styleId="BodyText21">
    <w:name w:val="Body Text 21"/>
    <w:basedOn w:val="a"/>
    <w:rsid w:val="003A07EE"/>
    <w:pPr>
      <w:autoSpaceDE w:val="0"/>
      <w:autoSpaceDN w:val="0"/>
      <w:adjustRightInd w:val="0"/>
      <w:spacing w:after="0" w:line="288" w:lineRule="auto"/>
      <w:ind w:firstLine="709"/>
      <w:jc w:val="both"/>
    </w:pPr>
    <w:rPr>
      <w:rFonts w:ascii="Times New Roman" w:eastAsia="Times New Roman" w:hAnsi="Times New Roman" w:cs="Times New Roman"/>
      <w:sz w:val="28"/>
      <w:szCs w:val="28"/>
      <w:lang w:eastAsia="ru-RU"/>
    </w:rPr>
  </w:style>
  <w:style w:type="paragraph" w:styleId="afa">
    <w:name w:val="caption"/>
    <w:basedOn w:val="a"/>
    <w:next w:val="a"/>
    <w:uiPriority w:val="35"/>
    <w:semiHidden/>
    <w:unhideWhenUsed/>
    <w:qFormat/>
    <w:rsid w:val="00C95703"/>
    <w:pPr>
      <w:spacing w:line="240" w:lineRule="auto"/>
    </w:pPr>
    <w:rPr>
      <w:b/>
      <w:bCs/>
      <w:color w:val="4F81BD" w:themeColor="accent1"/>
      <w:sz w:val="18"/>
      <w:szCs w:val="18"/>
    </w:rPr>
  </w:style>
  <w:style w:type="character" w:customStyle="1" w:styleId="matches">
    <w:name w:val="matches"/>
    <w:rsid w:val="000438EE"/>
  </w:style>
  <w:style w:type="paragraph" w:customStyle="1" w:styleId="afb">
    <w:name w:val="Текст постановления"/>
    <w:basedOn w:val="a"/>
    <w:rsid w:val="000438E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character" w:customStyle="1" w:styleId="FontStyle28">
    <w:name w:val="Font Style28"/>
    <w:uiPriority w:val="99"/>
    <w:rsid w:val="000438EE"/>
    <w:rPr>
      <w:rFonts w:ascii="Times New Roman" w:hAnsi="Times New Roman" w:cs="Times New Roman" w:hint="default"/>
      <w:sz w:val="26"/>
    </w:rPr>
  </w:style>
  <w:style w:type="paragraph" w:customStyle="1" w:styleId="font5">
    <w:name w:val="font5"/>
    <w:basedOn w:val="a"/>
    <w:rsid w:val="00D203F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D203F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D20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203F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3">
    <w:name w:val="xl93"/>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4">
    <w:name w:val="xl94"/>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5">
    <w:name w:val="xl95"/>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D203F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0">
    <w:name w:val="xl100"/>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05">
    <w:name w:val="xl105"/>
    <w:basedOn w:val="a"/>
    <w:rsid w:val="00D20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D203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09">
    <w:name w:val="xl109"/>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12">
    <w:name w:val="xl112"/>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D20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D203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D203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D203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D203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D203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D203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D203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Normal">
    <w:name w:val="ConsPlusNormal"/>
    <w:rsid w:val="00391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B60276"/>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13">
    <w:name w:val="Знак Знак1"/>
    <w:basedOn w:val="a"/>
    <w:rsid w:val="00493543"/>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09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4778A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09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4778A9"/>
    <w:rPr>
      <w:rFonts w:ascii="Arial" w:eastAsia="Times New Roman" w:hAnsi="Arial" w:cs="Arial"/>
      <w:b/>
      <w:bCs/>
      <w:sz w:val="26"/>
      <w:szCs w:val="26"/>
      <w:lang w:eastAsia="ru-RU"/>
    </w:rPr>
  </w:style>
  <w:style w:type="paragraph" w:styleId="a3">
    <w:name w:val="Balloon Text"/>
    <w:basedOn w:val="a"/>
    <w:link w:val="a4"/>
    <w:uiPriority w:val="99"/>
    <w:semiHidden/>
    <w:unhideWhenUsed/>
    <w:rsid w:val="001B26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653"/>
    <w:rPr>
      <w:rFonts w:ascii="Tahoma" w:hAnsi="Tahoma" w:cs="Tahoma"/>
      <w:sz w:val="16"/>
      <w:szCs w:val="16"/>
    </w:rPr>
  </w:style>
  <w:style w:type="paragraph" w:styleId="a5">
    <w:name w:val="List Paragraph"/>
    <w:basedOn w:val="a"/>
    <w:uiPriority w:val="34"/>
    <w:qFormat/>
    <w:rsid w:val="007E68EC"/>
    <w:pPr>
      <w:ind w:left="720"/>
      <w:contextualSpacing/>
    </w:pPr>
  </w:style>
  <w:style w:type="paragraph" w:styleId="a6">
    <w:name w:val="header"/>
    <w:basedOn w:val="a"/>
    <w:link w:val="a7"/>
    <w:uiPriority w:val="99"/>
    <w:unhideWhenUsed/>
    <w:rsid w:val="00AB1A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B1AB9"/>
  </w:style>
  <w:style w:type="paragraph" w:styleId="a8">
    <w:name w:val="footer"/>
    <w:basedOn w:val="a"/>
    <w:link w:val="a9"/>
    <w:uiPriority w:val="99"/>
    <w:unhideWhenUsed/>
    <w:rsid w:val="00AB1AB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B1AB9"/>
  </w:style>
  <w:style w:type="paragraph" w:styleId="aa">
    <w:name w:val="Body Text"/>
    <w:basedOn w:val="a"/>
    <w:link w:val="ab"/>
    <w:rsid w:val="00DC2695"/>
    <w:pPr>
      <w:spacing w:after="0" w:line="240" w:lineRule="auto"/>
      <w:jc w:val="center"/>
    </w:pPr>
    <w:rPr>
      <w:rFonts w:ascii="Times New Roman" w:eastAsia="Times New Roman" w:hAnsi="Times New Roman" w:cs="Times New Roman"/>
      <w:b/>
      <w:kern w:val="28"/>
      <w:sz w:val="28"/>
      <w:szCs w:val="20"/>
      <w:lang w:eastAsia="ru-RU"/>
    </w:rPr>
  </w:style>
  <w:style w:type="character" w:customStyle="1" w:styleId="ab">
    <w:name w:val="Основной текст Знак"/>
    <w:basedOn w:val="a0"/>
    <w:link w:val="aa"/>
    <w:rsid w:val="00DC2695"/>
    <w:rPr>
      <w:rFonts w:ascii="Times New Roman" w:eastAsia="Times New Roman" w:hAnsi="Times New Roman" w:cs="Times New Roman"/>
      <w:b/>
      <w:kern w:val="28"/>
      <w:sz w:val="28"/>
      <w:szCs w:val="20"/>
      <w:lang w:eastAsia="ru-RU"/>
    </w:rPr>
  </w:style>
  <w:style w:type="paragraph" w:styleId="ac">
    <w:name w:val="Body Text Indent"/>
    <w:basedOn w:val="a"/>
    <w:link w:val="ad"/>
    <w:uiPriority w:val="99"/>
    <w:unhideWhenUsed/>
    <w:rsid w:val="003F2FE7"/>
    <w:pPr>
      <w:spacing w:after="120"/>
      <w:ind w:left="283"/>
    </w:pPr>
  </w:style>
  <w:style w:type="character" w:customStyle="1" w:styleId="ad">
    <w:name w:val="Основной текст с отступом Знак"/>
    <w:basedOn w:val="a0"/>
    <w:link w:val="ac"/>
    <w:uiPriority w:val="99"/>
    <w:rsid w:val="003F2FE7"/>
  </w:style>
  <w:style w:type="paragraph" w:styleId="2">
    <w:name w:val="Body Text First Indent 2"/>
    <w:basedOn w:val="ac"/>
    <w:link w:val="20"/>
    <w:uiPriority w:val="99"/>
    <w:semiHidden/>
    <w:unhideWhenUsed/>
    <w:rsid w:val="003F2FE7"/>
    <w:pPr>
      <w:spacing w:after="200"/>
      <w:ind w:left="360" w:firstLine="360"/>
    </w:pPr>
  </w:style>
  <w:style w:type="character" w:customStyle="1" w:styleId="20">
    <w:name w:val="Красная строка 2 Знак"/>
    <w:basedOn w:val="ad"/>
    <w:link w:val="2"/>
    <w:rsid w:val="003F2FE7"/>
  </w:style>
  <w:style w:type="paragraph" w:customStyle="1" w:styleId="21">
    <w:name w:val="Стиль2"/>
    <w:basedOn w:val="ae"/>
    <w:link w:val="22"/>
    <w:rsid w:val="004778A9"/>
    <w:pPr>
      <w:spacing w:line="360" w:lineRule="auto"/>
      <w:ind w:firstLine="709"/>
      <w:jc w:val="both"/>
    </w:pPr>
    <w:rPr>
      <w:rFonts w:ascii="Times New Roman" w:eastAsia="Times New Roman" w:hAnsi="Times New Roman" w:cs="Times New Roman"/>
      <w:sz w:val="28"/>
      <w:szCs w:val="20"/>
      <w:lang w:eastAsia="ru-RU"/>
    </w:rPr>
  </w:style>
  <w:style w:type="paragraph" w:styleId="ae">
    <w:name w:val="Plain Text"/>
    <w:basedOn w:val="a"/>
    <w:link w:val="af"/>
    <w:uiPriority w:val="99"/>
    <w:semiHidden/>
    <w:unhideWhenUsed/>
    <w:rsid w:val="004778A9"/>
    <w:pPr>
      <w:spacing w:after="0" w:line="240" w:lineRule="auto"/>
    </w:pPr>
    <w:rPr>
      <w:rFonts w:ascii="Consolas" w:hAnsi="Consolas" w:cs="Consolas"/>
      <w:sz w:val="21"/>
      <w:szCs w:val="21"/>
    </w:rPr>
  </w:style>
  <w:style w:type="character" w:customStyle="1" w:styleId="af">
    <w:name w:val="Текст Знак"/>
    <w:basedOn w:val="a0"/>
    <w:link w:val="ae"/>
    <w:uiPriority w:val="99"/>
    <w:semiHidden/>
    <w:rsid w:val="004778A9"/>
    <w:rPr>
      <w:rFonts w:ascii="Consolas" w:hAnsi="Consolas" w:cs="Consolas"/>
      <w:sz w:val="21"/>
      <w:szCs w:val="21"/>
    </w:rPr>
  </w:style>
  <w:style w:type="character" w:customStyle="1" w:styleId="22">
    <w:name w:val="Стиль2 Знак"/>
    <w:link w:val="21"/>
    <w:rsid w:val="004778A9"/>
    <w:rPr>
      <w:rFonts w:ascii="Times New Roman" w:eastAsia="Times New Roman" w:hAnsi="Times New Roman" w:cs="Times New Roman"/>
      <w:sz w:val="28"/>
      <w:szCs w:val="20"/>
      <w:lang w:eastAsia="ru-RU"/>
    </w:rPr>
  </w:style>
  <w:style w:type="character" w:customStyle="1" w:styleId="FontStyle11">
    <w:name w:val="Font Style11"/>
    <w:rsid w:val="004778A9"/>
    <w:rPr>
      <w:rFonts w:ascii="Times New Roman" w:hAnsi="Times New Roman" w:cs="Times New Roman"/>
      <w:sz w:val="24"/>
      <w:szCs w:val="24"/>
    </w:rPr>
  </w:style>
  <w:style w:type="character" w:styleId="af0">
    <w:name w:val="Hyperlink"/>
    <w:uiPriority w:val="99"/>
    <w:rsid w:val="0080487D"/>
    <w:rPr>
      <w:color w:val="0000FF"/>
      <w:u w:val="single"/>
    </w:rPr>
  </w:style>
  <w:style w:type="paragraph" w:customStyle="1" w:styleId="af1">
    <w:name w:val="Знак Знак Знак Знак"/>
    <w:basedOn w:val="a"/>
    <w:rsid w:val="00F3089B"/>
    <w:pPr>
      <w:spacing w:after="160" w:line="240" w:lineRule="exact"/>
    </w:pPr>
    <w:rPr>
      <w:rFonts w:ascii="Verdana" w:eastAsia="Times New Roman" w:hAnsi="Verdana" w:cs="Verdana"/>
      <w:sz w:val="20"/>
      <w:szCs w:val="20"/>
      <w:lang w:val="en-US"/>
    </w:rPr>
  </w:style>
  <w:style w:type="paragraph" w:styleId="31">
    <w:name w:val="Body Text Indent 3"/>
    <w:basedOn w:val="a"/>
    <w:link w:val="32"/>
    <w:uiPriority w:val="99"/>
    <w:unhideWhenUsed/>
    <w:rsid w:val="002A3656"/>
    <w:pPr>
      <w:spacing w:after="120"/>
      <w:ind w:left="283"/>
    </w:pPr>
    <w:rPr>
      <w:sz w:val="16"/>
      <w:szCs w:val="16"/>
    </w:rPr>
  </w:style>
  <w:style w:type="character" w:customStyle="1" w:styleId="32">
    <w:name w:val="Основной текст с отступом 3 Знак"/>
    <w:basedOn w:val="a0"/>
    <w:link w:val="31"/>
    <w:uiPriority w:val="99"/>
    <w:rsid w:val="002A3656"/>
    <w:rPr>
      <w:sz w:val="16"/>
      <w:szCs w:val="16"/>
    </w:rPr>
  </w:style>
  <w:style w:type="paragraph" w:styleId="af2">
    <w:name w:val="No Spacing"/>
    <w:aliases w:val="письмо"/>
    <w:link w:val="af3"/>
    <w:uiPriority w:val="1"/>
    <w:qFormat/>
    <w:rsid w:val="00A27264"/>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aliases w:val="письмо Знак"/>
    <w:link w:val="af2"/>
    <w:uiPriority w:val="99"/>
    <w:rsid w:val="00A27264"/>
    <w:rPr>
      <w:rFonts w:ascii="Times New Roman" w:eastAsia="Times New Roman" w:hAnsi="Times New Roman" w:cs="Times New Roman"/>
      <w:sz w:val="24"/>
      <w:szCs w:val="24"/>
      <w:lang w:eastAsia="ru-RU"/>
    </w:rPr>
  </w:style>
  <w:style w:type="character" w:customStyle="1" w:styleId="af4">
    <w:name w:val="Основной текст_"/>
    <w:link w:val="33"/>
    <w:rsid w:val="006A78DC"/>
    <w:rPr>
      <w:sz w:val="26"/>
      <w:szCs w:val="26"/>
      <w:shd w:val="clear" w:color="auto" w:fill="FFFFFF"/>
    </w:rPr>
  </w:style>
  <w:style w:type="paragraph" w:customStyle="1" w:styleId="33">
    <w:name w:val="Основной текст3"/>
    <w:basedOn w:val="a"/>
    <w:link w:val="af4"/>
    <w:rsid w:val="006A78DC"/>
    <w:pPr>
      <w:widowControl w:val="0"/>
      <w:shd w:val="clear" w:color="auto" w:fill="FFFFFF"/>
      <w:spacing w:after="0" w:line="331" w:lineRule="exact"/>
      <w:jc w:val="both"/>
    </w:pPr>
    <w:rPr>
      <w:sz w:val="26"/>
      <w:szCs w:val="26"/>
    </w:rPr>
  </w:style>
  <w:style w:type="character" w:customStyle="1" w:styleId="af5">
    <w:name w:val="Основной текст + Курсив"/>
    <w:rsid w:val="006A78DC"/>
    <w:rPr>
      <w:rFonts w:ascii="Times New Roman" w:eastAsia="Times New Roman" w:hAnsi="Times New Roman" w:cs="Times New Roman"/>
      <w:b w:val="0"/>
      <w:bCs w:val="0"/>
      <w:i/>
      <w:iCs/>
      <w:smallCaps w:val="0"/>
      <w:strike w:val="0"/>
      <w:color w:val="000000"/>
      <w:spacing w:val="0"/>
      <w:w w:val="100"/>
      <w:position w:val="0"/>
      <w:sz w:val="26"/>
      <w:szCs w:val="26"/>
      <w:u w:val="single"/>
      <w:lang w:val="ru-RU"/>
    </w:rPr>
  </w:style>
  <w:style w:type="character" w:customStyle="1" w:styleId="11">
    <w:name w:val="Основной текст1"/>
    <w:rsid w:val="006A78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3">
    <w:name w:val="Основной текст2"/>
    <w:rsid w:val="006A78DC"/>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table" w:styleId="af6">
    <w:name w:val="Table Grid"/>
    <w:basedOn w:val="a1"/>
    <w:uiPriority w:val="59"/>
    <w:rsid w:val="00714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aliases w:val="Обычный (Web),Обычный (Web)1,Обычный (веб) Знак,Обычный (Web)1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2"/>
    <w:uiPriority w:val="99"/>
    <w:qFormat/>
    <w:rsid w:val="002636C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2">
    <w:name w:val="Обычный (веб) Знак1"/>
    <w:aliases w:val="Обычный (Web) Знак,Обычный (Web)1 Знак1,Обычный (веб) Знак Знак,Обычный (Web)1 Знак Знак,Обычный (веб) Знак Знак Знак Знак,Обычный (веб) Знак Знак Знак Знак Знак Знак,Обычный (веб)24 Знак Знак Знак"/>
    <w:link w:val="af7"/>
    <w:uiPriority w:val="99"/>
    <w:rsid w:val="002636C8"/>
    <w:rPr>
      <w:rFonts w:ascii="Times New Roman" w:eastAsia="Times New Roman" w:hAnsi="Times New Roman" w:cs="Times New Roman"/>
      <w:sz w:val="24"/>
      <w:szCs w:val="24"/>
      <w:lang w:val="x-none" w:eastAsia="x-none"/>
    </w:rPr>
  </w:style>
  <w:style w:type="paragraph" w:customStyle="1" w:styleId="ajustify">
    <w:name w:val="ajustify"/>
    <w:basedOn w:val="a"/>
    <w:rsid w:val="004D605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f8">
    <w:name w:val="page number"/>
    <w:basedOn w:val="a0"/>
    <w:rsid w:val="00A0262D"/>
    <w:rPr>
      <w:rFonts w:cs="Times New Roman"/>
    </w:rPr>
  </w:style>
  <w:style w:type="character" w:styleId="af9">
    <w:name w:val="line number"/>
    <w:basedOn w:val="a0"/>
    <w:uiPriority w:val="99"/>
    <w:semiHidden/>
    <w:unhideWhenUsed/>
    <w:rsid w:val="004B12ED"/>
  </w:style>
  <w:style w:type="paragraph" w:customStyle="1" w:styleId="BODY">
    <w:name w:val="_BODY"/>
    <w:basedOn w:val="a"/>
    <w:rsid w:val="00427CBE"/>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color w:val="000000"/>
      <w:kern w:val="20"/>
      <w:sz w:val="26"/>
      <w:szCs w:val="20"/>
      <w:lang w:eastAsia="ru-RU"/>
    </w:rPr>
  </w:style>
  <w:style w:type="paragraph" w:customStyle="1" w:styleId="BodyText21">
    <w:name w:val="Body Text 21"/>
    <w:basedOn w:val="a"/>
    <w:rsid w:val="003A07EE"/>
    <w:pPr>
      <w:autoSpaceDE w:val="0"/>
      <w:autoSpaceDN w:val="0"/>
      <w:adjustRightInd w:val="0"/>
      <w:spacing w:after="0" w:line="288" w:lineRule="auto"/>
      <w:ind w:firstLine="709"/>
      <w:jc w:val="both"/>
    </w:pPr>
    <w:rPr>
      <w:rFonts w:ascii="Times New Roman" w:eastAsia="Times New Roman" w:hAnsi="Times New Roman" w:cs="Times New Roman"/>
      <w:sz w:val="28"/>
      <w:szCs w:val="28"/>
      <w:lang w:eastAsia="ru-RU"/>
    </w:rPr>
  </w:style>
  <w:style w:type="paragraph" w:styleId="afa">
    <w:name w:val="caption"/>
    <w:basedOn w:val="a"/>
    <w:next w:val="a"/>
    <w:uiPriority w:val="35"/>
    <w:semiHidden/>
    <w:unhideWhenUsed/>
    <w:qFormat/>
    <w:rsid w:val="00C95703"/>
    <w:pPr>
      <w:spacing w:line="240" w:lineRule="auto"/>
    </w:pPr>
    <w:rPr>
      <w:b/>
      <w:bCs/>
      <w:color w:val="4F81BD" w:themeColor="accent1"/>
      <w:sz w:val="18"/>
      <w:szCs w:val="18"/>
    </w:rPr>
  </w:style>
  <w:style w:type="character" w:customStyle="1" w:styleId="matches">
    <w:name w:val="matches"/>
    <w:rsid w:val="000438EE"/>
  </w:style>
  <w:style w:type="paragraph" w:customStyle="1" w:styleId="afb">
    <w:name w:val="Текст постановления"/>
    <w:basedOn w:val="a"/>
    <w:rsid w:val="000438EE"/>
    <w:pPr>
      <w:overflowPunct w:val="0"/>
      <w:autoSpaceDE w:val="0"/>
      <w:autoSpaceDN w:val="0"/>
      <w:adjustRightInd w:val="0"/>
      <w:spacing w:after="0" w:line="240" w:lineRule="auto"/>
      <w:ind w:firstLine="709"/>
    </w:pPr>
    <w:rPr>
      <w:rFonts w:ascii="Times New Roman" w:eastAsia="Times New Roman" w:hAnsi="Times New Roman" w:cs="Times New Roman"/>
      <w:sz w:val="24"/>
      <w:szCs w:val="20"/>
      <w:lang w:eastAsia="ru-RU"/>
    </w:rPr>
  </w:style>
  <w:style w:type="character" w:customStyle="1" w:styleId="FontStyle28">
    <w:name w:val="Font Style28"/>
    <w:uiPriority w:val="99"/>
    <w:rsid w:val="000438EE"/>
    <w:rPr>
      <w:rFonts w:ascii="Times New Roman" w:hAnsi="Times New Roman" w:cs="Times New Roman" w:hint="default"/>
      <w:sz w:val="26"/>
    </w:rPr>
  </w:style>
  <w:style w:type="paragraph" w:customStyle="1" w:styleId="font5">
    <w:name w:val="font5"/>
    <w:basedOn w:val="a"/>
    <w:rsid w:val="00D203F4"/>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D203F4"/>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4">
    <w:name w:val="xl64"/>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5">
    <w:name w:val="xl65"/>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66">
    <w:name w:val="xl66"/>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8">
    <w:name w:val="xl68"/>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9">
    <w:name w:val="xl69"/>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D20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203F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3">
    <w:name w:val="xl93"/>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4">
    <w:name w:val="xl94"/>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5">
    <w:name w:val="xl95"/>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D203F4"/>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100">
    <w:name w:val="xl100"/>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D203F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05">
    <w:name w:val="xl105"/>
    <w:basedOn w:val="a"/>
    <w:rsid w:val="00D20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D203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09">
    <w:name w:val="xl109"/>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12">
    <w:name w:val="xl112"/>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D20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D203F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6">
    <w:name w:val="xl116"/>
    <w:basedOn w:val="a"/>
    <w:rsid w:val="00D203F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7">
    <w:name w:val="xl117"/>
    <w:basedOn w:val="a"/>
    <w:rsid w:val="00D203F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D203F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19">
    <w:name w:val="xl119"/>
    <w:basedOn w:val="a"/>
    <w:rsid w:val="00D203F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D203F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D203F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2">
    <w:name w:val="xl122"/>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D203F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D203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ConsPlusNormal">
    <w:name w:val="ConsPlusNormal"/>
    <w:rsid w:val="00391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
    <w:name w:val="Style2"/>
    <w:basedOn w:val="a"/>
    <w:uiPriority w:val="99"/>
    <w:rsid w:val="00B60276"/>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ru-RU"/>
    </w:rPr>
  </w:style>
  <w:style w:type="paragraph" w:customStyle="1" w:styleId="13">
    <w:name w:val="Знак Знак1"/>
    <w:basedOn w:val="a"/>
    <w:rsid w:val="00493543"/>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0308">
      <w:bodyDiv w:val="1"/>
      <w:marLeft w:val="0"/>
      <w:marRight w:val="0"/>
      <w:marTop w:val="0"/>
      <w:marBottom w:val="0"/>
      <w:divBdr>
        <w:top w:val="none" w:sz="0" w:space="0" w:color="auto"/>
        <w:left w:val="none" w:sz="0" w:space="0" w:color="auto"/>
        <w:bottom w:val="none" w:sz="0" w:space="0" w:color="auto"/>
        <w:right w:val="none" w:sz="0" w:space="0" w:color="auto"/>
      </w:divBdr>
    </w:div>
    <w:div w:id="560364649">
      <w:bodyDiv w:val="1"/>
      <w:marLeft w:val="0"/>
      <w:marRight w:val="0"/>
      <w:marTop w:val="0"/>
      <w:marBottom w:val="0"/>
      <w:divBdr>
        <w:top w:val="none" w:sz="0" w:space="0" w:color="auto"/>
        <w:left w:val="none" w:sz="0" w:space="0" w:color="auto"/>
        <w:bottom w:val="none" w:sz="0" w:space="0" w:color="auto"/>
        <w:right w:val="none" w:sz="0" w:space="0" w:color="auto"/>
      </w:divBdr>
    </w:div>
    <w:div w:id="668017666">
      <w:bodyDiv w:val="1"/>
      <w:marLeft w:val="0"/>
      <w:marRight w:val="0"/>
      <w:marTop w:val="0"/>
      <w:marBottom w:val="0"/>
      <w:divBdr>
        <w:top w:val="none" w:sz="0" w:space="0" w:color="auto"/>
        <w:left w:val="none" w:sz="0" w:space="0" w:color="auto"/>
        <w:bottom w:val="none" w:sz="0" w:space="0" w:color="auto"/>
        <w:right w:val="none" w:sz="0" w:space="0" w:color="auto"/>
      </w:divBdr>
    </w:div>
    <w:div w:id="673070816">
      <w:bodyDiv w:val="1"/>
      <w:marLeft w:val="0"/>
      <w:marRight w:val="0"/>
      <w:marTop w:val="0"/>
      <w:marBottom w:val="0"/>
      <w:divBdr>
        <w:top w:val="none" w:sz="0" w:space="0" w:color="auto"/>
        <w:left w:val="none" w:sz="0" w:space="0" w:color="auto"/>
        <w:bottom w:val="none" w:sz="0" w:space="0" w:color="auto"/>
        <w:right w:val="none" w:sz="0" w:space="0" w:color="auto"/>
      </w:divBdr>
    </w:div>
    <w:div w:id="793788887">
      <w:bodyDiv w:val="1"/>
      <w:marLeft w:val="0"/>
      <w:marRight w:val="0"/>
      <w:marTop w:val="0"/>
      <w:marBottom w:val="0"/>
      <w:divBdr>
        <w:top w:val="none" w:sz="0" w:space="0" w:color="auto"/>
        <w:left w:val="none" w:sz="0" w:space="0" w:color="auto"/>
        <w:bottom w:val="none" w:sz="0" w:space="0" w:color="auto"/>
        <w:right w:val="none" w:sz="0" w:space="0" w:color="auto"/>
      </w:divBdr>
    </w:div>
    <w:div w:id="974676584">
      <w:bodyDiv w:val="1"/>
      <w:marLeft w:val="0"/>
      <w:marRight w:val="0"/>
      <w:marTop w:val="0"/>
      <w:marBottom w:val="0"/>
      <w:divBdr>
        <w:top w:val="none" w:sz="0" w:space="0" w:color="auto"/>
        <w:left w:val="none" w:sz="0" w:space="0" w:color="auto"/>
        <w:bottom w:val="none" w:sz="0" w:space="0" w:color="auto"/>
        <w:right w:val="none" w:sz="0" w:space="0" w:color="auto"/>
      </w:divBdr>
      <w:divsChild>
        <w:div w:id="289674036">
          <w:marLeft w:val="0"/>
          <w:marRight w:val="0"/>
          <w:marTop w:val="0"/>
          <w:marBottom w:val="0"/>
          <w:divBdr>
            <w:top w:val="none" w:sz="0" w:space="0" w:color="auto"/>
            <w:left w:val="none" w:sz="0" w:space="0" w:color="auto"/>
            <w:bottom w:val="none" w:sz="0" w:space="0" w:color="auto"/>
            <w:right w:val="none" w:sz="0" w:space="0" w:color="auto"/>
          </w:divBdr>
          <w:divsChild>
            <w:div w:id="377441266">
              <w:marLeft w:val="0"/>
              <w:marRight w:val="0"/>
              <w:marTop w:val="0"/>
              <w:marBottom w:val="0"/>
              <w:divBdr>
                <w:top w:val="none" w:sz="0" w:space="0" w:color="auto"/>
                <w:left w:val="none" w:sz="0" w:space="0" w:color="auto"/>
                <w:bottom w:val="none" w:sz="0" w:space="0" w:color="auto"/>
                <w:right w:val="none" w:sz="0" w:space="0" w:color="auto"/>
              </w:divBdr>
              <w:divsChild>
                <w:div w:id="286938772">
                  <w:marLeft w:val="0"/>
                  <w:marRight w:val="0"/>
                  <w:marTop w:val="90"/>
                  <w:marBottom w:val="90"/>
                  <w:divBdr>
                    <w:top w:val="none" w:sz="0" w:space="0" w:color="auto"/>
                    <w:left w:val="none" w:sz="0" w:space="0" w:color="auto"/>
                    <w:bottom w:val="none" w:sz="0" w:space="0" w:color="auto"/>
                    <w:right w:val="none" w:sz="0" w:space="0" w:color="auto"/>
                  </w:divBdr>
                  <w:divsChild>
                    <w:div w:id="1299384074">
                      <w:marLeft w:val="0"/>
                      <w:marRight w:val="0"/>
                      <w:marTop w:val="0"/>
                      <w:marBottom w:val="225"/>
                      <w:divBdr>
                        <w:top w:val="none" w:sz="0" w:space="0" w:color="auto"/>
                        <w:left w:val="none" w:sz="0" w:space="0" w:color="auto"/>
                        <w:bottom w:val="none" w:sz="0" w:space="0" w:color="auto"/>
                        <w:right w:val="none" w:sz="0" w:space="0" w:color="auto"/>
                      </w:divBdr>
                      <w:divsChild>
                        <w:div w:id="1011488715">
                          <w:marLeft w:val="75"/>
                          <w:marRight w:val="75"/>
                          <w:marTop w:val="0"/>
                          <w:marBottom w:val="0"/>
                          <w:divBdr>
                            <w:top w:val="none" w:sz="0" w:space="0" w:color="auto"/>
                            <w:left w:val="none" w:sz="0" w:space="0" w:color="auto"/>
                            <w:bottom w:val="none" w:sz="0" w:space="0" w:color="auto"/>
                            <w:right w:val="none" w:sz="0" w:space="0" w:color="auto"/>
                          </w:divBdr>
                          <w:divsChild>
                            <w:div w:id="934636376">
                              <w:marLeft w:val="0"/>
                              <w:marRight w:val="0"/>
                              <w:marTop w:val="0"/>
                              <w:marBottom w:val="0"/>
                              <w:divBdr>
                                <w:top w:val="none" w:sz="0" w:space="0" w:color="auto"/>
                                <w:left w:val="none" w:sz="0" w:space="0" w:color="auto"/>
                                <w:bottom w:val="none" w:sz="0" w:space="0" w:color="auto"/>
                                <w:right w:val="none" w:sz="0" w:space="0" w:color="auto"/>
                              </w:divBdr>
                              <w:divsChild>
                                <w:div w:id="973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604537">
      <w:bodyDiv w:val="1"/>
      <w:marLeft w:val="0"/>
      <w:marRight w:val="0"/>
      <w:marTop w:val="0"/>
      <w:marBottom w:val="0"/>
      <w:divBdr>
        <w:top w:val="none" w:sz="0" w:space="0" w:color="auto"/>
        <w:left w:val="none" w:sz="0" w:space="0" w:color="auto"/>
        <w:bottom w:val="none" w:sz="0" w:space="0" w:color="auto"/>
        <w:right w:val="none" w:sz="0" w:space="0" w:color="auto"/>
      </w:divBdr>
      <w:divsChild>
        <w:div w:id="916937259">
          <w:marLeft w:val="0"/>
          <w:marRight w:val="0"/>
          <w:marTop w:val="0"/>
          <w:marBottom w:val="0"/>
          <w:divBdr>
            <w:top w:val="none" w:sz="0" w:space="0" w:color="auto"/>
            <w:left w:val="none" w:sz="0" w:space="0" w:color="auto"/>
            <w:bottom w:val="none" w:sz="0" w:space="0" w:color="auto"/>
            <w:right w:val="none" w:sz="0" w:space="0" w:color="auto"/>
          </w:divBdr>
          <w:divsChild>
            <w:div w:id="1641232629">
              <w:marLeft w:val="0"/>
              <w:marRight w:val="0"/>
              <w:marTop w:val="0"/>
              <w:marBottom w:val="0"/>
              <w:divBdr>
                <w:top w:val="none" w:sz="0" w:space="0" w:color="auto"/>
                <w:left w:val="none" w:sz="0" w:space="0" w:color="auto"/>
                <w:bottom w:val="none" w:sz="0" w:space="0" w:color="auto"/>
                <w:right w:val="none" w:sz="0" w:space="0" w:color="auto"/>
              </w:divBdr>
              <w:divsChild>
                <w:div w:id="183399661">
                  <w:marLeft w:val="0"/>
                  <w:marRight w:val="0"/>
                  <w:marTop w:val="90"/>
                  <w:marBottom w:val="90"/>
                  <w:divBdr>
                    <w:top w:val="none" w:sz="0" w:space="0" w:color="auto"/>
                    <w:left w:val="none" w:sz="0" w:space="0" w:color="auto"/>
                    <w:bottom w:val="none" w:sz="0" w:space="0" w:color="auto"/>
                    <w:right w:val="none" w:sz="0" w:space="0" w:color="auto"/>
                  </w:divBdr>
                  <w:divsChild>
                    <w:div w:id="98644342">
                      <w:marLeft w:val="0"/>
                      <w:marRight w:val="0"/>
                      <w:marTop w:val="0"/>
                      <w:marBottom w:val="225"/>
                      <w:divBdr>
                        <w:top w:val="none" w:sz="0" w:space="0" w:color="auto"/>
                        <w:left w:val="none" w:sz="0" w:space="0" w:color="auto"/>
                        <w:bottom w:val="none" w:sz="0" w:space="0" w:color="auto"/>
                        <w:right w:val="none" w:sz="0" w:space="0" w:color="auto"/>
                      </w:divBdr>
                      <w:divsChild>
                        <w:div w:id="1315569734">
                          <w:marLeft w:val="75"/>
                          <w:marRight w:val="75"/>
                          <w:marTop w:val="0"/>
                          <w:marBottom w:val="0"/>
                          <w:divBdr>
                            <w:top w:val="none" w:sz="0" w:space="0" w:color="auto"/>
                            <w:left w:val="none" w:sz="0" w:space="0" w:color="auto"/>
                            <w:bottom w:val="none" w:sz="0" w:space="0" w:color="auto"/>
                            <w:right w:val="none" w:sz="0" w:space="0" w:color="auto"/>
                          </w:divBdr>
                          <w:divsChild>
                            <w:div w:id="779959132">
                              <w:marLeft w:val="0"/>
                              <w:marRight w:val="0"/>
                              <w:marTop w:val="0"/>
                              <w:marBottom w:val="0"/>
                              <w:divBdr>
                                <w:top w:val="none" w:sz="0" w:space="0" w:color="auto"/>
                                <w:left w:val="none" w:sz="0" w:space="0" w:color="auto"/>
                                <w:bottom w:val="none" w:sz="0" w:space="0" w:color="auto"/>
                                <w:right w:val="none" w:sz="0" w:space="0" w:color="auto"/>
                              </w:divBdr>
                              <w:divsChild>
                                <w:div w:id="196977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227301">
      <w:bodyDiv w:val="1"/>
      <w:marLeft w:val="0"/>
      <w:marRight w:val="0"/>
      <w:marTop w:val="0"/>
      <w:marBottom w:val="0"/>
      <w:divBdr>
        <w:top w:val="none" w:sz="0" w:space="0" w:color="auto"/>
        <w:left w:val="none" w:sz="0" w:space="0" w:color="auto"/>
        <w:bottom w:val="none" w:sz="0" w:space="0" w:color="auto"/>
        <w:right w:val="none" w:sz="0" w:space="0" w:color="auto"/>
      </w:divBdr>
    </w:div>
    <w:div w:id="1406414603">
      <w:bodyDiv w:val="1"/>
      <w:marLeft w:val="0"/>
      <w:marRight w:val="0"/>
      <w:marTop w:val="0"/>
      <w:marBottom w:val="0"/>
      <w:divBdr>
        <w:top w:val="none" w:sz="0" w:space="0" w:color="auto"/>
        <w:left w:val="none" w:sz="0" w:space="0" w:color="auto"/>
        <w:bottom w:val="none" w:sz="0" w:space="0" w:color="auto"/>
        <w:right w:val="none" w:sz="0" w:space="0" w:color="auto"/>
      </w:divBdr>
    </w:div>
    <w:div w:id="18942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aseline="0">
                <a:latin typeface="Times New Roman" panose="02020603050405020304" pitchFamily="18" charset="0"/>
              </a:defRPr>
            </a:pPr>
            <a:r>
              <a:rPr lang="ru-RU" sz="1000" baseline="0">
                <a:latin typeface="Times New Roman" panose="02020603050405020304" pitchFamily="18" charset="0"/>
              </a:rPr>
              <a:t>Динамика коэффициентов рождаемости и смертности населения</a:t>
            </a:r>
          </a:p>
        </c:rich>
      </c:tx>
      <c:layout>
        <c:manualLayout>
          <c:xMode val="edge"/>
          <c:yMode val="edge"/>
          <c:x val="0.11968190117539654"/>
          <c:y val="5.3734192316869473E-3"/>
        </c:manualLayout>
      </c:layout>
      <c:overlay val="0"/>
    </c:title>
    <c:autoTitleDeleted val="0"/>
    <c:view3D>
      <c:rotX val="15"/>
      <c:rotY val="20"/>
      <c:rAngAx val="0"/>
      <c:perspective val="30"/>
    </c:view3D>
    <c:floor>
      <c:thickness val="0"/>
    </c:floor>
    <c:sideWall>
      <c:thickness val="0"/>
      <c:spPr>
        <a:solidFill>
          <a:schemeClr val="bg1"/>
        </a:solidFill>
        <a:effectLst>
          <a:outerShdw blurRad="50800" dist="50800" dir="5400000" algn="ctr" rotWithShape="0">
            <a:schemeClr val="tx2">
              <a:lumMod val="20000"/>
              <a:lumOff val="80000"/>
            </a:schemeClr>
          </a:outerShdw>
        </a:effectLst>
      </c:spPr>
    </c:sideWall>
    <c:backWall>
      <c:thickness val="0"/>
      <c:spPr>
        <a:solidFill>
          <a:schemeClr val="bg1"/>
        </a:solidFill>
        <a:effectLst>
          <a:outerShdw blurRad="50800" dist="50800" dir="5400000" algn="ctr" rotWithShape="0">
            <a:schemeClr val="tx2">
              <a:lumMod val="20000"/>
              <a:lumOff val="80000"/>
            </a:schemeClr>
          </a:outerShdw>
        </a:effectLst>
      </c:spPr>
    </c:backWall>
    <c:plotArea>
      <c:layout>
        <c:manualLayout>
          <c:layoutTarget val="inner"/>
          <c:xMode val="edge"/>
          <c:yMode val="edge"/>
          <c:x val="7.246376811594203E-3"/>
          <c:y val="0.20069020080623892"/>
          <c:w val="0.98375356613032061"/>
          <c:h val="0.45329515628728234"/>
        </c:manualLayout>
      </c:layout>
      <c:bar3DChart>
        <c:barDir val="col"/>
        <c:grouping val="percentStacked"/>
        <c:varyColors val="0"/>
        <c:ser>
          <c:idx val="0"/>
          <c:order val="0"/>
          <c:tx>
            <c:strRef>
              <c:f>Лист1!$B$1</c:f>
              <c:strCache>
                <c:ptCount val="1"/>
                <c:pt idx="0">
                  <c:v>коэффициент рождаемости на 1000 населения</c:v>
                </c:pt>
              </c:strCache>
            </c:strRef>
          </c:tx>
          <c:spPr>
            <a:solidFill>
              <a:srgbClr val="00B050"/>
            </a:solidFill>
            <a:ln>
              <a:solidFill>
                <a:srgbClr val="00B050"/>
              </a:solidFill>
            </a:ln>
          </c:spPr>
          <c:invertIfNegative val="0"/>
          <c:dLbls>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2017</c:v>
                </c:pt>
                <c:pt idx="1">
                  <c:v>2018</c:v>
                </c:pt>
                <c:pt idx="2">
                  <c:v>2019</c:v>
                </c:pt>
                <c:pt idx="3">
                  <c:v>2020</c:v>
                </c:pt>
                <c:pt idx="4">
                  <c:v>2021</c:v>
                </c:pt>
                <c:pt idx="5">
                  <c:v>2024</c:v>
                </c:pt>
              </c:numCache>
            </c:numRef>
          </c:cat>
          <c:val>
            <c:numRef>
              <c:f>Лист1!$B$2:$B$7</c:f>
              <c:numCache>
                <c:formatCode>General</c:formatCode>
                <c:ptCount val="6"/>
                <c:pt idx="0">
                  <c:v>15.3</c:v>
                </c:pt>
                <c:pt idx="1">
                  <c:v>16.899999999999999</c:v>
                </c:pt>
                <c:pt idx="2">
                  <c:v>16.2</c:v>
                </c:pt>
                <c:pt idx="3">
                  <c:v>16.399999999999999</c:v>
                </c:pt>
                <c:pt idx="4">
                  <c:v>16.5</c:v>
                </c:pt>
                <c:pt idx="5">
                  <c:v>16.5</c:v>
                </c:pt>
              </c:numCache>
            </c:numRef>
          </c:val>
        </c:ser>
        <c:ser>
          <c:idx val="1"/>
          <c:order val="1"/>
          <c:tx>
            <c:strRef>
              <c:f>Лист1!$C$1</c:f>
              <c:strCache>
                <c:ptCount val="1"/>
                <c:pt idx="0">
                  <c:v>коэффициент смертности на 1000 населения</c:v>
                </c:pt>
              </c:strCache>
            </c:strRef>
          </c:tx>
          <c:invertIfNegative val="0"/>
          <c:dLbls>
            <c:dLbl>
              <c:idx val="0"/>
              <c:layout>
                <c:manualLayout>
                  <c:x val="1.4519056261343012E-2"/>
                  <c:y val="-7.8431372549019579E-2"/>
                </c:manualLayout>
              </c:layout>
              <c:showLegendKey val="0"/>
              <c:showVal val="1"/>
              <c:showCatName val="0"/>
              <c:showSerName val="0"/>
              <c:showPercent val="0"/>
              <c:showBubbleSize val="0"/>
            </c:dLbl>
            <c:dLbl>
              <c:idx val="1"/>
              <c:layout>
                <c:manualLayout>
                  <c:x val="1.2099213551119177E-2"/>
                  <c:y val="-7.8431372549019607E-2"/>
                </c:manualLayout>
              </c:layout>
              <c:showLegendKey val="0"/>
              <c:showVal val="1"/>
              <c:showCatName val="0"/>
              <c:showSerName val="0"/>
              <c:showPercent val="0"/>
              <c:showBubbleSize val="0"/>
            </c:dLbl>
            <c:dLbl>
              <c:idx val="2"/>
              <c:layout>
                <c:manualLayout>
                  <c:x val="2.4329567499714708E-3"/>
                  <c:y val="-7.796204900224793E-2"/>
                </c:manualLayout>
              </c:layout>
              <c:showLegendKey val="0"/>
              <c:showVal val="1"/>
              <c:showCatName val="0"/>
              <c:showSerName val="0"/>
              <c:showPercent val="0"/>
              <c:showBubbleSize val="0"/>
            </c:dLbl>
            <c:dLbl>
              <c:idx val="3"/>
              <c:layout>
                <c:manualLayout>
                  <c:x val="7.2595281306715061E-3"/>
                  <c:y val="-7.8431372549019579E-2"/>
                </c:manualLayout>
              </c:layout>
              <c:showLegendKey val="0"/>
              <c:showVal val="1"/>
              <c:showCatName val="0"/>
              <c:showSerName val="0"/>
              <c:showPercent val="0"/>
              <c:showBubbleSize val="0"/>
            </c:dLbl>
            <c:dLbl>
              <c:idx val="4"/>
              <c:layout>
                <c:manualLayout>
                  <c:x val="0"/>
                  <c:y val="-7.8431372549019579E-2"/>
                </c:manualLayout>
              </c:layout>
              <c:showLegendKey val="0"/>
              <c:showVal val="1"/>
              <c:showCatName val="0"/>
              <c:showSerName val="0"/>
              <c:showPercent val="0"/>
              <c:showBubbleSize val="0"/>
            </c:dLbl>
            <c:dLbl>
              <c:idx val="5"/>
              <c:layout>
                <c:manualLayout>
                  <c:x val="0"/>
                  <c:y val="-9.1503267973856203E-2"/>
                </c:manualLayout>
              </c:layout>
              <c:showLegendKey val="0"/>
              <c:showVal val="1"/>
              <c:showCatName val="0"/>
              <c:showSerName val="0"/>
              <c:showPercent val="0"/>
              <c:showBubbleSize val="0"/>
            </c:dLbl>
            <c:dLbl>
              <c:idx val="6"/>
              <c:layout>
                <c:manualLayout>
                  <c:x val="3.6231884057971015E-3"/>
                  <c:y val="-9.1190395458940809E-2"/>
                </c:manualLayout>
              </c:layout>
              <c:showLegendKey val="0"/>
              <c:showVal val="1"/>
              <c:showCatName val="0"/>
              <c:showSerName val="0"/>
              <c:showPercent val="0"/>
              <c:showBubbleSize val="0"/>
            </c:dLbl>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2017</c:v>
                </c:pt>
                <c:pt idx="1">
                  <c:v>2018</c:v>
                </c:pt>
                <c:pt idx="2">
                  <c:v>2019</c:v>
                </c:pt>
                <c:pt idx="3">
                  <c:v>2020</c:v>
                </c:pt>
                <c:pt idx="4">
                  <c:v>2021</c:v>
                </c:pt>
                <c:pt idx="5">
                  <c:v>2024</c:v>
                </c:pt>
              </c:numCache>
            </c:numRef>
          </c:cat>
          <c:val>
            <c:numRef>
              <c:f>Лист1!$C$2:$C$7</c:f>
              <c:numCache>
                <c:formatCode>General</c:formatCode>
                <c:ptCount val="6"/>
                <c:pt idx="0">
                  <c:v>5</c:v>
                </c:pt>
                <c:pt idx="1">
                  <c:v>5.6</c:v>
                </c:pt>
                <c:pt idx="2">
                  <c:v>5.6</c:v>
                </c:pt>
                <c:pt idx="3">
                  <c:v>5.6</c:v>
                </c:pt>
                <c:pt idx="4">
                  <c:v>5.5</c:v>
                </c:pt>
                <c:pt idx="5">
                  <c:v>5.5</c:v>
                </c:pt>
              </c:numCache>
            </c:numRef>
          </c:val>
        </c:ser>
        <c:dLbls>
          <c:showLegendKey val="0"/>
          <c:showVal val="0"/>
          <c:showCatName val="0"/>
          <c:showSerName val="0"/>
          <c:showPercent val="0"/>
          <c:showBubbleSize val="0"/>
        </c:dLbls>
        <c:gapWidth val="150"/>
        <c:shape val="cylinder"/>
        <c:axId val="94414336"/>
        <c:axId val="128320640"/>
        <c:axId val="0"/>
      </c:bar3DChart>
      <c:catAx>
        <c:axId val="94414336"/>
        <c:scaling>
          <c:orientation val="minMax"/>
        </c:scaling>
        <c:delete val="0"/>
        <c:axPos val="b"/>
        <c:numFmt formatCode="General" sourceLinked="1"/>
        <c:majorTickMark val="none"/>
        <c:minorTickMark val="none"/>
        <c:tickLblPos val="nextTo"/>
        <c:crossAx val="128320640"/>
        <c:crosses val="autoZero"/>
        <c:auto val="1"/>
        <c:lblAlgn val="ctr"/>
        <c:lblOffset val="100"/>
        <c:noMultiLvlLbl val="0"/>
      </c:catAx>
      <c:valAx>
        <c:axId val="128320640"/>
        <c:scaling>
          <c:orientation val="minMax"/>
        </c:scaling>
        <c:delete val="1"/>
        <c:axPos val="l"/>
        <c:majorGridlines/>
        <c:numFmt formatCode="0%" sourceLinked="1"/>
        <c:majorTickMark val="none"/>
        <c:minorTickMark val="none"/>
        <c:tickLblPos val="nextTo"/>
        <c:crossAx val="94414336"/>
        <c:crosses val="autoZero"/>
        <c:crossBetween val="between"/>
      </c:valAx>
    </c:plotArea>
    <c:legend>
      <c:legendPos val="b"/>
      <c:layout>
        <c:manualLayout>
          <c:xMode val="edge"/>
          <c:yMode val="edge"/>
          <c:x val="3.4696450987104874E-2"/>
          <c:y val="0.78674101144055553"/>
          <c:w val="0.93423000114116184"/>
          <c:h val="0.19412023257858319"/>
        </c:manualLayout>
      </c:layout>
      <c:overlay val="0"/>
      <c:spPr>
        <a:noFill/>
        <a:ln>
          <a:noFill/>
        </a:ln>
      </c:spPr>
      <c:txPr>
        <a:bodyPr/>
        <a:lstStyle/>
        <a:p>
          <a:pPr>
            <a:defRPr baseline="0">
              <a:latin typeface="Times New Roman" panose="02020603050405020304" pitchFamily="18" charset="0"/>
            </a:defRPr>
          </a:pPr>
          <a:endParaRPr lang="ru-RU"/>
        </a:p>
      </c:txPr>
    </c:legend>
    <c:plotVisOnly val="1"/>
    <c:dispBlanksAs val="gap"/>
    <c:showDLblsOverMax val="0"/>
  </c:chart>
  <c:spPr>
    <a:solidFill>
      <a:schemeClr val="bg1"/>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aseline="0">
                <a:latin typeface="Times New Roman" panose="02020603050405020304" pitchFamily="18" charset="0"/>
              </a:defRPr>
            </a:pPr>
            <a:r>
              <a:rPr lang="ru-RU" sz="1000" baseline="0">
                <a:latin typeface="Times New Roman" panose="02020603050405020304" pitchFamily="18" charset="0"/>
              </a:rPr>
              <a:t>Выручка от с\х продукции, млн. руб.</a:t>
            </a:r>
          </a:p>
        </c:rich>
      </c:tx>
      <c:layout>
        <c:manualLayout>
          <c:xMode val="edge"/>
          <c:yMode val="edge"/>
          <c:x val="0.13901776384535006"/>
          <c:y val="0"/>
        </c:manualLayout>
      </c:layout>
      <c:overlay val="0"/>
    </c:title>
    <c:autoTitleDeleted val="0"/>
    <c:plotArea>
      <c:layout>
        <c:manualLayout>
          <c:layoutTarget val="inner"/>
          <c:xMode val="edge"/>
          <c:yMode val="edge"/>
          <c:x val="8.6414864808565611E-2"/>
          <c:y val="0.19450683796104434"/>
          <c:w val="0.85598747282030341"/>
          <c:h val="0.57692498963945305"/>
        </c:manualLayout>
      </c:layout>
      <c:barChart>
        <c:barDir val="col"/>
        <c:grouping val="clustered"/>
        <c:varyColors val="0"/>
        <c:ser>
          <c:idx val="0"/>
          <c:order val="0"/>
          <c:tx>
            <c:strRef>
              <c:f>Лист1!$B$1</c:f>
              <c:strCache>
                <c:ptCount val="1"/>
                <c:pt idx="0">
                  <c:v>выручка от сельскохозяйственной продукции</c:v>
                </c:pt>
              </c:strCache>
            </c:strRef>
          </c:tx>
          <c:invertIfNegative val="0"/>
          <c:dLbls>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Лист1!$A$2:$A$8</c:f>
              <c:numCache>
                <c:formatCode>General</c:formatCode>
                <c:ptCount val="7"/>
                <c:pt idx="0">
                  <c:v>2018</c:v>
                </c:pt>
                <c:pt idx="1">
                  <c:v>2019</c:v>
                </c:pt>
                <c:pt idx="2">
                  <c:v>2020</c:v>
                </c:pt>
                <c:pt idx="3">
                  <c:v>2021</c:v>
                </c:pt>
                <c:pt idx="4">
                  <c:v>2022</c:v>
                </c:pt>
                <c:pt idx="5">
                  <c:v>2023</c:v>
                </c:pt>
                <c:pt idx="6">
                  <c:v>2024</c:v>
                </c:pt>
              </c:numCache>
            </c:numRef>
          </c:cat>
          <c:val>
            <c:numRef>
              <c:f>Лист1!$B$2:$B$8</c:f>
              <c:numCache>
                <c:formatCode>General</c:formatCode>
                <c:ptCount val="7"/>
                <c:pt idx="0">
                  <c:v>26.8</c:v>
                </c:pt>
                <c:pt idx="1">
                  <c:v>24.9</c:v>
                </c:pt>
                <c:pt idx="2">
                  <c:v>28.4</c:v>
                </c:pt>
                <c:pt idx="3">
                  <c:v>29.8</c:v>
                </c:pt>
                <c:pt idx="4">
                  <c:v>32.200000000000003</c:v>
                </c:pt>
                <c:pt idx="5">
                  <c:v>33.6</c:v>
                </c:pt>
                <c:pt idx="6">
                  <c:v>35.1</c:v>
                </c:pt>
              </c:numCache>
            </c:numRef>
          </c:val>
        </c:ser>
        <c:dLbls>
          <c:showLegendKey val="0"/>
          <c:showVal val="0"/>
          <c:showCatName val="0"/>
          <c:showSerName val="0"/>
          <c:showPercent val="0"/>
          <c:showBubbleSize val="0"/>
        </c:dLbls>
        <c:gapWidth val="150"/>
        <c:axId val="128324736"/>
        <c:axId val="128326272"/>
      </c:barChart>
      <c:catAx>
        <c:axId val="128324736"/>
        <c:scaling>
          <c:orientation val="minMax"/>
        </c:scaling>
        <c:delete val="0"/>
        <c:axPos val="b"/>
        <c:numFmt formatCode="General" sourceLinked="1"/>
        <c:majorTickMark val="none"/>
        <c:minorTickMark val="none"/>
        <c:tickLblPos val="nextTo"/>
        <c:txPr>
          <a:bodyPr/>
          <a:lstStyle/>
          <a:p>
            <a:pPr>
              <a:defRPr sz="800" baseline="0">
                <a:latin typeface="Times New Roman" panose="02020603050405020304" pitchFamily="18" charset="0"/>
              </a:defRPr>
            </a:pPr>
            <a:endParaRPr lang="ru-RU"/>
          </a:p>
        </c:txPr>
        <c:crossAx val="128326272"/>
        <c:crosses val="autoZero"/>
        <c:auto val="0"/>
        <c:lblAlgn val="ctr"/>
        <c:lblOffset val="100"/>
        <c:noMultiLvlLbl val="0"/>
      </c:catAx>
      <c:valAx>
        <c:axId val="128326272"/>
        <c:scaling>
          <c:orientation val="minMax"/>
        </c:scaling>
        <c:delete val="0"/>
        <c:axPos val="l"/>
        <c:majorGridlines/>
        <c:numFmt formatCode="General" sourceLinked="1"/>
        <c:majorTickMark val="none"/>
        <c:minorTickMark val="none"/>
        <c:tickLblPos val="nextTo"/>
        <c:txPr>
          <a:bodyPr/>
          <a:lstStyle/>
          <a:p>
            <a:pPr>
              <a:defRPr sz="800" baseline="0">
                <a:latin typeface="Times New Roman" panose="02020603050405020304" pitchFamily="18" charset="0"/>
              </a:defRPr>
            </a:pPr>
            <a:endParaRPr lang="ru-RU"/>
          </a:p>
        </c:txPr>
        <c:crossAx val="128324736"/>
        <c:crosses val="autoZero"/>
        <c:crossBetween val="between"/>
      </c:valAx>
      <c:spPr>
        <a:solidFill>
          <a:schemeClr val="accent4">
            <a:lumMod val="20000"/>
            <a:lumOff val="80000"/>
          </a:schemeClr>
        </a:solidFill>
        <a:ln>
          <a:noFill/>
        </a:ln>
      </c:spPr>
    </c:plotArea>
    <c:legend>
      <c:legendPos val="b"/>
      <c:layout>
        <c:manualLayout>
          <c:xMode val="edge"/>
          <c:yMode val="edge"/>
          <c:x val="0.1147250294500589"/>
          <c:y val="0.88680492403238331"/>
          <c:w val="0.7605557966671489"/>
          <c:h val="0.11319507596761673"/>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99" b="1" i="0" u="none" strike="noStrike" baseline="0">
                <a:solidFill>
                  <a:srgbClr val="000000"/>
                </a:solidFill>
                <a:latin typeface="Times New Roman"/>
                <a:ea typeface="Times New Roman"/>
                <a:cs typeface="Times New Roman"/>
              </a:defRPr>
            </a:pPr>
            <a:r>
              <a:rPr lang="ru-RU"/>
              <a:t>Объем производства сельскохозяйственной продукции тонн</a:t>
            </a:r>
          </a:p>
        </c:rich>
      </c:tx>
      <c:layout>
        <c:manualLayout>
          <c:xMode val="edge"/>
          <c:yMode val="edge"/>
          <c:x val="0.11174735471806872"/>
          <c:y val="5.1271895734063287E-2"/>
        </c:manualLayout>
      </c:layout>
      <c:overlay val="0"/>
      <c:spPr>
        <a:noFill/>
        <a:ln w="25382">
          <a:noFill/>
        </a:ln>
      </c:spPr>
    </c:title>
    <c:autoTitleDeleted val="0"/>
    <c:plotArea>
      <c:layout>
        <c:manualLayout>
          <c:layoutTarget val="inner"/>
          <c:xMode val="edge"/>
          <c:yMode val="edge"/>
          <c:x val="7.7221003112315875E-2"/>
          <c:y val="0.21993291491794936"/>
          <c:w val="0.80850276068432625"/>
          <c:h val="0.47272510901932641"/>
        </c:manualLayout>
      </c:layout>
      <c:barChart>
        <c:barDir val="col"/>
        <c:grouping val="percentStacked"/>
        <c:varyColors val="0"/>
        <c:ser>
          <c:idx val="0"/>
          <c:order val="0"/>
          <c:tx>
            <c:strRef>
              <c:f>Sheet1!$A$2</c:f>
              <c:strCache>
                <c:ptCount val="1"/>
                <c:pt idx="0">
                  <c:v>вылов рыбы</c:v>
                </c:pt>
              </c:strCache>
            </c:strRef>
          </c:tx>
          <c:spPr>
            <a:solidFill>
              <a:schemeClr val="accent1">
                <a:lumMod val="40000"/>
                <a:lumOff val="60000"/>
              </a:schemeClr>
            </a:solidFill>
            <a:ln w="12691">
              <a:solidFill>
                <a:srgbClr val="000000"/>
              </a:solidFill>
              <a:prstDash val="solid"/>
            </a:ln>
          </c:spPr>
          <c:invertIfNegative val="0"/>
          <c:dLbls>
            <c:dLbl>
              <c:idx val="0"/>
              <c:layout>
                <c:manualLayout>
                  <c:x val="1.2637504326637331E-2"/>
                  <c:y val="-3.6147445878001129E-3"/>
                </c:manualLayout>
              </c:layout>
              <c:showLegendKey val="0"/>
              <c:showVal val="1"/>
              <c:showCatName val="0"/>
              <c:showSerName val="0"/>
              <c:showPercent val="0"/>
              <c:showBubbleSize val="0"/>
            </c:dLbl>
            <c:dLbl>
              <c:idx val="1"/>
              <c:layout>
                <c:manualLayout>
                  <c:x val="9.5976192807370516E-3"/>
                  <c:y val="2.8980163305857249E-2"/>
                </c:manualLayout>
              </c:layout>
              <c:showLegendKey val="0"/>
              <c:showVal val="1"/>
              <c:showCatName val="0"/>
              <c:showSerName val="0"/>
              <c:showPercent val="0"/>
              <c:showBubbleSize val="0"/>
            </c:dLbl>
            <c:dLbl>
              <c:idx val="2"/>
              <c:layout>
                <c:manualLayout>
                  <c:x val="-6.7576903823851047E-3"/>
                  <c:y val="1.4505407917548303E-2"/>
                </c:manualLayout>
              </c:layout>
              <c:showLegendKey val="0"/>
              <c:showVal val="1"/>
              <c:showCatName val="0"/>
              <c:showSerName val="0"/>
              <c:showPercent val="0"/>
              <c:showBubbleSize val="0"/>
            </c:dLbl>
            <c:dLbl>
              <c:idx val="3"/>
              <c:layout>
                <c:manualLayout>
                  <c:x val="6.0058552676033805E-3"/>
                  <c:y val="5.0040253983251095E-3"/>
                </c:manualLayout>
              </c:layout>
              <c:showLegendKey val="0"/>
              <c:showVal val="1"/>
              <c:showCatName val="0"/>
              <c:showSerName val="0"/>
              <c:showPercent val="0"/>
              <c:showBubbleSize val="0"/>
            </c:dLbl>
            <c:dLbl>
              <c:idx val="4"/>
              <c:layout>
                <c:manualLayout>
                  <c:x val="4.0727619735809661E-3"/>
                  <c:y val="-3.0462303249077945E-2"/>
                </c:manualLayout>
              </c:layout>
              <c:showLegendKey val="0"/>
              <c:showVal val="1"/>
              <c:showCatName val="0"/>
              <c:showSerName val="0"/>
              <c:showPercent val="0"/>
              <c:showBubbleSize val="0"/>
            </c:dLbl>
            <c:dLbl>
              <c:idx val="5"/>
              <c:layout>
                <c:manualLayout>
                  <c:x val="9.1593705656276762E-4"/>
                  <c:y val="2.3530323916095012E-4"/>
                </c:manualLayout>
              </c:layout>
              <c:showLegendKey val="0"/>
              <c:showVal val="1"/>
              <c:showCatName val="0"/>
              <c:showSerName val="0"/>
              <c:showPercent val="0"/>
              <c:showBubbleSize val="0"/>
            </c:dLbl>
            <c:spPr>
              <a:noFill/>
              <a:ln w="25382">
                <a:noFill/>
              </a:ln>
            </c:spPr>
            <c:txPr>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Sheet1!$B$1:$G$1</c:f>
              <c:numCache>
                <c:formatCode>General</c:formatCode>
                <c:ptCount val="6"/>
                <c:pt idx="0">
                  <c:v>2017</c:v>
                </c:pt>
                <c:pt idx="1">
                  <c:v>2018</c:v>
                </c:pt>
                <c:pt idx="2">
                  <c:v>2019</c:v>
                </c:pt>
                <c:pt idx="3">
                  <c:v>2020</c:v>
                </c:pt>
                <c:pt idx="4">
                  <c:v>2021</c:v>
                </c:pt>
                <c:pt idx="5">
                  <c:v>2024</c:v>
                </c:pt>
              </c:numCache>
            </c:numRef>
          </c:cat>
          <c:val>
            <c:numRef>
              <c:f>Sheet1!$B$2:$G$2</c:f>
              <c:numCache>
                <c:formatCode>General</c:formatCode>
                <c:ptCount val="6"/>
                <c:pt idx="0">
                  <c:v>117</c:v>
                </c:pt>
                <c:pt idx="1">
                  <c:v>114.7</c:v>
                </c:pt>
                <c:pt idx="2">
                  <c:v>60</c:v>
                </c:pt>
                <c:pt idx="3">
                  <c:v>60</c:v>
                </c:pt>
                <c:pt idx="4">
                  <c:v>60</c:v>
                </c:pt>
                <c:pt idx="5">
                  <c:v>60</c:v>
                </c:pt>
              </c:numCache>
            </c:numRef>
          </c:val>
        </c:ser>
        <c:ser>
          <c:idx val="1"/>
          <c:order val="1"/>
          <c:tx>
            <c:strRef>
              <c:f>Sheet1!$A$3</c:f>
              <c:strCache>
                <c:ptCount val="1"/>
                <c:pt idx="0">
                  <c:v>молоко</c:v>
                </c:pt>
              </c:strCache>
            </c:strRef>
          </c:tx>
          <c:spPr>
            <a:solidFill>
              <a:schemeClr val="accent3">
                <a:lumMod val="40000"/>
                <a:lumOff val="60000"/>
              </a:schemeClr>
            </a:solidFill>
            <a:ln w="12691">
              <a:solidFill>
                <a:srgbClr val="000000"/>
              </a:solidFill>
              <a:prstDash val="solid"/>
            </a:ln>
          </c:spPr>
          <c:invertIfNegative val="0"/>
          <c:dLbls>
            <c:dLbl>
              <c:idx val="0"/>
              <c:layout>
                <c:manualLayout>
                  <c:x val="6.3768788887535427E-2"/>
                  <c:y val="1.2373879947698781E-2"/>
                </c:manualLayout>
              </c:layout>
              <c:showLegendKey val="0"/>
              <c:showVal val="1"/>
              <c:showCatName val="0"/>
              <c:showSerName val="0"/>
              <c:showPercent val="0"/>
              <c:showBubbleSize val="0"/>
            </c:dLbl>
            <c:dLbl>
              <c:idx val="1"/>
              <c:layout>
                <c:manualLayout>
                  <c:x val="6.6362295223371892E-2"/>
                  <c:y val="-3.8185731591243071E-3"/>
                </c:manualLayout>
              </c:layout>
              <c:showLegendKey val="0"/>
              <c:showVal val="1"/>
              <c:showCatName val="0"/>
              <c:showSerName val="0"/>
              <c:showPercent val="0"/>
              <c:showBubbleSize val="0"/>
            </c:dLbl>
            <c:dLbl>
              <c:idx val="2"/>
              <c:layout>
                <c:manualLayout>
                  <c:x val="-9.8861077363722998E-3"/>
                  <c:y val="-6.5807824869478795E-2"/>
                </c:manualLayout>
              </c:layout>
              <c:showLegendKey val="0"/>
              <c:showVal val="1"/>
              <c:showCatName val="0"/>
              <c:showSerName val="0"/>
              <c:showPercent val="0"/>
              <c:showBubbleSize val="0"/>
            </c:dLbl>
            <c:dLbl>
              <c:idx val="3"/>
              <c:layout>
                <c:manualLayout>
                  <c:x val="-1.3264401324399136E-2"/>
                  <c:y val="-7.8479941075020265E-2"/>
                </c:manualLayout>
              </c:layout>
              <c:showLegendKey val="0"/>
              <c:showVal val="1"/>
              <c:showCatName val="0"/>
              <c:showSerName val="0"/>
              <c:showPercent val="0"/>
              <c:showBubbleSize val="0"/>
            </c:dLbl>
            <c:dLbl>
              <c:idx val="4"/>
              <c:layout>
                <c:manualLayout>
                  <c:x val="3.2759712007987213E-3"/>
                  <c:y val="1.034613016326078E-2"/>
                </c:manualLayout>
              </c:layout>
              <c:showLegendKey val="0"/>
              <c:showVal val="1"/>
              <c:showCatName val="0"/>
              <c:showSerName val="0"/>
              <c:showPercent val="0"/>
              <c:showBubbleSize val="0"/>
            </c:dLbl>
            <c:dLbl>
              <c:idx val="5"/>
              <c:layout>
                <c:manualLayout>
                  <c:x val="3.2001257655217682E-3"/>
                  <c:y val="-1.7458418491769344E-3"/>
                </c:manualLayout>
              </c:layout>
              <c:showLegendKey val="0"/>
              <c:showVal val="1"/>
              <c:showCatName val="0"/>
              <c:showSerName val="0"/>
              <c:showPercent val="0"/>
              <c:showBubbleSize val="0"/>
            </c:dLbl>
            <c:spPr>
              <a:noFill/>
              <a:ln w="25382">
                <a:noFill/>
              </a:ln>
            </c:spPr>
            <c:txPr>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Sheet1!$B$1:$G$1</c:f>
              <c:numCache>
                <c:formatCode>General</c:formatCode>
                <c:ptCount val="6"/>
                <c:pt idx="0">
                  <c:v>2017</c:v>
                </c:pt>
                <c:pt idx="1">
                  <c:v>2018</c:v>
                </c:pt>
                <c:pt idx="2">
                  <c:v>2019</c:v>
                </c:pt>
                <c:pt idx="3">
                  <c:v>2020</c:v>
                </c:pt>
                <c:pt idx="4">
                  <c:v>2021</c:v>
                </c:pt>
                <c:pt idx="5">
                  <c:v>2024</c:v>
                </c:pt>
              </c:numCache>
            </c:numRef>
          </c:cat>
          <c:val>
            <c:numRef>
              <c:f>Sheet1!$B$3:$G$3</c:f>
              <c:numCache>
                <c:formatCode>General</c:formatCode>
                <c:ptCount val="6"/>
                <c:pt idx="0">
                  <c:v>38.4</c:v>
                </c:pt>
                <c:pt idx="1">
                  <c:v>36.799999999999997</c:v>
                </c:pt>
                <c:pt idx="2">
                  <c:v>42</c:v>
                </c:pt>
                <c:pt idx="3">
                  <c:v>76.599999999999994</c:v>
                </c:pt>
                <c:pt idx="4">
                  <c:v>87.6</c:v>
                </c:pt>
                <c:pt idx="5">
                  <c:v>122</c:v>
                </c:pt>
              </c:numCache>
            </c:numRef>
          </c:val>
        </c:ser>
        <c:ser>
          <c:idx val="2"/>
          <c:order val="2"/>
          <c:tx>
            <c:strRef>
              <c:f>Sheet1!$A$4</c:f>
              <c:strCache>
                <c:ptCount val="1"/>
                <c:pt idx="0">
                  <c:v>производство мяса</c:v>
                </c:pt>
              </c:strCache>
            </c:strRef>
          </c:tx>
          <c:spPr>
            <a:solidFill>
              <a:schemeClr val="accent2">
                <a:lumMod val="40000"/>
                <a:lumOff val="60000"/>
              </a:schemeClr>
            </a:solidFill>
            <a:ln w="12691">
              <a:solidFill>
                <a:srgbClr val="000000"/>
              </a:solidFill>
              <a:prstDash val="solid"/>
            </a:ln>
          </c:spPr>
          <c:invertIfNegative val="0"/>
          <c:dLbls>
            <c:dLbl>
              <c:idx val="0"/>
              <c:layout>
                <c:manualLayout>
                  <c:x val="3.1165578859258678E-4"/>
                  <c:y val="-1.0504351306834522E-2"/>
                </c:manualLayout>
              </c:layout>
              <c:showLegendKey val="0"/>
              <c:showVal val="1"/>
              <c:showCatName val="0"/>
              <c:showSerName val="0"/>
              <c:showPercent val="0"/>
              <c:showBubbleSize val="0"/>
            </c:dLbl>
            <c:dLbl>
              <c:idx val="1"/>
              <c:layout>
                <c:manualLayout>
                  <c:x val="2.4932463087405658E-3"/>
                  <c:y val="-4.5050202532079227E-3"/>
                </c:manualLayout>
              </c:layout>
              <c:showLegendKey val="0"/>
              <c:showVal val="1"/>
              <c:showCatName val="0"/>
              <c:showSerName val="0"/>
              <c:showPercent val="0"/>
              <c:showBubbleSize val="0"/>
            </c:dLbl>
            <c:dLbl>
              <c:idx val="2"/>
              <c:layout>
                <c:manualLayout>
                  <c:x val="2.1091292242360261E-2"/>
                  <c:y val="2.6046918414044374E-2"/>
                </c:manualLayout>
              </c:layout>
              <c:showLegendKey val="0"/>
              <c:showVal val="1"/>
              <c:showCatName val="0"/>
              <c:showSerName val="0"/>
              <c:showPercent val="0"/>
              <c:showBubbleSize val="0"/>
            </c:dLbl>
            <c:dLbl>
              <c:idx val="3"/>
              <c:layout>
                <c:manualLayout>
                  <c:x val="1.0021802115122339E-2"/>
                  <c:y val="6.5210100549311353E-2"/>
                </c:manualLayout>
              </c:layout>
              <c:showLegendKey val="0"/>
              <c:showVal val="1"/>
              <c:showCatName val="0"/>
              <c:showSerName val="0"/>
              <c:showPercent val="0"/>
              <c:showBubbleSize val="0"/>
            </c:dLbl>
            <c:dLbl>
              <c:idx val="4"/>
              <c:layout>
                <c:manualLayout>
                  <c:x val="1.7695429554070211E-3"/>
                  <c:y val="-3.2342024527432664E-2"/>
                </c:manualLayout>
              </c:layout>
              <c:showLegendKey val="0"/>
              <c:showVal val="1"/>
              <c:showCatName val="0"/>
              <c:showSerName val="0"/>
              <c:showPercent val="0"/>
              <c:showBubbleSize val="0"/>
            </c:dLbl>
            <c:dLbl>
              <c:idx val="5"/>
              <c:layout>
                <c:manualLayout>
                  <c:x val="6.9157246893439923E-3"/>
                  <c:y val="-2.7308248144845847E-2"/>
                </c:manualLayout>
              </c:layout>
              <c:showLegendKey val="0"/>
              <c:showVal val="1"/>
              <c:showCatName val="0"/>
              <c:showSerName val="0"/>
              <c:showPercent val="0"/>
              <c:showBubbleSize val="0"/>
            </c:dLbl>
            <c:spPr>
              <a:noFill/>
              <a:ln w="25382">
                <a:noFill/>
              </a:ln>
            </c:spPr>
            <c:txPr>
              <a:bodyPr/>
              <a:lstStyle/>
              <a:p>
                <a:pPr>
                  <a:defRPr sz="6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Sheet1!$B$1:$G$1</c:f>
              <c:numCache>
                <c:formatCode>General</c:formatCode>
                <c:ptCount val="6"/>
                <c:pt idx="0">
                  <c:v>2017</c:v>
                </c:pt>
                <c:pt idx="1">
                  <c:v>2018</c:v>
                </c:pt>
                <c:pt idx="2">
                  <c:v>2019</c:v>
                </c:pt>
                <c:pt idx="3">
                  <c:v>2020</c:v>
                </c:pt>
                <c:pt idx="4">
                  <c:v>2021</c:v>
                </c:pt>
                <c:pt idx="5">
                  <c:v>2024</c:v>
                </c:pt>
              </c:numCache>
            </c:numRef>
          </c:cat>
          <c:val>
            <c:numRef>
              <c:f>Sheet1!$B$4:$G$4</c:f>
              <c:numCache>
                <c:formatCode>General</c:formatCode>
                <c:ptCount val="6"/>
                <c:pt idx="0">
                  <c:v>25.2</c:v>
                </c:pt>
                <c:pt idx="1">
                  <c:v>20.8</c:v>
                </c:pt>
                <c:pt idx="2">
                  <c:v>33.9</c:v>
                </c:pt>
                <c:pt idx="3">
                  <c:v>34</c:v>
                </c:pt>
                <c:pt idx="4">
                  <c:v>34.5</c:v>
                </c:pt>
                <c:pt idx="5">
                  <c:v>36</c:v>
                </c:pt>
              </c:numCache>
            </c:numRef>
          </c:val>
        </c:ser>
        <c:dLbls>
          <c:showLegendKey val="0"/>
          <c:showVal val="0"/>
          <c:showCatName val="0"/>
          <c:showSerName val="0"/>
          <c:showPercent val="0"/>
          <c:showBubbleSize val="0"/>
        </c:dLbls>
        <c:gapWidth val="100"/>
        <c:overlap val="100"/>
        <c:axId val="128505728"/>
        <c:axId val="128507264"/>
      </c:barChart>
      <c:catAx>
        <c:axId val="128505728"/>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600" b="1" i="0" u="none" strike="noStrike" baseline="0">
                <a:solidFill>
                  <a:srgbClr val="000000"/>
                </a:solidFill>
                <a:latin typeface="Times New Roman"/>
                <a:ea typeface="Times New Roman"/>
                <a:cs typeface="Times New Roman"/>
              </a:defRPr>
            </a:pPr>
            <a:endParaRPr lang="ru-RU"/>
          </a:p>
        </c:txPr>
        <c:crossAx val="128507264"/>
        <c:crosses val="autoZero"/>
        <c:auto val="1"/>
        <c:lblAlgn val="ctr"/>
        <c:lblOffset val="100"/>
        <c:noMultiLvlLbl val="0"/>
      </c:catAx>
      <c:valAx>
        <c:axId val="128507264"/>
        <c:scaling>
          <c:orientation val="minMax"/>
        </c:scaling>
        <c:delete val="0"/>
        <c:axPos val="l"/>
        <c:majorGridlines>
          <c:spPr>
            <a:ln w="3173">
              <a:solidFill>
                <a:srgbClr val="000000"/>
              </a:solidFill>
              <a:prstDash val="solid"/>
            </a:ln>
          </c:spPr>
        </c:majorGridlines>
        <c:numFmt formatCode="General" sourceLinked="0"/>
        <c:majorTickMark val="out"/>
        <c:minorTickMark val="none"/>
        <c:tickLblPos val="nextTo"/>
        <c:spPr>
          <a:ln w="3173">
            <a:solidFill>
              <a:srgbClr val="000000"/>
            </a:solidFill>
            <a:prstDash val="solid"/>
          </a:ln>
        </c:spPr>
        <c:txPr>
          <a:bodyPr rot="0" vert="horz"/>
          <a:lstStyle/>
          <a:p>
            <a:pPr>
              <a:defRPr sz="799" b="1" i="0" u="none" strike="noStrike" baseline="0">
                <a:solidFill>
                  <a:srgbClr val="000000"/>
                </a:solidFill>
                <a:latin typeface="Times New Roman"/>
                <a:ea typeface="Times New Roman"/>
                <a:cs typeface="Times New Roman"/>
              </a:defRPr>
            </a:pPr>
            <a:endParaRPr lang="ru-RU"/>
          </a:p>
        </c:txPr>
        <c:crossAx val="128505728"/>
        <c:crosses val="autoZero"/>
        <c:crossBetween val="between"/>
      </c:valAx>
    </c:plotArea>
    <c:legend>
      <c:legendPos val="b"/>
      <c:layout>
        <c:manualLayout>
          <c:xMode val="edge"/>
          <c:yMode val="edge"/>
          <c:x val="0.18144854856884352"/>
          <c:y val="0.79744804396922575"/>
          <c:w val="0.63710290286231297"/>
          <c:h val="0.13514966364351785"/>
        </c:manualLayout>
      </c:layout>
      <c:overlay val="0"/>
      <c:spPr>
        <a:noFill/>
        <a:ln w="25382">
          <a:noFill/>
        </a:ln>
      </c:spPr>
      <c:txPr>
        <a:bodyPr/>
        <a:lstStyle/>
        <a:p>
          <a:pPr>
            <a:defRPr sz="734"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baseline="0">
                <a:latin typeface="Times New Roman" panose="02020603050405020304" pitchFamily="18" charset="0"/>
              </a:defRPr>
            </a:pPr>
            <a:r>
              <a:rPr lang="ru-RU" sz="1000" baseline="0">
                <a:latin typeface="Times New Roman" panose="02020603050405020304" pitchFamily="18" charset="0"/>
              </a:rPr>
              <a:t>Ввод жилья на территории города Тарко-Сале за 2017-2024 годы, тыс. кв. м</a:t>
            </a:r>
          </a:p>
        </c:rich>
      </c:tx>
      <c:layout>
        <c:manualLayout>
          <c:xMode val="edge"/>
          <c:yMode val="edge"/>
          <c:x val="4.6527830259302308E-2"/>
          <c:y val="0"/>
        </c:manualLayout>
      </c:layout>
      <c:overlay val="0"/>
    </c:title>
    <c:autoTitleDeleted val="0"/>
    <c:view3D>
      <c:rotX val="15"/>
      <c:rotY val="20"/>
      <c:rAngAx val="0"/>
      <c:perspective val="30"/>
    </c:view3D>
    <c:floor>
      <c:thickness val="0"/>
    </c:floor>
    <c:sideWall>
      <c:thickness val="0"/>
      <c:spPr>
        <a:solidFill>
          <a:schemeClr val="accent4">
            <a:lumMod val="20000"/>
            <a:lumOff val="80000"/>
          </a:schemeClr>
        </a:solidFill>
      </c:spPr>
    </c:sideWall>
    <c:backWall>
      <c:thickness val="0"/>
      <c:spPr>
        <a:solidFill>
          <a:schemeClr val="accent4">
            <a:lumMod val="20000"/>
            <a:lumOff val="80000"/>
          </a:schemeClr>
        </a:solidFill>
      </c:spPr>
    </c:backWall>
    <c:plotArea>
      <c:layout>
        <c:manualLayout>
          <c:layoutTarget val="inner"/>
          <c:xMode val="edge"/>
          <c:yMode val="edge"/>
          <c:x val="6.2681411744843762E-2"/>
          <c:y val="0.23382480196105165"/>
          <c:w val="0.92030012552778728"/>
          <c:h val="0.59905478411168911"/>
        </c:manualLayout>
      </c:layout>
      <c:bar3DChart>
        <c:barDir val="col"/>
        <c:grouping val="clustered"/>
        <c:varyColors val="0"/>
        <c:ser>
          <c:idx val="0"/>
          <c:order val="0"/>
          <c:tx>
            <c:strRef>
              <c:f>Лист1!$B$1</c:f>
              <c:strCache>
                <c:ptCount val="1"/>
                <c:pt idx="0">
                  <c:v>Ввод жилья, тыс кв м</c:v>
                </c:pt>
              </c:strCache>
            </c:strRef>
          </c:tx>
          <c:spPr>
            <a:solidFill>
              <a:schemeClr val="accent4">
                <a:lumMod val="60000"/>
                <a:lumOff val="40000"/>
              </a:schemeClr>
            </a:solidFill>
          </c:spPr>
          <c:invertIfNegative val="0"/>
          <c:dLbls>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0">
                  <c:v>2017</c:v>
                </c:pt>
                <c:pt idx="1">
                  <c:v>2018</c:v>
                </c:pt>
                <c:pt idx="2">
                  <c:v>2019</c:v>
                </c:pt>
                <c:pt idx="3">
                  <c:v>2020</c:v>
                </c:pt>
                <c:pt idx="4">
                  <c:v>2021</c:v>
                </c:pt>
                <c:pt idx="5">
                  <c:v>2022</c:v>
                </c:pt>
                <c:pt idx="6">
                  <c:v>2023</c:v>
                </c:pt>
                <c:pt idx="7">
                  <c:v>2024</c:v>
                </c:pt>
              </c:numCache>
            </c:numRef>
          </c:cat>
          <c:val>
            <c:numRef>
              <c:f>Лист1!$B$2:$B$9</c:f>
              <c:numCache>
                <c:formatCode>General</c:formatCode>
                <c:ptCount val="8"/>
                <c:pt idx="0">
                  <c:v>13</c:v>
                </c:pt>
                <c:pt idx="1">
                  <c:v>5.9</c:v>
                </c:pt>
                <c:pt idx="2">
                  <c:v>12.1</c:v>
                </c:pt>
                <c:pt idx="3">
                  <c:v>7.7</c:v>
                </c:pt>
                <c:pt idx="4">
                  <c:v>12.1</c:v>
                </c:pt>
                <c:pt idx="5">
                  <c:v>11.6</c:v>
                </c:pt>
                <c:pt idx="6">
                  <c:v>42.2</c:v>
                </c:pt>
                <c:pt idx="7">
                  <c:v>56.2</c:v>
                </c:pt>
              </c:numCache>
            </c:numRef>
          </c:val>
        </c:ser>
        <c:dLbls>
          <c:showLegendKey val="0"/>
          <c:showVal val="0"/>
          <c:showCatName val="0"/>
          <c:showSerName val="0"/>
          <c:showPercent val="0"/>
          <c:showBubbleSize val="0"/>
        </c:dLbls>
        <c:gapWidth val="75"/>
        <c:shape val="cylinder"/>
        <c:axId val="128365312"/>
        <c:axId val="128366848"/>
        <c:axId val="0"/>
      </c:bar3DChart>
      <c:catAx>
        <c:axId val="128365312"/>
        <c:scaling>
          <c:orientation val="minMax"/>
        </c:scaling>
        <c:delete val="0"/>
        <c:axPos val="b"/>
        <c:numFmt formatCode="General" sourceLinked="1"/>
        <c:majorTickMark val="none"/>
        <c:minorTickMark val="none"/>
        <c:tickLblPos val="nextTo"/>
        <c:txPr>
          <a:bodyPr/>
          <a:lstStyle/>
          <a:p>
            <a:pPr>
              <a:defRPr sz="800" baseline="0">
                <a:latin typeface="Times New Roman" panose="02020603050405020304" pitchFamily="18" charset="0"/>
              </a:defRPr>
            </a:pPr>
            <a:endParaRPr lang="ru-RU"/>
          </a:p>
        </c:txPr>
        <c:crossAx val="128366848"/>
        <c:crosses val="autoZero"/>
        <c:auto val="1"/>
        <c:lblAlgn val="ctr"/>
        <c:lblOffset val="100"/>
        <c:noMultiLvlLbl val="0"/>
      </c:catAx>
      <c:valAx>
        <c:axId val="128366848"/>
        <c:scaling>
          <c:orientation val="minMax"/>
        </c:scaling>
        <c:delete val="0"/>
        <c:axPos val="l"/>
        <c:majorGridlines/>
        <c:numFmt formatCode="General" sourceLinked="1"/>
        <c:majorTickMark val="none"/>
        <c:minorTickMark val="none"/>
        <c:tickLblPos val="nextTo"/>
        <c:txPr>
          <a:bodyPr/>
          <a:lstStyle/>
          <a:p>
            <a:pPr>
              <a:defRPr sz="800" baseline="0">
                <a:latin typeface="Times New Roman" panose="02020603050405020304" pitchFamily="18" charset="0"/>
              </a:defRPr>
            </a:pPr>
            <a:endParaRPr lang="ru-RU"/>
          </a:p>
        </c:txPr>
        <c:crossAx val="128365312"/>
        <c:crosses val="autoZero"/>
        <c:crossBetween val="between"/>
      </c:valAx>
      <c:spPr>
        <a:noFill/>
        <a:ln>
          <a:noFill/>
        </a:ln>
      </c:spPr>
    </c:plotArea>
    <c:legend>
      <c:legendPos val="b"/>
      <c:layout>
        <c:manualLayout>
          <c:xMode val="edge"/>
          <c:yMode val="edge"/>
          <c:x val="0.26139461107660406"/>
          <c:y val="0.93349476596443481"/>
          <c:w val="0.50256761383087989"/>
          <c:h val="6.500004331141776E-2"/>
        </c:manualLayout>
      </c:layout>
      <c:overlay val="0"/>
      <c:txPr>
        <a:bodyPr/>
        <a:lstStyle/>
        <a:p>
          <a:pPr>
            <a:defRPr sz="800" baseline="0">
              <a:latin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900" baseline="0">
                <a:latin typeface="Times New Roman" panose="02020603050405020304" pitchFamily="18" charset="0"/>
              </a:defRPr>
            </a:pPr>
            <a:r>
              <a:rPr lang="ru-RU" sz="900" baseline="0">
                <a:latin typeface="Times New Roman" panose="02020603050405020304" pitchFamily="18" charset="0"/>
              </a:rPr>
              <a:t>Динамика развития потребительского рынка города Тарко-Сале</a:t>
            </a:r>
          </a:p>
        </c:rich>
      </c:tx>
      <c:layout>
        <c:manualLayout>
          <c:xMode val="edge"/>
          <c:yMode val="edge"/>
          <c:x val="0.14821671798192546"/>
          <c:y val="1.1534025374855825E-2"/>
        </c:manualLayout>
      </c:layout>
      <c:overlay val="0"/>
    </c:title>
    <c:autoTitleDeleted val="0"/>
    <c:view3D>
      <c:rotX val="15"/>
      <c:rotY val="20"/>
      <c:rAngAx val="0"/>
      <c:perspective val="30"/>
    </c:view3D>
    <c:floor>
      <c:thickness val="0"/>
    </c:floor>
    <c:sideWall>
      <c:thickness val="0"/>
      <c:spPr>
        <a:solidFill>
          <a:schemeClr val="bg1"/>
        </a:solidFill>
      </c:spPr>
    </c:sideWall>
    <c:backWall>
      <c:thickness val="0"/>
      <c:spPr>
        <a:solidFill>
          <a:schemeClr val="bg1"/>
        </a:solidFill>
      </c:spPr>
    </c:backWall>
    <c:plotArea>
      <c:layout>
        <c:manualLayout>
          <c:layoutTarget val="inner"/>
          <c:xMode val="edge"/>
          <c:yMode val="edge"/>
          <c:x val="8.5062516791700252E-2"/>
          <c:y val="0.20120634920634919"/>
          <c:w val="0.91143792065361906"/>
          <c:h val="0.57730483689538803"/>
        </c:manualLayout>
      </c:layout>
      <c:bar3DChart>
        <c:barDir val="col"/>
        <c:grouping val="percentStacked"/>
        <c:varyColors val="0"/>
        <c:ser>
          <c:idx val="0"/>
          <c:order val="0"/>
          <c:tx>
            <c:strRef>
              <c:f>Лист1!$B$1</c:f>
              <c:strCache>
                <c:ptCount val="1"/>
                <c:pt idx="0">
                  <c:v>розничный товарооборот</c:v>
                </c:pt>
              </c:strCache>
            </c:strRef>
          </c:tx>
          <c:spPr>
            <a:solidFill>
              <a:schemeClr val="accent4">
                <a:lumMod val="60000"/>
                <a:lumOff val="40000"/>
              </a:schemeClr>
            </a:solidFill>
          </c:spPr>
          <c:invertIfNegative val="0"/>
          <c:dLbls>
            <c:txPr>
              <a:bodyPr/>
              <a:lstStyle/>
              <a:p>
                <a:pPr>
                  <a:defRPr sz="80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numRef>
              <c:f>Лист1!$A$2:$A$7</c:f>
              <c:numCache>
                <c:formatCode>General</c:formatCode>
                <c:ptCount val="6"/>
                <c:pt idx="0">
                  <c:v>2017</c:v>
                </c:pt>
                <c:pt idx="1">
                  <c:v>2018</c:v>
                </c:pt>
                <c:pt idx="2">
                  <c:v>2019</c:v>
                </c:pt>
                <c:pt idx="3">
                  <c:v>2020</c:v>
                </c:pt>
                <c:pt idx="4">
                  <c:v>2021</c:v>
                </c:pt>
                <c:pt idx="5">
                  <c:v>2024</c:v>
                </c:pt>
              </c:numCache>
            </c:numRef>
          </c:cat>
          <c:val>
            <c:numRef>
              <c:f>Лист1!$B$2:$B$7</c:f>
              <c:numCache>
                <c:formatCode>General</c:formatCode>
                <c:ptCount val="6"/>
                <c:pt idx="0">
                  <c:v>2354</c:v>
                </c:pt>
                <c:pt idx="1">
                  <c:v>2427</c:v>
                </c:pt>
                <c:pt idx="2">
                  <c:v>2488</c:v>
                </c:pt>
                <c:pt idx="3">
                  <c:v>2550</c:v>
                </c:pt>
                <c:pt idx="4">
                  <c:v>2614</c:v>
                </c:pt>
                <c:pt idx="5">
                  <c:v>2818</c:v>
                </c:pt>
              </c:numCache>
            </c:numRef>
          </c:val>
        </c:ser>
        <c:ser>
          <c:idx val="1"/>
          <c:order val="1"/>
          <c:tx>
            <c:strRef>
              <c:f>Лист1!$C$1</c:f>
              <c:strCache>
                <c:ptCount val="1"/>
                <c:pt idx="0">
                  <c:v>платные услуги</c:v>
                </c:pt>
              </c:strCache>
            </c:strRef>
          </c:tx>
          <c:spPr>
            <a:noFill/>
          </c:spPr>
          <c:invertIfNegative val="0"/>
          <c:dLbls>
            <c:showLegendKey val="0"/>
            <c:showVal val="1"/>
            <c:showCatName val="0"/>
            <c:showSerName val="0"/>
            <c:showPercent val="0"/>
            <c:showBubbleSize val="0"/>
            <c:showLeaderLines val="0"/>
          </c:dLbls>
          <c:cat>
            <c:numRef>
              <c:f>Лист1!$A$2:$A$7</c:f>
              <c:numCache>
                <c:formatCode>General</c:formatCode>
                <c:ptCount val="6"/>
                <c:pt idx="0">
                  <c:v>2017</c:v>
                </c:pt>
                <c:pt idx="1">
                  <c:v>2018</c:v>
                </c:pt>
                <c:pt idx="2">
                  <c:v>2019</c:v>
                </c:pt>
                <c:pt idx="3">
                  <c:v>2020</c:v>
                </c:pt>
                <c:pt idx="4">
                  <c:v>2021</c:v>
                </c:pt>
                <c:pt idx="5">
                  <c:v>2024</c:v>
                </c:pt>
              </c:numCache>
            </c:numRef>
          </c:cat>
          <c:val>
            <c:numRef>
              <c:f>Лист1!$C$2:$C$7</c:f>
              <c:numCache>
                <c:formatCode>General</c:formatCode>
                <c:ptCount val="6"/>
                <c:pt idx="0">
                  <c:v>897</c:v>
                </c:pt>
                <c:pt idx="1">
                  <c:v>938</c:v>
                </c:pt>
                <c:pt idx="2">
                  <c:v>947</c:v>
                </c:pt>
                <c:pt idx="3">
                  <c:v>961</c:v>
                </c:pt>
                <c:pt idx="4">
                  <c:v>981</c:v>
                </c:pt>
                <c:pt idx="5">
                  <c:v>1044</c:v>
                </c:pt>
              </c:numCache>
            </c:numRef>
          </c:val>
        </c:ser>
        <c:dLbls>
          <c:showLegendKey val="0"/>
          <c:showVal val="0"/>
          <c:showCatName val="0"/>
          <c:showSerName val="0"/>
          <c:showPercent val="0"/>
          <c:showBubbleSize val="0"/>
        </c:dLbls>
        <c:gapWidth val="75"/>
        <c:shape val="cylinder"/>
        <c:axId val="134496640"/>
        <c:axId val="134498176"/>
        <c:axId val="0"/>
      </c:bar3DChart>
      <c:catAx>
        <c:axId val="134496640"/>
        <c:scaling>
          <c:orientation val="minMax"/>
        </c:scaling>
        <c:delete val="0"/>
        <c:axPos val="b"/>
        <c:numFmt formatCode="General" sourceLinked="1"/>
        <c:majorTickMark val="none"/>
        <c:minorTickMark val="none"/>
        <c:tickLblPos val="nextTo"/>
        <c:txPr>
          <a:bodyPr/>
          <a:lstStyle/>
          <a:p>
            <a:pPr>
              <a:defRPr sz="800" baseline="0">
                <a:latin typeface="Times New Roman" panose="02020603050405020304" pitchFamily="18" charset="0"/>
              </a:defRPr>
            </a:pPr>
            <a:endParaRPr lang="ru-RU"/>
          </a:p>
        </c:txPr>
        <c:crossAx val="134498176"/>
        <c:crosses val="autoZero"/>
        <c:auto val="1"/>
        <c:lblAlgn val="ctr"/>
        <c:lblOffset val="100"/>
        <c:noMultiLvlLbl val="0"/>
      </c:catAx>
      <c:valAx>
        <c:axId val="134498176"/>
        <c:scaling>
          <c:orientation val="minMax"/>
        </c:scaling>
        <c:delete val="0"/>
        <c:axPos val="l"/>
        <c:majorGridlines/>
        <c:numFmt formatCode="0%" sourceLinked="1"/>
        <c:majorTickMark val="none"/>
        <c:minorTickMark val="none"/>
        <c:tickLblPos val="nextTo"/>
        <c:txPr>
          <a:bodyPr/>
          <a:lstStyle/>
          <a:p>
            <a:pPr>
              <a:defRPr sz="800" baseline="0">
                <a:latin typeface="Times New Roman" panose="02020603050405020304" pitchFamily="18" charset="0"/>
              </a:defRPr>
            </a:pPr>
            <a:endParaRPr lang="ru-RU"/>
          </a:p>
        </c:txPr>
        <c:crossAx val="134496640"/>
        <c:crosses val="autoZero"/>
        <c:crossBetween val="between"/>
      </c:valAx>
      <c:spPr>
        <a:solidFill>
          <a:schemeClr val="bg1"/>
        </a:solidFill>
        <a:ln>
          <a:noFill/>
        </a:ln>
      </c:spPr>
    </c:plotArea>
    <c:legend>
      <c:legendPos val="b"/>
      <c:layout>
        <c:manualLayout>
          <c:xMode val="edge"/>
          <c:yMode val="edge"/>
          <c:x val="0.1643278573465225"/>
          <c:y val="0.89351581052368445"/>
          <c:w val="0.7381746040798921"/>
          <c:h val="9.3622940028317198E-2"/>
        </c:manualLayout>
      </c:layout>
      <c:overlay val="0"/>
      <c:txPr>
        <a:bodyPr/>
        <a:lstStyle/>
        <a:p>
          <a:pPr>
            <a:defRPr sz="800" b="1" baseline="0">
              <a:latin typeface="Times New Roman" panose="02020603050405020304" pitchFamily="18" charset="0"/>
            </a:defRPr>
          </a:pPr>
          <a:endParaRPr lang="ru-RU"/>
        </a:p>
      </c:txPr>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000" baseline="0">
              <a:latin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Среднемесячная заработная плата, тыс. руб.</c:v>
                </c:pt>
              </c:strCache>
            </c:strRef>
          </c:tx>
          <c:invertIfNegative val="0"/>
          <c:dLbls>
            <c:txPr>
              <a:bodyPr/>
              <a:lstStyle/>
              <a:p>
                <a:pPr>
                  <a:defRPr sz="800" b="1" i="0" baseline="0">
                    <a:latin typeface="Times New Roman" panose="02020603050405020304" pitchFamily="18" charset="0"/>
                  </a:defRPr>
                </a:pPr>
                <a:endParaRPr lang="ru-RU"/>
              </a:p>
            </c:txPr>
            <c:showLegendKey val="0"/>
            <c:showVal val="1"/>
            <c:showCatName val="0"/>
            <c:showSerName val="0"/>
            <c:showPercent val="0"/>
            <c:showBubbleSize val="0"/>
            <c:showLeaderLines val="0"/>
          </c:dLbls>
          <c:trendline>
            <c:trendlineType val="linear"/>
            <c:dispRSqr val="0"/>
            <c:dispEq val="0"/>
          </c:trendline>
          <c:cat>
            <c:numRef>
              <c:f>Лист1!$A$2:$A$9</c:f>
              <c:numCache>
                <c:formatCode>General</c:formatCode>
                <c:ptCount val="8"/>
                <c:pt idx="0">
                  <c:v>2017</c:v>
                </c:pt>
                <c:pt idx="1">
                  <c:v>2018</c:v>
                </c:pt>
                <c:pt idx="2">
                  <c:v>2019</c:v>
                </c:pt>
                <c:pt idx="3">
                  <c:v>2020</c:v>
                </c:pt>
                <c:pt idx="4">
                  <c:v>2021</c:v>
                </c:pt>
                <c:pt idx="5">
                  <c:v>2022</c:v>
                </c:pt>
                <c:pt idx="6">
                  <c:v>2023</c:v>
                </c:pt>
                <c:pt idx="7">
                  <c:v>2024</c:v>
                </c:pt>
              </c:numCache>
            </c:numRef>
          </c:cat>
          <c:val>
            <c:numRef>
              <c:f>Лист1!$B$2:$B$9</c:f>
              <c:numCache>
                <c:formatCode>General</c:formatCode>
                <c:ptCount val="8"/>
                <c:pt idx="0">
                  <c:v>67.400000000000006</c:v>
                </c:pt>
                <c:pt idx="1">
                  <c:v>77.7</c:v>
                </c:pt>
                <c:pt idx="2">
                  <c:v>79.8</c:v>
                </c:pt>
                <c:pt idx="3">
                  <c:v>81.900000000000006</c:v>
                </c:pt>
                <c:pt idx="4">
                  <c:v>84.2</c:v>
                </c:pt>
                <c:pt idx="5">
                  <c:v>86.4</c:v>
                </c:pt>
                <c:pt idx="6">
                  <c:v>89.8</c:v>
                </c:pt>
                <c:pt idx="7">
                  <c:v>93.2</c:v>
                </c:pt>
              </c:numCache>
            </c:numRef>
          </c:val>
        </c:ser>
        <c:dLbls>
          <c:showLegendKey val="0"/>
          <c:showVal val="0"/>
          <c:showCatName val="0"/>
          <c:showSerName val="0"/>
          <c:showPercent val="0"/>
          <c:showBubbleSize val="0"/>
        </c:dLbls>
        <c:gapWidth val="150"/>
        <c:axId val="134561152"/>
        <c:axId val="134571136"/>
      </c:barChart>
      <c:catAx>
        <c:axId val="134561152"/>
        <c:scaling>
          <c:orientation val="minMax"/>
        </c:scaling>
        <c:delete val="0"/>
        <c:axPos val="b"/>
        <c:numFmt formatCode="General" sourceLinked="1"/>
        <c:majorTickMark val="out"/>
        <c:minorTickMark val="none"/>
        <c:tickLblPos val="nextTo"/>
        <c:txPr>
          <a:bodyPr/>
          <a:lstStyle/>
          <a:p>
            <a:pPr>
              <a:defRPr sz="800" b="1" i="0" baseline="0">
                <a:latin typeface="Times New Roman" panose="02020603050405020304" pitchFamily="18" charset="0"/>
              </a:defRPr>
            </a:pPr>
            <a:endParaRPr lang="ru-RU"/>
          </a:p>
        </c:txPr>
        <c:crossAx val="134571136"/>
        <c:crosses val="autoZero"/>
        <c:auto val="1"/>
        <c:lblAlgn val="ctr"/>
        <c:lblOffset val="100"/>
        <c:noMultiLvlLbl val="0"/>
      </c:catAx>
      <c:valAx>
        <c:axId val="134571136"/>
        <c:scaling>
          <c:orientation val="minMax"/>
        </c:scaling>
        <c:delete val="0"/>
        <c:axPos val="l"/>
        <c:majorGridlines/>
        <c:numFmt formatCode="General" sourceLinked="1"/>
        <c:majorTickMark val="out"/>
        <c:minorTickMark val="none"/>
        <c:tickLblPos val="nextTo"/>
        <c:txPr>
          <a:bodyPr/>
          <a:lstStyle/>
          <a:p>
            <a:pPr>
              <a:defRPr sz="800" b="1" i="0" baseline="0">
                <a:latin typeface="Times New Roman" panose="02020603050405020304" pitchFamily="18" charset="0"/>
              </a:defRPr>
            </a:pPr>
            <a:endParaRPr lang="ru-RU"/>
          </a:p>
        </c:txPr>
        <c:crossAx val="134561152"/>
        <c:crosses val="autoZero"/>
        <c:crossBetween val="between"/>
      </c:valAx>
      <c:spPr>
        <a:noFill/>
        <a:ln>
          <a:noFill/>
        </a:ln>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71" b="1" i="0" u="none" strike="noStrike" baseline="0">
                <a:solidFill>
                  <a:srgbClr val="000000"/>
                </a:solidFill>
                <a:latin typeface="Calibri"/>
                <a:ea typeface="Calibri"/>
                <a:cs typeface="Calibri"/>
              </a:defRPr>
            </a:pPr>
            <a:r>
              <a:rPr lang="ru-RU"/>
              <a:t>Динамика численности безработных граждан </a:t>
            </a:r>
          </a:p>
        </c:rich>
      </c:tx>
      <c:layout>
        <c:manualLayout>
          <c:xMode val="edge"/>
          <c:yMode val="edge"/>
          <c:x val="0.10256410256410256"/>
          <c:y val="1.8633540372670808E-2"/>
        </c:manualLayout>
      </c:layout>
      <c:overlay val="0"/>
      <c:spPr>
        <a:noFill/>
        <a:ln w="25271">
          <a:noFill/>
        </a:ln>
      </c:spPr>
    </c:title>
    <c:autoTitleDeleted val="0"/>
    <c:view3D>
      <c:rotX val="15"/>
      <c:rotY val="20"/>
      <c:rAngAx val="0"/>
      <c:perspective val="30"/>
    </c:view3D>
    <c:floor>
      <c:thickness val="0"/>
    </c:floor>
    <c:sideWall>
      <c:thickness val="0"/>
      <c:spPr>
        <a:noFill/>
        <a:ln w="25271">
          <a:noFill/>
        </a:ln>
      </c:spPr>
    </c:sideWall>
    <c:backWall>
      <c:thickness val="0"/>
      <c:spPr>
        <a:noFill/>
        <a:ln w="25271">
          <a:noFill/>
        </a:ln>
      </c:spPr>
    </c:backWall>
    <c:plotArea>
      <c:layout>
        <c:manualLayout>
          <c:layoutTarget val="inner"/>
          <c:xMode val="edge"/>
          <c:yMode val="edge"/>
          <c:x val="9.0954174206485064E-2"/>
          <c:y val="0.14893492159633892"/>
          <c:w val="0.88756166348771626"/>
          <c:h val="0.732298001211387"/>
        </c:manualLayout>
      </c:layout>
      <c:bar3DChart>
        <c:barDir val="col"/>
        <c:grouping val="clustered"/>
        <c:varyColors val="0"/>
        <c:ser>
          <c:idx val="0"/>
          <c:order val="0"/>
          <c:tx>
            <c:strRef>
              <c:f>Sheet1!$A$2</c:f>
              <c:strCache>
                <c:ptCount val="1"/>
                <c:pt idx="0">
                  <c:v>численность безработных граждан</c:v>
                </c:pt>
              </c:strCache>
            </c:strRef>
          </c:tx>
          <c:spPr>
            <a:solidFill>
              <a:schemeClr val="accent5">
                <a:lumMod val="60000"/>
                <a:lumOff val="40000"/>
                <a:alpha val="79000"/>
              </a:schemeClr>
            </a:solidFill>
            <a:ln w="37907">
              <a:solidFill>
                <a:schemeClr val="bg1"/>
              </a:solidFill>
              <a:prstDash val="solid"/>
            </a:ln>
          </c:spPr>
          <c:invertIfNegative val="0"/>
          <c:dLbls>
            <c:dLbl>
              <c:idx val="0"/>
              <c:layout>
                <c:manualLayout>
                  <c:x val="1.1150780065535286E-4"/>
                  <c:y val="1.6350494649707246E-2"/>
                </c:manualLayout>
              </c:layout>
              <c:showLegendKey val="0"/>
              <c:showVal val="1"/>
              <c:showCatName val="0"/>
              <c:showSerName val="0"/>
              <c:showPercent val="0"/>
              <c:showBubbleSize val="0"/>
            </c:dLbl>
            <c:dLbl>
              <c:idx val="1"/>
              <c:layout>
                <c:manualLayout>
                  <c:x val="3.7147327291399829E-3"/>
                  <c:y val="1.3976852637665807E-2"/>
                </c:manualLayout>
              </c:layout>
              <c:showLegendKey val="0"/>
              <c:showVal val="1"/>
              <c:showCatName val="0"/>
              <c:showSerName val="0"/>
              <c:showPercent val="0"/>
              <c:showBubbleSize val="0"/>
            </c:dLbl>
            <c:dLbl>
              <c:idx val="2"/>
              <c:layout>
                <c:manualLayout>
                  <c:x val="6.9198515582075222E-3"/>
                  <c:y val="3.1278187413274409E-4"/>
                </c:manualLayout>
              </c:layout>
              <c:showLegendKey val="0"/>
              <c:showVal val="1"/>
              <c:showCatName val="0"/>
              <c:showSerName val="0"/>
              <c:showPercent val="0"/>
              <c:showBubbleSize val="0"/>
            </c:dLbl>
            <c:dLbl>
              <c:idx val="3"/>
              <c:layout>
                <c:manualLayout>
                  <c:x val="5.095857718904809E-4"/>
                  <c:y val="-1.4594119469081707E-2"/>
                </c:manualLayout>
              </c:layout>
              <c:showLegendKey val="0"/>
              <c:showVal val="1"/>
              <c:showCatName val="0"/>
              <c:showSerName val="0"/>
              <c:showPercent val="0"/>
              <c:showBubbleSize val="0"/>
            </c:dLbl>
            <c:dLbl>
              <c:idx val="4"/>
              <c:layout>
                <c:manualLayout>
                  <c:x val="1.6535217421470742E-2"/>
                  <c:y val="-1.4594119469081707E-2"/>
                </c:manualLayout>
              </c:layout>
              <c:showLegendKey val="0"/>
              <c:showVal val="1"/>
              <c:showCatName val="0"/>
              <c:showSerName val="0"/>
              <c:showPercent val="0"/>
              <c:showBubbleSize val="0"/>
            </c:dLbl>
            <c:dLbl>
              <c:idx val="5"/>
              <c:layout>
                <c:manualLayout>
                  <c:x val="1.0124951635153643E-2"/>
                  <c:y val="5.2816339134078771E-3"/>
                </c:manualLayout>
              </c:layout>
              <c:showLegendKey val="0"/>
              <c:showVal val="1"/>
              <c:showCatName val="0"/>
              <c:showSerName val="0"/>
              <c:showPercent val="0"/>
              <c:showBubbleSize val="0"/>
            </c:dLbl>
            <c:spPr>
              <a:noFill/>
              <a:ln w="25271">
                <a:noFill/>
              </a:ln>
            </c:spPr>
            <c:txPr>
              <a:bodyPr/>
              <a:lstStyle/>
              <a:p>
                <a:pPr>
                  <a:defRPr sz="796"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dLbls>
          <c:cat>
            <c:numRef>
              <c:f>Sheet1!$B$1:$H$1</c:f>
              <c:numCache>
                <c:formatCode>General</c:formatCode>
                <c:ptCount val="7"/>
                <c:pt idx="0">
                  <c:v>2015</c:v>
                </c:pt>
                <c:pt idx="1">
                  <c:v>2016</c:v>
                </c:pt>
                <c:pt idx="2">
                  <c:v>2017</c:v>
                </c:pt>
                <c:pt idx="3">
                  <c:v>2018</c:v>
                </c:pt>
                <c:pt idx="4">
                  <c:v>2019</c:v>
                </c:pt>
                <c:pt idx="5">
                  <c:v>2021</c:v>
                </c:pt>
                <c:pt idx="6">
                  <c:v>2024</c:v>
                </c:pt>
              </c:numCache>
            </c:numRef>
          </c:cat>
          <c:val>
            <c:numRef>
              <c:f>Sheet1!$B$2:$H$2</c:f>
              <c:numCache>
                <c:formatCode>General</c:formatCode>
                <c:ptCount val="7"/>
                <c:pt idx="0">
                  <c:v>142</c:v>
                </c:pt>
                <c:pt idx="1">
                  <c:v>109</c:v>
                </c:pt>
                <c:pt idx="2">
                  <c:v>68</c:v>
                </c:pt>
                <c:pt idx="3">
                  <c:v>53</c:v>
                </c:pt>
                <c:pt idx="4">
                  <c:v>50</c:v>
                </c:pt>
                <c:pt idx="5">
                  <c:v>50</c:v>
                </c:pt>
                <c:pt idx="6">
                  <c:v>50</c:v>
                </c:pt>
              </c:numCache>
            </c:numRef>
          </c:val>
        </c:ser>
        <c:dLbls>
          <c:showLegendKey val="0"/>
          <c:showVal val="1"/>
          <c:showCatName val="0"/>
          <c:showSerName val="0"/>
          <c:showPercent val="0"/>
          <c:showBubbleSize val="0"/>
        </c:dLbls>
        <c:gapWidth val="150"/>
        <c:shape val="cylinder"/>
        <c:axId val="134709632"/>
        <c:axId val="134712320"/>
        <c:axId val="0"/>
      </c:bar3DChart>
      <c:catAx>
        <c:axId val="134709632"/>
        <c:scaling>
          <c:orientation val="minMax"/>
        </c:scaling>
        <c:delete val="0"/>
        <c:axPos val="b"/>
        <c:numFmt formatCode="General" sourceLinked="1"/>
        <c:majorTickMark val="out"/>
        <c:minorTickMark val="none"/>
        <c:tickLblPos val="nextTo"/>
        <c:spPr>
          <a:ln w="3159">
            <a:solidFill>
              <a:srgbClr val="000000"/>
            </a:solidFill>
            <a:prstDash val="solid"/>
          </a:ln>
        </c:spPr>
        <c:txPr>
          <a:bodyPr rot="0" vert="horz"/>
          <a:lstStyle/>
          <a:p>
            <a:pPr>
              <a:defRPr sz="796" b="1" i="0" u="none" strike="noStrike" baseline="0">
                <a:solidFill>
                  <a:srgbClr val="000000"/>
                </a:solidFill>
                <a:latin typeface="Times New Roman"/>
                <a:ea typeface="Times New Roman"/>
                <a:cs typeface="Times New Roman"/>
              </a:defRPr>
            </a:pPr>
            <a:endParaRPr lang="ru-RU"/>
          </a:p>
        </c:txPr>
        <c:crossAx val="134712320"/>
        <c:crosses val="autoZero"/>
        <c:auto val="1"/>
        <c:lblAlgn val="ctr"/>
        <c:lblOffset val="100"/>
        <c:noMultiLvlLbl val="0"/>
      </c:catAx>
      <c:valAx>
        <c:axId val="134712320"/>
        <c:scaling>
          <c:orientation val="minMax"/>
        </c:scaling>
        <c:delete val="0"/>
        <c:axPos val="l"/>
        <c:majorGridlines>
          <c:spPr>
            <a:ln w="12636">
              <a:solidFill>
                <a:schemeClr val="bg1"/>
              </a:solidFill>
              <a:prstDash val="solid"/>
            </a:ln>
          </c:spPr>
        </c:majorGridlines>
        <c:numFmt formatCode="General" sourceLinked="1"/>
        <c:majorTickMark val="out"/>
        <c:minorTickMark val="none"/>
        <c:tickLblPos val="nextTo"/>
        <c:spPr>
          <a:ln w="3159">
            <a:solidFill>
              <a:srgbClr val="000000"/>
            </a:solidFill>
            <a:prstDash val="solid"/>
          </a:ln>
        </c:spPr>
        <c:txPr>
          <a:bodyPr rot="0" vert="horz"/>
          <a:lstStyle/>
          <a:p>
            <a:pPr>
              <a:defRPr sz="796" b="1" i="0" u="none" strike="noStrike" baseline="0">
                <a:solidFill>
                  <a:srgbClr val="000000"/>
                </a:solidFill>
                <a:latin typeface="Calibri"/>
                <a:ea typeface="Calibri"/>
                <a:cs typeface="Calibri"/>
              </a:defRPr>
            </a:pPr>
            <a:endParaRPr lang="ru-RU"/>
          </a:p>
        </c:txPr>
        <c:crossAx val="134709632"/>
        <c:crosses val="autoZero"/>
        <c:crossBetween val="between"/>
      </c:valAx>
    </c:plotArea>
    <c:plotVisOnly val="1"/>
    <c:dispBlanksAs val="gap"/>
    <c:showDLblsOverMax val="0"/>
  </c:chart>
  <c:spPr>
    <a:noFill/>
    <a:ln>
      <a:noFill/>
    </a:ln>
  </c:spPr>
  <c:txPr>
    <a:bodyPr/>
    <a:lstStyle/>
    <a:p>
      <a:pPr>
        <a:defRPr sz="796"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0057B-4FAA-4C34-8B10-ECCCE39F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7697</Words>
  <Characters>43879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Мясникова</dc:creator>
  <cp:lastModifiedBy>Ольга Костарева</cp:lastModifiedBy>
  <cp:revision>2</cp:revision>
  <cp:lastPrinted>2019-10-22T04:58:00Z</cp:lastPrinted>
  <dcterms:created xsi:type="dcterms:W3CDTF">2019-11-08T10:44:00Z</dcterms:created>
  <dcterms:modified xsi:type="dcterms:W3CDTF">2019-11-08T10:44:00Z</dcterms:modified>
</cp:coreProperties>
</file>