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9D" w:rsidRPr="00807CF0" w:rsidRDefault="0099669D" w:rsidP="00996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A33CC1" w:rsidRDefault="0099669D" w:rsidP="0099669D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Сводный отчет</w:t>
      </w:r>
    </w:p>
    <w:p w:rsidR="0099669D" w:rsidRPr="00A33CC1" w:rsidRDefault="0099669D" w:rsidP="0099669D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о результатах проведения публичных консультаций</w:t>
      </w:r>
    </w:p>
    <w:p w:rsidR="0099669D" w:rsidRPr="00A33CC1" w:rsidRDefault="0099669D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bookmarkStart w:id="0" w:name="P379"/>
      <w:bookmarkEnd w:id="0"/>
      <w:r w:rsidRPr="00A33CC1">
        <w:rPr>
          <w:rFonts w:ascii="PT Astra Serif" w:hAnsi="PT Astra Serif" w:cs="Times New Roman"/>
          <w:sz w:val="24"/>
          <w:szCs w:val="24"/>
        </w:rPr>
        <w:t>1. Общая информация:</w:t>
      </w: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1.1. Орган-разработчик (полное и краткое наименования):</w:t>
      </w: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Департамент транспорта, связи и систем жизнеобеспечения Администрации Пуровского района, Департамент ТСиСЖ.</w:t>
      </w: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 xml:space="preserve">1.2. Вид и наименование проекта нормативного правового акта: </w:t>
      </w: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 xml:space="preserve">Решение Думы Пуровского района </w:t>
      </w:r>
      <w:r w:rsidR="000F0BDB" w:rsidRPr="00A47D2D">
        <w:rPr>
          <w:rFonts w:ascii="PT Astra Serif" w:hAnsi="PT Astra Serif"/>
          <w:sz w:val="24"/>
          <w:szCs w:val="24"/>
        </w:rPr>
        <w:t xml:space="preserve">«Об утверждении </w:t>
      </w:r>
      <w:r w:rsidR="000F0BDB" w:rsidRPr="00A47D2D">
        <w:rPr>
          <w:rFonts w:ascii="PT Astra Serif" w:hAnsi="PT Astra Serif"/>
          <w:bCs/>
          <w:sz w:val="24"/>
          <w:szCs w:val="24"/>
        </w:rPr>
        <w:t>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0F0BDB" w:rsidRPr="00A47D2D">
        <w:rPr>
          <w:rFonts w:ascii="PT Astra Serif" w:hAnsi="PT Astra Serif"/>
          <w:sz w:val="24"/>
          <w:szCs w:val="24"/>
        </w:rPr>
        <w:t xml:space="preserve"> муниципального округа Пуровский район Ямало-Ненецкого автономного округа»</w:t>
      </w:r>
      <w:r w:rsidRPr="00A33CC1">
        <w:rPr>
          <w:rFonts w:ascii="PT Astra Serif" w:hAnsi="PT Astra Serif" w:cs="Arial"/>
          <w:bCs/>
          <w:sz w:val="24"/>
          <w:szCs w:val="24"/>
          <w:shd w:val="clear" w:color="auto" w:fill="FFFFFF"/>
        </w:rPr>
        <w:t>.</w:t>
      </w: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 xml:space="preserve">1.3. Предполагаемая дата вступления в силу нормативного правового акта (если положения вводятся в действие в разное время, это указывается в разделе 10): 01.10.2021. </w:t>
      </w: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743E2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 xml:space="preserve">1.4. Краткое описание проблемы, на решение которой направлено предлагаемое правовое регулирование: </w:t>
      </w:r>
    </w:p>
    <w:p w:rsidR="0099669D" w:rsidRPr="000F0BDB" w:rsidRDefault="00031167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0F0BDB">
        <w:rPr>
          <w:rFonts w:ascii="PT Astra Serif" w:hAnsi="PT Astra Serif" w:cs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 установлен новый порядок организации и осуществления государственного контроля (надзора). Изменены основания для проведения контрольных (надзорных) мероприятий. Устанавливаются профилактические мероприятия: информирование, объявление предостережения, консультирование.</w:t>
      </w:r>
    </w:p>
    <w:p w:rsidR="003743E2" w:rsidRPr="000F0BDB" w:rsidRDefault="0099669D" w:rsidP="0024111C">
      <w:pPr>
        <w:shd w:val="clear" w:color="auto" w:fill="FFFFFF"/>
        <w:jc w:val="both"/>
        <w:rPr>
          <w:rFonts w:ascii="PT Astra Serif" w:hAnsi="PT Astra Serif"/>
        </w:rPr>
      </w:pPr>
      <w:r w:rsidRPr="000F0BDB">
        <w:rPr>
          <w:rFonts w:ascii="PT Astra Serif" w:hAnsi="PT Astra Serif"/>
        </w:rPr>
        <w:tab/>
        <w:t xml:space="preserve">1.5. Краткое описание целей предлагаемого правового регулирования: </w:t>
      </w:r>
    </w:p>
    <w:p w:rsidR="0024111C" w:rsidRPr="000F0BDB" w:rsidRDefault="003743E2" w:rsidP="0024111C">
      <w:pPr>
        <w:shd w:val="clear" w:color="auto" w:fill="FFFFFF"/>
        <w:jc w:val="both"/>
        <w:rPr>
          <w:rFonts w:ascii="PT Astra Serif" w:hAnsi="PT Astra Serif"/>
        </w:rPr>
      </w:pPr>
      <w:r w:rsidRPr="000F0BDB">
        <w:rPr>
          <w:rFonts w:ascii="PT Astra Serif" w:hAnsi="PT Astra Serif" w:cs="Arial"/>
        </w:rPr>
        <w:tab/>
      </w:r>
      <w:r w:rsidR="00031167" w:rsidRPr="000F0BDB">
        <w:rPr>
          <w:rFonts w:ascii="PT Astra Serif" w:hAnsi="PT Astra Serif"/>
        </w:rPr>
        <w:t>Регулирование отношений, возникающих в связи с организацией и осуществлением муниципального контроля</w:t>
      </w:r>
      <w:r w:rsidR="000F0BDB" w:rsidRPr="000F0BDB">
        <w:rPr>
          <w:rFonts w:ascii="PT Astra Serif" w:hAnsi="PT Astra Serif"/>
        </w:rPr>
        <w:t xml:space="preserve"> </w:t>
      </w:r>
      <w:r w:rsidR="000F0BDB" w:rsidRPr="000F0BDB">
        <w:rPr>
          <w:rFonts w:ascii="PT Astra Serif" w:hAnsi="PT Astra Serif"/>
          <w:bCs/>
        </w:rPr>
        <w:t>на автомобильном транспорте, городском наземном электрическом транспорте и в дорожном хозяйстве</w:t>
      </w:r>
      <w:r w:rsidR="000F0BDB" w:rsidRPr="000F0BDB">
        <w:rPr>
          <w:rFonts w:ascii="PT Astra Serif" w:hAnsi="PT Astra Serif"/>
        </w:rPr>
        <w:t xml:space="preserve"> муниципального округа Пуровский район Ямало-Ненецкого автономного округа</w:t>
      </w:r>
      <w:r w:rsidR="00031167" w:rsidRPr="000F0BDB">
        <w:rPr>
          <w:rFonts w:ascii="PT Astra Serif" w:hAnsi="PT Astra Serif"/>
        </w:rPr>
        <w:t>, в пределах компетенции Администрации Пуровского района.</w:t>
      </w:r>
    </w:p>
    <w:p w:rsidR="0099669D" w:rsidRPr="000F0BDB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0F0BDB">
        <w:rPr>
          <w:rFonts w:ascii="PT Astra Serif" w:hAnsi="PT Astra Serif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24111C" w:rsidRPr="000F0BDB" w:rsidRDefault="0024111C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0F0BDB">
        <w:rPr>
          <w:rFonts w:ascii="PT Astra Serif" w:hAnsi="PT Astra Serif" w:cs="Times New Roman"/>
          <w:sz w:val="24"/>
          <w:szCs w:val="24"/>
        </w:rPr>
        <w:t>Определены предмет муниципального контроля, объекты муниципального контроля, виды</w:t>
      </w:r>
      <w:r w:rsidR="007362BD" w:rsidRPr="000F0BDB">
        <w:rPr>
          <w:rFonts w:ascii="PT Astra Serif" w:hAnsi="PT Astra Serif" w:cs="Times New Roman"/>
          <w:sz w:val="24"/>
          <w:szCs w:val="24"/>
        </w:rPr>
        <w:t>,</w:t>
      </w:r>
      <w:r w:rsidRPr="000F0BDB">
        <w:rPr>
          <w:rFonts w:ascii="PT Astra Serif" w:hAnsi="PT Astra Serif" w:cs="Times New Roman"/>
          <w:sz w:val="24"/>
          <w:szCs w:val="24"/>
        </w:rPr>
        <w:t xml:space="preserve"> формы </w:t>
      </w:r>
      <w:r w:rsidR="007362BD" w:rsidRPr="000F0BDB">
        <w:rPr>
          <w:rFonts w:ascii="PT Astra Serif" w:hAnsi="PT Astra Serif" w:cs="Times New Roman"/>
          <w:sz w:val="24"/>
          <w:szCs w:val="24"/>
        </w:rPr>
        <w:t xml:space="preserve">и порядок проведения </w:t>
      </w:r>
      <w:r w:rsidRPr="000F0BDB">
        <w:rPr>
          <w:rFonts w:ascii="PT Astra Serif" w:hAnsi="PT Astra Serif" w:cs="Times New Roman"/>
          <w:sz w:val="24"/>
          <w:szCs w:val="24"/>
        </w:rPr>
        <w:t xml:space="preserve">внеплановых контрольных мероприятий, </w:t>
      </w:r>
      <w:r w:rsidR="007362BD" w:rsidRPr="000F0BDB">
        <w:rPr>
          <w:rFonts w:ascii="PT Astra Serif" w:hAnsi="PT Astra Serif" w:cs="Times New Roman"/>
          <w:sz w:val="24"/>
          <w:szCs w:val="24"/>
        </w:rPr>
        <w:t xml:space="preserve">определен </w:t>
      </w:r>
      <w:r w:rsidRPr="000F0BDB">
        <w:rPr>
          <w:rFonts w:ascii="PT Astra Serif" w:hAnsi="PT Astra Serif" w:cs="Times New Roman"/>
          <w:sz w:val="24"/>
          <w:szCs w:val="24"/>
        </w:rPr>
        <w:t>перечень мероприятий, направленных на  профилактику</w:t>
      </w:r>
      <w:r w:rsidR="007362BD" w:rsidRPr="000F0BDB">
        <w:rPr>
          <w:rFonts w:ascii="PT Astra Serif" w:hAnsi="PT Astra Serif" w:cs="Times New Roman"/>
          <w:sz w:val="24"/>
          <w:szCs w:val="24"/>
        </w:rPr>
        <w:t xml:space="preserve"> </w:t>
      </w:r>
      <w:r w:rsidRPr="000F0BDB">
        <w:rPr>
          <w:rFonts w:ascii="PT Astra Serif" w:hAnsi="PT Astra Serif" w:cs="Times New Roman"/>
          <w:sz w:val="24"/>
          <w:szCs w:val="24"/>
        </w:rPr>
        <w:t xml:space="preserve">рисков причинения вреда (ущерба) охраняемым законом ценностям, </w:t>
      </w:r>
      <w:r w:rsidR="007362BD" w:rsidRPr="000F0BDB">
        <w:rPr>
          <w:rFonts w:ascii="PT Astra Serif" w:hAnsi="PT Astra Serif" w:cs="Times New Roman"/>
          <w:sz w:val="24"/>
          <w:szCs w:val="24"/>
        </w:rPr>
        <w:t>порядок оформления результатов контрольных мероприятий, порядок досудебный порядок подачи жалоб.</w:t>
      </w:r>
    </w:p>
    <w:p w:rsidR="007362BD" w:rsidRPr="000F0BDB" w:rsidRDefault="007362B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99669D" w:rsidRPr="000F0BDB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0F0BDB">
        <w:rPr>
          <w:rFonts w:ascii="PT Astra Serif" w:hAnsi="PT Astra Serif" w:cs="Times New Roman"/>
          <w:sz w:val="24"/>
          <w:szCs w:val="24"/>
        </w:rPr>
        <w:t>1.7. Контактная информация исполнителя органа-разработчика:</w:t>
      </w:r>
    </w:p>
    <w:p w:rsidR="007362BD" w:rsidRPr="000F0BDB" w:rsidRDefault="0099669D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0F0BDB">
        <w:rPr>
          <w:rFonts w:ascii="PT Astra Serif" w:hAnsi="PT Astra Serif" w:cs="Times New Roman"/>
          <w:sz w:val="24"/>
          <w:szCs w:val="24"/>
        </w:rPr>
        <w:t xml:space="preserve">Ф.И.О. </w:t>
      </w:r>
    </w:p>
    <w:p w:rsidR="007362BD" w:rsidRPr="000F0BDB" w:rsidRDefault="000F0BDB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0F0BDB">
        <w:rPr>
          <w:rFonts w:ascii="PT Astra Serif" w:hAnsi="PT Astra Serif" w:cs="Times New Roman"/>
          <w:sz w:val="24"/>
          <w:szCs w:val="24"/>
        </w:rPr>
        <w:t>Сухова Анастасия Александровна</w:t>
      </w:r>
    </w:p>
    <w:p w:rsidR="007362BD" w:rsidRPr="000F0BDB" w:rsidRDefault="0099669D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0F0BDB">
        <w:rPr>
          <w:rFonts w:ascii="PT Astra Serif" w:hAnsi="PT Astra Serif" w:cs="Times New Roman"/>
          <w:sz w:val="24"/>
          <w:szCs w:val="24"/>
        </w:rPr>
        <w:t>Должность:</w:t>
      </w:r>
    </w:p>
    <w:p w:rsidR="007362BD" w:rsidRPr="000F0BDB" w:rsidRDefault="000F0BDB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Заведующий юридическим сектором</w:t>
      </w:r>
      <w:r w:rsidR="00031167" w:rsidRPr="000F0BDB">
        <w:rPr>
          <w:rFonts w:ascii="PT Astra Serif" w:hAnsi="PT Astra Serif" w:cs="Times New Roman"/>
          <w:sz w:val="24"/>
          <w:szCs w:val="24"/>
        </w:rPr>
        <w:t xml:space="preserve"> </w:t>
      </w:r>
      <w:r w:rsidR="007362BD" w:rsidRPr="000F0BDB">
        <w:rPr>
          <w:rFonts w:ascii="PT Astra Serif" w:hAnsi="PT Astra Serif" w:cs="Times New Roman"/>
          <w:sz w:val="24"/>
          <w:szCs w:val="24"/>
        </w:rPr>
        <w:t xml:space="preserve">Департамента </w:t>
      </w:r>
      <w:r w:rsidR="00E71811" w:rsidRPr="000F0BDB">
        <w:rPr>
          <w:rFonts w:ascii="PT Astra Serif" w:hAnsi="PT Astra Serif" w:cs="Times New Roman"/>
          <w:sz w:val="24"/>
          <w:szCs w:val="24"/>
        </w:rPr>
        <w:t>транспорта</w:t>
      </w:r>
      <w:r w:rsidR="007362BD" w:rsidRPr="000F0BDB">
        <w:rPr>
          <w:rFonts w:ascii="PT Astra Serif" w:hAnsi="PT Astra Serif" w:cs="Times New Roman"/>
          <w:sz w:val="24"/>
          <w:szCs w:val="24"/>
        </w:rPr>
        <w:t>, связи и систем жизнеобеспечения Администрации Пуровского района</w:t>
      </w:r>
    </w:p>
    <w:p w:rsidR="0099669D" w:rsidRPr="000F0BDB" w:rsidRDefault="0099669D" w:rsidP="007362B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0F0BDB">
        <w:rPr>
          <w:rFonts w:ascii="PT Astra Serif" w:hAnsi="PT Astra Serif" w:cs="Times New Roman"/>
          <w:sz w:val="24"/>
          <w:szCs w:val="24"/>
        </w:rPr>
        <w:t xml:space="preserve">Тел.: </w:t>
      </w:r>
      <w:r w:rsidR="007362BD" w:rsidRPr="000F0BDB">
        <w:rPr>
          <w:rFonts w:ascii="PT Astra Serif" w:hAnsi="PT Astra Serif" w:cs="Times New Roman"/>
          <w:bCs/>
          <w:sz w:val="24"/>
          <w:szCs w:val="24"/>
        </w:rPr>
        <w:t>8 (34997) 2-2</w:t>
      </w:r>
      <w:r w:rsidR="00031167" w:rsidRPr="000F0BDB">
        <w:rPr>
          <w:rFonts w:ascii="PT Astra Serif" w:hAnsi="PT Astra Serif" w:cs="Times New Roman"/>
          <w:bCs/>
          <w:sz w:val="24"/>
          <w:szCs w:val="24"/>
        </w:rPr>
        <w:t>8</w:t>
      </w:r>
      <w:r w:rsidR="007362BD" w:rsidRPr="000F0BDB">
        <w:rPr>
          <w:rFonts w:ascii="PT Astra Serif" w:hAnsi="PT Astra Serif" w:cs="Times New Roman"/>
          <w:bCs/>
          <w:sz w:val="24"/>
          <w:szCs w:val="24"/>
        </w:rPr>
        <w:t>-</w:t>
      </w:r>
      <w:r w:rsidR="000F0BDB" w:rsidRPr="000F0BDB">
        <w:rPr>
          <w:rFonts w:ascii="PT Astra Serif" w:hAnsi="PT Astra Serif" w:cs="Times New Roman"/>
          <w:bCs/>
          <w:sz w:val="24"/>
          <w:szCs w:val="24"/>
        </w:rPr>
        <w:t>40</w:t>
      </w:r>
      <w:r w:rsidR="007362BD" w:rsidRPr="000F0BDB">
        <w:rPr>
          <w:rFonts w:ascii="PT Astra Serif" w:hAnsi="PT Astra Serif" w:cs="Times New Roman"/>
          <w:bCs/>
          <w:sz w:val="24"/>
          <w:szCs w:val="24"/>
        </w:rPr>
        <w:t>, а</w:t>
      </w:r>
      <w:r w:rsidRPr="000F0BDB">
        <w:rPr>
          <w:rFonts w:ascii="PT Astra Serif" w:hAnsi="PT Astra Serif" w:cs="Times New Roman"/>
          <w:sz w:val="24"/>
          <w:szCs w:val="24"/>
        </w:rPr>
        <w:t xml:space="preserve">дрес электронной почты: </w:t>
      </w:r>
      <w:proofErr w:type="spellStart"/>
      <w:r w:rsidR="007362BD" w:rsidRPr="000F0BDB">
        <w:rPr>
          <w:rFonts w:ascii="PT Astra Serif" w:hAnsi="PT Astra Serif" w:cs="Times New Roman"/>
          <w:sz w:val="24"/>
          <w:szCs w:val="24"/>
          <w:lang w:val="en-US"/>
        </w:rPr>
        <w:t>utsg</w:t>
      </w:r>
      <w:proofErr w:type="spellEnd"/>
      <w:r w:rsidR="007362BD" w:rsidRPr="000F0BDB">
        <w:rPr>
          <w:rFonts w:ascii="PT Astra Serif" w:hAnsi="PT Astra Serif" w:cs="Times New Roman"/>
          <w:sz w:val="24"/>
          <w:szCs w:val="24"/>
        </w:rPr>
        <w:t>@</w:t>
      </w:r>
      <w:proofErr w:type="spellStart"/>
      <w:r w:rsidR="007362BD" w:rsidRPr="000F0BDB">
        <w:rPr>
          <w:rFonts w:ascii="PT Astra Serif" w:hAnsi="PT Astra Serif" w:cs="Times New Roman"/>
          <w:sz w:val="24"/>
          <w:szCs w:val="24"/>
          <w:lang w:val="en-US"/>
        </w:rPr>
        <w:t>pur</w:t>
      </w:r>
      <w:proofErr w:type="spellEnd"/>
      <w:r w:rsidR="007362BD" w:rsidRPr="000F0BDB">
        <w:rPr>
          <w:rFonts w:ascii="PT Astra Serif" w:hAnsi="PT Astra Serif" w:cs="Times New Roman"/>
          <w:sz w:val="24"/>
          <w:szCs w:val="24"/>
        </w:rPr>
        <w:t>.</w:t>
      </w:r>
      <w:proofErr w:type="spellStart"/>
      <w:r w:rsidR="007362BD" w:rsidRPr="000F0BDB">
        <w:rPr>
          <w:rFonts w:ascii="PT Astra Serif" w:hAnsi="PT Astra Serif" w:cs="Times New Roman"/>
          <w:sz w:val="24"/>
          <w:szCs w:val="24"/>
          <w:lang w:val="en-US"/>
        </w:rPr>
        <w:t>yanao</w:t>
      </w:r>
      <w:proofErr w:type="spellEnd"/>
      <w:r w:rsidR="007362BD" w:rsidRPr="000F0BDB">
        <w:rPr>
          <w:rFonts w:ascii="PT Astra Serif" w:hAnsi="PT Astra Serif" w:cs="Times New Roman"/>
          <w:sz w:val="24"/>
          <w:szCs w:val="24"/>
        </w:rPr>
        <w:t>.</w:t>
      </w:r>
      <w:proofErr w:type="spellStart"/>
      <w:r w:rsidR="007362BD" w:rsidRPr="000F0BDB">
        <w:rPr>
          <w:rFonts w:ascii="PT Astra Serif" w:hAnsi="PT Astra Serif" w:cs="Times New Roman"/>
          <w:sz w:val="24"/>
          <w:szCs w:val="24"/>
          <w:lang w:val="en-US"/>
        </w:rPr>
        <w:t>ru</w:t>
      </w:r>
      <w:proofErr w:type="spellEnd"/>
    </w:p>
    <w:p w:rsidR="007362BD" w:rsidRPr="000F0BDB" w:rsidRDefault="007362BD" w:rsidP="007362B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7362BD" w:rsidRPr="000F0BDB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0F0BDB">
        <w:rPr>
          <w:rFonts w:ascii="PT Astra Serif" w:hAnsi="PT Astra Serif" w:cs="Times New Roman"/>
          <w:sz w:val="24"/>
          <w:szCs w:val="24"/>
        </w:rPr>
        <w:t xml:space="preserve">2. Описание проблемы, на решение которой направлено предлагаемое правовое регулирование: </w:t>
      </w:r>
      <w:r w:rsidR="00031167" w:rsidRPr="000F0BDB">
        <w:rPr>
          <w:rFonts w:ascii="PT Astra Serif" w:hAnsi="PT Astra Serif" w:cs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 установлен новый порядок осуществления муниципального контроля.</w:t>
      </w:r>
    </w:p>
    <w:p w:rsidR="00031167" w:rsidRPr="000F0BDB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0F0BDB">
        <w:rPr>
          <w:rFonts w:ascii="PT Astra Serif" w:hAnsi="PT Astra Serif" w:cs="Times New Roman"/>
          <w:sz w:val="24"/>
          <w:szCs w:val="24"/>
        </w:rPr>
        <w:t>2.1. Формулировка проблемы:</w:t>
      </w:r>
    </w:p>
    <w:p w:rsidR="00D60B98" w:rsidRPr="000F0BDB" w:rsidRDefault="00031167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0F0BDB">
        <w:rPr>
          <w:rFonts w:ascii="PT Astra Serif" w:hAnsi="PT Astra Serif" w:cs="Times New Roman"/>
          <w:sz w:val="24"/>
          <w:szCs w:val="24"/>
        </w:rPr>
        <w:t>Согласно части 4 статьи 98 Федерального закона от 31.07.2020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</w:t>
      </w:r>
      <w:r w:rsidRPr="000F0BDB">
        <w:rPr>
          <w:rFonts w:ascii="PT Astra Serif" w:hAnsi="PT Astra Serif" w:cs="Times New Roman"/>
          <w:sz w:val="24"/>
          <w:szCs w:val="24"/>
        </w:rPr>
        <w:br/>
      </w:r>
      <w:r w:rsidRPr="000F0BDB">
        <w:rPr>
          <w:rFonts w:ascii="PT Astra Serif" w:hAnsi="PT Astra Serif" w:cs="Times New Roman"/>
          <w:sz w:val="24"/>
          <w:szCs w:val="24"/>
        </w:rPr>
        <w:lastRenderedPageBreak/>
        <w:t>1 января 2022 года. До утверждения указанных положений о видах контроля, но не позднее 1 января 2022 года применяется Федеральный закон от 26 декабря 2008 года</w:t>
      </w:r>
      <w:r w:rsidRPr="000F0BDB">
        <w:rPr>
          <w:rFonts w:ascii="PT Astra Serif" w:hAnsi="PT Astra Serif" w:cs="Times New Roman"/>
          <w:sz w:val="24"/>
          <w:szCs w:val="24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</w:t>
      </w: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D60B98" w:rsidRPr="00A33CC1" w:rsidRDefault="00D60B98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D60B98" w:rsidRPr="00A33CC1" w:rsidRDefault="006E0549" w:rsidP="00D60B98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  <w:r w:rsidRPr="00A33CC1">
        <w:rPr>
          <w:rFonts w:ascii="PT Astra Serif" w:eastAsia="Calibri" w:hAnsi="PT Astra Serif" w:cs="PT Astra Serif"/>
          <w:lang w:eastAsia="en-US"/>
        </w:rPr>
        <w:tab/>
      </w:r>
      <w:r w:rsidR="00D60B98" w:rsidRPr="00A33CC1">
        <w:rPr>
          <w:rFonts w:ascii="PT Astra Serif" w:eastAsia="Calibri" w:hAnsi="PT Astra Serif" w:cs="PT Astra Serif"/>
          <w:lang w:eastAsia="en-US"/>
        </w:rPr>
        <w:t xml:space="preserve">Для исполнения нормы статьи 3 </w:t>
      </w:r>
      <w:r w:rsidR="00D60B98" w:rsidRPr="00A33CC1">
        <w:rPr>
          <w:rFonts w:ascii="PT Astra Serif" w:hAnsi="PT Astra Serif" w:cs="Arial"/>
        </w:rPr>
        <w:t>Федерального закона</w:t>
      </w:r>
      <w:r w:rsidR="00D60B98" w:rsidRPr="00A33CC1">
        <w:rPr>
          <w:rFonts w:ascii="PT Astra Serif" w:hAnsi="PT Astra Serif" w:cs="Arial"/>
        </w:rPr>
        <w:br/>
        <w:t xml:space="preserve">№ 248-ФЗ, в соответствии с которой </w:t>
      </w:r>
      <w:r w:rsidR="00D60B98" w:rsidRPr="00A33CC1">
        <w:rPr>
          <w:rFonts w:ascii="PT Astra Serif" w:hAnsi="PT Astra Serif" w:cs="PT Astra Serif"/>
        </w:rPr>
        <w:t xml:space="preserve">порядок организации и осуществления муниципального контроля устанавливается для каждого вида муниципального контроля положением о виде муниципального контроля, утверждаемым представительным органом муниципального образования. </w:t>
      </w:r>
    </w:p>
    <w:p w:rsidR="00D60B98" w:rsidRPr="00A33CC1" w:rsidRDefault="00D60B98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99669D" w:rsidRPr="000F0BDB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color w:val="FF0000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 xml:space="preserve">2.3. </w:t>
      </w:r>
      <w:r w:rsidRPr="000F0BDB">
        <w:rPr>
          <w:rFonts w:ascii="PT Astra Serif" w:hAnsi="PT Astra Serif" w:cs="Times New Roman"/>
          <w:sz w:val="24"/>
          <w:szCs w:val="24"/>
        </w:rPr>
        <w:t>Субъекты общественных отношений, заинтересованные в устранении проблемы, их количественная оценка:</w:t>
      </w:r>
      <w:r w:rsidR="00D60B98" w:rsidRPr="000F0BDB">
        <w:rPr>
          <w:rFonts w:ascii="PT Astra Serif" w:hAnsi="PT Astra Serif" w:cs="Times New Roman"/>
          <w:sz w:val="24"/>
          <w:szCs w:val="24"/>
        </w:rPr>
        <w:t xml:space="preserve"> юридические лица, индивидуальные предприниматели, </w:t>
      </w:r>
      <w:r w:rsidR="00031167" w:rsidRPr="000F0BDB">
        <w:rPr>
          <w:rFonts w:ascii="PT Astra Serif" w:hAnsi="PT Astra Serif" w:cs="Times New Roman"/>
          <w:sz w:val="24"/>
          <w:szCs w:val="24"/>
        </w:rPr>
        <w:t>ос</w:t>
      </w:r>
      <w:r w:rsidR="00A700FD" w:rsidRPr="000F0BDB">
        <w:rPr>
          <w:rFonts w:ascii="PT Astra Serif" w:hAnsi="PT Astra Serif" w:cs="Times New Roman"/>
          <w:sz w:val="24"/>
          <w:szCs w:val="24"/>
        </w:rPr>
        <w:t>у</w:t>
      </w:r>
      <w:r w:rsidR="00031167" w:rsidRPr="000F0BDB">
        <w:rPr>
          <w:rFonts w:ascii="PT Astra Serif" w:hAnsi="PT Astra Serif" w:cs="Times New Roman"/>
          <w:sz w:val="24"/>
          <w:szCs w:val="24"/>
        </w:rPr>
        <w:t>ществляющие деятель</w:t>
      </w:r>
      <w:r w:rsidR="00031167" w:rsidRPr="001F7CA3">
        <w:rPr>
          <w:rFonts w:ascii="PT Astra Serif" w:hAnsi="PT Astra Serif" w:cs="Times New Roman"/>
          <w:sz w:val="24"/>
          <w:szCs w:val="24"/>
        </w:rPr>
        <w:t xml:space="preserve">ность по </w:t>
      </w:r>
      <w:r w:rsidR="000F0BDB" w:rsidRPr="001F7CA3">
        <w:rPr>
          <w:rFonts w:ascii="PT Astra Serif" w:hAnsi="PT Astra Serif" w:cs="Times New Roman"/>
          <w:sz w:val="24"/>
          <w:szCs w:val="24"/>
        </w:rPr>
        <w:t>выполнению пассажирских перевозок на муниципальных маршрутах и дорожной деятельности</w:t>
      </w:r>
      <w:r w:rsidR="00913063" w:rsidRPr="001F7CA3">
        <w:rPr>
          <w:rFonts w:ascii="PT Astra Serif" w:hAnsi="PT Astra Serif" w:cs="Times New Roman"/>
          <w:sz w:val="24"/>
          <w:szCs w:val="24"/>
        </w:rPr>
        <w:t xml:space="preserve">, физические лица в </w:t>
      </w:r>
      <w:r w:rsidR="00E96E1F" w:rsidRPr="001F7CA3">
        <w:rPr>
          <w:rFonts w:ascii="PT Astra Serif" w:hAnsi="PT Astra Serif" w:cs="Times New Roman"/>
          <w:sz w:val="24"/>
          <w:szCs w:val="24"/>
        </w:rPr>
        <w:t>муниципальном округе Пуровский район.</w:t>
      </w:r>
    </w:p>
    <w:p w:rsidR="00D60B98" w:rsidRPr="00A33CC1" w:rsidRDefault="00D60B98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2.4. Характеристика негативных эффектов, возникающих в связи с наличием проблемы, их количественная оценка. Негативные эффекты могут проявляться в следующем:</w:t>
      </w:r>
    </w:p>
    <w:p w:rsidR="006E0549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 xml:space="preserve">- наличие недопустимого риска причинения </w:t>
      </w:r>
      <w:r w:rsidR="00D60B98" w:rsidRPr="00A33CC1">
        <w:rPr>
          <w:rFonts w:ascii="PT Astra Serif" w:hAnsi="PT Astra Serif" w:cs="Times New Roman"/>
          <w:sz w:val="24"/>
          <w:szCs w:val="24"/>
        </w:rPr>
        <w:t>вреда (ущерба) охраняемым законом ценностям</w:t>
      </w:r>
      <w:r w:rsidR="002F16C4" w:rsidRPr="00A33CC1">
        <w:rPr>
          <w:rFonts w:ascii="PT Astra Serif" w:hAnsi="PT Astra Serif" w:cs="Times New Roman"/>
          <w:sz w:val="24"/>
          <w:szCs w:val="24"/>
        </w:rPr>
        <w:t>;</w:t>
      </w:r>
    </w:p>
    <w:p w:rsidR="002F16C4" w:rsidRPr="00A33CC1" w:rsidRDefault="002F16C4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 xml:space="preserve">- увеличение нагрузки на юридических лиц и индивидуальных предпринимателей. </w:t>
      </w:r>
    </w:p>
    <w:p w:rsidR="006E0549" w:rsidRPr="00A33CC1" w:rsidRDefault="006E0549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2.5. Причины возникновения проблемы и факторы, поддерживающие ее существование:</w:t>
      </w:r>
      <w:r w:rsidR="006E0549" w:rsidRPr="00A33CC1">
        <w:rPr>
          <w:rFonts w:ascii="PT Astra Serif" w:hAnsi="PT Astra Serif" w:cs="Times New Roman"/>
          <w:sz w:val="24"/>
          <w:szCs w:val="24"/>
        </w:rPr>
        <w:t xml:space="preserve"> </w:t>
      </w:r>
      <w:r w:rsidR="006E0549" w:rsidRPr="00A33CC1">
        <w:rPr>
          <w:rFonts w:ascii="PT Astra Serif" w:hAnsi="PT Astra Serif" w:cs="Arial"/>
          <w:sz w:val="24"/>
          <w:szCs w:val="24"/>
        </w:rPr>
        <w:t>отсутствие досудебного порядка подачи жалобы на действия (бездействие) контрольного органа, завышенные сроки проведения контрольных мероприятий, возможность проведения контрольных мероприятий без согласования с органами прокуратуры.</w:t>
      </w:r>
    </w:p>
    <w:p w:rsidR="006E0549" w:rsidRPr="00A33CC1" w:rsidRDefault="006E0549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6E0549" w:rsidRPr="00A33CC1" w:rsidRDefault="0099669D" w:rsidP="00C5647E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органом местного самоуправления: </w:t>
      </w:r>
    </w:p>
    <w:p w:rsidR="00A700FD" w:rsidRPr="00A33CC1" w:rsidRDefault="00A700FD" w:rsidP="00C5647E">
      <w:pPr>
        <w:pStyle w:val="1"/>
        <w:shd w:val="clear" w:color="auto" w:fill="FFFFFF"/>
        <w:spacing w:before="0" w:beforeAutospacing="0" w:after="144" w:afterAutospacing="0" w:line="293" w:lineRule="atLeast"/>
        <w:jc w:val="both"/>
        <w:rPr>
          <w:rFonts w:ascii="PT Astra Serif" w:hAnsi="PT Astra Serif"/>
          <w:b w:val="0"/>
          <w:sz w:val="24"/>
          <w:szCs w:val="24"/>
        </w:rPr>
      </w:pPr>
      <w:r w:rsidRPr="00A33CC1">
        <w:rPr>
          <w:rFonts w:ascii="PT Astra Serif" w:hAnsi="PT Astra Serif"/>
          <w:b w:val="0"/>
          <w:sz w:val="24"/>
          <w:szCs w:val="24"/>
        </w:rPr>
        <w:tab/>
        <w:t>П</w:t>
      </w:r>
      <w:r w:rsidR="006E0549" w:rsidRPr="00A33CC1">
        <w:rPr>
          <w:rFonts w:ascii="PT Astra Serif" w:hAnsi="PT Astra Serif"/>
          <w:b w:val="0"/>
          <w:sz w:val="24"/>
          <w:szCs w:val="24"/>
        </w:rPr>
        <w:t>олномочия по осуществлению муниципального контроля закреплены</w:t>
      </w:r>
      <w:r w:rsidR="00C5647E" w:rsidRPr="00A33CC1">
        <w:rPr>
          <w:rFonts w:ascii="PT Astra Serif" w:hAnsi="PT Astra Serif"/>
          <w:b w:val="0"/>
          <w:sz w:val="24"/>
          <w:szCs w:val="24"/>
        </w:rPr>
        <w:t xml:space="preserve"> Ф</w:t>
      </w:r>
      <w:r w:rsidR="00C5647E" w:rsidRPr="00A33CC1">
        <w:rPr>
          <w:rFonts w:ascii="PT Astra Serif" w:hAnsi="PT Astra Serif" w:cs="Arial"/>
          <w:b w:val="0"/>
          <w:color w:val="000000"/>
          <w:sz w:val="24"/>
          <w:szCs w:val="24"/>
        </w:rPr>
        <w:t>едеральным законом от 06.10.2003 № 131-ФЗ «Об общих принципах организации местного самоуправления в Российской Федерации».</w:t>
      </w:r>
      <w:r w:rsidRPr="00A33CC1">
        <w:rPr>
          <w:rFonts w:ascii="PT Astra Serif" w:hAnsi="PT Astra Serif" w:cs="Arial"/>
          <w:b w:val="0"/>
          <w:color w:val="000000"/>
          <w:sz w:val="24"/>
          <w:szCs w:val="24"/>
        </w:rPr>
        <w:t xml:space="preserve"> </w:t>
      </w:r>
      <w:r w:rsidRPr="00A33CC1">
        <w:rPr>
          <w:rFonts w:ascii="PT Astra Serif" w:hAnsi="PT Astra Serif" w:cs="Arial"/>
          <w:b w:val="0"/>
          <w:sz w:val="24"/>
          <w:szCs w:val="24"/>
        </w:rPr>
        <w:t>О</w:t>
      </w:r>
      <w:r w:rsidRPr="00A33CC1">
        <w:rPr>
          <w:rFonts w:ascii="PT Astra Serif" w:hAnsi="PT Astra Serif"/>
          <w:b w:val="0"/>
          <w:sz w:val="24"/>
          <w:szCs w:val="24"/>
        </w:rPr>
        <w:t>бязанность установлена с пунктом 3 части 2 статьи 3, пунктом 2 части 10 статьи 23, частью 4 статьи 30 Федерального закона от 31 июля 2020 года № 248-ФЗ «О государственном контроле (надзоре) и муниципальном контроле в Российской Федерации.</w:t>
      </w: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2.7. Опыт решения аналогичных проблем в других муниципальных образованиях, субъектах Российской Федерации:</w:t>
      </w:r>
      <w:r w:rsidR="00C5647E" w:rsidRPr="00A33CC1">
        <w:rPr>
          <w:rFonts w:ascii="PT Astra Serif" w:hAnsi="PT Astra Serif" w:cs="Times New Roman"/>
          <w:sz w:val="24"/>
          <w:szCs w:val="24"/>
        </w:rPr>
        <w:t xml:space="preserve"> </w:t>
      </w:r>
      <w:r w:rsidR="002F16C4" w:rsidRPr="00A33CC1">
        <w:rPr>
          <w:rFonts w:ascii="PT Astra Serif" w:hAnsi="PT Astra Serif" w:cs="Times New Roman"/>
          <w:sz w:val="24"/>
          <w:szCs w:val="24"/>
        </w:rPr>
        <w:t xml:space="preserve">информация </w:t>
      </w:r>
      <w:r w:rsidR="00C5647E" w:rsidRPr="00A33CC1">
        <w:rPr>
          <w:rFonts w:ascii="PT Astra Serif" w:hAnsi="PT Astra Serif" w:cs="Times New Roman"/>
          <w:sz w:val="24"/>
          <w:szCs w:val="24"/>
        </w:rPr>
        <w:t>отсутству</w:t>
      </w:r>
      <w:r w:rsidR="002F16C4" w:rsidRPr="00A33CC1">
        <w:rPr>
          <w:rFonts w:ascii="PT Astra Serif" w:hAnsi="PT Astra Serif" w:cs="Times New Roman"/>
          <w:sz w:val="24"/>
          <w:szCs w:val="24"/>
        </w:rPr>
        <w:t>е</w:t>
      </w:r>
      <w:r w:rsidR="00C5647E" w:rsidRPr="00A33CC1">
        <w:rPr>
          <w:rFonts w:ascii="PT Astra Serif" w:hAnsi="PT Astra Serif" w:cs="Times New Roman"/>
          <w:sz w:val="24"/>
          <w:szCs w:val="24"/>
        </w:rPr>
        <w:t>т.</w:t>
      </w: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 xml:space="preserve">2.8. Источники данных: </w:t>
      </w:r>
      <w:r w:rsidR="002F16C4" w:rsidRPr="00A33CC1">
        <w:rPr>
          <w:rFonts w:ascii="PT Astra Serif" w:hAnsi="PT Astra Serif" w:cs="Times New Roman"/>
          <w:sz w:val="24"/>
          <w:szCs w:val="24"/>
        </w:rPr>
        <w:t xml:space="preserve">информация </w:t>
      </w:r>
      <w:r w:rsidR="00C5647E" w:rsidRPr="00A33CC1">
        <w:rPr>
          <w:rFonts w:ascii="PT Astra Serif" w:hAnsi="PT Astra Serif" w:cs="Times New Roman"/>
          <w:sz w:val="24"/>
          <w:szCs w:val="24"/>
        </w:rPr>
        <w:t>отсутству</w:t>
      </w:r>
      <w:r w:rsidR="002F16C4" w:rsidRPr="00A33CC1">
        <w:rPr>
          <w:rFonts w:ascii="PT Astra Serif" w:hAnsi="PT Astra Serif" w:cs="Times New Roman"/>
          <w:sz w:val="24"/>
          <w:szCs w:val="24"/>
        </w:rPr>
        <w:t>е</w:t>
      </w:r>
      <w:r w:rsidR="00C5647E" w:rsidRPr="00A33CC1">
        <w:rPr>
          <w:rFonts w:ascii="PT Astra Serif" w:hAnsi="PT Astra Serif" w:cs="Times New Roman"/>
          <w:sz w:val="24"/>
          <w:szCs w:val="24"/>
        </w:rPr>
        <w:t>т.</w:t>
      </w: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2.9. Иная информация о проблеме:</w:t>
      </w:r>
      <w:r w:rsidR="002C59E7" w:rsidRPr="00A33CC1">
        <w:rPr>
          <w:rFonts w:ascii="PT Astra Serif" w:hAnsi="PT Astra Serif" w:cs="Times New Roman"/>
          <w:sz w:val="24"/>
          <w:szCs w:val="24"/>
        </w:rPr>
        <w:t xml:space="preserve"> </w:t>
      </w:r>
      <w:r w:rsidR="00C5647E" w:rsidRPr="00A33CC1">
        <w:rPr>
          <w:rFonts w:ascii="PT Astra Serif" w:hAnsi="PT Astra Serif" w:cs="Times New Roman"/>
          <w:sz w:val="24"/>
          <w:szCs w:val="24"/>
        </w:rPr>
        <w:t>отсутствует.</w:t>
      </w:r>
    </w:p>
    <w:p w:rsidR="00C5647E" w:rsidRPr="00A33CC1" w:rsidRDefault="00C5647E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99669D" w:rsidRPr="00A33CC1" w:rsidRDefault="0099669D" w:rsidP="002C59E7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bookmarkStart w:id="1" w:name="P443"/>
      <w:bookmarkEnd w:id="1"/>
      <w:r w:rsidRPr="00A33CC1">
        <w:rPr>
          <w:rFonts w:ascii="PT Astra Serif" w:hAnsi="PT Astra Serif" w:cs="Times New Roman"/>
          <w:sz w:val="24"/>
          <w:szCs w:val="24"/>
        </w:rPr>
        <w:t>3. Определение целей предлагаемого правового регулирования и</w:t>
      </w:r>
      <w:r w:rsidR="002C59E7" w:rsidRPr="00A33CC1">
        <w:rPr>
          <w:rFonts w:ascii="PT Astra Serif" w:hAnsi="PT Astra Serif" w:cs="Times New Roman"/>
          <w:sz w:val="24"/>
          <w:szCs w:val="24"/>
        </w:rPr>
        <w:t xml:space="preserve"> </w:t>
      </w:r>
      <w:r w:rsidRPr="00A33CC1">
        <w:rPr>
          <w:rFonts w:ascii="PT Astra Serif" w:hAnsi="PT Astra Serif" w:cs="Times New Roman"/>
          <w:sz w:val="24"/>
          <w:szCs w:val="24"/>
        </w:rPr>
        <w:t>индикаторов для оценки их достижения:</w:t>
      </w:r>
    </w:p>
    <w:tbl>
      <w:tblPr>
        <w:tblW w:w="9582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175"/>
        <w:gridCol w:w="3742"/>
      </w:tblGrid>
      <w:tr w:rsidR="0099669D" w:rsidRPr="00A33CC1" w:rsidTr="000537A0">
        <w:trPr>
          <w:jc w:val="center"/>
        </w:trPr>
        <w:tc>
          <w:tcPr>
            <w:tcW w:w="2665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742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9669D" w:rsidRPr="00A33CC1" w:rsidTr="000537A0">
        <w:trPr>
          <w:jc w:val="center"/>
        </w:trPr>
        <w:tc>
          <w:tcPr>
            <w:tcW w:w="2665" w:type="dxa"/>
          </w:tcPr>
          <w:p w:rsidR="0099669D" w:rsidRPr="00A33CC1" w:rsidRDefault="00E71811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 xml:space="preserve">Осуществление муниципального </w:t>
            </w:r>
            <w:r w:rsidRPr="00A33C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3175" w:type="dxa"/>
          </w:tcPr>
          <w:p w:rsidR="0099669D" w:rsidRPr="00A33CC1" w:rsidRDefault="00E71811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Отчетный год</w:t>
            </w:r>
          </w:p>
        </w:tc>
        <w:tc>
          <w:tcPr>
            <w:tcW w:w="3742" w:type="dxa"/>
          </w:tcPr>
          <w:p w:rsidR="0099669D" w:rsidRPr="00A33CC1" w:rsidRDefault="00E71811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 xml:space="preserve">Ежегодно </w:t>
            </w:r>
          </w:p>
        </w:tc>
      </w:tr>
    </w:tbl>
    <w:p w:rsidR="0099669D" w:rsidRPr="00A33CC1" w:rsidRDefault="0099669D" w:rsidP="0099669D">
      <w:pPr>
        <w:pStyle w:val="ConsPlusNonformat"/>
        <w:spacing w:before="120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33CC1">
        <w:rPr>
          <w:rFonts w:ascii="PT Astra Serif" w:hAnsi="PT Astra Serif" w:cs="Times New Roman"/>
          <w:sz w:val="24"/>
          <w:szCs w:val="24"/>
        </w:rPr>
        <w:lastRenderedPageBreak/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 w:rsidR="00C5647E" w:rsidRPr="00A33CC1">
        <w:rPr>
          <w:rFonts w:ascii="PT Astra Serif" w:hAnsi="PT Astra Serif" w:cs="Arial"/>
          <w:sz w:val="24"/>
          <w:szCs w:val="24"/>
        </w:rPr>
        <w:t>Федеральный закон № 248-ФЗ «О государственном контроле (надзоре) и муниципальном контроле в Российской Федерации» (далее – Федеральный закон № 248-ФЗ)</w:t>
      </w:r>
      <w:r w:rsidR="00A700FD" w:rsidRPr="00A33CC1">
        <w:rPr>
          <w:rFonts w:ascii="PT Astra Serif" w:hAnsi="PT Astra Serif" w:cs="Arial"/>
          <w:sz w:val="24"/>
          <w:szCs w:val="24"/>
        </w:rPr>
        <w:t xml:space="preserve">, </w:t>
      </w:r>
      <w:r w:rsidR="00A33CC1" w:rsidRPr="00A33CC1">
        <w:rPr>
          <w:rFonts w:ascii="PT Astra Serif" w:hAnsi="PT Astra Serif" w:cs="Times New Roman"/>
          <w:sz w:val="24"/>
          <w:szCs w:val="24"/>
        </w:rPr>
        <w:t xml:space="preserve"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</w:t>
      </w:r>
      <w:r w:rsidR="00A33CC1" w:rsidRPr="00A33CC1">
        <w:rPr>
          <w:rFonts w:ascii="PT Astra Serif" w:hAnsi="PT Astra Serif" w:cs="Times New Roman"/>
          <w:sz w:val="24"/>
          <w:szCs w:val="24"/>
          <w:u w:val="single"/>
        </w:rPr>
        <w:t>контроле (надзоре) и муниципальном контроле в Российской Федерации».___________</w:t>
      </w:r>
    </w:p>
    <w:p w:rsidR="0099669D" w:rsidRPr="00A33CC1" w:rsidRDefault="0099669D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(указывается нормативный правовой акт более высокого уровня либо инициативный порядок разработки)</w:t>
      </w:r>
    </w:p>
    <w:p w:rsidR="00C5647E" w:rsidRPr="00A33CC1" w:rsidRDefault="00C5647E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005"/>
        <w:gridCol w:w="1531"/>
        <w:gridCol w:w="2438"/>
      </w:tblGrid>
      <w:tr w:rsidR="0099669D" w:rsidRPr="00A33CC1" w:rsidTr="000537A0">
        <w:trPr>
          <w:jc w:val="center"/>
        </w:trPr>
        <w:tc>
          <w:tcPr>
            <w:tcW w:w="2438" w:type="dxa"/>
          </w:tcPr>
          <w:p w:rsidR="0099669D" w:rsidRPr="00A33CC1" w:rsidRDefault="0099669D" w:rsidP="000537A0">
            <w:pPr>
              <w:pStyle w:val="ConsPlusNonforma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b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005" w:type="dxa"/>
          </w:tcPr>
          <w:p w:rsidR="0099669D" w:rsidRPr="00A33CC1" w:rsidRDefault="0099669D" w:rsidP="000537A0">
            <w:pPr>
              <w:pStyle w:val="ConsPlusNonforma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b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31" w:type="dxa"/>
          </w:tcPr>
          <w:p w:rsidR="0099669D" w:rsidRPr="00A33CC1" w:rsidRDefault="0099669D" w:rsidP="000537A0">
            <w:pPr>
              <w:pStyle w:val="ConsPlusNonforma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b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438" w:type="dxa"/>
          </w:tcPr>
          <w:p w:rsidR="0099669D" w:rsidRPr="00A33CC1" w:rsidRDefault="0099669D" w:rsidP="000537A0">
            <w:pPr>
              <w:pStyle w:val="ConsPlusNonforma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b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99669D" w:rsidRPr="00A33CC1" w:rsidTr="000537A0">
        <w:trPr>
          <w:jc w:val="center"/>
        </w:trPr>
        <w:tc>
          <w:tcPr>
            <w:tcW w:w="2438" w:type="dxa"/>
          </w:tcPr>
          <w:p w:rsidR="0099669D" w:rsidRPr="00A33CC1" w:rsidRDefault="0099669D" w:rsidP="000537A0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b/>
                <w:sz w:val="24"/>
                <w:szCs w:val="24"/>
              </w:rPr>
              <w:t>Цель 1</w:t>
            </w:r>
          </w:p>
          <w:p w:rsidR="002E5941" w:rsidRPr="00A33CC1" w:rsidRDefault="002F16C4" w:rsidP="002F16C4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3CC1">
              <w:rPr>
                <w:rFonts w:ascii="PT Astra Serif" w:hAnsi="PT Astra Serif"/>
                <w:sz w:val="24"/>
                <w:szCs w:val="24"/>
              </w:rPr>
              <w:t>Недопущение проведения контрольных  мероприятий с грубым нарушением требований, результаты которых отменены судом, в общем количестве проведенных контрольных мероприятий</w:t>
            </w:r>
            <w:r w:rsidRPr="00A33CC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99669D" w:rsidRPr="00A33CC1" w:rsidRDefault="0099669D" w:rsidP="000537A0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b/>
                <w:sz w:val="24"/>
                <w:szCs w:val="24"/>
              </w:rPr>
              <w:t>1.1. Индикатор</w:t>
            </w:r>
          </w:p>
          <w:p w:rsidR="0056310B" w:rsidRPr="00A33CC1" w:rsidRDefault="0056310B" w:rsidP="000537A0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56310B" w:rsidRPr="00A33CC1" w:rsidRDefault="002F16C4" w:rsidP="000537A0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3CC1">
              <w:rPr>
                <w:rFonts w:ascii="PT Astra Serif" w:hAnsi="PT Astra Serif"/>
                <w:sz w:val="24"/>
                <w:szCs w:val="24"/>
              </w:rPr>
              <w:t>Доля контрольных  мероприятий, проведенных с грубым нарушением требований, результаты которых отменены судом, в общем количестве проведенных контрольных мероприятий</w:t>
            </w:r>
            <w:r w:rsidRPr="00A33CC1">
              <w:rPr>
                <w:rFonts w:ascii="PT Astra Serif" w:hAnsi="PT Astra Serif" w:cs="Times New Roman"/>
                <w:sz w:val="24"/>
                <w:szCs w:val="24"/>
              </w:rPr>
              <w:t xml:space="preserve"> 0</w:t>
            </w:r>
          </w:p>
          <w:p w:rsidR="0056310B" w:rsidRPr="00A33CC1" w:rsidRDefault="0056310B" w:rsidP="000537A0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2E5941" w:rsidRPr="00A33CC1" w:rsidRDefault="002E5941" w:rsidP="005F5703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3CC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2F16C4" w:rsidRPr="00A33CC1" w:rsidRDefault="002F16C4" w:rsidP="000537A0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F16C4" w:rsidRPr="00A33CC1" w:rsidRDefault="002F16C4" w:rsidP="000537A0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F5703" w:rsidRPr="00A33CC1" w:rsidRDefault="002F16C4" w:rsidP="000537A0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3CC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438" w:type="dxa"/>
          </w:tcPr>
          <w:p w:rsidR="0099669D" w:rsidRPr="00A33CC1" w:rsidRDefault="0099669D" w:rsidP="000537A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F16C4" w:rsidRPr="00A33CC1" w:rsidRDefault="002F16C4" w:rsidP="000537A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F16C4" w:rsidRPr="00A33CC1" w:rsidRDefault="002F16C4" w:rsidP="000537A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E5941" w:rsidRPr="00A33CC1" w:rsidTr="002F16C4">
        <w:trPr>
          <w:jc w:val="center"/>
        </w:trPr>
        <w:tc>
          <w:tcPr>
            <w:tcW w:w="2438" w:type="dxa"/>
          </w:tcPr>
          <w:p w:rsidR="002E5941" w:rsidRPr="00A33CC1" w:rsidRDefault="002E5941" w:rsidP="000537A0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b/>
                <w:sz w:val="24"/>
                <w:szCs w:val="24"/>
              </w:rPr>
              <w:t>Цель 2</w:t>
            </w:r>
          </w:p>
          <w:p w:rsidR="002F16C4" w:rsidRPr="00A33CC1" w:rsidRDefault="002F16C4" w:rsidP="000537A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 xml:space="preserve">Изменение </w:t>
            </w:r>
            <w:r w:rsidR="00C65442" w:rsidRPr="00A33CC1">
              <w:rPr>
                <w:rFonts w:ascii="PT Astra Serif" w:hAnsi="PT Astra Serif" w:cs="Times New Roman"/>
                <w:sz w:val="24"/>
                <w:szCs w:val="24"/>
              </w:rPr>
              <w:t xml:space="preserve">вектора контрольной деятельности с проверочных мероприятий на профилактические </w:t>
            </w:r>
          </w:p>
          <w:p w:rsidR="002E5941" w:rsidRPr="00A33CC1" w:rsidRDefault="002E5941" w:rsidP="000537A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6536D0" w:rsidRPr="00A33CC1" w:rsidRDefault="006536D0" w:rsidP="002F16C4">
            <w:pPr>
              <w:rPr>
                <w:rFonts w:ascii="PT Astra Serif" w:hAnsi="PT Astra Serif"/>
                <w:b/>
              </w:rPr>
            </w:pPr>
            <w:r w:rsidRPr="00A33CC1">
              <w:rPr>
                <w:rFonts w:ascii="PT Astra Serif" w:hAnsi="PT Astra Serif"/>
                <w:b/>
              </w:rPr>
              <w:t>1.2. Индикатор</w:t>
            </w:r>
          </w:p>
          <w:p w:rsidR="0056310B" w:rsidRPr="00A33CC1" w:rsidRDefault="002F16C4" w:rsidP="002F16C4">
            <w:pPr>
              <w:rPr>
                <w:rFonts w:ascii="PT Astra Serif" w:hAnsi="PT Astra Serif"/>
              </w:rPr>
            </w:pPr>
            <w:r w:rsidRPr="00A33CC1">
              <w:rPr>
                <w:rFonts w:ascii="PT Astra Serif" w:hAnsi="PT Astra Serif"/>
              </w:rPr>
              <w:t>Отношение количества профилактических мероприятий к количеству контрольных мероприятий</w:t>
            </w:r>
          </w:p>
          <w:p w:rsidR="002E5941" w:rsidRPr="00A33CC1" w:rsidRDefault="002E5941" w:rsidP="002F16C4">
            <w:pPr>
              <w:rPr>
                <w:rFonts w:ascii="PT Astra Serif" w:hAnsi="PT Astra Serif"/>
              </w:rPr>
            </w:pPr>
            <w:r w:rsidRPr="00A33CC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31" w:type="dxa"/>
          </w:tcPr>
          <w:p w:rsidR="002E5941" w:rsidRPr="00A33CC1" w:rsidRDefault="002F16C4" w:rsidP="005F5703">
            <w:pPr>
              <w:pStyle w:val="ConsPlusNonformat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Ед</w:t>
            </w:r>
            <w:r w:rsidRPr="00A33CC1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2E5941" w:rsidRPr="00A33CC1" w:rsidRDefault="0056310B" w:rsidP="000F0BDB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  <w:r w:rsidR="000F0BD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</w:tbl>
    <w:p w:rsidR="0099669D" w:rsidRPr="00A33CC1" w:rsidRDefault="0099669D" w:rsidP="0099669D">
      <w:pPr>
        <w:pStyle w:val="ConsPlusNonformat"/>
        <w:spacing w:before="12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6517A6" w:rsidRPr="00A33CC1">
        <w:rPr>
          <w:rFonts w:ascii="PT Astra Serif" w:hAnsi="PT Astra Serif" w:cs="Times New Roman"/>
          <w:sz w:val="24"/>
          <w:szCs w:val="24"/>
        </w:rPr>
        <w:t xml:space="preserve"> </w:t>
      </w:r>
      <w:r w:rsidR="00C65442" w:rsidRPr="00A33CC1">
        <w:rPr>
          <w:rFonts w:ascii="PT Astra Serif" w:hAnsi="PT Astra Serif" w:cs="Times New Roman"/>
          <w:sz w:val="24"/>
          <w:szCs w:val="24"/>
        </w:rPr>
        <w:t xml:space="preserve">расчеты проводятся на основании количественных показателей </w:t>
      </w:r>
      <w:r w:rsidR="006517A6" w:rsidRPr="00A33CC1">
        <w:rPr>
          <w:rFonts w:ascii="PT Astra Serif" w:hAnsi="PT Astra Serif" w:cs="Times New Roman"/>
          <w:sz w:val="24"/>
          <w:szCs w:val="24"/>
        </w:rPr>
        <w:t>проведенных проверок</w:t>
      </w:r>
      <w:r w:rsidR="00C65442" w:rsidRPr="00A33CC1">
        <w:rPr>
          <w:rFonts w:ascii="PT Astra Serif" w:hAnsi="PT Astra Serif" w:cs="Times New Roman"/>
          <w:sz w:val="24"/>
          <w:szCs w:val="24"/>
        </w:rPr>
        <w:t xml:space="preserve"> и профилактических мероприятий</w:t>
      </w:r>
      <w:r w:rsidR="006517A6" w:rsidRPr="00A33CC1">
        <w:rPr>
          <w:rFonts w:ascii="PT Astra Serif" w:hAnsi="PT Astra Serif" w:cs="Times New Roman"/>
          <w:sz w:val="24"/>
          <w:szCs w:val="24"/>
        </w:rPr>
        <w:t>.</w:t>
      </w: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 xml:space="preserve">3.10. Оценка затрат на проведение мониторинга достижения целей предлагаемого правового регулирования: </w:t>
      </w:r>
      <w:r w:rsidR="006517A6" w:rsidRPr="00A33CC1">
        <w:rPr>
          <w:rFonts w:ascii="PT Astra Serif" w:hAnsi="PT Astra Serif" w:cs="Times New Roman"/>
          <w:b/>
          <w:sz w:val="24"/>
          <w:szCs w:val="24"/>
        </w:rPr>
        <w:t>не требуется.</w:t>
      </w: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5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2041"/>
        <w:gridCol w:w="1701"/>
      </w:tblGrid>
      <w:tr w:rsidR="0099669D" w:rsidRPr="00A33CC1" w:rsidTr="0056310B">
        <w:tc>
          <w:tcPr>
            <w:tcW w:w="5783" w:type="dxa"/>
          </w:tcPr>
          <w:p w:rsidR="0099669D" w:rsidRPr="00A33CC1" w:rsidRDefault="0099669D" w:rsidP="000537A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2" w:name="P500"/>
            <w:bookmarkEnd w:id="2"/>
            <w:r w:rsidRPr="00A33CC1">
              <w:rPr>
                <w:rFonts w:ascii="PT Astra Serif" w:hAnsi="PT Astra Serif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41" w:type="dxa"/>
          </w:tcPr>
          <w:p w:rsidR="0099669D" w:rsidRPr="00A33CC1" w:rsidRDefault="0099669D" w:rsidP="000537A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1701" w:type="dxa"/>
          </w:tcPr>
          <w:p w:rsidR="0099669D" w:rsidRPr="00A33CC1" w:rsidRDefault="0099669D" w:rsidP="000537A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4.3. Источники данных</w:t>
            </w:r>
          </w:p>
        </w:tc>
      </w:tr>
      <w:tr w:rsidR="0099669D" w:rsidRPr="00A33CC1" w:rsidTr="0056310B">
        <w:tc>
          <w:tcPr>
            <w:tcW w:w="5783" w:type="dxa"/>
          </w:tcPr>
          <w:p w:rsidR="0099669D" w:rsidRPr="00A33CC1" w:rsidRDefault="0099669D" w:rsidP="0056310B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(Группа 1</w:t>
            </w:r>
            <w:r w:rsidR="0056310B" w:rsidRPr="00A33CC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:rsidR="00C65442" w:rsidRPr="00A33CC1" w:rsidRDefault="00C65442" w:rsidP="000F0BDB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 xml:space="preserve">Юридические лица, </w:t>
            </w:r>
            <w:r w:rsidR="000F0BDB">
              <w:rPr>
                <w:rFonts w:ascii="PT Astra Serif" w:hAnsi="PT Astra Serif" w:cs="Times New Roman"/>
                <w:sz w:val="24"/>
                <w:szCs w:val="24"/>
              </w:rPr>
              <w:t xml:space="preserve">частные предприниматели, </w:t>
            </w:r>
          </w:p>
        </w:tc>
        <w:tc>
          <w:tcPr>
            <w:tcW w:w="2041" w:type="dxa"/>
          </w:tcPr>
          <w:p w:rsidR="0056310B" w:rsidRPr="00A33CC1" w:rsidRDefault="0056310B" w:rsidP="000537A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669D" w:rsidRPr="004A5AA4" w:rsidRDefault="004A5AA4" w:rsidP="0056310B">
            <w:pPr>
              <w:jc w:val="center"/>
              <w:rPr>
                <w:rFonts w:ascii="PT Astra Serif" w:hAnsi="PT Astra Serif"/>
              </w:rPr>
            </w:pPr>
            <w:r w:rsidRPr="004A5AA4">
              <w:rPr>
                <w:rFonts w:ascii="PT Astra Serif" w:hAnsi="PT Astra Serif"/>
              </w:rPr>
              <w:t>5</w:t>
            </w:r>
          </w:p>
        </w:tc>
        <w:tc>
          <w:tcPr>
            <w:tcW w:w="1701" w:type="dxa"/>
          </w:tcPr>
          <w:p w:rsidR="0099669D" w:rsidRPr="00A33CC1" w:rsidRDefault="002E5941" w:rsidP="000537A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 xml:space="preserve">Статистические данные контрольного </w:t>
            </w:r>
            <w:r w:rsidRPr="00A33C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органа</w:t>
            </w:r>
          </w:p>
        </w:tc>
      </w:tr>
      <w:tr w:rsidR="0099669D" w:rsidRPr="00A33CC1" w:rsidTr="0056310B">
        <w:tc>
          <w:tcPr>
            <w:tcW w:w="5783" w:type="dxa"/>
          </w:tcPr>
          <w:p w:rsidR="0099669D" w:rsidRPr="00A33CC1" w:rsidRDefault="0099669D" w:rsidP="000537A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(Группа 2)</w:t>
            </w:r>
          </w:p>
          <w:p w:rsidR="00C65442" w:rsidRPr="00A33CC1" w:rsidRDefault="00C65442" w:rsidP="000537A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041" w:type="dxa"/>
          </w:tcPr>
          <w:p w:rsidR="0099669D" w:rsidRPr="00A33CC1" w:rsidRDefault="00C65442" w:rsidP="00C65442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Неустановленный круг лиц</w:t>
            </w:r>
          </w:p>
        </w:tc>
        <w:tc>
          <w:tcPr>
            <w:tcW w:w="1701" w:type="dxa"/>
          </w:tcPr>
          <w:p w:rsidR="0099669D" w:rsidRPr="00A33CC1" w:rsidRDefault="0056310B" w:rsidP="000537A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Статистические данные контрольного органа</w:t>
            </w:r>
          </w:p>
        </w:tc>
      </w:tr>
    </w:tbl>
    <w:p w:rsidR="0099669D" w:rsidRPr="00A33CC1" w:rsidRDefault="0099669D" w:rsidP="0099669D">
      <w:pPr>
        <w:pStyle w:val="ConsPlusNonformat"/>
        <w:spacing w:before="120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  <w:r w:rsidR="0056310B" w:rsidRPr="00A33CC1">
        <w:rPr>
          <w:rFonts w:ascii="PT Astra Serif" w:hAnsi="PT Astra Serif" w:cs="Times New Roman"/>
          <w:sz w:val="24"/>
          <w:szCs w:val="24"/>
        </w:rPr>
        <w:t xml:space="preserve"> </w:t>
      </w:r>
      <w:r w:rsidR="00C65442" w:rsidRPr="00A33CC1">
        <w:rPr>
          <w:rFonts w:ascii="PT Astra Serif" w:hAnsi="PT Astra Serif" w:cs="Times New Roman"/>
          <w:b/>
          <w:sz w:val="24"/>
          <w:szCs w:val="24"/>
        </w:rPr>
        <w:t xml:space="preserve">функции </w:t>
      </w:r>
      <w:r w:rsidR="0056310B" w:rsidRPr="00A33CC1">
        <w:rPr>
          <w:rFonts w:ascii="PT Astra Serif" w:hAnsi="PT Astra Serif" w:cs="Times New Roman"/>
          <w:b/>
          <w:sz w:val="24"/>
          <w:szCs w:val="24"/>
        </w:rPr>
        <w:t>не измен</w:t>
      </w:r>
      <w:r w:rsidR="00C65442" w:rsidRPr="00A33CC1">
        <w:rPr>
          <w:rFonts w:ascii="PT Astra Serif" w:hAnsi="PT Astra Serif" w:cs="Times New Roman"/>
          <w:b/>
          <w:sz w:val="24"/>
          <w:szCs w:val="24"/>
        </w:rPr>
        <w:t>я</w:t>
      </w:r>
      <w:r w:rsidR="0056310B" w:rsidRPr="00A33CC1">
        <w:rPr>
          <w:rFonts w:ascii="PT Astra Serif" w:hAnsi="PT Astra Serif" w:cs="Times New Roman"/>
          <w:b/>
          <w:sz w:val="24"/>
          <w:szCs w:val="24"/>
        </w:rPr>
        <w:t>тся</w:t>
      </w:r>
      <w:r w:rsidR="00C65442" w:rsidRPr="00A33CC1">
        <w:rPr>
          <w:rFonts w:ascii="PT Astra Serif" w:hAnsi="PT Astra Serif" w:cs="Times New Roman"/>
          <w:b/>
          <w:sz w:val="24"/>
          <w:szCs w:val="24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098"/>
        <w:gridCol w:w="1191"/>
        <w:gridCol w:w="2324"/>
        <w:gridCol w:w="1587"/>
      </w:tblGrid>
      <w:tr w:rsidR="0099669D" w:rsidRPr="00A33CC1" w:rsidTr="000537A0">
        <w:tc>
          <w:tcPr>
            <w:tcW w:w="2381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3" w:name="P518"/>
            <w:bookmarkEnd w:id="3"/>
            <w:r w:rsidRPr="00A33CC1">
              <w:rPr>
                <w:rFonts w:ascii="PT Astra Serif" w:hAnsi="PT Astra Serif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8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5.2. Характер функции (новая/изменяемая/отменяемая)</w:t>
            </w:r>
          </w:p>
        </w:tc>
        <w:tc>
          <w:tcPr>
            <w:tcW w:w="1191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5.3. Предпола-гаемый порядок реализа-ции</w:t>
            </w:r>
          </w:p>
        </w:tc>
        <w:tc>
          <w:tcPr>
            <w:tcW w:w="2324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87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99669D" w:rsidRPr="00A33CC1" w:rsidTr="000537A0">
        <w:tc>
          <w:tcPr>
            <w:tcW w:w="9581" w:type="dxa"/>
            <w:gridSpan w:val="5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1. Наименование структурного подразделения органа местного самоуправления</w:t>
            </w:r>
          </w:p>
        </w:tc>
      </w:tr>
      <w:tr w:rsidR="0099669D" w:rsidRPr="00A33CC1" w:rsidTr="000537A0">
        <w:tc>
          <w:tcPr>
            <w:tcW w:w="2381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2098" w:type="dxa"/>
          </w:tcPr>
          <w:p w:rsidR="0099669D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Изменяемая, ранее функция осуществлялась в рамках Административного регламента</w:t>
            </w:r>
          </w:p>
        </w:tc>
        <w:tc>
          <w:tcPr>
            <w:tcW w:w="1191" w:type="dxa"/>
          </w:tcPr>
          <w:p w:rsidR="0099669D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В рамках принимаемого Положения</w:t>
            </w:r>
          </w:p>
        </w:tc>
        <w:tc>
          <w:tcPr>
            <w:tcW w:w="2324" w:type="dxa"/>
          </w:tcPr>
          <w:p w:rsidR="0099669D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Не изменяются</w:t>
            </w:r>
          </w:p>
        </w:tc>
        <w:tc>
          <w:tcPr>
            <w:tcW w:w="1587" w:type="dxa"/>
          </w:tcPr>
          <w:p w:rsidR="0099669D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Не изменяются</w:t>
            </w:r>
          </w:p>
        </w:tc>
      </w:tr>
      <w:tr w:rsidR="0099669D" w:rsidRPr="00A33CC1" w:rsidTr="000537A0">
        <w:tc>
          <w:tcPr>
            <w:tcW w:w="2381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2098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669D" w:rsidRPr="00A33CC1" w:rsidTr="000537A0">
        <w:tc>
          <w:tcPr>
            <w:tcW w:w="9581" w:type="dxa"/>
            <w:gridSpan w:val="5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2. Наименование структурного подразделения органа местного самоуправления</w:t>
            </w:r>
          </w:p>
        </w:tc>
      </w:tr>
      <w:tr w:rsidR="0099669D" w:rsidRPr="00A33CC1" w:rsidTr="000537A0">
        <w:tc>
          <w:tcPr>
            <w:tcW w:w="2381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2098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669D" w:rsidRPr="00A33CC1" w:rsidTr="000537A0">
        <w:tc>
          <w:tcPr>
            <w:tcW w:w="2381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2098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99669D" w:rsidRPr="00A33CC1" w:rsidRDefault="0099669D" w:rsidP="0099669D">
      <w:pPr>
        <w:pStyle w:val="ConsPlusNonformat"/>
        <w:spacing w:before="120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 xml:space="preserve">6. Оценка дополнительных расходов (доходов) </w:t>
      </w:r>
      <w:r w:rsidRPr="00A33CC1">
        <w:rPr>
          <w:rFonts w:ascii="PT Astra Serif" w:eastAsiaTheme="minorHAnsi" w:hAnsi="PT Astra Serif" w:cs="Times New Roman"/>
          <w:sz w:val="24"/>
          <w:szCs w:val="24"/>
          <w:lang w:eastAsia="en-US"/>
        </w:rPr>
        <w:t>бюджет района, бюджет города</w:t>
      </w:r>
      <w:r w:rsidRPr="00A33CC1">
        <w:rPr>
          <w:rFonts w:ascii="PT Astra Serif" w:hAnsi="PT Astra Serif" w:cs="Times New Roman"/>
          <w:sz w:val="24"/>
          <w:szCs w:val="24"/>
        </w:rPr>
        <w:t>, связанных с введением предлагаемого правового регулирования:</w:t>
      </w:r>
      <w:r w:rsidR="0056310B" w:rsidRPr="00A33CC1">
        <w:rPr>
          <w:rFonts w:ascii="PT Astra Serif" w:hAnsi="PT Astra Serif" w:cs="Times New Roman"/>
          <w:sz w:val="24"/>
          <w:szCs w:val="24"/>
        </w:rPr>
        <w:t xml:space="preserve"> </w:t>
      </w:r>
      <w:r w:rsidR="00C65442" w:rsidRPr="00A33CC1">
        <w:rPr>
          <w:rFonts w:ascii="PT Astra Serif" w:hAnsi="PT Astra Serif" w:cs="Times New Roman"/>
          <w:b/>
          <w:sz w:val="24"/>
          <w:szCs w:val="24"/>
        </w:rPr>
        <w:t>не требуется в связи с отсутствием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8"/>
        <w:gridCol w:w="4139"/>
        <w:gridCol w:w="2381"/>
      </w:tblGrid>
      <w:tr w:rsidR="0099669D" w:rsidRPr="00A33CC1" w:rsidTr="000537A0">
        <w:tc>
          <w:tcPr>
            <w:tcW w:w="3038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139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6.2. Виды расходов (возможных поступлений) бюджет района, бюджет города</w:t>
            </w:r>
          </w:p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6.3. Количественная оценка расходов и возможных поступлений (млн. рублей)</w:t>
            </w:r>
          </w:p>
        </w:tc>
      </w:tr>
      <w:tr w:rsidR="0099669D" w:rsidRPr="00A33CC1" w:rsidTr="000537A0">
        <w:tc>
          <w:tcPr>
            <w:tcW w:w="9558" w:type="dxa"/>
            <w:gridSpan w:val="3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органа местного самоуправления </w:t>
            </w:r>
          </w:p>
        </w:tc>
      </w:tr>
      <w:tr w:rsidR="0099669D" w:rsidRPr="00A33CC1" w:rsidTr="000537A0">
        <w:tc>
          <w:tcPr>
            <w:tcW w:w="3038" w:type="dxa"/>
            <w:vMerge w:val="restart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 xml:space="preserve">1.1. Функция (полномочие, </w:t>
            </w:r>
            <w:r w:rsidRPr="00A33C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обязанность или право)</w:t>
            </w:r>
          </w:p>
        </w:tc>
        <w:tc>
          <w:tcPr>
            <w:tcW w:w="4139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единовременные расходы в _____ г.</w:t>
            </w:r>
          </w:p>
        </w:tc>
        <w:tc>
          <w:tcPr>
            <w:tcW w:w="2381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669D" w:rsidRPr="00A33CC1" w:rsidTr="000537A0">
        <w:tc>
          <w:tcPr>
            <w:tcW w:w="3038" w:type="dxa"/>
            <w:vMerge/>
          </w:tcPr>
          <w:p w:rsidR="0099669D" w:rsidRPr="00A33CC1" w:rsidRDefault="0099669D" w:rsidP="000537A0">
            <w:pPr>
              <w:rPr>
                <w:rFonts w:ascii="PT Astra Serif" w:hAnsi="PT Astra Serif"/>
              </w:rPr>
            </w:pPr>
          </w:p>
        </w:tc>
        <w:tc>
          <w:tcPr>
            <w:tcW w:w="4139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 xml:space="preserve">периодические расходы за период _____ </w:t>
            </w:r>
          </w:p>
        </w:tc>
        <w:tc>
          <w:tcPr>
            <w:tcW w:w="2381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669D" w:rsidRPr="00A33CC1" w:rsidTr="000537A0">
        <w:tc>
          <w:tcPr>
            <w:tcW w:w="3038" w:type="dxa"/>
            <w:vMerge/>
          </w:tcPr>
          <w:p w:rsidR="0099669D" w:rsidRPr="00A33CC1" w:rsidRDefault="0099669D" w:rsidP="000537A0">
            <w:pPr>
              <w:rPr>
                <w:rFonts w:ascii="PT Astra Serif" w:hAnsi="PT Astra Serif"/>
              </w:rPr>
            </w:pPr>
          </w:p>
        </w:tc>
        <w:tc>
          <w:tcPr>
            <w:tcW w:w="4139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возможные доходы за период ______ .</w:t>
            </w:r>
          </w:p>
        </w:tc>
        <w:tc>
          <w:tcPr>
            <w:tcW w:w="2381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669D" w:rsidRPr="00A33CC1" w:rsidTr="000537A0">
        <w:tc>
          <w:tcPr>
            <w:tcW w:w="3038" w:type="dxa"/>
            <w:vMerge w:val="restart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1.2. Функция (полномочие, обязанность или право)</w:t>
            </w:r>
          </w:p>
        </w:tc>
        <w:tc>
          <w:tcPr>
            <w:tcW w:w="4139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единовременные расходы в ______ г.</w:t>
            </w:r>
          </w:p>
        </w:tc>
        <w:tc>
          <w:tcPr>
            <w:tcW w:w="2381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669D" w:rsidRPr="00A33CC1" w:rsidTr="000537A0">
        <w:tc>
          <w:tcPr>
            <w:tcW w:w="3038" w:type="dxa"/>
            <w:vMerge/>
          </w:tcPr>
          <w:p w:rsidR="0099669D" w:rsidRPr="00A33CC1" w:rsidRDefault="0099669D" w:rsidP="000537A0">
            <w:pPr>
              <w:rPr>
                <w:rFonts w:ascii="PT Astra Serif" w:hAnsi="PT Astra Serif"/>
              </w:rPr>
            </w:pPr>
          </w:p>
        </w:tc>
        <w:tc>
          <w:tcPr>
            <w:tcW w:w="4139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 xml:space="preserve">периодические расходы за период ______ </w:t>
            </w:r>
          </w:p>
        </w:tc>
        <w:tc>
          <w:tcPr>
            <w:tcW w:w="2381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669D" w:rsidRPr="00A33CC1" w:rsidTr="000537A0">
        <w:tc>
          <w:tcPr>
            <w:tcW w:w="3038" w:type="dxa"/>
            <w:vMerge/>
          </w:tcPr>
          <w:p w:rsidR="0099669D" w:rsidRPr="00A33CC1" w:rsidRDefault="0099669D" w:rsidP="000537A0">
            <w:pPr>
              <w:rPr>
                <w:rFonts w:ascii="PT Astra Serif" w:hAnsi="PT Astra Serif"/>
              </w:rPr>
            </w:pPr>
          </w:p>
        </w:tc>
        <w:tc>
          <w:tcPr>
            <w:tcW w:w="4139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 xml:space="preserve">возможные доходы за период ______ </w:t>
            </w:r>
          </w:p>
        </w:tc>
        <w:tc>
          <w:tcPr>
            <w:tcW w:w="2381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669D" w:rsidRPr="00A33CC1" w:rsidTr="000537A0">
        <w:tc>
          <w:tcPr>
            <w:tcW w:w="7177" w:type="dxa"/>
            <w:gridSpan w:val="2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381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669D" w:rsidRPr="00A33CC1" w:rsidTr="000537A0">
        <w:tc>
          <w:tcPr>
            <w:tcW w:w="7177" w:type="dxa"/>
            <w:gridSpan w:val="2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381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669D" w:rsidRPr="00A33CC1" w:rsidTr="000537A0">
        <w:tc>
          <w:tcPr>
            <w:tcW w:w="7177" w:type="dxa"/>
            <w:gridSpan w:val="2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2381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 xml:space="preserve">6.4. Другие сведения о дополнительных расходах (доходах) </w:t>
      </w:r>
      <w:r w:rsidRPr="00A33CC1">
        <w:rPr>
          <w:rFonts w:ascii="PT Astra Serif" w:eastAsiaTheme="minorHAnsi" w:hAnsi="PT Astra Serif" w:cs="Times New Roman"/>
          <w:sz w:val="24"/>
          <w:szCs w:val="24"/>
          <w:lang w:eastAsia="en-US"/>
        </w:rPr>
        <w:t>бюджет района, бюджет города</w:t>
      </w:r>
      <w:r w:rsidRPr="00A33CC1">
        <w:rPr>
          <w:rFonts w:ascii="PT Astra Serif" w:hAnsi="PT Astra Serif" w:cs="Times New Roman"/>
          <w:sz w:val="24"/>
          <w:szCs w:val="24"/>
        </w:rPr>
        <w:t>, возникающих в связи с введением предлагаемого правового регулирования</w:t>
      </w:r>
      <w:r w:rsidR="0056310B" w:rsidRPr="00A33CC1">
        <w:rPr>
          <w:rFonts w:ascii="PT Astra Serif" w:hAnsi="PT Astra Serif" w:cs="Times New Roman"/>
          <w:sz w:val="24"/>
          <w:szCs w:val="24"/>
        </w:rPr>
        <w:t xml:space="preserve">: </w:t>
      </w:r>
      <w:r w:rsidR="0056310B" w:rsidRPr="00A33CC1">
        <w:rPr>
          <w:rFonts w:ascii="PT Astra Serif" w:hAnsi="PT Astra Serif" w:cs="Times New Roman"/>
          <w:b/>
          <w:sz w:val="24"/>
          <w:szCs w:val="24"/>
        </w:rPr>
        <w:t>отсутствуют</w:t>
      </w:r>
      <w:r w:rsidR="00C65442" w:rsidRPr="00A33CC1">
        <w:rPr>
          <w:rFonts w:ascii="PT Astra Serif" w:hAnsi="PT Astra Serif" w:cs="Times New Roman"/>
          <w:b/>
          <w:sz w:val="24"/>
          <w:szCs w:val="24"/>
        </w:rPr>
        <w:t>.</w:t>
      </w:r>
      <w:r w:rsidR="0056310B" w:rsidRPr="00A33CC1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6.5. Источники данных</w:t>
      </w:r>
      <w:r w:rsidRPr="00A33CC1">
        <w:rPr>
          <w:rFonts w:ascii="PT Astra Serif" w:hAnsi="PT Astra Serif" w:cs="Times New Roman"/>
          <w:b/>
          <w:sz w:val="24"/>
          <w:szCs w:val="24"/>
        </w:rPr>
        <w:t xml:space="preserve">: </w:t>
      </w:r>
      <w:r w:rsidR="00C65442" w:rsidRPr="00A33CC1">
        <w:rPr>
          <w:rFonts w:ascii="PT Astra Serif" w:hAnsi="PT Astra Serif" w:cs="Times New Roman"/>
          <w:b/>
          <w:sz w:val="24"/>
          <w:szCs w:val="24"/>
        </w:rPr>
        <w:t>не определены.</w:t>
      </w:r>
    </w:p>
    <w:p w:rsidR="00C65442" w:rsidRPr="00A33CC1" w:rsidRDefault="00C65442" w:rsidP="0099669D">
      <w:pPr>
        <w:pStyle w:val="ConsPlusNonformat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C65442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56310B" w:rsidRPr="00A33CC1">
        <w:rPr>
          <w:rFonts w:ascii="PT Astra Serif" w:hAnsi="PT Astra Serif" w:cs="Times New Roman"/>
          <w:sz w:val="24"/>
          <w:szCs w:val="24"/>
        </w:rPr>
        <w:t xml:space="preserve"> </w:t>
      </w:r>
    </w:p>
    <w:p w:rsidR="0099669D" w:rsidRPr="00A33CC1" w:rsidRDefault="0056310B" w:rsidP="0099669D">
      <w:pPr>
        <w:pStyle w:val="ConsPlusNonformat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A33CC1">
        <w:rPr>
          <w:rFonts w:ascii="PT Astra Serif" w:hAnsi="PT Astra Serif" w:cs="Times New Roman"/>
          <w:b/>
          <w:sz w:val="24"/>
          <w:szCs w:val="24"/>
        </w:rPr>
        <w:t>не измен</w:t>
      </w:r>
      <w:r w:rsidR="00C65442" w:rsidRPr="00A33CC1">
        <w:rPr>
          <w:rFonts w:ascii="PT Astra Serif" w:hAnsi="PT Astra Serif" w:cs="Times New Roman"/>
          <w:b/>
          <w:sz w:val="24"/>
          <w:szCs w:val="24"/>
        </w:rPr>
        <w:t>я</w:t>
      </w:r>
      <w:r w:rsidRPr="00A33CC1">
        <w:rPr>
          <w:rFonts w:ascii="PT Astra Serif" w:hAnsi="PT Astra Serif" w:cs="Times New Roman"/>
          <w:b/>
          <w:sz w:val="24"/>
          <w:szCs w:val="24"/>
        </w:rPr>
        <w:t>тся</w:t>
      </w:r>
    </w:p>
    <w:p w:rsidR="00C65442" w:rsidRPr="00A33CC1" w:rsidRDefault="00C65442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52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1701"/>
        <w:gridCol w:w="1474"/>
      </w:tblGrid>
      <w:tr w:rsidR="0099669D" w:rsidRPr="00A33CC1" w:rsidTr="00A33CC1">
        <w:trPr>
          <w:jc w:val="center"/>
        </w:trPr>
        <w:tc>
          <w:tcPr>
            <w:tcW w:w="2665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7.1. Группы потенциальных адресатов предлагаемого правового регулирования (в соответствии с пунктом 4.1 сводного отчета)</w:t>
            </w:r>
          </w:p>
        </w:tc>
        <w:tc>
          <w:tcPr>
            <w:tcW w:w="3685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701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74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7.4. Количественная оценка (млн. рублей)</w:t>
            </w:r>
          </w:p>
        </w:tc>
      </w:tr>
      <w:tr w:rsidR="00A33CC1" w:rsidRPr="00A33CC1" w:rsidTr="00A33CC1">
        <w:trPr>
          <w:jc w:val="center"/>
        </w:trPr>
        <w:tc>
          <w:tcPr>
            <w:tcW w:w="2665" w:type="dxa"/>
            <w:vMerge w:val="restart"/>
          </w:tcPr>
          <w:p w:rsidR="00A33CC1" w:rsidRPr="004A5AA4" w:rsidRDefault="00A33CC1" w:rsidP="004A5AA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4A5AA4">
              <w:rPr>
                <w:rFonts w:ascii="PT Astra Serif" w:hAnsi="PT Astra Serif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="004A5AA4" w:rsidRPr="004A5AA4">
              <w:rPr>
                <w:rFonts w:ascii="PT Astra Serif" w:hAnsi="PT Astra Serif" w:cs="Times New Roman"/>
                <w:sz w:val="24"/>
                <w:szCs w:val="24"/>
              </w:rPr>
              <w:t xml:space="preserve">физические лица </w:t>
            </w:r>
            <w:r w:rsidRPr="004A5AA4">
              <w:rPr>
                <w:rFonts w:ascii="PT Astra Serif" w:hAnsi="PT Astra Serif" w:cs="Times New Roman"/>
                <w:sz w:val="24"/>
                <w:szCs w:val="24"/>
              </w:rPr>
              <w:t xml:space="preserve">осуществляющие </w:t>
            </w:r>
            <w:r w:rsidR="000F0BDB" w:rsidRPr="004A5AA4">
              <w:rPr>
                <w:rFonts w:ascii="PT Astra Serif" w:hAnsi="PT Astra Serif" w:cs="Times New Roman"/>
                <w:sz w:val="24"/>
                <w:szCs w:val="24"/>
              </w:rPr>
              <w:t>дорожную</w:t>
            </w:r>
            <w:r w:rsidR="004A5AA4" w:rsidRPr="004A5AA4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деятельность, предоставляющие услуги по перевозке</w:t>
            </w:r>
            <w:r w:rsidR="000F0BDB" w:rsidRPr="004A5AA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A5AA4" w:rsidRPr="004A5AA4">
              <w:rPr>
                <w:rFonts w:ascii="PT Astra Serif" w:hAnsi="PT Astra Serif" w:cs="Times New Roman"/>
                <w:sz w:val="24"/>
                <w:szCs w:val="24"/>
              </w:rPr>
              <w:t>пассажиров.</w:t>
            </w:r>
          </w:p>
        </w:tc>
        <w:tc>
          <w:tcPr>
            <w:tcW w:w="3685" w:type="dxa"/>
          </w:tcPr>
          <w:p w:rsidR="00A33CC1" w:rsidRPr="000F0BDB" w:rsidRDefault="00A33CC1" w:rsidP="0035268E">
            <w:pPr>
              <w:rPr>
                <w:rFonts w:ascii="PT Astra Serif" w:hAnsi="PT Astra Serif"/>
              </w:rPr>
            </w:pPr>
            <w:r w:rsidRPr="000F0BDB">
              <w:rPr>
                <w:rFonts w:ascii="PT Astra Serif" w:hAnsi="PT Astra Serif"/>
              </w:rPr>
              <w:t>не выявлены</w:t>
            </w:r>
          </w:p>
        </w:tc>
        <w:tc>
          <w:tcPr>
            <w:tcW w:w="1701" w:type="dxa"/>
          </w:tcPr>
          <w:p w:rsidR="00A33CC1" w:rsidRPr="000F0BDB" w:rsidRDefault="00A33CC1" w:rsidP="0035268E">
            <w:pPr>
              <w:rPr>
                <w:rFonts w:ascii="PT Astra Serif" w:hAnsi="PT Astra Serif"/>
              </w:rPr>
            </w:pPr>
            <w:r w:rsidRPr="000F0BDB">
              <w:rPr>
                <w:rFonts w:ascii="PT Astra Serif" w:hAnsi="PT Astra Serif"/>
              </w:rPr>
              <w:t>не выявлены</w:t>
            </w:r>
          </w:p>
        </w:tc>
        <w:tc>
          <w:tcPr>
            <w:tcW w:w="1474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33CC1" w:rsidRPr="00A33CC1" w:rsidTr="00A33CC1">
        <w:trPr>
          <w:jc w:val="center"/>
        </w:trPr>
        <w:tc>
          <w:tcPr>
            <w:tcW w:w="2665" w:type="dxa"/>
            <w:vMerge/>
          </w:tcPr>
          <w:p w:rsidR="00A33CC1" w:rsidRPr="00A33CC1" w:rsidRDefault="00A33CC1" w:rsidP="000537A0">
            <w:pPr>
              <w:rPr>
                <w:rFonts w:ascii="PT Astra Serif" w:hAnsi="PT Astra Serif"/>
                <w:color w:val="FF0000"/>
              </w:rPr>
            </w:pPr>
          </w:p>
        </w:tc>
        <w:tc>
          <w:tcPr>
            <w:tcW w:w="3685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33CC1" w:rsidRPr="00A33CC1" w:rsidTr="00A33CC1">
        <w:trPr>
          <w:jc w:val="center"/>
        </w:trPr>
        <w:tc>
          <w:tcPr>
            <w:tcW w:w="2665" w:type="dxa"/>
            <w:vMerge/>
          </w:tcPr>
          <w:p w:rsidR="00A33CC1" w:rsidRPr="00A33CC1" w:rsidRDefault="00A33CC1" w:rsidP="000537A0">
            <w:pPr>
              <w:rPr>
                <w:rFonts w:ascii="PT Astra Serif" w:hAnsi="PT Astra Serif"/>
              </w:rPr>
            </w:pPr>
          </w:p>
        </w:tc>
        <w:tc>
          <w:tcPr>
            <w:tcW w:w="3685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99669D" w:rsidRPr="00A33CC1" w:rsidRDefault="0099669D" w:rsidP="0099669D">
      <w:pPr>
        <w:pStyle w:val="ConsPlusNonformat"/>
        <w:spacing w:before="120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 xml:space="preserve">7.5. Издержки и выгоды адресатов предлагаемого правового регулирования, не поддающиеся количественной оценке: </w:t>
      </w:r>
      <w:r w:rsidR="00A33CC1" w:rsidRPr="00A33CC1">
        <w:rPr>
          <w:rFonts w:ascii="PT Astra Serif" w:hAnsi="PT Astra Serif" w:cs="Times New Roman"/>
          <w:b/>
          <w:sz w:val="24"/>
          <w:szCs w:val="24"/>
        </w:rPr>
        <w:t>не выявлены</w:t>
      </w:r>
      <w:r w:rsidR="00C65442" w:rsidRPr="00A33CC1">
        <w:rPr>
          <w:rFonts w:ascii="PT Astra Serif" w:hAnsi="PT Astra Serif" w:cs="Times New Roman"/>
          <w:b/>
          <w:sz w:val="24"/>
          <w:szCs w:val="24"/>
        </w:rPr>
        <w:t>.</w:t>
      </w: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 xml:space="preserve">7.6. Источники данных: </w:t>
      </w:r>
      <w:r w:rsidR="00A33CC1" w:rsidRPr="00A33CC1">
        <w:rPr>
          <w:rFonts w:ascii="PT Astra Serif" w:hAnsi="PT Astra Serif" w:cs="Times New Roman"/>
          <w:b/>
          <w:sz w:val="24"/>
          <w:szCs w:val="24"/>
        </w:rPr>
        <w:t>отсутствуют</w:t>
      </w:r>
    </w:p>
    <w:p w:rsidR="0056310B" w:rsidRPr="00A33CC1" w:rsidRDefault="0056310B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8. Оценка рисков неблагоприятных последствий применения предлагаемого правового регулирования:</w:t>
      </w:r>
      <w:r w:rsidR="0056310B" w:rsidRPr="00A33CC1">
        <w:rPr>
          <w:rFonts w:ascii="PT Astra Serif" w:hAnsi="PT Astra Serif" w:cs="Times New Roman"/>
          <w:sz w:val="24"/>
          <w:szCs w:val="24"/>
        </w:rPr>
        <w:t xml:space="preserve"> </w:t>
      </w:r>
      <w:r w:rsidR="0056310B" w:rsidRPr="00A33CC1">
        <w:rPr>
          <w:rFonts w:ascii="PT Astra Serif" w:hAnsi="PT Astra Serif" w:cs="Times New Roman"/>
          <w:b/>
          <w:sz w:val="24"/>
          <w:szCs w:val="24"/>
        </w:rPr>
        <w:t>отсутствуют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3345"/>
        <w:gridCol w:w="1417"/>
        <w:gridCol w:w="2835"/>
      </w:tblGrid>
      <w:tr w:rsidR="0099669D" w:rsidRPr="00A33CC1" w:rsidTr="000537A0">
        <w:trPr>
          <w:jc w:val="center"/>
        </w:trPr>
        <w:tc>
          <w:tcPr>
            <w:tcW w:w="1814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345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 xml:space="preserve">8.2. Оценка вероятности наступления неблагоприятных </w:t>
            </w:r>
            <w:r w:rsidRPr="00A33C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последствий</w:t>
            </w:r>
          </w:p>
        </w:tc>
        <w:tc>
          <w:tcPr>
            <w:tcW w:w="1417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8.3. Методы контроля </w:t>
            </w:r>
            <w:r w:rsidRPr="00A33C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рисков</w:t>
            </w:r>
          </w:p>
        </w:tc>
        <w:tc>
          <w:tcPr>
            <w:tcW w:w="2835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8.4. Степень контроля рисков </w:t>
            </w:r>
            <w:r w:rsidRPr="00A33C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(полный/частичный/</w:t>
            </w:r>
          </w:p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отсутствует)</w:t>
            </w:r>
          </w:p>
        </w:tc>
      </w:tr>
      <w:tr w:rsidR="0099669D" w:rsidRPr="00A33CC1" w:rsidTr="000537A0">
        <w:trPr>
          <w:jc w:val="center"/>
        </w:trPr>
        <w:tc>
          <w:tcPr>
            <w:tcW w:w="1814" w:type="dxa"/>
          </w:tcPr>
          <w:p w:rsidR="0099669D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 выявлены</w:t>
            </w:r>
          </w:p>
        </w:tc>
        <w:tc>
          <w:tcPr>
            <w:tcW w:w="3345" w:type="dxa"/>
          </w:tcPr>
          <w:p w:rsidR="0099669D" w:rsidRPr="00A33CC1" w:rsidRDefault="00A33CC1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417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669D" w:rsidRPr="00A33CC1" w:rsidTr="000537A0">
        <w:trPr>
          <w:jc w:val="center"/>
        </w:trPr>
        <w:tc>
          <w:tcPr>
            <w:tcW w:w="1814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99669D" w:rsidRPr="00A33CC1" w:rsidRDefault="0099669D" w:rsidP="0099669D">
      <w:pPr>
        <w:pStyle w:val="ConsPlusNonformat"/>
        <w:spacing w:before="120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8.5. Источники данных</w:t>
      </w:r>
      <w:r w:rsidR="00321072" w:rsidRPr="00A33CC1">
        <w:rPr>
          <w:rFonts w:ascii="PT Astra Serif" w:hAnsi="PT Astra Serif" w:cs="Times New Roman"/>
          <w:sz w:val="24"/>
          <w:szCs w:val="24"/>
        </w:rPr>
        <w:t>:</w:t>
      </w:r>
      <w:r w:rsidR="0056310B" w:rsidRPr="00A33CC1">
        <w:rPr>
          <w:rFonts w:ascii="PT Astra Serif" w:hAnsi="PT Astra Serif" w:cs="Times New Roman"/>
          <w:sz w:val="24"/>
          <w:szCs w:val="24"/>
        </w:rPr>
        <w:t xml:space="preserve"> </w:t>
      </w:r>
      <w:r w:rsidR="0056310B" w:rsidRPr="00A33CC1">
        <w:rPr>
          <w:rFonts w:ascii="PT Astra Serif" w:hAnsi="PT Astra Serif" w:cs="Times New Roman"/>
          <w:b/>
          <w:sz w:val="24"/>
          <w:szCs w:val="24"/>
        </w:rPr>
        <w:t>не определены</w:t>
      </w:r>
    </w:p>
    <w:p w:rsidR="000F0BDB" w:rsidRDefault="000F0BDB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9. Сравнение возможных вариантов решения проблемы:</w:t>
      </w:r>
      <w:r w:rsidR="009D727F" w:rsidRPr="00A33CC1">
        <w:rPr>
          <w:rFonts w:ascii="PT Astra Serif" w:hAnsi="PT Astra Serif" w:cs="Times New Roman"/>
          <w:sz w:val="24"/>
          <w:szCs w:val="24"/>
        </w:rPr>
        <w:t xml:space="preserve"> </w:t>
      </w:r>
      <w:r w:rsidR="009D727F" w:rsidRPr="00A33CC1">
        <w:rPr>
          <w:rFonts w:ascii="PT Astra Serif" w:hAnsi="PT Astra Serif" w:cs="Times New Roman"/>
          <w:b/>
          <w:sz w:val="24"/>
          <w:szCs w:val="24"/>
        </w:rPr>
        <w:t>не требуется</w:t>
      </w:r>
    </w:p>
    <w:tbl>
      <w:tblPr>
        <w:tblW w:w="95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2126"/>
        <w:gridCol w:w="1560"/>
        <w:gridCol w:w="1191"/>
      </w:tblGrid>
      <w:tr w:rsidR="0099669D" w:rsidRPr="00A33CC1" w:rsidTr="00A33CC1">
        <w:tc>
          <w:tcPr>
            <w:tcW w:w="4678" w:type="dxa"/>
          </w:tcPr>
          <w:p w:rsidR="0099669D" w:rsidRPr="00A33CC1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Вариант 1</w:t>
            </w:r>
          </w:p>
        </w:tc>
        <w:tc>
          <w:tcPr>
            <w:tcW w:w="1560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Вариант 2</w:t>
            </w:r>
          </w:p>
        </w:tc>
        <w:tc>
          <w:tcPr>
            <w:tcW w:w="1191" w:type="dxa"/>
          </w:tcPr>
          <w:p w:rsidR="0099669D" w:rsidRPr="00A33CC1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Вариант 3</w:t>
            </w:r>
          </w:p>
        </w:tc>
      </w:tr>
      <w:tr w:rsidR="00A33CC1" w:rsidRPr="00A33CC1" w:rsidTr="00A33CC1">
        <w:tc>
          <w:tcPr>
            <w:tcW w:w="4678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2126" w:type="dxa"/>
          </w:tcPr>
          <w:p w:rsidR="00A33CC1" w:rsidRPr="00A33CC1" w:rsidRDefault="00A33CC1" w:rsidP="00A33CC1">
            <w:pPr>
              <w:rPr>
                <w:rFonts w:ascii="PT Astra Serif" w:hAnsi="PT Astra Serif"/>
              </w:rPr>
            </w:pPr>
            <w:r w:rsidRPr="00A33CC1">
              <w:rPr>
                <w:rFonts w:ascii="PT Astra Serif" w:hAnsi="PT Astra Serif"/>
              </w:rPr>
              <w:t>Принятие проекта Положения</w:t>
            </w:r>
          </w:p>
        </w:tc>
        <w:tc>
          <w:tcPr>
            <w:tcW w:w="1560" w:type="dxa"/>
          </w:tcPr>
          <w:p w:rsidR="00A33CC1" w:rsidRPr="00A33CC1" w:rsidRDefault="00A33CC1" w:rsidP="00A33CC1">
            <w:pPr>
              <w:rPr>
                <w:rFonts w:ascii="PT Astra Serif" w:hAnsi="PT Astra Serif"/>
              </w:rPr>
            </w:pPr>
            <w:r w:rsidRPr="00A33CC1">
              <w:rPr>
                <w:rFonts w:ascii="PT Astra Serif" w:hAnsi="PT Astra Serif"/>
              </w:rPr>
              <w:t>Отказ от принятия Положения</w:t>
            </w:r>
          </w:p>
        </w:tc>
        <w:tc>
          <w:tcPr>
            <w:tcW w:w="1191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33CC1" w:rsidRPr="00A33CC1" w:rsidTr="00A33CC1">
        <w:tc>
          <w:tcPr>
            <w:tcW w:w="4678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126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Не повлияет на численность потенциальных адресатов</w:t>
            </w:r>
          </w:p>
        </w:tc>
        <w:tc>
          <w:tcPr>
            <w:tcW w:w="1560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33CC1" w:rsidRPr="00A33CC1" w:rsidTr="00A33CC1">
        <w:tc>
          <w:tcPr>
            <w:tcW w:w="4678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26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Количество расходов и доходов не изменится</w:t>
            </w:r>
          </w:p>
        </w:tc>
        <w:tc>
          <w:tcPr>
            <w:tcW w:w="1560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33CC1" w:rsidRPr="00A33CC1" w:rsidTr="00A33CC1">
        <w:tc>
          <w:tcPr>
            <w:tcW w:w="4678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 xml:space="preserve">9.4. Оценка расходов (доходов) </w:t>
            </w:r>
            <w:r w:rsidRPr="00A33CC1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бюджет района, бюджет города</w:t>
            </w:r>
            <w:r w:rsidRPr="00A33CC1">
              <w:rPr>
                <w:rFonts w:ascii="PT Astra Serif" w:hAnsi="PT Astra Serif" w:cs="Times New Roman"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2126" w:type="dxa"/>
          </w:tcPr>
          <w:p w:rsidR="00A33CC1" w:rsidRPr="00A33CC1" w:rsidRDefault="00A33CC1" w:rsidP="0035268E">
            <w:pPr>
              <w:rPr>
                <w:rFonts w:ascii="PT Astra Serif" w:hAnsi="PT Astra Serif"/>
              </w:rPr>
            </w:pPr>
            <w:r w:rsidRPr="00A33CC1">
              <w:rPr>
                <w:rFonts w:ascii="PT Astra Serif" w:hAnsi="PT Astra Serif"/>
              </w:rPr>
              <w:t>Цель будет достигнута</w:t>
            </w:r>
          </w:p>
        </w:tc>
        <w:tc>
          <w:tcPr>
            <w:tcW w:w="1560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33CC1" w:rsidRPr="00A33CC1" w:rsidTr="00A33CC1">
        <w:tc>
          <w:tcPr>
            <w:tcW w:w="4678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26" w:type="dxa"/>
          </w:tcPr>
          <w:p w:rsidR="00A33CC1" w:rsidRPr="00A33CC1" w:rsidRDefault="00A33CC1" w:rsidP="0035268E">
            <w:pPr>
              <w:rPr>
                <w:rFonts w:ascii="PT Astra Serif" w:hAnsi="PT Astra Serif"/>
              </w:rPr>
            </w:pPr>
            <w:r w:rsidRPr="00A33CC1">
              <w:rPr>
                <w:rFonts w:ascii="PT Astra Serif" w:hAnsi="PT Astra Serif"/>
              </w:rPr>
              <w:t>цель будет достигнута</w:t>
            </w:r>
          </w:p>
        </w:tc>
        <w:tc>
          <w:tcPr>
            <w:tcW w:w="1560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33CC1" w:rsidRPr="00A33CC1" w:rsidTr="00A33CC1">
        <w:tc>
          <w:tcPr>
            <w:tcW w:w="4678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2126" w:type="dxa"/>
          </w:tcPr>
          <w:p w:rsidR="00A33CC1" w:rsidRPr="00A33CC1" w:rsidRDefault="00A33CC1" w:rsidP="0035268E">
            <w:pPr>
              <w:rPr>
                <w:rFonts w:ascii="PT Astra Serif" w:hAnsi="PT Astra Serif"/>
              </w:rPr>
            </w:pPr>
            <w:r w:rsidRPr="00A33CC1">
              <w:rPr>
                <w:rFonts w:ascii="PT Astra Serif" w:hAnsi="PT Astra Serif"/>
              </w:rPr>
              <w:t>отсутствует</w:t>
            </w:r>
          </w:p>
        </w:tc>
        <w:tc>
          <w:tcPr>
            <w:tcW w:w="1560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33CC1" w:rsidRPr="00A33CC1" w:rsidRDefault="00A33CC1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65442" w:rsidRPr="00A33CC1" w:rsidRDefault="00C65442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21072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 xml:space="preserve">9.7. Обоснование выбора предпочтительного варианта решения выявленной проблемы: </w:t>
      </w:r>
      <w:r w:rsidR="00321072" w:rsidRPr="00A33CC1">
        <w:rPr>
          <w:rFonts w:ascii="PT Astra Serif" w:hAnsi="PT Astra Serif" w:cs="Times New Roman"/>
          <w:sz w:val="24"/>
          <w:szCs w:val="24"/>
        </w:rPr>
        <w:t>Утверждение п</w:t>
      </w:r>
      <w:r w:rsidR="00321072" w:rsidRPr="00A33CC1">
        <w:rPr>
          <w:rFonts w:ascii="PT Astra Serif" w:hAnsi="PT Astra Serif"/>
          <w:sz w:val="24"/>
          <w:szCs w:val="24"/>
        </w:rPr>
        <w:t xml:space="preserve">роекта Решения </w:t>
      </w:r>
      <w:proofErr w:type="spellStart"/>
      <w:r w:rsidR="00321072" w:rsidRPr="00A33CC1">
        <w:rPr>
          <w:rFonts w:ascii="PT Astra Serif" w:hAnsi="PT Astra Serif"/>
          <w:sz w:val="24"/>
          <w:szCs w:val="24"/>
        </w:rPr>
        <w:t>Пуровской</w:t>
      </w:r>
      <w:proofErr w:type="spellEnd"/>
      <w:r w:rsidR="00321072" w:rsidRPr="00A33CC1">
        <w:rPr>
          <w:rFonts w:ascii="PT Astra Serif" w:hAnsi="PT Astra Serif"/>
          <w:sz w:val="24"/>
          <w:szCs w:val="24"/>
        </w:rPr>
        <w:t xml:space="preserve"> Думы </w:t>
      </w:r>
      <w:r w:rsidR="000F0BDB" w:rsidRPr="00A47D2D">
        <w:rPr>
          <w:rFonts w:ascii="PT Astra Serif" w:hAnsi="PT Astra Serif"/>
          <w:sz w:val="24"/>
          <w:szCs w:val="24"/>
        </w:rPr>
        <w:t xml:space="preserve">«Об утверждении </w:t>
      </w:r>
      <w:r w:rsidR="000F0BDB" w:rsidRPr="00A47D2D">
        <w:rPr>
          <w:rFonts w:ascii="PT Astra Serif" w:hAnsi="PT Astra Serif"/>
          <w:bCs/>
          <w:sz w:val="24"/>
          <w:szCs w:val="24"/>
        </w:rPr>
        <w:t>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0F0BDB" w:rsidRPr="00A47D2D">
        <w:rPr>
          <w:rFonts w:ascii="PT Astra Serif" w:hAnsi="PT Astra Serif"/>
          <w:sz w:val="24"/>
          <w:szCs w:val="24"/>
        </w:rPr>
        <w:t xml:space="preserve"> муниципального округа Пуровский район Ямало-Ненецкого автономного округа</w:t>
      </w:r>
      <w:r w:rsidR="00321072" w:rsidRPr="00A33CC1">
        <w:rPr>
          <w:rFonts w:ascii="PT Astra Serif" w:hAnsi="PT Astra Serif"/>
          <w:sz w:val="24"/>
          <w:szCs w:val="24"/>
        </w:rPr>
        <w:t>».</w:t>
      </w:r>
    </w:p>
    <w:p w:rsidR="00A33CC1" w:rsidRPr="000F0BDB" w:rsidRDefault="0099669D" w:rsidP="00321072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 xml:space="preserve">9.8. Детальное описание </w:t>
      </w:r>
      <w:r w:rsidRPr="000F0BDB">
        <w:rPr>
          <w:rFonts w:ascii="PT Astra Serif" w:hAnsi="PT Astra Serif" w:cs="Times New Roman"/>
          <w:sz w:val="24"/>
          <w:szCs w:val="24"/>
        </w:rPr>
        <w:t>предлагаемого варианта решения проблемы:</w:t>
      </w:r>
      <w:r w:rsidR="00321072" w:rsidRPr="000F0BDB">
        <w:rPr>
          <w:rFonts w:ascii="PT Astra Serif" w:hAnsi="PT Astra Serif" w:cs="Times New Roman"/>
          <w:sz w:val="24"/>
          <w:szCs w:val="24"/>
        </w:rPr>
        <w:t xml:space="preserve"> </w:t>
      </w:r>
    </w:p>
    <w:p w:rsidR="00A33CC1" w:rsidRDefault="00A33CC1" w:rsidP="00321072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0F0BDB">
        <w:rPr>
          <w:rFonts w:ascii="PT Astra Serif" w:hAnsi="PT Astra Serif" w:cs="Times New Roman"/>
          <w:sz w:val="24"/>
          <w:szCs w:val="24"/>
        </w:rPr>
        <w:t>С целью реализации Федерального закона от 31.07.2020 № 248-ФЗ «</w:t>
      </w:r>
      <w:r w:rsidR="000F0BDB" w:rsidRPr="000F0BDB">
        <w:rPr>
          <w:rFonts w:ascii="PT Astra Serif" w:hAnsi="PT Astra Serif"/>
          <w:sz w:val="24"/>
          <w:szCs w:val="24"/>
        </w:rPr>
        <w:t xml:space="preserve">«Об утверждении </w:t>
      </w:r>
      <w:r w:rsidR="000F0BDB" w:rsidRPr="000F0BDB">
        <w:rPr>
          <w:rFonts w:ascii="PT Astra Serif" w:hAnsi="PT Astra Serif"/>
          <w:bCs/>
          <w:sz w:val="24"/>
          <w:szCs w:val="24"/>
        </w:rPr>
        <w:t>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0F0BDB" w:rsidRPr="000F0BDB">
        <w:rPr>
          <w:rFonts w:ascii="PT Astra Serif" w:hAnsi="PT Astra Serif"/>
          <w:sz w:val="24"/>
          <w:szCs w:val="24"/>
        </w:rPr>
        <w:t xml:space="preserve"> муниципального округа Пуровский район Ямало-Ненецкого автономного округа»</w:t>
      </w:r>
      <w:r w:rsidRPr="000F0BDB">
        <w:rPr>
          <w:rFonts w:ascii="PT Astra Serif" w:hAnsi="PT Astra Serif" w:cs="Times New Roman"/>
          <w:sz w:val="24"/>
          <w:szCs w:val="24"/>
        </w:rPr>
        <w:t xml:space="preserve">» необходимо принятие </w:t>
      </w:r>
      <w:r w:rsidR="00A655E9" w:rsidRPr="000F0BDB">
        <w:rPr>
          <w:rFonts w:ascii="PT Astra Serif" w:hAnsi="PT Astra Serif" w:cs="Times New Roman"/>
          <w:sz w:val="24"/>
          <w:szCs w:val="24"/>
        </w:rPr>
        <w:t xml:space="preserve">Решения </w:t>
      </w:r>
      <w:r w:rsidR="00A655E9" w:rsidRPr="000F0BDB">
        <w:rPr>
          <w:rFonts w:ascii="PT Astra Serif" w:hAnsi="PT Astra Serif"/>
          <w:sz w:val="24"/>
          <w:szCs w:val="24"/>
        </w:rPr>
        <w:t>«</w:t>
      </w:r>
      <w:r w:rsidR="000F0BDB" w:rsidRPr="00A47D2D">
        <w:rPr>
          <w:rFonts w:ascii="PT Astra Serif" w:hAnsi="PT Astra Serif"/>
          <w:sz w:val="24"/>
          <w:szCs w:val="24"/>
        </w:rPr>
        <w:t xml:space="preserve">Об утверждении </w:t>
      </w:r>
      <w:r w:rsidR="000F0BDB" w:rsidRPr="00A47D2D">
        <w:rPr>
          <w:rFonts w:ascii="PT Astra Serif" w:hAnsi="PT Astra Serif"/>
          <w:bCs/>
          <w:sz w:val="24"/>
          <w:szCs w:val="24"/>
        </w:rPr>
        <w:t>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0F0BDB" w:rsidRPr="00A47D2D">
        <w:rPr>
          <w:rFonts w:ascii="PT Astra Serif" w:hAnsi="PT Astra Serif"/>
          <w:sz w:val="24"/>
          <w:szCs w:val="24"/>
        </w:rPr>
        <w:t xml:space="preserve"> муниципального округа Пуровский район Ямало-Ненецкого автономного округа»</w:t>
      </w:r>
      <w:r w:rsidR="00A655E9">
        <w:rPr>
          <w:rFonts w:ascii="PT Astra Serif" w:hAnsi="PT Astra Serif"/>
          <w:sz w:val="24"/>
          <w:szCs w:val="24"/>
        </w:rPr>
        <w:t>.</w:t>
      </w: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bookmarkStart w:id="4" w:name="P672"/>
      <w:bookmarkEnd w:id="4"/>
      <w:r w:rsidRPr="00A33CC1">
        <w:rPr>
          <w:rFonts w:ascii="PT Astra Serif" w:hAnsi="PT Astra Serif" w:cs="Times New Roman"/>
          <w:sz w:val="24"/>
          <w:szCs w:val="24"/>
        </w:rPr>
        <w:t xml:space="preserve">10. Оценка необходимости установления переходного периода и (или) отсрочки </w:t>
      </w:r>
      <w:r w:rsidRPr="00A33CC1">
        <w:rPr>
          <w:rFonts w:ascii="PT Astra Serif" w:hAnsi="PT Astra Serif" w:cs="Times New Roman"/>
          <w:sz w:val="24"/>
          <w:szCs w:val="24"/>
        </w:rPr>
        <w:lastRenderedPageBreak/>
        <w:t xml:space="preserve">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</w:t>
      </w:r>
      <w:r w:rsidR="00321072" w:rsidRPr="00A33CC1">
        <w:rPr>
          <w:rFonts w:ascii="PT Astra Serif" w:hAnsi="PT Astra Serif" w:cs="Times New Roman"/>
          <w:b/>
          <w:sz w:val="24"/>
          <w:szCs w:val="24"/>
        </w:rPr>
        <w:t>отсутствует.</w:t>
      </w:r>
    </w:p>
    <w:p w:rsidR="00C65442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10.1. Предполагаемая дата вступления в силу нормативного правового акта:</w:t>
      </w:r>
      <w:r w:rsidR="00321072" w:rsidRPr="00A33CC1">
        <w:rPr>
          <w:rFonts w:ascii="PT Astra Serif" w:hAnsi="PT Astra Serif" w:cs="Times New Roman"/>
          <w:sz w:val="24"/>
          <w:szCs w:val="24"/>
        </w:rPr>
        <w:t xml:space="preserve"> </w:t>
      </w:r>
      <w:r w:rsidR="00321072" w:rsidRPr="00A33CC1">
        <w:rPr>
          <w:rFonts w:ascii="PT Astra Serif" w:hAnsi="PT Astra Serif" w:cs="Times New Roman"/>
          <w:b/>
          <w:sz w:val="24"/>
          <w:szCs w:val="24"/>
        </w:rPr>
        <w:t>01.10.2021</w:t>
      </w:r>
      <w:r w:rsidR="00C65442" w:rsidRPr="00A33CC1">
        <w:rPr>
          <w:rFonts w:ascii="PT Astra Serif" w:hAnsi="PT Astra Serif" w:cs="Times New Roman"/>
          <w:b/>
          <w:sz w:val="24"/>
          <w:szCs w:val="24"/>
        </w:rPr>
        <w:t>.</w:t>
      </w: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C65442" w:rsidRPr="00A33CC1">
        <w:rPr>
          <w:rFonts w:ascii="PT Astra Serif" w:hAnsi="PT Astra Serif" w:cs="Times New Roman"/>
          <w:b/>
          <w:sz w:val="24"/>
          <w:szCs w:val="24"/>
        </w:rPr>
        <w:t>отсутствует.</w:t>
      </w:r>
    </w:p>
    <w:p w:rsidR="00C65442" w:rsidRPr="00A33CC1" w:rsidRDefault="0099669D" w:rsidP="00C65442">
      <w:pPr>
        <w:pStyle w:val="ConsPlusNonformat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="00C65442" w:rsidRPr="00A33CC1">
        <w:rPr>
          <w:rFonts w:ascii="PT Astra Serif" w:hAnsi="PT Astra Serif" w:cs="Times New Roman"/>
          <w:b/>
          <w:sz w:val="24"/>
          <w:szCs w:val="24"/>
        </w:rPr>
        <w:t>отсутствует.</w:t>
      </w:r>
    </w:p>
    <w:p w:rsidR="00C65442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 xml:space="preserve">10.3.1. Период распространения на ранее возникшие отношения: </w:t>
      </w:r>
      <w:r w:rsidR="00C65442" w:rsidRPr="00A33CC1">
        <w:rPr>
          <w:rFonts w:ascii="PT Astra Serif" w:hAnsi="PT Astra Serif" w:cs="Times New Roman"/>
          <w:b/>
          <w:sz w:val="24"/>
          <w:szCs w:val="24"/>
        </w:rPr>
        <w:t>отсутствует.</w:t>
      </w: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</w:p>
    <w:p w:rsidR="00C65442" w:rsidRPr="00A33CC1" w:rsidRDefault="00C65442" w:rsidP="00C65442">
      <w:pPr>
        <w:pStyle w:val="ConsPlusNonformat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bookmarkStart w:id="5" w:name="P697"/>
      <w:bookmarkEnd w:id="5"/>
      <w:r w:rsidRPr="00A33CC1">
        <w:rPr>
          <w:rFonts w:ascii="PT Astra Serif" w:hAnsi="PT Astra Serif" w:cs="Times New Roman"/>
          <w:b/>
          <w:sz w:val="24"/>
          <w:szCs w:val="24"/>
        </w:rPr>
        <w:t>отсутствует.</w:t>
      </w:r>
    </w:p>
    <w:p w:rsidR="0099669D" w:rsidRPr="00A33CC1" w:rsidRDefault="0099669D" w:rsidP="0099669D">
      <w:pPr>
        <w:pStyle w:val="ConsPlusNonformat"/>
        <w:spacing w:before="12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11. Информация о сроках проведения публичных консультаций по проекту нормативного правового акта и сводному отчету (заполняется по итогам проведения публичных консультаций по проекту нормативного правового акта и сводного отчета):</w:t>
      </w: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99669D" w:rsidRPr="00A33CC1" w:rsidRDefault="00321072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начало: 01.09.2021</w:t>
      </w:r>
      <w:r w:rsidR="00C65442" w:rsidRPr="00A33CC1">
        <w:rPr>
          <w:rFonts w:ascii="PT Astra Serif" w:hAnsi="PT Astra Serif" w:cs="Times New Roman"/>
          <w:sz w:val="24"/>
          <w:szCs w:val="24"/>
        </w:rPr>
        <w:t>.</w:t>
      </w:r>
    </w:p>
    <w:p w:rsidR="0099669D" w:rsidRPr="00A33CC1" w:rsidRDefault="0099669D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 xml:space="preserve">окончание: </w:t>
      </w: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9669D" w:rsidRPr="00A33CC1" w:rsidRDefault="00321072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ab/>
      </w:r>
      <w:r w:rsidR="0099669D" w:rsidRPr="00A33CC1">
        <w:rPr>
          <w:rFonts w:ascii="PT Astra Serif" w:hAnsi="PT Astra Serif" w:cs="Times New Roman"/>
          <w:sz w:val="24"/>
          <w:szCs w:val="24"/>
        </w:rPr>
        <w:t>Всего замечаний и предложений: ____________________________, из них учтено полностью: __________________, учтено частично: ____________________</w:t>
      </w:r>
    </w:p>
    <w:p w:rsidR="0099669D" w:rsidRPr="00A33CC1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2C59E7" w:rsidRPr="00A33CC1" w:rsidRDefault="002C59E7" w:rsidP="002C59E7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proofErr w:type="spellStart"/>
      <w:r w:rsidRPr="00A33CC1">
        <w:rPr>
          <w:rFonts w:ascii="PT Astra Serif" w:hAnsi="PT Astra Serif" w:cs="Times New Roman"/>
          <w:sz w:val="24"/>
          <w:szCs w:val="24"/>
          <w:u w:val="single"/>
          <w:lang w:val="en-US"/>
        </w:rPr>
        <w:t>utsg</w:t>
      </w:r>
      <w:proofErr w:type="spellEnd"/>
      <w:r w:rsidRPr="00A33CC1">
        <w:rPr>
          <w:rFonts w:ascii="PT Astra Serif" w:hAnsi="PT Astra Serif" w:cs="Times New Roman"/>
          <w:sz w:val="24"/>
          <w:szCs w:val="24"/>
          <w:u w:val="single"/>
        </w:rPr>
        <w:t>@</w:t>
      </w:r>
      <w:proofErr w:type="spellStart"/>
      <w:r w:rsidRPr="00A33CC1">
        <w:rPr>
          <w:rFonts w:ascii="PT Astra Serif" w:hAnsi="PT Astra Serif" w:cs="Times New Roman"/>
          <w:sz w:val="24"/>
          <w:szCs w:val="24"/>
          <w:u w:val="single"/>
          <w:lang w:val="en-US"/>
        </w:rPr>
        <w:t>pur</w:t>
      </w:r>
      <w:proofErr w:type="spellEnd"/>
      <w:r w:rsidRPr="00A33CC1">
        <w:rPr>
          <w:rFonts w:ascii="PT Astra Serif" w:hAnsi="PT Astra Serif" w:cs="Times New Roman"/>
          <w:sz w:val="24"/>
          <w:szCs w:val="24"/>
          <w:u w:val="single"/>
        </w:rPr>
        <w:t>.</w:t>
      </w:r>
      <w:proofErr w:type="spellStart"/>
      <w:r w:rsidRPr="00A33CC1">
        <w:rPr>
          <w:rFonts w:ascii="PT Astra Serif" w:hAnsi="PT Astra Serif" w:cs="Times New Roman"/>
          <w:sz w:val="24"/>
          <w:szCs w:val="24"/>
          <w:u w:val="single"/>
          <w:lang w:val="en-US"/>
        </w:rPr>
        <w:t>yanao</w:t>
      </w:r>
      <w:proofErr w:type="spellEnd"/>
      <w:r w:rsidRPr="00A33CC1">
        <w:rPr>
          <w:rFonts w:ascii="PT Astra Serif" w:hAnsi="PT Astra Serif" w:cs="Times New Roman"/>
          <w:sz w:val="24"/>
          <w:szCs w:val="24"/>
          <w:u w:val="single"/>
        </w:rPr>
        <w:t>.</w:t>
      </w:r>
      <w:proofErr w:type="spellStart"/>
      <w:r w:rsidRPr="00A33CC1">
        <w:rPr>
          <w:rFonts w:ascii="PT Astra Serif" w:hAnsi="PT Astra Serif" w:cs="Times New Roman"/>
          <w:sz w:val="24"/>
          <w:szCs w:val="24"/>
          <w:u w:val="single"/>
          <w:lang w:val="en-US"/>
        </w:rPr>
        <w:t>ru</w:t>
      </w:r>
      <w:proofErr w:type="spellEnd"/>
    </w:p>
    <w:p w:rsidR="0099669D" w:rsidRPr="00A33CC1" w:rsidRDefault="0099669D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2C59E7" w:rsidRPr="00A33CC1" w:rsidRDefault="002C59E7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99669D" w:rsidRPr="00A33CC1" w:rsidRDefault="0099669D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Приложение.</w:t>
      </w:r>
    </w:p>
    <w:p w:rsidR="0099669D" w:rsidRPr="00A33CC1" w:rsidRDefault="0099669D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99669D" w:rsidRPr="00A33CC1" w:rsidRDefault="0099669D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3743E2" w:rsidRPr="00A33CC1" w:rsidRDefault="003743E2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>Начальник Департамента транспорта, связи</w:t>
      </w:r>
    </w:p>
    <w:p w:rsidR="003743E2" w:rsidRPr="00A33CC1" w:rsidRDefault="003743E2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 xml:space="preserve">и систем жизнеобеспечения Администрации </w:t>
      </w:r>
    </w:p>
    <w:p w:rsidR="00A655E9" w:rsidRDefault="003743E2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 xml:space="preserve">Пуровского района </w:t>
      </w:r>
      <w:r w:rsidR="00C65442" w:rsidRPr="00A33CC1">
        <w:rPr>
          <w:rFonts w:ascii="PT Astra Serif" w:hAnsi="PT Astra Serif" w:cs="Times New Roman"/>
          <w:sz w:val="24"/>
          <w:szCs w:val="24"/>
        </w:rPr>
        <w:tab/>
      </w:r>
    </w:p>
    <w:p w:rsidR="0099669D" w:rsidRPr="00A33CC1" w:rsidRDefault="00A655E9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31.08.2021 </w:t>
      </w:r>
      <w:r w:rsidR="00C65442" w:rsidRPr="00A33CC1">
        <w:rPr>
          <w:rFonts w:ascii="PT Astra Serif" w:hAnsi="PT Astra Serif" w:cs="Times New Roman"/>
          <w:sz w:val="24"/>
          <w:szCs w:val="24"/>
        </w:rPr>
        <w:tab/>
      </w:r>
      <w:r w:rsidR="00C65442" w:rsidRPr="00A33CC1">
        <w:rPr>
          <w:rFonts w:ascii="PT Astra Serif" w:hAnsi="PT Astra Serif" w:cs="Times New Roman"/>
          <w:sz w:val="24"/>
          <w:szCs w:val="24"/>
        </w:rPr>
        <w:tab/>
      </w:r>
      <w:r w:rsidR="00C65442" w:rsidRPr="00A33CC1">
        <w:rPr>
          <w:rFonts w:ascii="PT Astra Serif" w:hAnsi="PT Astra Serif" w:cs="Times New Roman"/>
          <w:sz w:val="24"/>
          <w:szCs w:val="24"/>
        </w:rPr>
        <w:tab/>
      </w:r>
      <w:r w:rsidR="00C65442" w:rsidRPr="00A33CC1">
        <w:rPr>
          <w:rFonts w:ascii="PT Astra Serif" w:hAnsi="PT Astra Serif" w:cs="Times New Roman"/>
          <w:sz w:val="24"/>
          <w:szCs w:val="24"/>
        </w:rPr>
        <w:tab/>
      </w:r>
      <w:r w:rsidR="003743E2" w:rsidRPr="00A33CC1">
        <w:rPr>
          <w:rFonts w:ascii="PT Astra Serif" w:hAnsi="PT Astra Serif" w:cs="Times New Roman"/>
          <w:sz w:val="24"/>
          <w:szCs w:val="24"/>
        </w:rPr>
        <w:t xml:space="preserve">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</w:t>
      </w:r>
      <w:r w:rsidR="00C65442" w:rsidRPr="00A33CC1">
        <w:rPr>
          <w:rFonts w:ascii="PT Astra Serif" w:hAnsi="PT Astra Serif" w:cs="Times New Roman"/>
          <w:sz w:val="24"/>
          <w:szCs w:val="24"/>
        </w:rPr>
        <w:t>А.Е. Лешенко</w:t>
      </w:r>
    </w:p>
    <w:p w:rsidR="0099669D" w:rsidRPr="00A33CC1" w:rsidRDefault="0099669D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33CC1">
        <w:rPr>
          <w:rFonts w:ascii="PT Astra Serif" w:hAnsi="PT Astra Serif" w:cs="Times New Roman"/>
          <w:sz w:val="24"/>
          <w:szCs w:val="24"/>
        </w:rPr>
        <w:t xml:space="preserve">_____________                       ________________    </w:t>
      </w:r>
      <w:r w:rsidR="003743E2" w:rsidRPr="00A33CC1">
        <w:rPr>
          <w:rFonts w:ascii="PT Astra Serif" w:hAnsi="PT Astra Serif" w:cs="Times New Roman"/>
          <w:sz w:val="24"/>
          <w:szCs w:val="24"/>
        </w:rPr>
        <w:t xml:space="preserve">    </w:t>
      </w:r>
      <w:r w:rsidRPr="00A33CC1">
        <w:rPr>
          <w:rFonts w:ascii="PT Astra Serif" w:hAnsi="PT Astra Serif" w:cs="Times New Roman"/>
          <w:sz w:val="24"/>
          <w:szCs w:val="24"/>
        </w:rPr>
        <w:t xml:space="preserve">  </w:t>
      </w:r>
      <w:r w:rsidR="00A655E9">
        <w:rPr>
          <w:rFonts w:ascii="PT Astra Serif" w:hAnsi="PT Astra Serif" w:cs="Times New Roman"/>
          <w:sz w:val="24"/>
          <w:szCs w:val="24"/>
        </w:rPr>
        <w:t xml:space="preserve">                </w:t>
      </w:r>
      <w:r w:rsidRPr="00A33CC1">
        <w:rPr>
          <w:rFonts w:ascii="PT Astra Serif" w:hAnsi="PT Astra Serif" w:cs="Times New Roman"/>
          <w:sz w:val="24"/>
          <w:szCs w:val="24"/>
        </w:rPr>
        <w:t>_______________________</w:t>
      </w:r>
    </w:p>
    <w:p w:rsidR="0099669D" w:rsidRPr="00E3060C" w:rsidRDefault="0099669D" w:rsidP="0099669D">
      <w:pPr>
        <w:pStyle w:val="ConsPlusNonformat"/>
        <w:jc w:val="both"/>
        <w:rPr>
          <w:rFonts w:ascii="Times New Roman" w:hAnsi="Times New Roman" w:cs="Times New Roman"/>
        </w:rPr>
      </w:pPr>
      <w:r w:rsidRPr="00A33CC1">
        <w:rPr>
          <w:rFonts w:ascii="PT Astra Serif" w:hAnsi="PT Astra Serif" w:cs="Times New Roman"/>
          <w:sz w:val="24"/>
          <w:szCs w:val="24"/>
        </w:rPr>
        <w:t xml:space="preserve"> (дата)                                                       (подпись)</w:t>
      </w:r>
      <w:r w:rsidRPr="00E3060C">
        <w:rPr>
          <w:rFonts w:ascii="Times New Roman" w:hAnsi="Times New Roman" w:cs="Times New Roman"/>
        </w:rPr>
        <w:t xml:space="preserve">                        </w:t>
      </w:r>
      <w:r w:rsidR="003743E2">
        <w:rPr>
          <w:rFonts w:ascii="Times New Roman" w:hAnsi="Times New Roman" w:cs="Times New Roman"/>
        </w:rPr>
        <w:t xml:space="preserve"> </w:t>
      </w:r>
      <w:r w:rsidRPr="00E3060C">
        <w:rPr>
          <w:rFonts w:ascii="Times New Roman" w:hAnsi="Times New Roman" w:cs="Times New Roman"/>
        </w:rPr>
        <w:t xml:space="preserve">  </w:t>
      </w:r>
      <w:r w:rsidR="003743E2">
        <w:rPr>
          <w:rFonts w:ascii="Times New Roman" w:hAnsi="Times New Roman" w:cs="Times New Roman"/>
        </w:rPr>
        <w:t xml:space="preserve">           </w:t>
      </w:r>
      <w:r w:rsidRPr="00E3060C">
        <w:rPr>
          <w:rFonts w:ascii="Times New Roman" w:hAnsi="Times New Roman" w:cs="Times New Roman"/>
        </w:rPr>
        <w:t xml:space="preserve"> (инициалы, фамилия)</w:t>
      </w:r>
    </w:p>
    <w:sectPr w:rsidR="0099669D" w:rsidRPr="00E3060C" w:rsidSect="008D53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669D"/>
    <w:rsid w:val="00031167"/>
    <w:rsid w:val="000F0BDB"/>
    <w:rsid w:val="001F7CA3"/>
    <w:rsid w:val="0024111C"/>
    <w:rsid w:val="002C59E7"/>
    <w:rsid w:val="002E5941"/>
    <w:rsid w:val="002F16C4"/>
    <w:rsid w:val="00321072"/>
    <w:rsid w:val="003743E2"/>
    <w:rsid w:val="004A5AA4"/>
    <w:rsid w:val="0056310B"/>
    <w:rsid w:val="005F5703"/>
    <w:rsid w:val="00651175"/>
    <w:rsid w:val="006517A6"/>
    <w:rsid w:val="006536D0"/>
    <w:rsid w:val="006E0549"/>
    <w:rsid w:val="007362BD"/>
    <w:rsid w:val="00867CBE"/>
    <w:rsid w:val="008D53CE"/>
    <w:rsid w:val="00913063"/>
    <w:rsid w:val="0099669D"/>
    <w:rsid w:val="009D727F"/>
    <w:rsid w:val="00A33419"/>
    <w:rsid w:val="00A33CC1"/>
    <w:rsid w:val="00A655E9"/>
    <w:rsid w:val="00A700FD"/>
    <w:rsid w:val="00A96BA0"/>
    <w:rsid w:val="00B0009B"/>
    <w:rsid w:val="00B07F43"/>
    <w:rsid w:val="00B43025"/>
    <w:rsid w:val="00C5647E"/>
    <w:rsid w:val="00C65442"/>
    <w:rsid w:val="00D60B98"/>
    <w:rsid w:val="00DC70D0"/>
    <w:rsid w:val="00E55942"/>
    <w:rsid w:val="00E71811"/>
    <w:rsid w:val="00E96E1F"/>
    <w:rsid w:val="00F1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64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6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Uts7</dc:creator>
  <cp:lastModifiedBy>uts29</cp:lastModifiedBy>
  <cp:revision>3</cp:revision>
  <dcterms:created xsi:type="dcterms:W3CDTF">2021-09-01T09:11:00Z</dcterms:created>
  <dcterms:modified xsi:type="dcterms:W3CDTF">2021-09-01T09:12:00Z</dcterms:modified>
</cp:coreProperties>
</file>