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47508A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47508A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47508A">
        <w:rPr>
          <w:rFonts w:ascii="PT Astra Serif" w:hAnsi="PT Astra Serif"/>
          <w:u w:val="single"/>
        </w:rPr>
        <w:t>Пуровского</w:t>
      </w:r>
      <w:proofErr w:type="spellEnd"/>
      <w:r w:rsidRPr="0047508A">
        <w:rPr>
          <w:rFonts w:ascii="PT Astra Serif" w:hAnsi="PT Astra Serif"/>
          <w:u w:val="single"/>
        </w:rPr>
        <w:t xml:space="preserve"> района от 23.04.2021г. № 209-ПА</w:t>
      </w:r>
      <w:r w:rsidRPr="0047508A">
        <w:rPr>
          <w:rFonts w:ascii="PT Astra Serif" w:hAnsi="PT Astra Serif"/>
        </w:rPr>
        <w:t xml:space="preserve"> </w:t>
      </w:r>
      <w:r w:rsidRPr="0047508A">
        <w:rPr>
          <w:rFonts w:ascii="PT Astra Serif" w:hAnsi="PT Astra Serif"/>
          <w:bCs/>
          <w:u w:val="single"/>
        </w:rPr>
        <w:t>«</w:t>
      </w:r>
      <w:r w:rsidRPr="0047508A">
        <w:rPr>
          <w:rFonts w:ascii="PT Astra Serif" w:hAnsi="PT Astra Serif"/>
          <w:u w:val="single"/>
        </w:rPr>
        <w:t>Об утверждении Порядка предоставления грантов начинающим субъектам малого и среднего предпринимательства на начало собственного дела»</w:t>
      </w:r>
      <w:r w:rsidR="00AD7035" w:rsidRPr="009A7E03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525AFB">
        <w:rPr>
          <w:rFonts w:eastAsia="Calibri"/>
          <w:lang w:eastAsia="en-US"/>
        </w:rPr>
        <w:t xml:space="preserve">а) </w:t>
      </w:r>
      <w:r w:rsidRPr="00836B75">
        <w:t>оказани</w:t>
      </w:r>
      <w:r>
        <w:t>е</w:t>
      </w:r>
      <w:r w:rsidRPr="00836B75">
        <w:t xml:space="preserve"> </w:t>
      </w:r>
      <w:r>
        <w:t>финансовой</w:t>
      </w:r>
      <w:r w:rsidRPr="00836B75">
        <w:t xml:space="preserve"> поддержки субъектам малого </w:t>
      </w:r>
      <w:r>
        <w:t xml:space="preserve">и среднего предпринимательства, осуществляющим предпринимательскую деятельность на территории муниципального округа </w:t>
      </w:r>
      <w:proofErr w:type="spellStart"/>
      <w:r>
        <w:t>Пуровск</w:t>
      </w:r>
      <w:r w:rsidR="00BD36DF">
        <w:t>ий</w:t>
      </w:r>
      <w:proofErr w:type="spellEnd"/>
      <w:r>
        <w:t xml:space="preserve"> район Ямало-Ненецкого автономного округа</w:t>
      </w:r>
      <w:r w:rsidRPr="00525AFB">
        <w:rPr>
          <w:rFonts w:eastAsia="Calibri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>
        <w:rPr>
          <w:rFonts w:eastAsia="Calibri"/>
          <w:u w:val="single"/>
          <w:lang w:eastAsia="en-US"/>
        </w:rPr>
        <w:t xml:space="preserve">количество </w:t>
      </w:r>
      <w:r w:rsidRPr="00BD36DF">
        <w:rPr>
          <w:rFonts w:eastAsia="Calibri"/>
          <w:u w:val="single"/>
          <w:lang w:eastAsia="en-US"/>
        </w:rPr>
        <w:t>рабочих мест</w:t>
      </w:r>
      <w:r>
        <w:rPr>
          <w:rFonts w:eastAsia="Calibri"/>
          <w:u w:val="single"/>
          <w:lang w:eastAsia="en-US"/>
        </w:rPr>
        <w:t>, сохраненных (созданных) на предприятиях мал</w:t>
      </w:r>
      <w:r w:rsidR="007B2D1B">
        <w:rPr>
          <w:rFonts w:eastAsia="Calibri"/>
          <w:u w:val="single"/>
          <w:lang w:eastAsia="en-US"/>
        </w:rPr>
        <w:t>ого и среднего бизнеса (единиц);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Default="00024956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024956">
        <w:rPr>
          <w:rFonts w:ascii="PT Astra Serif" w:hAnsi="PT Astra Serif"/>
          <w:u w:val="single"/>
        </w:rPr>
        <w:t>Получатель гранта в течение 3 (трех) месяцев с даты получения гранта обязан предоставить уполномоченному органу отчетность о целевом использовании полученных бюджетных средств.</w:t>
      </w:r>
    </w:p>
    <w:p w:rsidR="00024956" w:rsidRDefault="00024956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024956">
        <w:rPr>
          <w:rFonts w:ascii="PT Astra Serif" w:hAnsi="PT Astra Serif"/>
          <w:u w:val="single"/>
        </w:rPr>
        <w:t>Получатели грантов в течение 3 (трех) лет представляют в уполномоченный орган информацию о ходе реализации бизнес-проекта в соответствии с условиями договора. Отчет предоставляется не позднее 30 апреля года, следующего за отчетным годом.</w:t>
      </w:r>
    </w:p>
    <w:p w:rsidR="007B2D1B" w:rsidRPr="0063203D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lang w:val="ru-RU"/>
        </w:rPr>
      </w:pPr>
      <w:r w:rsidRPr="00F469F9">
        <w:rPr>
          <w:rFonts w:ascii="PT Astra Serif" w:hAnsi="PT Astra Serif"/>
        </w:rPr>
        <w:t>Главный распорядитель бюджетных средств</w:t>
      </w:r>
      <w:r>
        <w:rPr>
          <w:rFonts w:ascii="PT Astra Serif" w:hAnsi="PT Astra Serif"/>
          <w:lang w:val="ru-RU"/>
        </w:rPr>
        <w:t>,</w:t>
      </w:r>
      <w:r w:rsidRPr="001E53DE">
        <w:rPr>
          <w:rFonts w:ascii="PT Astra Serif" w:hAnsi="PT Astra Serif"/>
        </w:rPr>
        <w:t xml:space="preserve"> </w:t>
      </w:r>
      <w:r w:rsidRPr="0063203D">
        <w:rPr>
          <w:rFonts w:ascii="PT Astra Serif" w:hAnsi="PT Astra Serif"/>
        </w:rPr>
        <w:t>уполномоченный орган</w:t>
      </w:r>
      <w:r>
        <w:rPr>
          <w:rFonts w:ascii="PT Astra Serif" w:hAnsi="PT Astra Serif"/>
          <w:lang w:val="ru-RU"/>
        </w:rPr>
        <w:t>,</w:t>
      </w:r>
      <w:r w:rsidRPr="00F469F9">
        <w:rPr>
          <w:rFonts w:ascii="PT Astra Serif" w:hAnsi="PT Astra Serif"/>
        </w:rPr>
        <w:t xml:space="preserve"> орган </w:t>
      </w:r>
      <w:r>
        <w:rPr>
          <w:rFonts w:ascii="PT Astra Serif" w:hAnsi="PT Astra Serif"/>
          <w:lang w:val="ru-RU"/>
        </w:rPr>
        <w:t xml:space="preserve">государственного и </w:t>
      </w:r>
      <w:r w:rsidRPr="00F469F9">
        <w:rPr>
          <w:rFonts w:ascii="PT Astra Serif" w:hAnsi="PT Astra Serif"/>
        </w:rPr>
        <w:t xml:space="preserve">муниципального финансового </w:t>
      </w:r>
      <w:r w:rsidRPr="0063203D">
        <w:rPr>
          <w:rFonts w:ascii="PT Astra Serif" w:hAnsi="PT Astra Serif"/>
        </w:rPr>
        <w:t>контроля</w:t>
      </w:r>
      <w:r w:rsidRPr="0063203D">
        <w:rPr>
          <w:rFonts w:ascii="PT Astra Serif" w:hAnsi="PT Astra Serif"/>
          <w:lang w:val="ru-RU"/>
        </w:rPr>
        <w:t>:</w:t>
      </w:r>
      <w:r w:rsidRPr="0063203D">
        <w:rPr>
          <w:rFonts w:ascii="PT Astra Serif" w:hAnsi="PT Astra Serif"/>
        </w:rPr>
        <w:t xml:space="preserve"> </w:t>
      </w:r>
    </w:p>
    <w:p w:rsidR="007B2D1B" w:rsidRPr="00F469F9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lang w:val="ru-RU"/>
        </w:rPr>
      </w:pPr>
      <w:r w:rsidRPr="00F469F9">
        <w:rPr>
          <w:rFonts w:ascii="PT Astra Serif" w:hAnsi="PT Astra Serif"/>
          <w:lang w:val="ru-RU"/>
        </w:rPr>
        <w:t xml:space="preserve">- </w:t>
      </w:r>
      <w:r w:rsidRPr="00F469F9">
        <w:rPr>
          <w:rFonts w:ascii="PT Astra Serif" w:hAnsi="PT Astra Serif"/>
        </w:rPr>
        <w:t xml:space="preserve">осуществляют проверку соблюдения условий, целей и порядка предоставления </w:t>
      </w:r>
      <w:r w:rsidRPr="00F469F9">
        <w:rPr>
          <w:rFonts w:ascii="PT Astra Serif" w:hAnsi="PT Astra Serif"/>
          <w:lang w:val="ru-RU"/>
        </w:rPr>
        <w:t>гранта;</w:t>
      </w:r>
    </w:p>
    <w:p w:rsidR="007B2D1B" w:rsidRPr="00F469F9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lang w:val="ru-RU"/>
        </w:rPr>
      </w:pPr>
      <w:r w:rsidRPr="00F469F9">
        <w:rPr>
          <w:rFonts w:ascii="PT Astra Serif" w:hAnsi="PT Astra Serif"/>
          <w:lang w:val="ru-RU"/>
        </w:rPr>
        <w:t xml:space="preserve">- </w:t>
      </w:r>
      <w:r w:rsidRPr="00F469F9">
        <w:rPr>
          <w:rFonts w:ascii="PT Astra Serif" w:hAnsi="PT Astra Serif"/>
        </w:rPr>
        <w:t xml:space="preserve">осуществляют контроль целевого использования </w:t>
      </w:r>
      <w:r w:rsidRPr="00F469F9">
        <w:rPr>
          <w:rFonts w:ascii="PT Astra Serif" w:hAnsi="PT Astra Serif"/>
          <w:lang w:val="ru-RU"/>
        </w:rPr>
        <w:t>гранта</w:t>
      </w:r>
      <w:r w:rsidRPr="00F469F9">
        <w:rPr>
          <w:rFonts w:ascii="PT Astra Serif" w:hAnsi="PT Astra Serif"/>
        </w:rPr>
        <w:t xml:space="preserve"> и соблюдения условий </w:t>
      </w:r>
      <w:r>
        <w:rPr>
          <w:rFonts w:ascii="PT Astra Serif" w:hAnsi="PT Astra Serif"/>
          <w:lang w:val="ru-RU"/>
        </w:rPr>
        <w:t>д</w:t>
      </w:r>
      <w:r w:rsidRPr="00F469F9">
        <w:rPr>
          <w:rFonts w:ascii="PT Astra Serif" w:hAnsi="PT Astra Serif"/>
        </w:rPr>
        <w:t xml:space="preserve">оговора путем документарного подтверждения от </w:t>
      </w:r>
      <w:r w:rsidRPr="00F469F9">
        <w:rPr>
          <w:rFonts w:ascii="PT Astra Serif" w:hAnsi="PT Astra Serif"/>
          <w:lang w:val="ru-RU"/>
        </w:rPr>
        <w:t>получателя гранта;</w:t>
      </w:r>
    </w:p>
    <w:p w:rsidR="007B2D1B" w:rsidRPr="00F469F9" w:rsidRDefault="007B2D1B" w:rsidP="007B2D1B">
      <w:pPr>
        <w:pStyle w:val="2"/>
        <w:tabs>
          <w:tab w:val="left" w:pos="748"/>
        </w:tabs>
        <w:suppressAutoHyphens/>
        <w:spacing w:after="0" w:line="240" w:lineRule="auto"/>
        <w:ind w:firstLine="709"/>
        <w:jc w:val="both"/>
        <w:rPr>
          <w:rFonts w:ascii="PT Astra Serif" w:hAnsi="PT Astra Serif"/>
        </w:rPr>
      </w:pPr>
      <w:r w:rsidRPr="00F469F9">
        <w:rPr>
          <w:rFonts w:ascii="PT Astra Serif" w:hAnsi="PT Astra Serif"/>
          <w:lang w:val="ru-RU"/>
        </w:rPr>
        <w:lastRenderedPageBreak/>
        <w:t xml:space="preserve">- </w:t>
      </w:r>
      <w:r w:rsidRPr="00F469F9">
        <w:rPr>
          <w:rFonts w:ascii="PT Astra Serif" w:hAnsi="PT Astra Serif"/>
        </w:rPr>
        <w:t xml:space="preserve">имеют право осуществлять выездную проверку </w:t>
      </w:r>
      <w:r w:rsidRPr="00F469F9">
        <w:rPr>
          <w:rFonts w:ascii="PT Astra Serif" w:hAnsi="PT Astra Serif"/>
          <w:lang w:val="ru-RU"/>
        </w:rPr>
        <w:t>получателя гранта</w:t>
      </w:r>
      <w:r w:rsidRPr="00F469F9">
        <w:rPr>
          <w:rFonts w:ascii="PT Astra Serif" w:hAnsi="PT Astra Serif"/>
        </w:rPr>
        <w:t xml:space="preserve"> на предмет соблюдения целевого использования </w:t>
      </w:r>
      <w:r w:rsidRPr="00F469F9">
        <w:rPr>
          <w:rFonts w:ascii="PT Astra Serif" w:hAnsi="PT Astra Serif"/>
          <w:lang w:val="ru-RU"/>
        </w:rPr>
        <w:t>гранта</w:t>
      </w:r>
      <w:r w:rsidRPr="00F469F9">
        <w:rPr>
          <w:rFonts w:ascii="PT Astra Serif" w:hAnsi="PT Astra Serif"/>
        </w:rPr>
        <w:t xml:space="preserve">, а также условий, целей и порядка предоставления </w:t>
      </w:r>
      <w:r w:rsidRPr="00F469F9">
        <w:rPr>
          <w:rFonts w:ascii="PT Astra Serif" w:hAnsi="PT Astra Serif"/>
          <w:lang w:val="ru-RU"/>
        </w:rPr>
        <w:t>гранта</w:t>
      </w:r>
      <w:r w:rsidRPr="00F469F9">
        <w:rPr>
          <w:rFonts w:ascii="PT Astra Serif" w:hAnsi="PT Astra Serif"/>
        </w:rPr>
        <w:t>.</w:t>
      </w:r>
    </w:p>
    <w:p w:rsidR="007B2D1B" w:rsidRPr="00F469F9" w:rsidRDefault="007B2D1B" w:rsidP="007B2D1B">
      <w:pPr>
        <w:ind w:firstLine="708"/>
        <w:jc w:val="both"/>
        <w:rPr>
          <w:rFonts w:ascii="PT Astra Serif" w:hAnsi="PT Astra Serif"/>
        </w:rPr>
      </w:pPr>
      <w:r w:rsidRPr="00F469F9">
        <w:rPr>
          <w:rFonts w:ascii="PT Astra Serif" w:hAnsi="PT Astra Serif"/>
        </w:rPr>
        <w:t>Уполномоченный орган:</w:t>
      </w:r>
    </w:p>
    <w:p w:rsidR="007B2D1B" w:rsidRPr="00F469F9" w:rsidRDefault="007B2D1B" w:rsidP="007B2D1B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веде</w:t>
      </w:r>
      <w:r w:rsidRPr="00F469F9">
        <w:rPr>
          <w:rFonts w:ascii="PT Astra Serif" w:hAnsi="PT Astra Serif"/>
        </w:rPr>
        <w:t xml:space="preserve">т </w:t>
      </w:r>
      <w:r>
        <w:rPr>
          <w:rFonts w:ascii="PT Astra Serif" w:hAnsi="PT Astra Serif"/>
        </w:rPr>
        <w:t>журнал учета бизнес-проектов и д</w:t>
      </w:r>
      <w:r w:rsidRPr="00F469F9">
        <w:rPr>
          <w:rFonts w:ascii="PT Astra Serif" w:hAnsi="PT Astra Serif"/>
        </w:rPr>
        <w:t>оговоров;</w:t>
      </w:r>
    </w:p>
    <w:p w:rsidR="007B2D1B" w:rsidRPr="00F469F9" w:rsidRDefault="007B2D1B" w:rsidP="007B2D1B">
      <w:pPr>
        <w:ind w:firstLine="708"/>
        <w:jc w:val="both"/>
        <w:rPr>
          <w:rFonts w:ascii="PT Astra Serif" w:hAnsi="PT Astra Serif"/>
        </w:rPr>
      </w:pPr>
      <w:r w:rsidRPr="00F469F9">
        <w:rPr>
          <w:rFonts w:ascii="PT Astra Serif" w:hAnsi="PT Astra Serif"/>
        </w:rPr>
        <w:t>- проводит мониторинг деятельности получателей грантов;</w:t>
      </w:r>
    </w:p>
    <w:p w:rsidR="007B2D1B" w:rsidRPr="00876FCB" w:rsidRDefault="007B2D1B" w:rsidP="007B2D1B">
      <w:pPr>
        <w:ind w:firstLine="708"/>
        <w:jc w:val="both"/>
        <w:rPr>
          <w:rFonts w:ascii="PT Astra Serif" w:hAnsi="PT Astra Serif"/>
        </w:rPr>
      </w:pPr>
      <w:r w:rsidRPr="00F469F9">
        <w:rPr>
          <w:rFonts w:ascii="PT Astra Serif" w:hAnsi="PT Astra Serif"/>
        </w:rPr>
        <w:t xml:space="preserve">- уведомляет получателя гранта о выявлении фактов нецелевого использования гранта </w:t>
      </w:r>
      <w:r w:rsidRPr="00876FCB">
        <w:rPr>
          <w:rFonts w:ascii="PT Astra Serif" w:hAnsi="PT Astra Serif"/>
        </w:rPr>
        <w:t>и необходимости возврата в этих случаях бюджетных средств.</w:t>
      </w:r>
    </w:p>
    <w:p w:rsidR="007B2D1B" w:rsidRPr="007B2D1B" w:rsidRDefault="007B2D1B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</w:t>
      </w:r>
      <w:bookmarkStart w:id="0" w:name="_GoBack"/>
      <w:bookmarkEnd w:id="0"/>
      <w:r w:rsidR="0042044D" w:rsidRPr="00D82007">
        <w:rPr>
          <w:rFonts w:ascii="PT Astra Serif" w:eastAsiaTheme="minorHAnsi" w:hAnsi="PT Astra Serif"/>
          <w:lang w:eastAsia="en-US"/>
        </w:rPr>
        <w:t>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50CF4" w:rsidRPr="00350CF4" w:rsidRDefault="00350CF4" w:rsidP="00350CF4">
      <w:pPr>
        <w:pStyle w:val="2"/>
        <w:tabs>
          <w:tab w:val="left" w:pos="748"/>
        </w:tabs>
        <w:suppressAutoHyphens/>
        <w:spacing w:after="0" w:line="240" w:lineRule="auto"/>
        <w:ind w:firstLine="720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Уполномоченный орган, главный распорядитель бюджетных средств или орган государственного и муниципального финансового контроля при выявлении факта нецелевого использования гранта, в течение 10 (десяти) рабочих дней со дня обнаружения </w:t>
      </w:r>
      <w:r w:rsidRPr="00350CF4">
        <w:rPr>
          <w:rFonts w:ascii="PT Astra Serif" w:hAnsi="PT Astra Serif"/>
          <w:u w:val="single"/>
          <w:lang w:val="ru-RU"/>
        </w:rPr>
        <w:t xml:space="preserve">такого факта, </w:t>
      </w:r>
      <w:r w:rsidRPr="00350CF4">
        <w:rPr>
          <w:rFonts w:ascii="PT Astra Serif" w:hAnsi="PT Astra Serif"/>
          <w:u w:val="single"/>
        </w:rPr>
        <w:t xml:space="preserve">направляет в письменном виде получателю </w:t>
      </w:r>
      <w:r w:rsidRPr="00350CF4">
        <w:rPr>
          <w:rFonts w:ascii="PT Astra Serif" w:hAnsi="PT Astra Serif"/>
          <w:u w:val="single"/>
          <w:lang w:val="ru-RU"/>
        </w:rPr>
        <w:t>гранта</w:t>
      </w:r>
      <w:r w:rsidRPr="00350CF4">
        <w:rPr>
          <w:rFonts w:ascii="PT Astra Serif" w:hAnsi="PT Astra Serif"/>
          <w:u w:val="single"/>
        </w:rPr>
        <w:t xml:space="preserve"> уведомление с указанием суммы возврата денежных средств. 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Получатель гранта при выявлении уполномоченным органом, главным распорядителем бюджетных средств или органом государственного и муниципального финансового контроля факта нецелевого использования гранта обязан в течение 10 (десяти) дней с момента получения уведомления возвратить полученные средства в бюджет </w:t>
      </w:r>
      <w:proofErr w:type="spellStart"/>
      <w:r w:rsidRPr="00350CF4">
        <w:rPr>
          <w:rFonts w:ascii="PT Astra Serif" w:hAnsi="PT Astra Serif"/>
          <w:u w:val="single"/>
        </w:rPr>
        <w:t>Пуровского</w:t>
      </w:r>
      <w:proofErr w:type="spellEnd"/>
      <w:r w:rsidRPr="00350CF4">
        <w:rPr>
          <w:rFonts w:ascii="PT Astra Serif" w:hAnsi="PT Astra Serif"/>
          <w:u w:val="single"/>
        </w:rPr>
        <w:t xml:space="preserve"> района. 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>В этом случае получатель гранта лишается в дальнейшем права на получение муниципальной</w:t>
      </w:r>
      <w:r w:rsidRPr="00350CF4">
        <w:rPr>
          <w:rFonts w:ascii="PT Astra Serif" w:hAnsi="PT Astra Serif"/>
          <w:color w:val="FF0000"/>
          <w:u w:val="single"/>
        </w:rPr>
        <w:t xml:space="preserve"> </w:t>
      </w:r>
      <w:r w:rsidRPr="00350CF4">
        <w:rPr>
          <w:rFonts w:ascii="PT Astra Serif" w:hAnsi="PT Astra Serif"/>
          <w:u w:val="single"/>
        </w:rPr>
        <w:t>поддержки за счет бюджетных средств в соответствии с настоящим Порядком.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>В случае выявления факта прекращения хозяйственной деятельности получателем гранта до истечения 3 (трех) лет с даты получения гранта такой получатель гранта лишается в дальнейшем права на получение муниципальной поддержки за счет бюджетных средств.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При невыполнении получателем гранта своих обязательств по договору, в том числе при </w:t>
      </w:r>
      <w:proofErr w:type="spellStart"/>
      <w:r w:rsidRPr="00350CF4">
        <w:rPr>
          <w:rFonts w:ascii="PT Astra Serif" w:hAnsi="PT Astra Serif"/>
          <w:u w:val="single"/>
        </w:rPr>
        <w:t>неосвоении</w:t>
      </w:r>
      <w:proofErr w:type="spellEnd"/>
      <w:r w:rsidRPr="00350CF4">
        <w:rPr>
          <w:rFonts w:ascii="PT Astra Serif" w:hAnsi="PT Astra Serif"/>
          <w:u w:val="single"/>
        </w:rPr>
        <w:t xml:space="preserve"> средств гранта в полном объеме в установленный срок, уполномоченный орган в течение 2 (двух) рабочих дней со дня обнаружения такого невыполнения в письменном виде направляет получателю гранта уведомление с указанием суммы возврата денежных средств.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>Возврат средств осуществляется в течение 8 (восьми) рабочих дней с момента получения уведомления получателем гранта.</w:t>
      </w:r>
    </w:p>
    <w:p w:rsidR="00350CF4" w:rsidRPr="00350CF4" w:rsidRDefault="00350CF4" w:rsidP="00350CF4">
      <w:pPr>
        <w:ind w:firstLine="708"/>
        <w:jc w:val="both"/>
        <w:rPr>
          <w:rFonts w:ascii="PT Astra Serif" w:hAnsi="PT Astra Serif"/>
          <w:u w:val="single"/>
        </w:rPr>
      </w:pPr>
      <w:r w:rsidRPr="00350CF4">
        <w:rPr>
          <w:rFonts w:ascii="PT Astra Serif" w:hAnsi="PT Astra Serif"/>
          <w:u w:val="single"/>
        </w:rPr>
        <w:t xml:space="preserve">При отказе от добровольного возврата средств в срок, указанный в пункте 5.6 </w:t>
      </w:r>
      <w:r>
        <w:rPr>
          <w:rFonts w:ascii="PT Astra Serif" w:hAnsi="PT Astra Serif"/>
          <w:u w:val="single"/>
        </w:rPr>
        <w:t>вышеуказанного Порядка</w:t>
      </w:r>
      <w:r w:rsidRPr="00350CF4">
        <w:rPr>
          <w:rFonts w:ascii="PT Astra Serif" w:hAnsi="PT Astra Serif"/>
          <w:u w:val="single"/>
        </w:rPr>
        <w:t>, бюджетные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350CF4">
      <w:pPr>
        <w:ind w:firstLine="708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E73437" w:rsidRPr="00D82007" w:rsidRDefault="00E73437" w:rsidP="00E7343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B52BB1">
        <w:rPr>
          <w:rFonts w:ascii="PT Astra Serif" w:hAnsi="PT Astra Serif"/>
        </w:rPr>
        <w:t>а)</w:t>
      </w:r>
      <w:r>
        <w:rPr>
          <w:rFonts w:ascii="PT Astra Serif" w:hAnsi="PT Astra Serif"/>
          <w:u w:val="single"/>
        </w:rPr>
        <w:t xml:space="preserve"> </w:t>
      </w: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а также на официальном сайте МКУ «ФПМППР» </w:t>
      </w:r>
      <w:hyperlink r:id="rId8" w:history="1">
        <w:r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Pr="00D82007">
        <w:rPr>
          <w:rFonts w:ascii="PT Astra Serif" w:hAnsi="PT Astra Serif"/>
          <w:color w:val="0000FF" w:themeColor="hyperlink"/>
          <w:u w:val="single"/>
        </w:rPr>
        <w:t>.</w:t>
      </w:r>
      <w:r w:rsidRPr="00D82007">
        <w:rPr>
          <w:rFonts w:ascii="PT Astra Serif" w:hAnsi="PT Astra Serif"/>
          <w:u w:val="single"/>
        </w:rPr>
        <w:t xml:space="preserve">. Срок проведения публичных обсуждений- с </w:t>
      </w:r>
      <w:r>
        <w:rPr>
          <w:rFonts w:ascii="PT Astra Serif" w:hAnsi="PT Astra Serif"/>
          <w:u w:val="single"/>
        </w:rPr>
        <w:t>01</w:t>
      </w:r>
      <w:r w:rsidRPr="00D82007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202</w:t>
      </w:r>
      <w:r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 по </w:t>
      </w:r>
      <w:r>
        <w:rPr>
          <w:rFonts w:ascii="PT Astra Serif" w:hAnsi="PT Astra Serif"/>
          <w:u w:val="single"/>
        </w:rPr>
        <w:t>21</w:t>
      </w:r>
      <w:r w:rsidRPr="00D82007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202</w:t>
      </w:r>
      <w:r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года.</w:t>
      </w:r>
    </w:p>
    <w:p w:rsidR="00E73437" w:rsidRPr="00012283" w:rsidRDefault="00E73437" w:rsidP="00E7343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б) свод предложений, поступивших в ходе публичного обсуждения:</w:t>
      </w:r>
    </w:p>
    <w:p w:rsidR="00E73437" w:rsidRPr="00012283" w:rsidRDefault="00E73437" w:rsidP="00E7343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Предложения не поступили.</w:t>
      </w:r>
    </w:p>
    <w:p w:rsidR="00E73437" w:rsidRPr="00012283" w:rsidRDefault="00E73437" w:rsidP="00E7343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E73437" w:rsidRPr="00012283" w:rsidRDefault="00E73437" w:rsidP="00E7343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Отсутствуют.</w:t>
      </w:r>
    </w:p>
    <w:p w:rsidR="00E73437" w:rsidRDefault="00E73437" w:rsidP="00E73437"/>
    <w:p w:rsidR="00E73437" w:rsidRDefault="00E73437" w:rsidP="00E73437"/>
    <w:p w:rsidR="00E73437" w:rsidRDefault="00E73437" w:rsidP="00E73437"/>
    <w:p w:rsidR="00E73437" w:rsidRPr="00012283" w:rsidRDefault="00E73437" w:rsidP="00E73437">
      <w:pPr>
        <w:rPr>
          <w:rFonts w:ascii="PT Astra Serif" w:hAnsi="PT Astra Serif"/>
        </w:rPr>
      </w:pPr>
      <w:r w:rsidRPr="00012283">
        <w:rPr>
          <w:rFonts w:ascii="PT Astra Serif" w:hAnsi="PT Astra Serif"/>
        </w:rPr>
        <w:t>Директор МКУ «</w:t>
      </w:r>
      <w:proofErr w:type="gramStart"/>
      <w:r w:rsidRPr="00012283">
        <w:rPr>
          <w:rFonts w:ascii="PT Astra Serif" w:hAnsi="PT Astra Serif"/>
        </w:rPr>
        <w:t xml:space="preserve">ФПМППР»   </w:t>
      </w:r>
      <w:proofErr w:type="gramEnd"/>
      <w:r w:rsidRPr="00012283">
        <w:rPr>
          <w:rFonts w:ascii="PT Astra Serif" w:hAnsi="PT Astra Serif"/>
        </w:rPr>
        <w:t xml:space="preserve">                                                                                   В.А. </w:t>
      </w:r>
      <w:proofErr w:type="spellStart"/>
      <w:r w:rsidRPr="00012283">
        <w:rPr>
          <w:rFonts w:ascii="PT Astra Serif" w:hAnsi="PT Astra Serif"/>
        </w:rPr>
        <w:t>Поколюкин</w:t>
      </w:r>
      <w:proofErr w:type="spellEnd"/>
    </w:p>
    <w:p w:rsidR="00C90E9C" w:rsidRDefault="00C90E9C"/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0FB3"/>
    <w:multiLevelType w:val="multilevel"/>
    <w:tmpl w:val="2C04EFC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 w15:restartNumberingAfterBreak="0">
    <w:nsid w:val="640A19A2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024956"/>
    <w:rsid w:val="0010197F"/>
    <w:rsid w:val="0013385E"/>
    <w:rsid w:val="00176600"/>
    <w:rsid w:val="001C01DB"/>
    <w:rsid w:val="001D4591"/>
    <w:rsid w:val="001E5890"/>
    <w:rsid w:val="002A2546"/>
    <w:rsid w:val="00305F5F"/>
    <w:rsid w:val="00315597"/>
    <w:rsid w:val="00350CF4"/>
    <w:rsid w:val="003C5293"/>
    <w:rsid w:val="0042044D"/>
    <w:rsid w:val="00467D0A"/>
    <w:rsid w:val="0047508A"/>
    <w:rsid w:val="00525AFB"/>
    <w:rsid w:val="00530098"/>
    <w:rsid w:val="00556DB8"/>
    <w:rsid w:val="00603C8D"/>
    <w:rsid w:val="006040C6"/>
    <w:rsid w:val="00636C2A"/>
    <w:rsid w:val="00652C91"/>
    <w:rsid w:val="0066528C"/>
    <w:rsid w:val="006E5F4B"/>
    <w:rsid w:val="007B2D1B"/>
    <w:rsid w:val="00822B98"/>
    <w:rsid w:val="00873B8F"/>
    <w:rsid w:val="008969D3"/>
    <w:rsid w:val="008E48BA"/>
    <w:rsid w:val="008F3F8E"/>
    <w:rsid w:val="00917B65"/>
    <w:rsid w:val="009835E3"/>
    <w:rsid w:val="009A7E03"/>
    <w:rsid w:val="00A10F4C"/>
    <w:rsid w:val="00AD7035"/>
    <w:rsid w:val="00AE2DD7"/>
    <w:rsid w:val="00B24570"/>
    <w:rsid w:val="00B31C26"/>
    <w:rsid w:val="00BD36DF"/>
    <w:rsid w:val="00C03A27"/>
    <w:rsid w:val="00C35996"/>
    <w:rsid w:val="00C90E9C"/>
    <w:rsid w:val="00D02000"/>
    <w:rsid w:val="00D82007"/>
    <w:rsid w:val="00DD4742"/>
    <w:rsid w:val="00E73437"/>
    <w:rsid w:val="00EC154E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350CF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50CF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3</cp:revision>
  <cp:lastPrinted>2021-09-23T06:25:00Z</cp:lastPrinted>
  <dcterms:created xsi:type="dcterms:W3CDTF">2021-09-23T06:24:00Z</dcterms:created>
  <dcterms:modified xsi:type="dcterms:W3CDTF">2021-09-23T06:25:00Z</dcterms:modified>
</cp:coreProperties>
</file>