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F" w:rsidRPr="001800C0" w:rsidRDefault="00F829CF" w:rsidP="00F829CF">
      <w:pPr>
        <w:ind w:left="10206"/>
        <w:rPr>
          <w:rFonts w:ascii="PT Astra Serif" w:hAnsi="PT Astra Serif"/>
        </w:rPr>
      </w:pPr>
      <w:bookmarkStart w:id="0" w:name="_GoBack"/>
      <w:bookmarkEnd w:id="0"/>
      <w:r w:rsidRPr="001800C0">
        <w:rPr>
          <w:rFonts w:ascii="PT Astra Serif" w:hAnsi="PT Astra Serif"/>
        </w:rPr>
        <w:t>УТВЕРЖДАЮ</w:t>
      </w:r>
    </w:p>
    <w:p w:rsidR="00A0751B" w:rsidRPr="001800C0" w:rsidRDefault="00603974" w:rsidP="00A0751B">
      <w:pPr>
        <w:ind w:left="10206"/>
        <w:rPr>
          <w:rFonts w:ascii="PT Astra Serif" w:hAnsi="PT Astra Serif"/>
        </w:rPr>
      </w:pPr>
      <w:r w:rsidRPr="001800C0">
        <w:rPr>
          <w:rFonts w:ascii="PT Astra Serif" w:hAnsi="PT Astra Serif"/>
        </w:rPr>
        <w:t>И.о. з</w:t>
      </w:r>
      <w:r w:rsidR="00A0751B" w:rsidRPr="001800C0">
        <w:rPr>
          <w:rFonts w:ascii="PT Astra Serif" w:hAnsi="PT Astra Serif"/>
        </w:rPr>
        <w:t>аместител</w:t>
      </w:r>
      <w:r w:rsidRPr="001800C0">
        <w:rPr>
          <w:rFonts w:ascii="PT Astra Serif" w:hAnsi="PT Astra Serif"/>
        </w:rPr>
        <w:t>я</w:t>
      </w:r>
      <w:r w:rsidR="00A0751B" w:rsidRPr="001800C0">
        <w:rPr>
          <w:rFonts w:ascii="PT Astra Serif" w:hAnsi="PT Astra Serif"/>
        </w:rPr>
        <w:t xml:space="preserve"> начальника департамента,</w:t>
      </w:r>
    </w:p>
    <w:p w:rsidR="00A0751B" w:rsidRPr="001800C0" w:rsidRDefault="00A0751B" w:rsidP="00A0751B">
      <w:pPr>
        <w:ind w:left="10206"/>
        <w:rPr>
          <w:rFonts w:ascii="PT Astra Serif" w:hAnsi="PT Astra Serif"/>
        </w:rPr>
      </w:pPr>
      <w:r w:rsidRPr="001800C0">
        <w:rPr>
          <w:rFonts w:ascii="PT Astra Serif" w:hAnsi="PT Astra Serif"/>
        </w:rPr>
        <w:t>начальник</w:t>
      </w:r>
      <w:r w:rsidR="00603974" w:rsidRPr="001800C0">
        <w:rPr>
          <w:rFonts w:ascii="PT Astra Serif" w:hAnsi="PT Astra Serif"/>
        </w:rPr>
        <w:t>а</w:t>
      </w:r>
      <w:r w:rsidRPr="001800C0">
        <w:rPr>
          <w:rFonts w:ascii="PT Astra Serif" w:hAnsi="PT Astra Serif"/>
        </w:rPr>
        <w:t xml:space="preserve"> управления экономики </w:t>
      </w:r>
    </w:p>
    <w:p w:rsidR="00F829CF" w:rsidRPr="001800C0" w:rsidRDefault="00A0751B" w:rsidP="00A0751B">
      <w:pPr>
        <w:ind w:left="10206"/>
        <w:rPr>
          <w:rFonts w:ascii="PT Astra Serif" w:hAnsi="PT Astra Serif"/>
        </w:rPr>
      </w:pPr>
      <w:r w:rsidRPr="001800C0">
        <w:rPr>
          <w:rFonts w:ascii="PT Astra Serif" w:hAnsi="PT Astra Serif"/>
        </w:rPr>
        <w:t>Департамента экономики, торговли и муниципального заказа</w:t>
      </w:r>
      <w:r w:rsidR="00603974" w:rsidRPr="001800C0">
        <w:rPr>
          <w:rFonts w:ascii="PT Astra Serif" w:hAnsi="PT Astra Serif"/>
        </w:rPr>
        <w:t xml:space="preserve"> </w:t>
      </w:r>
      <w:r w:rsidRPr="001800C0">
        <w:rPr>
          <w:rFonts w:ascii="PT Astra Serif" w:hAnsi="PT Astra Serif"/>
        </w:rPr>
        <w:t>Администрации Пуровского района</w:t>
      </w:r>
    </w:p>
    <w:p w:rsidR="00F829CF" w:rsidRPr="001800C0" w:rsidRDefault="00F829CF" w:rsidP="00F829CF">
      <w:pPr>
        <w:ind w:left="10206"/>
        <w:rPr>
          <w:rFonts w:ascii="PT Astra Serif" w:hAnsi="PT Astra Serif"/>
        </w:rPr>
      </w:pPr>
    </w:p>
    <w:p w:rsidR="00F829CF" w:rsidRPr="001800C0" w:rsidRDefault="00F829CF" w:rsidP="00F829CF">
      <w:pPr>
        <w:ind w:left="10206"/>
        <w:rPr>
          <w:rFonts w:ascii="PT Astra Serif" w:hAnsi="PT Astra Serif"/>
        </w:rPr>
      </w:pPr>
      <w:r w:rsidRPr="001800C0">
        <w:rPr>
          <w:rFonts w:ascii="PT Astra Serif" w:hAnsi="PT Astra Serif"/>
        </w:rPr>
        <w:t xml:space="preserve">_______________________ </w:t>
      </w:r>
      <w:r w:rsidR="00603974" w:rsidRPr="001800C0">
        <w:rPr>
          <w:rFonts w:ascii="PT Astra Serif" w:hAnsi="PT Astra Serif"/>
        </w:rPr>
        <w:t>Т.И. Одинаева</w:t>
      </w:r>
    </w:p>
    <w:p w:rsidR="00F829CF" w:rsidRPr="001800C0" w:rsidRDefault="00F829CF" w:rsidP="00F829CF">
      <w:pPr>
        <w:ind w:left="10206"/>
        <w:jc w:val="center"/>
        <w:rPr>
          <w:rFonts w:ascii="PT Astra Serif" w:hAnsi="PT Astra Serif"/>
        </w:rPr>
      </w:pPr>
    </w:p>
    <w:p w:rsidR="00F829CF" w:rsidRPr="001800C0" w:rsidRDefault="00F829CF" w:rsidP="00F829CF">
      <w:pPr>
        <w:ind w:left="10206"/>
        <w:rPr>
          <w:rFonts w:ascii="PT Astra Serif" w:hAnsi="PT Astra Serif"/>
        </w:rPr>
      </w:pPr>
      <w:r w:rsidRPr="001800C0">
        <w:rPr>
          <w:rFonts w:ascii="PT Astra Serif" w:hAnsi="PT Astra Serif"/>
        </w:rPr>
        <w:t>«___»_______________20_____ года</w:t>
      </w:r>
    </w:p>
    <w:p w:rsidR="00F829CF" w:rsidRPr="001800C0" w:rsidRDefault="00F829CF" w:rsidP="00F829CF">
      <w:pPr>
        <w:ind w:left="11907"/>
        <w:jc w:val="center"/>
        <w:rPr>
          <w:rFonts w:ascii="PT Astra Serif" w:hAnsi="PT Astra Serif"/>
        </w:rPr>
      </w:pPr>
    </w:p>
    <w:p w:rsidR="00F829CF" w:rsidRPr="001800C0" w:rsidRDefault="00F829CF" w:rsidP="00F829CF">
      <w:pPr>
        <w:pStyle w:val="a3"/>
        <w:rPr>
          <w:rFonts w:ascii="PT Astra Serif" w:hAnsi="PT Astra Serif"/>
          <w:lang w:val="ru-RU"/>
        </w:rPr>
      </w:pPr>
    </w:p>
    <w:p w:rsidR="00EC674C" w:rsidRPr="001800C0" w:rsidRDefault="00EC674C" w:rsidP="00EC674C">
      <w:pPr>
        <w:jc w:val="center"/>
        <w:rPr>
          <w:rFonts w:ascii="PT Astra Serif" w:hAnsi="PT Astra Serif"/>
        </w:rPr>
      </w:pPr>
      <w:r w:rsidRPr="001800C0">
        <w:rPr>
          <w:rFonts w:ascii="PT Astra Serif" w:hAnsi="PT Astra Serif"/>
        </w:rPr>
        <w:t xml:space="preserve">ПЛАН </w:t>
      </w:r>
    </w:p>
    <w:p w:rsidR="000412FB" w:rsidRPr="001800C0" w:rsidRDefault="007A4AAB" w:rsidP="000412FB">
      <w:pPr>
        <w:jc w:val="center"/>
        <w:rPr>
          <w:rFonts w:ascii="PT Astra Serif" w:hAnsi="PT Astra Serif"/>
        </w:rPr>
      </w:pPr>
      <w:r w:rsidRPr="001800C0">
        <w:rPr>
          <w:rFonts w:ascii="PT Astra Serif" w:hAnsi="PT Astra Serif"/>
        </w:rPr>
        <w:t>проведения оценки фактического воздействия нормативных правовых актов Пуровского района на 20</w:t>
      </w:r>
      <w:r w:rsidR="00A0751B" w:rsidRPr="001800C0">
        <w:rPr>
          <w:rFonts w:ascii="PT Astra Serif" w:hAnsi="PT Astra Serif"/>
        </w:rPr>
        <w:t>22</w:t>
      </w:r>
      <w:r w:rsidRPr="001800C0">
        <w:rPr>
          <w:rFonts w:ascii="PT Astra Serif" w:hAnsi="PT Astra Serif"/>
        </w:rPr>
        <w:t xml:space="preserve"> год</w:t>
      </w:r>
    </w:p>
    <w:p w:rsidR="009658A4" w:rsidRPr="009658A4" w:rsidRDefault="009658A4" w:rsidP="000412FB">
      <w:pPr>
        <w:jc w:val="center"/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73"/>
        <w:gridCol w:w="2924"/>
        <w:gridCol w:w="2849"/>
        <w:gridCol w:w="1719"/>
        <w:gridCol w:w="1621"/>
        <w:gridCol w:w="1656"/>
      </w:tblGrid>
      <w:tr w:rsidR="001A470C" w:rsidRPr="001800C0" w:rsidTr="001800C0">
        <w:trPr>
          <w:cantSplit/>
          <w:jc w:val="center"/>
        </w:trPr>
        <w:tc>
          <w:tcPr>
            <w:tcW w:w="530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1800C0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1800C0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973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Наименование нормативного правового акта</w:t>
            </w:r>
          </w:p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24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Разработчик</w:t>
            </w:r>
          </w:p>
        </w:tc>
        <w:tc>
          <w:tcPr>
            <w:tcW w:w="2849" w:type="dxa"/>
          </w:tcPr>
          <w:p w:rsidR="00335CB7" w:rsidRPr="001800C0" w:rsidRDefault="00335CB7" w:rsidP="007A4AAB">
            <w:pPr>
              <w:jc w:val="center"/>
              <w:rPr>
                <w:rFonts w:ascii="PT Astra Serif" w:hAnsi="PT Astra Serif"/>
                <w:sz w:val="22"/>
                <w:szCs w:val="22"/>
                <w:vertAlign w:val="superscript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Реквизиты нормативного правового акта (дата, номер, вид нормативного правового акта)</w:t>
            </w:r>
          </w:p>
        </w:tc>
        <w:tc>
          <w:tcPr>
            <w:tcW w:w="1719" w:type="dxa"/>
          </w:tcPr>
          <w:p w:rsidR="00335CB7" w:rsidRPr="001800C0" w:rsidRDefault="00335CB7" w:rsidP="004D22BA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Дата вступления в силу нормативного правового акт</w:t>
            </w:r>
          </w:p>
        </w:tc>
        <w:tc>
          <w:tcPr>
            <w:tcW w:w="1621" w:type="dxa"/>
          </w:tcPr>
          <w:p w:rsidR="00335CB7" w:rsidRPr="001800C0" w:rsidRDefault="00335CB7" w:rsidP="00887A2A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Дата начала оценки фактического воздействия нормативного правового акта органом-разработчиком</w:t>
            </w:r>
          </w:p>
        </w:tc>
        <w:tc>
          <w:tcPr>
            <w:tcW w:w="1656" w:type="dxa"/>
          </w:tcPr>
          <w:p w:rsidR="00335CB7" w:rsidRPr="001800C0" w:rsidRDefault="00335CB7" w:rsidP="00887A2A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Сроки подготовки отчета об оценке фактического воздействия нормативного правового акта органом-разработчиком</w:t>
            </w:r>
          </w:p>
        </w:tc>
      </w:tr>
      <w:tr w:rsidR="001A470C" w:rsidRPr="001800C0" w:rsidTr="001800C0">
        <w:trPr>
          <w:cantSplit/>
          <w:trHeight w:val="249"/>
          <w:jc w:val="center"/>
        </w:trPr>
        <w:tc>
          <w:tcPr>
            <w:tcW w:w="530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3973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924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49" w:type="dxa"/>
          </w:tcPr>
          <w:p w:rsidR="00335CB7" w:rsidRPr="001800C0" w:rsidRDefault="00335CB7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19" w:type="dxa"/>
          </w:tcPr>
          <w:p w:rsidR="00335CB7" w:rsidRPr="001800C0" w:rsidRDefault="00232F1C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621" w:type="dxa"/>
          </w:tcPr>
          <w:p w:rsidR="00335CB7" w:rsidRPr="001800C0" w:rsidRDefault="00232F1C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656" w:type="dxa"/>
          </w:tcPr>
          <w:p w:rsidR="00335CB7" w:rsidRPr="001800C0" w:rsidRDefault="00232F1C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973" w:type="dxa"/>
          </w:tcPr>
          <w:p w:rsidR="001800C0" w:rsidRPr="001800C0" w:rsidRDefault="001800C0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 xml:space="preserve">Об утверждении Порядка предоставления разрешения на размещение пункта (пунктов) проката инвентаря социально-культурного назначения на территории города Тарко-Сале </w:t>
            </w:r>
          </w:p>
        </w:tc>
        <w:tc>
          <w:tcPr>
            <w:tcW w:w="2924" w:type="dxa"/>
          </w:tcPr>
          <w:p w:rsidR="001800C0" w:rsidRPr="001800C0" w:rsidRDefault="001800C0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Управление торговли и муниципального заказа Департамента экономики торговли и муниципального заказа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Распоряжение Администрации Пуровского района от 16.06.2021 № 354-РА</w:t>
            </w:r>
          </w:p>
        </w:tc>
        <w:tc>
          <w:tcPr>
            <w:tcW w:w="1719" w:type="dxa"/>
          </w:tcPr>
          <w:p w:rsidR="001800C0" w:rsidRPr="001800C0" w:rsidRDefault="001800C0" w:rsidP="001033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16.06.2021</w:t>
            </w:r>
          </w:p>
        </w:tc>
        <w:tc>
          <w:tcPr>
            <w:tcW w:w="1621" w:type="dxa"/>
          </w:tcPr>
          <w:p w:rsidR="001800C0" w:rsidRPr="001800C0" w:rsidRDefault="001800C0" w:rsidP="001033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16.05.2022</w:t>
            </w:r>
          </w:p>
        </w:tc>
        <w:tc>
          <w:tcPr>
            <w:tcW w:w="1656" w:type="dxa"/>
          </w:tcPr>
          <w:p w:rsidR="001800C0" w:rsidRPr="001800C0" w:rsidRDefault="001800C0" w:rsidP="00CF48B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16.06.2022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800C0" w:rsidRPr="001800C0" w:rsidRDefault="001800C0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Об определении дней проведения массовых мероприятий, в которые не допускается розничная продажа алкогольной продукции на территории населенных пунктов, входящих в состав муниципального округа Пуровский район</w:t>
            </w:r>
          </w:p>
        </w:tc>
        <w:tc>
          <w:tcPr>
            <w:tcW w:w="2924" w:type="dxa"/>
          </w:tcPr>
          <w:p w:rsidR="001800C0" w:rsidRPr="001800C0" w:rsidRDefault="001800C0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Управление торговли и муниципального заказа Департамента экономики торговли и муниципального заказа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Постановление Администрации Пуровского района от 14.12.2021 № 562-ПА</w:t>
            </w:r>
          </w:p>
        </w:tc>
        <w:tc>
          <w:tcPr>
            <w:tcW w:w="1719" w:type="dxa"/>
          </w:tcPr>
          <w:p w:rsidR="001800C0" w:rsidRPr="001800C0" w:rsidRDefault="001800C0" w:rsidP="001033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14.12.2021</w:t>
            </w:r>
          </w:p>
        </w:tc>
        <w:tc>
          <w:tcPr>
            <w:tcW w:w="1621" w:type="dxa"/>
          </w:tcPr>
          <w:p w:rsidR="001800C0" w:rsidRPr="001800C0" w:rsidRDefault="001800C0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16.05.2022</w:t>
            </w:r>
          </w:p>
        </w:tc>
        <w:tc>
          <w:tcPr>
            <w:tcW w:w="1656" w:type="dxa"/>
          </w:tcPr>
          <w:p w:rsidR="001800C0" w:rsidRPr="001800C0" w:rsidRDefault="001800C0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16.06.2022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3973" w:type="dxa"/>
          </w:tcPr>
          <w:p w:rsidR="001800C0" w:rsidRPr="001800C0" w:rsidRDefault="001800C0" w:rsidP="00BC06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О внесении изменений в порядок организации и проведения сельскохозяйственной ярмарки на территории муниципального округа Пуровский район, утвержденный распоряжением Администрации Пуровского района от 17.02.2021 № 61-РА</w:t>
            </w:r>
          </w:p>
        </w:tc>
        <w:tc>
          <w:tcPr>
            <w:tcW w:w="2924" w:type="dxa"/>
          </w:tcPr>
          <w:p w:rsidR="001800C0" w:rsidRPr="001800C0" w:rsidRDefault="001800C0" w:rsidP="00360D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Управление торговли и муниципального заказа Департамента экономики торговли и муниципального заказа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BC06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Распоряжение Администрации Пуровского района от 14.12.2021 № 697-РА</w:t>
            </w:r>
          </w:p>
        </w:tc>
        <w:tc>
          <w:tcPr>
            <w:tcW w:w="1719" w:type="dxa"/>
          </w:tcPr>
          <w:p w:rsidR="001800C0" w:rsidRPr="001800C0" w:rsidRDefault="001800C0" w:rsidP="00BC06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14.12.2021</w:t>
            </w:r>
          </w:p>
        </w:tc>
        <w:tc>
          <w:tcPr>
            <w:tcW w:w="1621" w:type="dxa"/>
          </w:tcPr>
          <w:p w:rsidR="001800C0" w:rsidRPr="001800C0" w:rsidRDefault="001800C0" w:rsidP="00360D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16.05.2022</w:t>
            </w:r>
          </w:p>
        </w:tc>
        <w:tc>
          <w:tcPr>
            <w:tcW w:w="1656" w:type="dxa"/>
          </w:tcPr>
          <w:p w:rsidR="001800C0" w:rsidRPr="001800C0" w:rsidRDefault="001800C0" w:rsidP="00360D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16.06.2022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800C0" w:rsidRPr="001800C0" w:rsidRDefault="001800C0" w:rsidP="00BC06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О внесении изменений в порядок организации и проведения ярмарки  выходного дня на территории муниципального округа Пуровский район, утвержденный распоряжением Администрации Пуровского района от 17.02.2021 № 62-РА</w:t>
            </w:r>
          </w:p>
        </w:tc>
        <w:tc>
          <w:tcPr>
            <w:tcW w:w="2924" w:type="dxa"/>
          </w:tcPr>
          <w:p w:rsidR="001800C0" w:rsidRPr="001800C0" w:rsidRDefault="001800C0" w:rsidP="00360D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Управление торговли и муниципального заказа Департамента экономики торговли и муниципального заказа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BC06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Распоряжение Администрации Пуровского района от 14.12.2021 № 698-РА</w:t>
            </w:r>
          </w:p>
        </w:tc>
        <w:tc>
          <w:tcPr>
            <w:tcW w:w="1719" w:type="dxa"/>
          </w:tcPr>
          <w:p w:rsidR="001800C0" w:rsidRPr="001800C0" w:rsidRDefault="001800C0" w:rsidP="00BC06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14.12.2021</w:t>
            </w:r>
          </w:p>
        </w:tc>
        <w:tc>
          <w:tcPr>
            <w:tcW w:w="1621" w:type="dxa"/>
          </w:tcPr>
          <w:p w:rsidR="001800C0" w:rsidRPr="001800C0" w:rsidRDefault="001800C0" w:rsidP="00360D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16.05.2022</w:t>
            </w:r>
          </w:p>
        </w:tc>
        <w:tc>
          <w:tcPr>
            <w:tcW w:w="1656" w:type="dxa"/>
          </w:tcPr>
          <w:p w:rsidR="001800C0" w:rsidRPr="001800C0" w:rsidRDefault="001800C0" w:rsidP="00360D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16.06.2022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800C0" w:rsidRPr="001800C0" w:rsidRDefault="001800C0" w:rsidP="001800C0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муниципального округа Пуровский район Ямало-Ненецкого автономного округа</w:t>
            </w:r>
          </w:p>
        </w:tc>
        <w:tc>
          <w:tcPr>
            <w:tcW w:w="2924" w:type="dxa"/>
          </w:tcPr>
          <w:p w:rsidR="001800C0" w:rsidRPr="001800C0" w:rsidRDefault="001800C0" w:rsidP="00D24A8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D24A8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Решение Думы Пуровского района от 21.10.2021 № 302</w:t>
            </w:r>
          </w:p>
        </w:tc>
        <w:tc>
          <w:tcPr>
            <w:tcW w:w="1719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21.10.2021</w:t>
            </w:r>
          </w:p>
        </w:tc>
        <w:tc>
          <w:tcPr>
            <w:tcW w:w="1621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15.08.2022</w:t>
            </w:r>
          </w:p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6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15.09.2022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800C0" w:rsidRPr="001800C0" w:rsidRDefault="001800C0" w:rsidP="001800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Об утверждении Положения о муниципальном контроле в сфере благоустройства 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2924" w:type="dxa"/>
          </w:tcPr>
          <w:p w:rsidR="001800C0" w:rsidRPr="001800C0" w:rsidRDefault="001800C0" w:rsidP="00D24A8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D24A8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Решение Думы Пуровского района от 21.10.2021 № 301</w:t>
            </w:r>
          </w:p>
        </w:tc>
        <w:tc>
          <w:tcPr>
            <w:tcW w:w="1719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21.10.2021</w:t>
            </w:r>
          </w:p>
        </w:tc>
        <w:tc>
          <w:tcPr>
            <w:tcW w:w="1621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15.08.2022</w:t>
            </w:r>
          </w:p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6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15.09.2022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D24A84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800C0" w:rsidRPr="001800C0" w:rsidRDefault="001800C0" w:rsidP="001800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Об утверждении Положения о муниципальном жилищном контроле на территории муниципального округа Пуровский район Ямало-Ненецкого автономного округа</w:t>
            </w:r>
          </w:p>
        </w:tc>
        <w:tc>
          <w:tcPr>
            <w:tcW w:w="2924" w:type="dxa"/>
          </w:tcPr>
          <w:p w:rsidR="001800C0" w:rsidRPr="001800C0" w:rsidRDefault="001800C0" w:rsidP="00D24A8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49" w:type="dxa"/>
          </w:tcPr>
          <w:p w:rsidR="001800C0" w:rsidRPr="001800C0" w:rsidRDefault="001800C0" w:rsidP="00D24A8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Решение Думы Пуровского района от 21.10.2021 № 300</w:t>
            </w:r>
          </w:p>
        </w:tc>
        <w:tc>
          <w:tcPr>
            <w:tcW w:w="1719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21.10.2021</w:t>
            </w:r>
          </w:p>
        </w:tc>
        <w:tc>
          <w:tcPr>
            <w:tcW w:w="1621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15.08.2022</w:t>
            </w:r>
          </w:p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6" w:type="dxa"/>
          </w:tcPr>
          <w:p w:rsidR="001800C0" w:rsidRPr="001800C0" w:rsidRDefault="001800C0" w:rsidP="00D24A8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15.09.2022</w:t>
            </w:r>
          </w:p>
        </w:tc>
      </w:tr>
      <w:tr w:rsidR="001800C0" w:rsidRPr="001800C0" w:rsidTr="001800C0">
        <w:trPr>
          <w:cantSplit/>
          <w:trHeight w:val="60"/>
          <w:jc w:val="center"/>
        </w:trPr>
        <w:tc>
          <w:tcPr>
            <w:tcW w:w="530" w:type="dxa"/>
          </w:tcPr>
          <w:p w:rsidR="001800C0" w:rsidRPr="001800C0" w:rsidRDefault="001800C0" w:rsidP="00F829CF">
            <w:pPr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1800C0" w:rsidRPr="001800C0" w:rsidRDefault="001800C0" w:rsidP="0060397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Постановление Администрации Пуровского района «Об утверждении 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традиционной хозяйственной деятельности коренных малочисленных народов Севера</w:t>
            </w:r>
          </w:p>
        </w:tc>
        <w:tc>
          <w:tcPr>
            <w:tcW w:w="2924" w:type="dxa"/>
          </w:tcPr>
          <w:p w:rsidR="001800C0" w:rsidRPr="001800C0" w:rsidRDefault="001800C0" w:rsidP="0060397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МКУ «Управление по развитию АПК Пуровского района»</w:t>
            </w:r>
          </w:p>
        </w:tc>
        <w:tc>
          <w:tcPr>
            <w:tcW w:w="2849" w:type="dxa"/>
          </w:tcPr>
          <w:p w:rsidR="001800C0" w:rsidRPr="001800C0" w:rsidRDefault="001800C0" w:rsidP="0060397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800C0">
              <w:rPr>
                <w:rFonts w:ascii="PT Astra Serif" w:hAnsi="PT Astra Serif"/>
                <w:sz w:val="22"/>
                <w:szCs w:val="22"/>
              </w:rPr>
              <w:t>Постановление Администрации Пуровского района № 387-ПА от 11.08.2021 с изменениями, внесенными постановлением Администрации Пуровского района № 559-ПА от 10.12.2021</w:t>
            </w:r>
          </w:p>
        </w:tc>
        <w:tc>
          <w:tcPr>
            <w:tcW w:w="1719" w:type="dxa"/>
          </w:tcPr>
          <w:p w:rsidR="001800C0" w:rsidRPr="001800C0" w:rsidRDefault="001800C0" w:rsidP="00603974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01.01.2022 </w:t>
            </w:r>
          </w:p>
        </w:tc>
        <w:tc>
          <w:tcPr>
            <w:tcW w:w="1621" w:type="dxa"/>
          </w:tcPr>
          <w:p w:rsidR="001800C0" w:rsidRPr="001800C0" w:rsidRDefault="001800C0" w:rsidP="00715480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12.09.2022</w:t>
            </w:r>
          </w:p>
        </w:tc>
        <w:tc>
          <w:tcPr>
            <w:tcW w:w="1656" w:type="dxa"/>
          </w:tcPr>
          <w:p w:rsidR="001800C0" w:rsidRPr="001800C0" w:rsidRDefault="001800C0" w:rsidP="00715480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1800C0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11.10.2022</w:t>
            </w:r>
          </w:p>
        </w:tc>
      </w:tr>
    </w:tbl>
    <w:p w:rsidR="00232F1C" w:rsidRDefault="00232F1C" w:rsidP="001800C0">
      <w:pPr>
        <w:jc w:val="both"/>
      </w:pPr>
    </w:p>
    <w:sectPr w:rsidR="00232F1C" w:rsidSect="00603974">
      <w:headerReference w:type="default" r:id="rId8"/>
      <w:pgSz w:w="16838" w:h="11906" w:orient="landscape"/>
      <w:pgMar w:top="1135" w:right="820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03" w:rsidRDefault="007A4403" w:rsidP="000412FB">
      <w:r>
        <w:separator/>
      </w:r>
    </w:p>
  </w:endnote>
  <w:endnote w:type="continuationSeparator" w:id="0">
    <w:p w:rsidR="007A4403" w:rsidRDefault="007A4403" w:rsidP="000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03" w:rsidRDefault="007A4403" w:rsidP="000412FB">
      <w:r>
        <w:separator/>
      </w:r>
    </w:p>
  </w:footnote>
  <w:footnote w:type="continuationSeparator" w:id="0">
    <w:p w:rsidR="007A4403" w:rsidRDefault="007A4403" w:rsidP="000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172544"/>
      <w:docPartObj>
        <w:docPartGallery w:val="Page Numbers (Top of Page)"/>
        <w:docPartUnique/>
      </w:docPartObj>
    </w:sdtPr>
    <w:sdtEndPr/>
    <w:sdtContent>
      <w:p w:rsidR="004D22BA" w:rsidRPr="004D22BA" w:rsidRDefault="004D22BA" w:rsidP="004D22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07" w:rsidRPr="00A00C0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B"/>
    <w:rsid w:val="00004FF4"/>
    <w:rsid w:val="000412FB"/>
    <w:rsid w:val="000751F7"/>
    <w:rsid w:val="000827DB"/>
    <w:rsid w:val="00092AA7"/>
    <w:rsid w:val="000C0541"/>
    <w:rsid w:val="000E007C"/>
    <w:rsid w:val="001007B3"/>
    <w:rsid w:val="001656BE"/>
    <w:rsid w:val="001800C0"/>
    <w:rsid w:val="0018465B"/>
    <w:rsid w:val="00186A2C"/>
    <w:rsid w:val="001A470C"/>
    <w:rsid w:val="001C60F6"/>
    <w:rsid w:val="001D33AE"/>
    <w:rsid w:val="00201CCE"/>
    <w:rsid w:val="00210226"/>
    <w:rsid w:val="00232F1C"/>
    <w:rsid w:val="0023753C"/>
    <w:rsid w:val="0025409C"/>
    <w:rsid w:val="002B69E9"/>
    <w:rsid w:val="002E10D5"/>
    <w:rsid w:val="002F2274"/>
    <w:rsid w:val="00335CB7"/>
    <w:rsid w:val="00360DAB"/>
    <w:rsid w:val="003A56DE"/>
    <w:rsid w:val="003A68D0"/>
    <w:rsid w:val="003B4B13"/>
    <w:rsid w:val="0041257B"/>
    <w:rsid w:val="00444B54"/>
    <w:rsid w:val="004538B4"/>
    <w:rsid w:val="0047020B"/>
    <w:rsid w:val="004D21E9"/>
    <w:rsid w:val="004D22BA"/>
    <w:rsid w:val="004F031E"/>
    <w:rsid w:val="004F50B4"/>
    <w:rsid w:val="004F61F2"/>
    <w:rsid w:val="00502D6A"/>
    <w:rsid w:val="005535F2"/>
    <w:rsid w:val="005621DF"/>
    <w:rsid w:val="005964CB"/>
    <w:rsid w:val="005975E3"/>
    <w:rsid w:val="005A6AB2"/>
    <w:rsid w:val="005E271F"/>
    <w:rsid w:val="00603974"/>
    <w:rsid w:val="006124A2"/>
    <w:rsid w:val="00675FCC"/>
    <w:rsid w:val="00683710"/>
    <w:rsid w:val="0069682F"/>
    <w:rsid w:val="006D31FE"/>
    <w:rsid w:val="006E45E9"/>
    <w:rsid w:val="006F023B"/>
    <w:rsid w:val="006F5B7A"/>
    <w:rsid w:val="00700F1C"/>
    <w:rsid w:val="00702744"/>
    <w:rsid w:val="0070455F"/>
    <w:rsid w:val="007335D1"/>
    <w:rsid w:val="007516CD"/>
    <w:rsid w:val="007619C0"/>
    <w:rsid w:val="0079051C"/>
    <w:rsid w:val="007A4403"/>
    <w:rsid w:val="007A4AAB"/>
    <w:rsid w:val="007B5F33"/>
    <w:rsid w:val="007D2A91"/>
    <w:rsid w:val="007D54D0"/>
    <w:rsid w:val="007F789D"/>
    <w:rsid w:val="00800AA5"/>
    <w:rsid w:val="008246E4"/>
    <w:rsid w:val="00854A44"/>
    <w:rsid w:val="00854D25"/>
    <w:rsid w:val="008566B1"/>
    <w:rsid w:val="008928B8"/>
    <w:rsid w:val="00897EA4"/>
    <w:rsid w:val="008C1E7F"/>
    <w:rsid w:val="008C455C"/>
    <w:rsid w:val="0090276C"/>
    <w:rsid w:val="00910952"/>
    <w:rsid w:val="00914C99"/>
    <w:rsid w:val="009658A4"/>
    <w:rsid w:val="0099554A"/>
    <w:rsid w:val="009B3E70"/>
    <w:rsid w:val="009C4573"/>
    <w:rsid w:val="009D1266"/>
    <w:rsid w:val="009D6746"/>
    <w:rsid w:val="009F1363"/>
    <w:rsid w:val="00A00C07"/>
    <w:rsid w:val="00A04A58"/>
    <w:rsid w:val="00A0751B"/>
    <w:rsid w:val="00A51F03"/>
    <w:rsid w:val="00A6169E"/>
    <w:rsid w:val="00A847B8"/>
    <w:rsid w:val="00AB2E39"/>
    <w:rsid w:val="00AB4FD7"/>
    <w:rsid w:val="00B3689C"/>
    <w:rsid w:val="00B9301A"/>
    <w:rsid w:val="00BA1C0D"/>
    <w:rsid w:val="00BB607B"/>
    <w:rsid w:val="00BC0621"/>
    <w:rsid w:val="00C06319"/>
    <w:rsid w:val="00C12ED4"/>
    <w:rsid w:val="00C31604"/>
    <w:rsid w:val="00C33465"/>
    <w:rsid w:val="00C472F4"/>
    <w:rsid w:val="00CC78D6"/>
    <w:rsid w:val="00CD4605"/>
    <w:rsid w:val="00CF3382"/>
    <w:rsid w:val="00CF48B4"/>
    <w:rsid w:val="00D01307"/>
    <w:rsid w:val="00D136B2"/>
    <w:rsid w:val="00D220AA"/>
    <w:rsid w:val="00D46FE0"/>
    <w:rsid w:val="00DB32E6"/>
    <w:rsid w:val="00DC30EE"/>
    <w:rsid w:val="00DF2115"/>
    <w:rsid w:val="00E0538F"/>
    <w:rsid w:val="00E07232"/>
    <w:rsid w:val="00E47E7F"/>
    <w:rsid w:val="00E60F9C"/>
    <w:rsid w:val="00E81DFA"/>
    <w:rsid w:val="00E8511F"/>
    <w:rsid w:val="00EC674C"/>
    <w:rsid w:val="00EE523C"/>
    <w:rsid w:val="00F16F3F"/>
    <w:rsid w:val="00F50794"/>
    <w:rsid w:val="00F64A45"/>
    <w:rsid w:val="00F829CF"/>
    <w:rsid w:val="00FE2BF2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0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  <w:style w:type="character" w:customStyle="1" w:styleId="20">
    <w:name w:val="Заголовок 2 Знак"/>
    <w:basedOn w:val="a0"/>
    <w:link w:val="2"/>
    <w:uiPriority w:val="9"/>
    <w:rsid w:val="00180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0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  <w:style w:type="character" w:customStyle="1" w:styleId="20">
    <w:name w:val="Заголовок 2 Знак"/>
    <w:basedOn w:val="a0"/>
    <w:link w:val="2"/>
    <w:uiPriority w:val="9"/>
    <w:rsid w:val="00180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F44-A565-4865-8D90-DF7E668E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Хоптяр</dc:creator>
  <cp:lastModifiedBy>Анастасия Ивченкова</cp:lastModifiedBy>
  <cp:revision>2</cp:revision>
  <cp:lastPrinted>2022-01-18T11:51:00Z</cp:lastPrinted>
  <dcterms:created xsi:type="dcterms:W3CDTF">2022-01-18T11:55:00Z</dcterms:created>
  <dcterms:modified xsi:type="dcterms:W3CDTF">2022-01-18T11:55:00Z</dcterms:modified>
</cp:coreProperties>
</file>