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DB" w:rsidRPr="00522CA3" w:rsidRDefault="00EA19DB" w:rsidP="00EA19DB">
      <w:pPr>
        <w:jc w:val="center"/>
        <w:rPr>
          <w:rFonts w:ascii="PT Astra Serif" w:hAnsi="PT Astra Serif"/>
          <w:b/>
        </w:rPr>
      </w:pPr>
      <w:r w:rsidRPr="00522CA3">
        <w:rPr>
          <w:rFonts w:ascii="PT Astra Serif" w:hAnsi="PT Astra Serif"/>
          <w:b/>
        </w:rPr>
        <w:t>Пояснительная записка</w:t>
      </w:r>
    </w:p>
    <w:p w:rsidR="00EA19DB" w:rsidRPr="00522CA3" w:rsidRDefault="00EA19DB" w:rsidP="00EA19DB">
      <w:pPr>
        <w:jc w:val="center"/>
        <w:rPr>
          <w:rFonts w:ascii="PT Astra Serif" w:hAnsi="PT Astra Serif"/>
          <w:b/>
        </w:rPr>
      </w:pPr>
      <w:r w:rsidRPr="00522CA3">
        <w:rPr>
          <w:rFonts w:ascii="PT Astra Serif" w:hAnsi="PT Astra Serif"/>
          <w:b/>
        </w:rPr>
        <w:t>к проекту правового акта</w:t>
      </w:r>
    </w:p>
    <w:p w:rsidR="00AF5146" w:rsidRPr="00AF5146" w:rsidRDefault="00EA19DB" w:rsidP="00AF5146">
      <w:pPr>
        <w:jc w:val="center"/>
        <w:rPr>
          <w:rFonts w:ascii="PT Astra Serif" w:hAnsi="PT Astra Serif"/>
          <w:u w:val="single"/>
        </w:rPr>
      </w:pPr>
      <w:r w:rsidRPr="0075504A">
        <w:rPr>
          <w:rFonts w:ascii="PT Astra Serif" w:hAnsi="PT Astra Serif"/>
          <w:u w:val="single"/>
        </w:rPr>
        <w:t>«</w:t>
      </w:r>
      <w:r w:rsidR="00AF5146" w:rsidRPr="00AF5146">
        <w:rPr>
          <w:rFonts w:ascii="PT Astra Serif" w:hAnsi="PT Astra Serif"/>
          <w:u w:val="single"/>
        </w:rPr>
        <w:t xml:space="preserve">О внесении изменений в муниципальную программу </w:t>
      </w:r>
    </w:p>
    <w:p w:rsidR="00EA19DB" w:rsidRPr="00522CA3" w:rsidRDefault="00AF5146" w:rsidP="00AF5146">
      <w:pPr>
        <w:jc w:val="center"/>
        <w:rPr>
          <w:rFonts w:ascii="PT Astra Serif" w:hAnsi="PT Astra Serif"/>
        </w:rPr>
      </w:pPr>
      <w:r w:rsidRPr="00AF5146">
        <w:rPr>
          <w:rFonts w:ascii="PT Astra Serif" w:hAnsi="PT Astra Serif"/>
          <w:u w:val="single"/>
        </w:rPr>
        <w:t xml:space="preserve">«Развитие физической культуры и спорта», </w:t>
      </w:r>
      <w:proofErr w:type="gramStart"/>
      <w:r w:rsidRPr="00AF5146">
        <w:rPr>
          <w:rFonts w:ascii="PT Astra Serif" w:hAnsi="PT Astra Serif"/>
          <w:u w:val="single"/>
        </w:rPr>
        <w:t>утвержденную</w:t>
      </w:r>
      <w:proofErr w:type="gramEnd"/>
      <w:r w:rsidRPr="00AF5146">
        <w:rPr>
          <w:rFonts w:ascii="PT Astra Serif" w:hAnsi="PT Astra Serif"/>
          <w:u w:val="single"/>
        </w:rPr>
        <w:t xml:space="preserve"> постановлением Администрации района от 26 декабря 2013 года № 238-ПА</w:t>
      </w:r>
      <w:r w:rsidR="00EA19DB" w:rsidRPr="00522CA3">
        <w:rPr>
          <w:rFonts w:ascii="PT Astra Serif" w:hAnsi="PT Astra Serif"/>
        </w:rPr>
        <w:t>»</w:t>
      </w:r>
    </w:p>
    <w:p w:rsidR="00EA19DB" w:rsidRDefault="00EA19DB" w:rsidP="00EA19DB">
      <w:pPr>
        <w:ind w:firstLine="709"/>
        <w:jc w:val="both"/>
        <w:rPr>
          <w:rFonts w:ascii="PT Astra Serif" w:hAnsi="PT Astra Serif"/>
        </w:rPr>
      </w:pPr>
    </w:p>
    <w:p w:rsidR="00F37209" w:rsidRDefault="00F37209" w:rsidP="00EA19DB">
      <w:pPr>
        <w:ind w:firstLine="709"/>
        <w:jc w:val="both"/>
        <w:rPr>
          <w:rFonts w:ascii="PT Astra Serif" w:hAnsi="PT Astra Serif"/>
        </w:rPr>
      </w:pPr>
    </w:p>
    <w:p w:rsidR="00F37209" w:rsidRPr="00522CA3" w:rsidRDefault="00F37209" w:rsidP="00EA19DB">
      <w:pPr>
        <w:ind w:firstLine="709"/>
        <w:jc w:val="both"/>
        <w:rPr>
          <w:rFonts w:ascii="PT Astra Serif" w:hAnsi="PT Astra Serif"/>
        </w:rPr>
      </w:pPr>
    </w:p>
    <w:p w:rsidR="00AF5146" w:rsidRDefault="00EA19DB" w:rsidP="00AF514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522CA3">
        <w:rPr>
          <w:rFonts w:ascii="PT Astra Serif" w:hAnsi="PT Astra Serif"/>
        </w:rPr>
        <w:t xml:space="preserve">1. </w:t>
      </w:r>
      <w:proofErr w:type="gramStart"/>
      <w:r w:rsidR="00AF5146">
        <w:rPr>
          <w:rFonts w:ascii="PT Astra Serif" w:hAnsi="PT Astra Serif"/>
        </w:rPr>
        <w:t xml:space="preserve">В связи с принятием </w:t>
      </w:r>
      <w:r w:rsidR="00AF5146" w:rsidRPr="00AF5146">
        <w:rPr>
          <w:rFonts w:ascii="PT Astra Serif" w:hAnsi="PT Astra Serif"/>
        </w:rPr>
        <w:t>Закон</w:t>
      </w:r>
      <w:r w:rsidR="00AF5146">
        <w:rPr>
          <w:rFonts w:ascii="PT Astra Serif" w:hAnsi="PT Astra Serif"/>
        </w:rPr>
        <w:t>а</w:t>
      </w:r>
      <w:r w:rsidR="00AF5146" w:rsidRPr="00AF5146">
        <w:rPr>
          <w:rFonts w:ascii="PT Astra Serif" w:hAnsi="PT Astra Serif"/>
        </w:rPr>
        <w:t xml:space="preserve"> ЯНАО от 23.04.2020 </w:t>
      </w:r>
      <w:r w:rsidR="00AF5146">
        <w:rPr>
          <w:rFonts w:ascii="PT Astra Serif" w:hAnsi="PT Astra Serif"/>
        </w:rPr>
        <w:t>№</w:t>
      </w:r>
      <w:r w:rsidR="00AF5146" w:rsidRPr="00AF5146">
        <w:rPr>
          <w:rFonts w:ascii="PT Astra Serif" w:hAnsi="PT Astra Serif"/>
        </w:rPr>
        <w:t xml:space="preserve"> 40-ЗАО</w:t>
      </w:r>
      <w:r w:rsidR="00AF5146">
        <w:rPr>
          <w:rFonts w:ascii="PT Astra Serif" w:hAnsi="PT Astra Serif"/>
        </w:rPr>
        <w:t xml:space="preserve"> «</w:t>
      </w:r>
      <w:r w:rsidR="00AF5146" w:rsidRPr="00AF5146">
        <w:rPr>
          <w:rFonts w:ascii="PT Astra Serif" w:hAnsi="PT Astra Serif"/>
        </w:rPr>
        <w:t>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</w:t>
      </w:r>
      <w:r w:rsidR="00AF5146">
        <w:rPr>
          <w:rFonts w:ascii="PT Astra Serif" w:hAnsi="PT Astra Serif"/>
        </w:rPr>
        <w:t>»</w:t>
      </w:r>
      <w:r w:rsidR="000E5E56">
        <w:rPr>
          <w:rFonts w:ascii="PT Astra Serif" w:hAnsi="PT Astra Serif"/>
        </w:rPr>
        <w:t xml:space="preserve"> муниципальная программа </w:t>
      </w:r>
      <w:r w:rsidR="000E5E56" w:rsidRPr="000E5E56">
        <w:rPr>
          <w:rFonts w:ascii="PT Astra Serif" w:hAnsi="PT Astra Serif"/>
        </w:rPr>
        <w:t>«Развитие физической культуры и спорта», утвержденн</w:t>
      </w:r>
      <w:r w:rsidR="000E5E56">
        <w:rPr>
          <w:rFonts w:ascii="PT Astra Serif" w:hAnsi="PT Astra Serif"/>
        </w:rPr>
        <w:t>ая</w:t>
      </w:r>
      <w:r w:rsidR="000E5E56" w:rsidRPr="000E5E56">
        <w:rPr>
          <w:rFonts w:ascii="PT Astra Serif" w:hAnsi="PT Astra Serif"/>
        </w:rPr>
        <w:t xml:space="preserve"> постановлением Администрации района от 26 декабря 2013 года № 238-ПА</w:t>
      </w:r>
      <w:r w:rsidR="00C96B7A">
        <w:rPr>
          <w:rFonts w:ascii="PT Astra Serif" w:hAnsi="PT Astra Serif"/>
        </w:rPr>
        <w:t xml:space="preserve"> (далее – муниципальная программа)</w:t>
      </w:r>
      <w:r w:rsidR="00613F77">
        <w:rPr>
          <w:rFonts w:ascii="PT Astra Serif" w:hAnsi="PT Astra Serif"/>
        </w:rPr>
        <w:t>,</w:t>
      </w:r>
      <w:r w:rsidR="000E5E56">
        <w:rPr>
          <w:rFonts w:ascii="PT Astra Serif" w:hAnsi="PT Astra Serif"/>
        </w:rPr>
        <w:t xml:space="preserve"> прекращает свое действие</w:t>
      </w:r>
      <w:r w:rsidR="00C96B7A">
        <w:rPr>
          <w:rFonts w:ascii="PT Astra Serif" w:hAnsi="PT Astra Serif"/>
        </w:rPr>
        <w:t xml:space="preserve"> </w:t>
      </w:r>
      <w:r w:rsidR="000E5E56">
        <w:rPr>
          <w:rFonts w:ascii="PT Astra Serif" w:hAnsi="PT Astra Serif"/>
        </w:rPr>
        <w:t>с 1 января 2021</w:t>
      </w:r>
      <w:proofErr w:type="gramEnd"/>
      <w:r w:rsidR="000E5E56">
        <w:rPr>
          <w:rFonts w:ascii="PT Astra Serif" w:hAnsi="PT Astra Serif"/>
        </w:rPr>
        <w:t xml:space="preserve"> года. </w:t>
      </w:r>
    </w:p>
    <w:p w:rsidR="00306878" w:rsidRDefault="00AF5146" w:rsidP="00AF514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proofErr w:type="gramStart"/>
      <w:r w:rsidRPr="00AF5146">
        <w:rPr>
          <w:rFonts w:ascii="PT Astra Serif" w:hAnsi="PT Astra Serif"/>
        </w:rPr>
        <w:t>В соответствии со статьей 179 Бюджетного Кодекса Российской Федерации</w:t>
      </w:r>
      <w:r w:rsidR="00C96B7A">
        <w:rPr>
          <w:rFonts w:ascii="PT Astra Serif" w:hAnsi="PT Astra Serif"/>
        </w:rPr>
        <w:t xml:space="preserve">, </w:t>
      </w:r>
      <w:r w:rsidR="00306878">
        <w:rPr>
          <w:rFonts w:ascii="PT Astra Serif" w:hAnsi="PT Astra Serif"/>
        </w:rPr>
        <w:t xml:space="preserve">постановлением </w:t>
      </w:r>
      <w:r w:rsidR="00C96B7A" w:rsidRPr="004C3DA7">
        <w:rPr>
          <w:rFonts w:ascii="PT Astra Serif" w:hAnsi="PT Astra Serif"/>
        </w:rPr>
        <w:t xml:space="preserve">Администрации </w:t>
      </w:r>
      <w:r w:rsidR="00C96B7A">
        <w:rPr>
          <w:rFonts w:ascii="PT Astra Serif" w:hAnsi="PT Astra Serif"/>
        </w:rPr>
        <w:t xml:space="preserve">Пуровского </w:t>
      </w:r>
      <w:r w:rsidR="00C96B7A" w:rsidRPr="004C3DA7">
        <w:rPr>
          <w:rFonts w:ascii="PT Astra Serif" w:hAnsi="PT Astra Serif"/>
        </w:rPr>
        <w:t xml:space="preserve">района от </w:t>
      </w:r>
      <w:r w:rsidR="00C96B7A">
        <w:rPr>
          <w:rFonts w:ascii="PT Astra Serif" w:hAnsi="PT Astra Serif"/>
        </w:rPr>
        <w:t xml:space="preserve">28.12.2020 </w:t>
      </w:r>
      <w:r w:rsidR="00C96B7A" w:rsidRPr="004C3DA7">
        <w:rPr>
          <w:rFonts w:ascii="PT Astra Serif" w:hAnsi="PT Astra Serif"/>
        </w:rPr>
        <w:t>№</w:t>
      </w:r>
      <w:r w:rsidR="00C96B7A">
        <w:rPr>
          <w:rFonts w:ascii="PT Astra Serif" w:hAnsi="PT Astra Serif"/>
        </w:rPr>
        <w:t> 473</w:t>
      </w:r>
      <w:r w:rsidR="00C96B7A" w:rsidRPr="004C3DA7">
        <w:rPr>
          <w:rFonts w:ascii="PT Astra Serif" w:hAnsi="PT Astra Serif"/>
        </w:rPr>
        <w:t>-ПА «Об</w:t>
      </w:r>
      <w:r w:rsidR="00C96B7A">
        <w:rPr>
          <w:rFonts w:ascii="PT Astra Serif" w:hAnsi="PT Astra Serif"/>
        </w:rPr>
        <w:t> </w:t>
      </w:r>
      <w:r w:rsidR="00C96B7A" w:rsidRPr="004C3DA7">
        <w:rPr>
          <w:rFonts w:ascii="PT Astra Serif" w:hAnsi="PT Astra Serif"/>
        </w:rPr>
        <w:t>утверждении Порядка разработки, реализации, оценки эффективности и корректировки муниципальных программ</w:t>
      </w:r>
      <w:r w:rsidR="00C96B7A">
        <w:rPr>
          <w:rFonts w:ascii="PT Astra Serif" w:hAnsi="PT Astra Serif"/>
        </w:rPr>
        <w:t xml:space="preserve"> муниципального округа Пуровский район</w:t>
      </w:r>
      <w:r w:rsidR="00C96B7A" w:rsidRPr="004C3DA7">
        <w:rPr>
          <w:rFonts w:ascii="PT Astra Serif" w:hAnsi="PT Astra Serif"/>
        </w:rPr>
        <w:t>»</w:t>
      </w:r>
      <w:r w:rsidR="00306878">
        <w:rPr>
          <w:rFonts w:ascii="PT Astra Serif" w:hAnsi="PT Astra Serif"/>
        </w:rPr>
        <w:t>,</w:t>
      </w:r>
      <w:r w:rsidRPr="00AF5146">
        <w:rPr>
          <w:rFonts w:ascii="PT Astra Serif" w:hAnsi="PT Astra Serif"/>
        </w:rPr>
        <w:t xml:space="preserve"> в целях совершенствования программно-целевого планирования</w:t>
      </w:r>
      <w:r w:rsidR="00306878">
        <w:rPr>
          <w:rFonts w:ascii="PT Astra Serif" w:hAnsi="PT Astra Serif"/>
        </w:rPr>
        <w:t>,</w:t>
      </w:r>
      <w:r w:rsidRPr="002354E3">
        <w:rPr>
          <w:rFonts w:ascii="PT Astra Serif" w:hAnsi="PT Astra Serif"/>
        </w:rPr>
        <w:t xml:space="preserve"> </w:t>
      </w:r>
      <w:r w:rsidR="00C96B7A">
        <w:rPr>
          <w:rFonts w:ascii="PT Astra Serif" w:hAnsi="PT Astra Serif"/>
        </w:rPr>
        <w:t xml:space="preserve"> данные, указанные в муниципальной программе, подлежат приведению</w:t>
      </w:r>
      <w:r w:rsidR="00306878">
        <w:rPr>
          <w:rFonts w:ascii="PT Astra Serif" w:hAnsi="PT Astra Serif"/>
        </w:rPr>
        <w:t xml:space="preserve"> в соответствие по состоянию на конец 2020 года.</w:t>
      </w:r>
      <w:proofErr w:type="gramEnd"/>
    </w:p>
    <w:p w:rsidR="007B6A58" w:rsidRDefault="00C96B7A" w:rsidP="007B6A5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7B6A58">
        <w:rPr>
          <w:rFonts w:ascii="PT Astra Serif" w:hAnsi="PT Astra Serif"/>
        </w:rPr>
        <w:t>2</w:t>
      </w:r>
      <w:r w:rsidR="00EA19DB" w:rsidRPr="00522CA3">
        <w:rPr>
          <w:rFonts w:ascii="PT Astra Serif" w:hAnsi="PT Astra Serif"/>
        </w:rPr>
        <w:t xml:space="preserve">. </w:t>
      </w:r>
      <w:r w:rsidR="00926CDB">
        <w:rPr>
          <w:rFonts w:ascii="PT Astra Serif" w:hAnsi="PT Astra Serif"/>
        </w:rPr>
        <w:t>Издание</w:t>
      </w:r>
      <w:r w:rsidR="00926CDB" w:rsidRPr="00522CA3">
        <w:rPr>
          <w:rFonts w:ascii="PT Astra Serif" w:hAnsi="PT Astra Serif"/>
        </w:rPr>
        <w:t xml:space="preserve"> данного правового акта</w:t>
      </w:r>
      <w:r w:rsidR="00926CDB">
        <w:rPr>
          <w:rFonts w:ascii="PT Astra Serif" w:hAnsi="PT Astra Serif"/>
        </w:rPr>
        <w:t xml:space="preserve"> не требует</w:t>
      </w:r>
      <w:r w:rsidR="00EA19DB" w:rsidRPr="00522CA3">
        <w:rPr>
          <w:rFonts w:ascii="PT Astra Serif" w:hAnsi="PT Astra Serif"/>
        </w:rPr>
        <w:t xml:space="preserve"> отмен</w:t>
      </w:r>
      <w:r w:rsidR="00926CDB">
        <w:rPr>
          <w:rFonts w:ascii="PT Astra Serif" w:hAnsi="PT Astra Serif"/>
        </w:rPr>
        <w:t>ы</w:t>
      </w:r>
      <w:r w:rsidR="00EA19DB" w:rsidRPr="00522CA3">
        <w:rPr>
          <w:rFonts w:ascii="PT Astra Serif" w:hAnsi="PT Astra Serif"/>
        </w:rPr>
        <w:t>, изменени</w:t>
      </w:r>
      <w:r w:rsidR="00926CDB">
        <w:rPr>
          <w:rFonts w:ascii="PT Astra Serif" w:hAnsi="PT Astra Serif"/>
        </w:rPr>
        <w:t>й иных правовых актов</w:t>
      </w:r>
      <w:r w:rsidR="00EA19DB" w:rsidRPr="00522CA3">
        <w:rPr>
          <w:rFonts w:ascii="PT Astra Serif" w:hAnsi="PT Astra Serif"/>
        </w:rPr>
        <w:t>.</w:t>
      </w:r>
    </w:p>
    <w:p w:rsidR="007B6A58" w:rsidRPr="00522CA3" w:rsidRDefault="007B6A58" w:rsidP="007B6A5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EA19DB" w:rsidRPr="00522CA3">
        <w:rPr>
          <w:rFonts w:ascii="PT Astra Serif" w:hAnsi="PT Astra Serif"/>
        </w:rPr>
        <w:t xml:space="preserve">. </w:t>
      </w:r>
      <w:r w:rsidRPr="00522CA3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Реализация данного</w:t>
      </w:r>
      <w:r w:rsidRPr="00522CA3">
        <w:rPr>
          <w:rFonts w:ascii="PT Astra Serif" w:hAnsi="PT Astra Serif"/>
        </w:rPr>
        <w:t xml:space="preserve"> проекта правового акта</w:t>
      </w:r>
      <w:r>
        <w:rPr>
          <w:rFonts w:ascii="PT Astra Serif" w:hAnsi="PT Astra Serif"/>
        </w:rPr>
        <w:t xml:space="preserve"> не</w:t>
      </w:r>
      <w:r w:rsidRPr="00522CA3">
        <w:rPr>
          <w:rFonts w:ascii="PT Astra Serif" w:hAnsi="PT Astra Serif"/>
        </w:rPr>
        <w:t xml:space="preserve"> потребует материальных затрат.</w:t>
      </w:r>
    </w:p>
    <w:p w:rsidR="00EA19DB" w:rsidRPr="00522CA3" w:rsidRDefault="00EA19DB" w:rsidP="00EA19DB">
      <w:pPr>
        <w:ind w:firstLine="709"/>
        <w:jc w:val="both"/>
        <w:rPr>
          <w:rFonts w:ascii="PT Astra Serif" w:hAnsi="PT Astra Serif"/>
        </w:rPr>
      </w:pPr>
    </w:p>
    <w:p w:rsidR="00EA19DB" w:rsidRDefault="00EA19DB" w:rsidP="00EA19DB">
      <w:pPr>
        <w:ind w:firstLine="709"/>
        <w:jc w:val="both"/>
        <w:rPr>
          <w:rFonts w:ascii="PT Astra Serif" w:hAnsi="PT Astra Serif"/>
        </w:rPr>
      </w:pPr>
    </w:p>
    <w:p w:rsidR="00DB06B2" w:rsidRDefault="00DB06B2" w:rsidP="00EA19DB">
      <w:pPr>
        <w:ind w:firstLine="709"/>
        <w:jc w:val="both"/>
        <w:rPr>
          <w:rFonts w:ascii="PT Astra Serif" w:hAnsi="PT Astra Serif"/>
        </w:rPr>
      </w:pPr>
    </w:p>
    <w:p w:rsidR="00DB06B2" w:rsidRDefault="00DB06B2" w:rsidP="00EA19DB">
      <w:pPr>
        <w:ind w:firstLine="709"/>
        <w:jc w:val="both"/>
        <w:rPr>
          <w:rFonts w:ascii="PT Astra Serif" w:hAnsi="PT Astra Serif"/>
        </w:rPr>
      </w:pPr>
    </w:p>
    <w:p w:rsidR="00DB06B2" w:rsidRDefault="00DB06B2" w:rsidP="00EA19DB">
      <w:pPr>
        <w:ind w:firstLine="709"/>
        <w:jc w:val="both"/>
        <w:rPr>
          <w:rFonts w:ascii="PT Astra Serif" w:hAnsi="PT Astra Serif"/>
        </w:rPr>
      </w:pPr>
    </w:p>
    <w:p w:rsidR="00DB06B2" w:rsidRPr="00522CA3" w:rsidRDefault="00DB06B2" w:rsidP="00EA19DB">
      <w:pPr>
        <w:ind w:firstLine="709"/>
        <w:jc w:val="both"/>
        <w:rPr>
          <w:rFonts w:ascii="PT Astra Serif" w:hAnsi="PT Astra Serif"/>
        </w:rPr>
      </w:pPr>
      <w:bookmarkStart w:id="0" w:name="_GoBack"/>
      <w:bookmarkEnd w:id="0"/>
    </w:p>
    <w:p w:rsidR="00EA19DB" w:rsidRDefault="00EA19DB" w:rsidP="00EA19DB">
      <w:pPr>
        <w:ind w:firstLine="709"/>
        <w:jc w:val="both"/>
        <w:rPr>
          <w:rFonts w:ascii="PT Astra Serif" w:hAnsi="PT Astra Serif"/>
        </w:rPr>
      </w:pPr>
    </w:p>
    <w:p w:rsidR="007B6A58" w:rsidRDefault="007B6A58" w:rsidP="00EA19DB">
      <w:pPr>
        <w:ind w:firstLine="709"/>
        <w:jc w:val="both"/>
        <w:rPr>
          <w:rFonts w:ascii="PT Astra Serif" w:hAnsi="PT Astra Serif"/>
        </w:rPr>
      </w:pPr>
    </w:p>
    <w:p w:rsidR="007B6A58" w:rsidRDefault="007B6A58" w:rsidP="00EA19DB">
      <w:pPr>
        <w:ind w:firstLine="709"/>
        <w:jc w:val="both"/>
        <w:rPr>
          <w:rFonts w:ascii="PT Astra Serif" w:hAnsi="PT Astra Serif"/>
        </w:rPr>
      </w:pPr>
    </w:p>
    <w:p w:rsidR="007B6A58" w:rsidRDefault="007B6A58" w:rsidP="00EA19DB">
      <w:pPr>
        <w:ind w:firstLine="709"/>
        <w:jc w:val="both"/>
        <w:rPr>
          <w:rFonts w:ascii="PT Astra Serif" w:hAnsi="PT Astra Serif"/>
        </w:rPr>
      </w:pPr>
    </w:p>
    <w:p w:rsidR="007B6A58" w:rsidRDefault="007B6A58" w:rsidP="00EA19DB">
      <w:pPr>
        <w:ind w:firstLine="709"/>
        <w:jc w:val="both"/>
        <w:rPr>
          <w:rFonts w:ascii="PT Astra Serif" w:hAnsi="PT Astra Serif"/>
        </w:rPr>
      </w:pPr>
    </w:p>
    <w:p w:rsidR="007B6A58" w:rsidRDefault="007B6A58" w:rsidP="00EA19DB">
      <w:pPr>
        <w:ind w:firstLine="709"/>
        <w:jc w:val="both"/>
        <w:rPr>
          <w:rFonts w:ascii="PT Astra Serif" w:hAnsi="PT Astra Serif"/>
        </w:rPr>
      </w:pPr>
    </w:p>
    <w:p w:rsidR="007B6A58" w:rsidRDefault="007B6A58" w:rsidP="00EA19DB">
      <w:pPr>
        <w:ind w:firstLine="709"/>
        <w:jc w:val="both"/>
        <w:rPr>
          <w:rFonts w:ascii="PT Astra Serif" w:hAnsi="PT Astra Serif"/>
        </w:rPr>
      </w:pPr>
    </w:p>
    <w:p w:rsidR="007B6A58" w:rsidRDefault="007B6A58" w:rsidP="00EA19DB">
      <w:pPr>
        <w:ind w:firstLine="709"/>
        <w:jc w:val="both"/>
        <w:rPr>
          <w:rFonts w:ascii="PT Astra Serif" w:hAnsi="PT Astra Serif"/>
        </w:rPr>
      </w:pPr>
    </w:p>
    <w:p w:rsidR="007B6A58" w:rsidRDefault="007B6A58" w:rsidP="00EA19DB">
      <w:pPr>
        <w:ind w:firstLine="709"/>
        <w:jc w:val="both"/>
        <w:rPr>
          <w:rFonts w:ascii="PT Astra Serif" w:hAnsi="PT Astra Serif"/>
        </w:rPr>
      </w:pPr>
    </w:p>
    <w:p w:rsidR="007B6A58" w:rsidRDefault="007B6A58" w:rsidP="00EA19DB">
      <w:pPr>
        <w:ind w:firstLine="709"/>
        <w:jc w:val="both"/>
        <w:rPr>
          <w:rFonts w:ascii="PT Astra Serif" w:hAnsi="PT Astra Serif"/>
        </w:rPr>
      </w:pPr>
    </w:p>
    <w:p w:rsidR="007B6A58" w:rsidRDefault="007B6A58" w:rsidP="00EA19DB">
      <w:pPr>
        <w:ind w:firstLine="709"/>
        <w:jc w:val="both"/>
        <w:rPr>
          <w:rFonts w:ascii="PT Astra Serif" w:hAnsi="PT Astra Serif"/>
        </w:rPr>
      </w:pPr>
    </w:p>
    <w:p w:rsidR="00EA19DB" w:rsidRPr="00522CA3" w:rsidRDefault="00EA19DB" w:rsidP="00EA19DB">
      <w:pPr>
        <w:ind w:firstLine="709"/>
        <w:jc w:val="both"/>
        <w:rPr>
          <w:rFonts w:ascii="PT Astra Serif" w:hAnsi="PT Astra Serif"/>
        </w:rPr>
      </w:pPr>
    </w:p>
    <w:p w:rsidR="00F37209" w:rsidRDefault="00F37209" w:rsidP="00EA19DB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Заведующий сектором</w:t>
      </w:r>
    </w:p>
    <w:p w:rsidR="00F37209" w:rsidRDefault="00F37209" w:rsidP="00F37209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организационно-правовой работы</w:t>
      </w:r>
    </w:p>
    <w:p w:rsidR="00F37209" w:rsidRPr="00F37209" w:rsidRDefault="00F37209" w:rsidP="00F37209">
      <w:pPr>
        <w:jc w:val="both"/>
        <w:rPr>
          <w:rFonts w:ascii="PT Astra Serif" w:hAnsi="PT Astra Serif"/>
        </w:rPr>
      </w:pPr>
      <w:r w:rsidRPr="00F37209">
        <w:rPr>
          <w:rFonts w:ascii="PT Astra Serif" w:hAnsi="PT Astra Serif"/>
        </w:rPr>
        <w:t>отдела организационной работы, кадровой политики</w:t>
      </w:r>
    </w:p>
    <w:p w:rsidR="00F37209" w:rsidRPr="00F37209" w:rsidRDefault="00F37209" w:rsidP="00F37209">
      <w:pPr>
        <w:jc w:val="both"/>
        <w:rPr>
          <w:rFonts w:ascii="PT Astra Serif" w:hAnsi="PT Astra Serif"/>
        </w:rPr>
      </w:pPr>
      <w:r w:rsidRPr="00F37209">
        <w:rPr>
          <w:rFonts w:ascii="PT Astra Serif" w:hAnsi="PT Astra Serif"/>
        </w:rPr>
        <w:t xml:space="preserve">и муниципальной службы Управления </w:t>
      </w:r>
      <w:proofErr w:type="gramStart"/>
      <w:r w:rsidRPr="00F37209">
        <w:rPr>
          <w:rFonts w:ascii="PT Astra Serif" w:hAnsi="PT Astra Serif"/>
        </w:rPr>
        <w:t>по</w:t>
      </w:r>
      <w:proofErr w:type="gramEnd"/>
      <w:r w:rsidRPr="00F37209">
        <w:rPr>
          <w:rFonts w:ascii="PT Astra Serif" w:hAnsi="PT Astra Serif"/>
        </w:rPr>
        <w:t xml:space="preserve"> физической </w:t>
      </w:r>
    </w:p>
    <w:p w:rsidR="00EA19DB" w:rsidRPr="00522CA3" w:rsidRDefault="00F37209" w:rsidP="00F37209">
      <w:pPr>
        <w:jc w:val="both"/>
        <w:rPr>
          <w:rFonts w:ascii="PT Astra Serif" w:hAnsi="PT Astra Serif"/>
        </w:rPr>
      </w:pPr>
      <w:r w:rsidRPr="00F37209">
        <w:rPr>
          <w:rFonts w:ascii="PT Astra Serif" w:hAnsi="PT Astra Serif"/>
        </w:rPr>
        <w:t>культуре и спорту Администрации Пуровского района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А.Г. Пупков</w:t>
      </w:r>
    </w:p>
    <w:p w:rsidR="00EA19DB" w:rsidRDefault="00EA19DB" w:rsidP="00EA19DB">
      <w:pPr>
        <w:jc w:val="both"/>
        <w:rPr>
          <w:rFonts w:ascii="PT Astra Serif" w:hAnsi="PT Astra Serif"/>
        </w:rPr>
      </w:pPr>
    </w:p>
    <w:p w:rsidR="001C6E51" w:rsidRPr="00522CA3" w:rsidRDefault="001C6E51" w:rsidP="00EA19DB">
      <w:pPr>
        <w:jc w:val="both"/>
        <w:rPr>
          <w:rFonts w:ascii="PT Astra Serif" w:hAnsi="PT Astra Serif"/>
        </w:rPr>
      </w:pPr>
    </w:p>
    <w:p w:rsidR="00EA19DB" w:rsidRPr="00522CA3" w:rsidRDefault="00EA19DB" w:rsidP="00EA19DB">
      <w:pPr>
        <w:jc w:val="both"/>
        <w:rPr>
          <w:rFonts w:ascii="PT Astra Serif" w:hAnsi="PT Astra Serif"/>
        </w:rPr>
      </w:pPr>
      <w:r w:rsidRPr="00522CA3">
        <w:rPr>
          <w:rFonts w:ascii="PT Astra Serif" w:hAnsi="PT Astra Serif"/>
        </w:rPr>
        <w:t>«</w:t>
      </w:r>
      <w:r w:rsidR="001C6E51">
        <w:rPr>
          <w:rFonts w:ascii="PT Astra Serif" w:hAnsi="PT Astra Serif"/>
        </w:rPr>
        <w:t>0</w:t>
      </w:r>
      <w:r w:rsidR="006145EC">
        <w:rPr>
          <w:rFonts w:ascii="PT Astra Serif" w:hAnsi="PT Astra Serif"/>
        </w:rPr>
        <w:t>4</w:t>
      </w:r>
      <w:r w:rsidRPr="00522CA3">
        <w:rPr>
          <w:rFonts w:ascii="PT Astra Serif" w:hAnsi="PT Astra Serif"/>
        </w:rPr>
        <w:t>»</w:t>
      </w:r>
      <w:r w:rsidR="001C6E51">
        <w:rPr>
          <w:rFonts w:ascii="PT Astra Serif" w:hAnsi="PT Astra Serif"/>
        </w:rPr>
        <w:t xml:space="preserve"> февраля </w:t>
      </w:r>
      <w:r w:rsidRPr="00522CA3">
        <w:rPr>
          <w:rFonts w:ascii="PT Astra Serif" w:hAnsi="PT Astra Serif"/>
        </w:rPr>
        <w:t>20</w:t>
      </w:r>
      <w:r w:rsidR="001C6E51">
        <w:rPr>
          <w:rFonts w:ascii="PT Astra Serif" w:hAnsi="PT Astra Serif"/>
        </w:rPr>
        <w:t xml:space="preserve">21 </w:t>
      </w:r>
      <w:r w:rsidRPr="00522CA3">
        <w:rPr>
          <w:rFonts w:ascii="PT Astra Serif" w:hAnsi="PT Astra Serif"/>
        </w:rPr>
        <w:t>года</w:t>
      </w:r>
    </w:p>
    <w:p w:rsidR="008B4DE4" w:rsidRDefault="008B4DE4"/>
    <w:sectPr w:rsidR="008B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DB"/>
    <w:rsid w:val="000E5E56"/>
    <w:rsid w:val="001C6E51"/>
    <w:rsid w:val="002354E3"/>
    <w:rsid w:val="00306878"/>
    <w:rsid w:val="00310531"/>
    <w:rsid w:val="003559B5"/>
    <w:rsid w:val="003D0C5D"/>
    <w:rsid w:val="003F28A7"/>
    <w:rsid w:val="005B50BB"/>
    <w:rsid w:val="006045EB"/>
    <w:rsid w:val="00613F77"/>
    <w:rsid w:val="006145EC"/>
    <w:rsid w:val="0075504A"/>
    <w:rsid w:val="007A4CD5"/>
    <w:rsid w:val="007B6A58"/>
    <w:rsid w:val="00897401"/>
    <w:rsid w:val="008B4DE4"/>
    <w:rsid w:val="00926CDB"/>
    <w:rsid w:val="00973FEC"/>
    <w:rsid w:val="00A51FCE"/>
    <w:rsid w:val="00AF154D"/>
    <w:rsid w:val="00AF1949"/>
    <w:rsid w:val="00AF5146"/>
    <w:rsid w:val="00C0413C"/>
    <w:rsid w:val="00C45562"/>
    <w:rsid w:val="00C5710B"/>
    <w:rsid w:val="00C96B7A"/>
    <w:rsid w:val="00DB06B2"/>
    <w:rsid w:val="00DC2407"/>
    <w:rsid w:val="00E42ED4"/>
    <w:rsid w:val="00E5648A"/>
    <w:rsid w:val="00EA19DB"/>
    <w:rsid w:val="00EA6968"/>
    <w:rsid w:val="00ED2271"/>
    <w:rsid w:val="00F3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A19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5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A19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5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2021-02-04T13:21:00Z</cp:lastPrinted>
  <dcterms:created xsi:type="dcterms:W3CDTF">2021-02-04T13:20:00Z</dcterms:created>
  <dcterms:modified xsi:type="dcterms:W3CDTF">2021-02-04T13:23:00Z</dcterms:modified>
</cp:coreProperties>
</file>