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Rule="auto" w:line="240" w:after="0"/>
        <w:tabs>
          <w:tab w:val="left" w:pos="4253" w:leader="none"/>
        </w:tabs>
        <w:rPr>
          <w:rFonts w:ascii="Liberation Sans" w:hAnsi="Liberation Sans" w:cs="Liberation Sans" w:eastAsia="Liberation Sans"/>
          <w:b/>
          <w:sz w:val="24"/>
          <w:szCs w:val="24"/>
          <w:highlight w:val="none"/>
          <w:lang w:eastAsia="ru-RU"/>
        </w:rPr>
        <w:outlineLvl w:val="1"/>
      </w:pPr>
      <w:r>
        <w:rPr>
          <w:rFonts w:ascii="Liberation Sans" w:hAnsi="Liberation Sans" w:cs="Liberation Sans" w:eastAsia="Liberation Sans"/>
          <w:b/>
          <w:sz w:val="24"/>
          <w:szCs w:val="24"/>
          <w:lang w:eastAsia="ru-RU"/>
        </w:rPr>
        <w:t xml:space="preserve">Расписание движения автобусов</w:t>
      </w:r>
      <w:r>
        <w:rPr>
          <w:rFonts w:ascii="Liberation Sans" w:hAnsi="Liberation Sans" w:cs="Liberation Sans" w:eastAsia="Liberation Sans"/>
          <w:b/>
          <w:sz w:val="24"/>
          <w:szCs w:val="24"/>
          <w:lang w:eastAsia="ru-RU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24"/>
          <w:lang w:eastAsia="ru-RU"/>
        </w:rPr>
        <w:t xml:space="preserve">по маршрутам в границах г. Тарко-Сале</w:t>
      </w:r>
      <w:r>
        <w:rPr>
          <w:rFonts w:ascii="Liberation Sans" w:hAnsi="Liberation Sans" w:cs="Liberation Sans" w:eastAsia="Liberation Sans"/>
          <w:b/>
          <w:sz w:val="24"/>
          <w:szCs w:val="24"/>
          <w:lang w:eastAsia="ru-RU"/>
        </w:rPr>
        <w:t xml:space="preserve">: </w:t>
      </w:r>
      <w:r>
        <w:rPr>
          <w:rFonts w:ascii="Liberation Sans" w:hAnsi="Liberation Sans" w:cs="Liberation Sans" w:eastAsia="Liberation Sans"/>
          <w:b/>
          <w:sz w:val="20"/>
          <w:szCs w:val="20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keepNext/>
        <w:spacing w:lineRule="auto" w:line="240" w:after="0"/>
        <w:tabs>
          <w:tab w:val="left" w:pos="4253" w:leader="none"/>
        </w:tabs>
        <w:rPr>
          <w:rFonts w:ascii="Liberation Sans" w:hAnsi="Liberation Sans" w:cs="Liberation Sans" w:eastAsia="Liberation Sans"/>
          <w:b/>
          <w:sz w:val="20"/>
          <w:szCs w:val="20"/>
        </w:rPr>
        <w:outlineLvl w:val="1"/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  <w:lang w:eastAsia="ru-RU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  <w:lang w:eastAsia="ru-RU"/>
        </w:rPr>
      </w:r>
    </w:p>
    <w:p>
      <w:pPr>
        <w:jc w:val="center"/>
        <w:keepNext/>
        <w:spacing w:lineRule="auto" w:line="240" w:after="0"/>
        <w:tabs>
          <w:tab w:val="left" w:pos="4253" w:leader="none"/>
        </w:tabs>
        <w:rPr>
          <w:rFonts w:ascii="Liberation Sans" w:hAnsi="Liberation Sans" w:cs="Liberation Sans" w:eastAsia="Liberation Sans"/>
        </w:rPr>
        <w:outlineLvl w:val="1"/>
      </w:pPr>
      <w:r>
        <w:rPr>
          <w:rFonts w:ascii="Liberation Sans" w:hAnsi="Liberation Sans" w:cs="Liberation Sans" w:eastAsia="Liberation Sans"/>
          <w:b/>
          <w:sz w:val="20"/>
          <w:szCs w:val="20"/>
          <w:lang w:eastAsia="ru-RU"/>
        </w:rPr>
        <w:t xml:space="preserve">Маршрут № 1 </w:t>
      </w:r>
      <w:r>
        <w:rPr>
          <w:rFonts w:ascii="Liberation Sans" w:hAnsi="Liberation Sans" w:cs="Liberation Sans" w:eastAsia="Liberation Sans"/>
          <w:b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tbl>
      <w:tblPr>
        <w:tblW w:w="1031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948"/>
        <w:gridCol w:w="694"/>
        <w:gridCol w:w="695"/>
        <w:gridCol w:w="694"/>
        <w:gridCol w:w="695"/>
        <w:gridCol w:w="694"/>
        <w:gridCol w:w="695"/>
        <w:gridCol w:w="694"/>
        <w:gridCol w:w="695"/>
        <w:gridCol w:w="694"/>
        <w:gridCol w:w="695"/>
      </w:tblGrid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Детский сад "Радуга"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7-20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8-00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8-40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12-20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13-00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13-40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18-30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Юбилейная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7-23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8-03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8-43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12-23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13-03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13-43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18-33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Метеостанция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7-25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8-05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8-45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12-25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13-05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13-45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18-35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Тарасова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7-27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8-07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8-47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12-27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13-07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13-47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18-37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Детский сад "Ёлочка"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7-29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8-09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8-49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12-29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13-09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13-49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18-39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Памятник Воинам Освободителям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12-31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13-11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13-51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16-41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17-21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18-01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18-41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Аэропорт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12-33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13-13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13-53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16-43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17-23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18-03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18-43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Труда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12-35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13-15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13-55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16-45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17-25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18-05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18-45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ДК "Юбилейный"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12-37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13-17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13-57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16-47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17-27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18-07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18-47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Школа № 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12-39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13-19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13-59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16-49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17-29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18-09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18-49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11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ул. Тарасова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7-41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8-21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9-01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12-41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13-21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14-01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16-51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17-31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18-11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6"/>
                <w:szCs w:val="16"/>
                <w:lang w:eastAsia="ru-RU"/>
              </w:rPr>
              <w:t xml:space="preserve">18-51</w:t>
            </w:r>
            <w:r>
              <w:rPr>
                <w:rFonts w:ascii="Liberation Sans" w:hAnsi="Liberation Sans" w:cs="Liberation Sans" w:eastAsia="Liberation Sans"/>
                <w:sz w:val="16"/>
                <w:szCs w:val="16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Геологов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7-44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8-24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9-04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12-44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13-24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14-04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16-54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17-34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18-14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18-54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Бассейн Пуровский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7-46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8-26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9-06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12-46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13-26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14-06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16-56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17-36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18-16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18-56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98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29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Детский сад "Радуга"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7-49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8-29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0"/>
                <w:szCs w:val="10"/>
                <w:lang w:eastAsia="ru-RU"/>
              </w:rPr>
              <w:t xml:space="preserve">высадка 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  <w:t xml:space="preserve">пассажиров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12-49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13-29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0"/>
                <w:szCs w:val="10"/>
                <w:lang w:eastAsia="ru-RU"/>
              </w:rPr>
              <w:t xml:space="preserve">высадка 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  <w:t xml:space="preserve">пассажиров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16-59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17-39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18-19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0"/>
                <w:szCs w:val="10"/>
                <w:lang w:eastAsia="ru-RU"/>
              </w:rPr>
              <w:t xml:space="preserve">высадка 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  <w:t xml:space="preserve">пассажиров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jc w:val="center"/>
        <w:keepNext/>
        <w:spacing w:lineRule="auto" w:line="240" w:after="0"/>
        <w:rPr>
          <w:rFonts w:ascii="Liberation Sans" w:hAnsi="Liberation Sans" w:cs="Liberation Sans" w:eastAsia="Liberation Sans"/>
        </w:rPr>
        <w:outlineLvl w:val="1"/>
      </w:pPr>
      <w:r>
        <w:rPr>
          <w:rFonts w:ascii="Liberation Sans" w:hAnsi="Liberation Sans" w:cs="Liberation Sans" w:eastAsia="Liberation Sans"/>
          <w:b/>
          <w:sz w:val="20"/>
          <w:szCs w:val="20"/>
          <w:lang w:eastAsia="ru-RU"/>
        </w:rPr>
        <w:t xml:space="preserve">Маршрут № 2 </w:t>
      </w:r>
      <w:r>
        <w:rPr>
          <w:rFonts w:ascii="Liberation Sans" w:hAnsi="Liberation Sans" w:cs="Liberation Sans" w:eastAsia="Liberation Sans"/>
          <w:sz w:val="20"/>
          <w:szCs w:val="20"/>
        </w:rPr>
      </w:r>
      <w:r>
        <w:rPr>
          <w:rFonts w:ascii="Liberation Sans" w:hAnsi="Liberation Sans" w:cs="Liberation Sans" w:eastAsia="Liberation Sans"/>
        </w:rPr>
      </w:r>
    </w:p>
    <w:tbl>
      <w:tblPr>
        <w:tblW w:w="1031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47"/>
        <w:gridCol w:w="694"/>
        <w:gridCol w:w="695"/>
        <w:gridCol w:w="693"/>
        <w:gridCol w:w="695"/>
        <w:gridCol w:w="693"/>
        <w:gridCol w:w="695"/>
        <w:gridCol w:w="693"/>
        <w:gridCol w:w="695"/>
        <w:gridCol w:w="693"/>
        <w:gridCol w:w="695"/>
      </w:tblGrid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Аэропорт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7-25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8-05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8-45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12-10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12-50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13-30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18-50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Труда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7-27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8-07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8-47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12-12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12-52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13-32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18-52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ДК "Юбилейный"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7-29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8-09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8-49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12-14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12-54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13-34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18-54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проезд Приполярный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12-16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12-56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13-36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18-56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Геофизиков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12-17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12-57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13-37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18-57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Озёрная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12-18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12-58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13-38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18-58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Бесединой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12-19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12-59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13-39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16-39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17-19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17-59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18-59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Тихая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12-20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13-00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13-40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16-40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17-20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18-00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19-00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Школа № 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12-22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13-02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13-42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16-42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17-22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18-02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19-02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Таёжная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7-38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8-18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8-58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12-23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13-03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13-43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16-43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17-23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18-03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19-03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Городская баня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7-40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8-20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9-00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12-25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13-05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13-45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16-45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17-25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18-05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19-05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РЦ "Апельсин"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7-43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8-23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9-03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12-28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13-08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13-48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16-48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17-28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18-08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19-08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Набережная Саргина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7-46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8-26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9-06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12-31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13-11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13-51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16-51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17-31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18-11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19-11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Газпромовская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7-48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8-28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9-08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12-33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13-13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13-53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16-53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17-33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18-13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19-13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Совет Ветеранов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7-50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8-30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9-10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12-35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13-15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13-55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16-55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17-35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18-15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19-15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ЦРБ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7-51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8-31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9-11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12-36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13-16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13-56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16-56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17-36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18-16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19-16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ул. Тарасова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7-55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8-35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9-15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12-40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13-20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14-00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17-00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17-40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18-20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19-20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Детский сад "Ёлочка"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7-57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8-37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9-17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12-42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13-22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14-02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17-02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17-42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18-22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19-22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Памятник Воинам Освободителям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7-59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8-39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9-19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12-44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13-24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14-04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17-04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17-44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18-24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19-24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81"/>
        </w:trPr>
        <w:tc>
          <w:tcPr>
            <w:tcW w:w="206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20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right w:val="none" w:color="000000" w:sz="4" w:space="0"/>
            </w:tcBorders>
            <w:tcW w:w="1427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lang w:eastAsia="ru-RU"/>
              </w:rPr>
              <w:t xml:space="preserve">Аэропорт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0"/>
                <w:szCs w:val="10"/>
                <w:lang w:eastAsia="ru-RU"/>
              </w:rPr>
              <w:t xml:space="preserve">высадка 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  <w:t xml:space="preserve">пассажиров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0"/>
                <w:szCs w:val="10"/>
                <w:lang w:eastAsia="ru-RU"/>
              </w:rPr>
              <w:t xml:space="preserve">высад</w:t>
            </w:r>
            <w:bookmarkStart w:id="0" w:name="_GoBack"/>
            <w:r>
              <w:rPr>
                <w:rFonts w:ascii="Liberation Sans" w:hAnsi="Liberation Sans" w:cs="Liberation Sans" w:eastAsia="Liberation Sans"/>
              </w:rPr>
            </w:r>
            <w:bookmarkEnd w:id="0"/>
            <w:r>
              <w:rPr>
                <w:rFonts w:ascii="Liberation Sans" w:hAnsi="Liberation Sans" w:cs="Liberation Sans" w:eastAsia="Liberation Sans"/>
                <w:sz w:val="10"/>
                <w:szCs w:val="10"/>
                <w:lang w:eastAsia="ru-RU"/>
              </w:rPr>
              <w:t xml:space="preserve">ка 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  <w:t xml:space="preserve">пассажиров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0"/>
                <w:szCs w:val="10"/>
                <w:lang w:eastAsia="ru-RU"/>
              </w:rPr>
              <w:t xml:space="preserve">высадка 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  <w:t xml:space="preserve">пассажиров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jc w:val="center"/>
        <w:keepNext/>
        <w:spacing w:lineRule="auto" w:line="240" w:after="0"/>
        <w:rPr>
          <w:rFonts w:ascii="Liberation Sans" w:hAnsi="Liberation Sans" w:cs="Liberation Sans" w:eastAsia="Liberation Sans"/>
        </w:rPr>
        <w:outlineLvl w:val="1"/>
      </w:pPr>
      <w:r>
        <w:rPr>
          <w:rFonts w:ascii="Liberation Sans" w:hAnsi="Liberation Sans" w:cs="Liberation Sans" w:eastAsia="Liberation Sans"/>
          <w:b/>
          <w:sz w:val="20"/>
          <w:szCs w:val="20"/>
          <w:lang w:eastAsia="ru-RU"/>
        </w:rPr>
        <w:t xml:space="preserve">Маршрут № 3 </w:t>
      </w:r>
      <w:r>
        <w:rPr>
          <w:rFonts w:ascii="Liberation Sans" w:hAnsi="Liberation Sans" w:cs="Liberation Sans" w:eastAsia="Liberation Sans"/>
          <w:sz w:val="20"/>
          <w:szCs w:val="20"/>
        </w:rPr>
      </w:r>
      <w:r>
        <w:rPr>
          <w:rFonts w:ascii="Liberation Sans" w:hAnsi="Liberation Sans" w:cs="Liberation Sans" w:eastAsia="Liberation Sans"/>
        </w:rPr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695"/>
        <w:gridCol w:w="696"/>
        <w:gridCol w:w="696"/>
        <w:gridCol w:w="696"/>
        <w:gridCol w:w="696"/>
        <w:gridCol w:w="695"/>
        <w:gridCol w:w="696"/>
        <w:gridCol w:w="696"/>
        <w:gridCol w:w="696"/>
        <w:gridCol w:w="696"/>
        <w:gridCol w:w="696"/>
      </w:tblGrid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ул. Промышленная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7-20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7-55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8-30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11-35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12-10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12-45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13-20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15-35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16-10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16-45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17-20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Пургазсервис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7-22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7-57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8-32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11-37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12-12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12-47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13-22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15-37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16-12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16-47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17-22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ул. Таёжная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7-24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7-59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8-34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11-39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12-14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12-49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13-24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15-39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16-14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16-49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17-24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bottom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b w:val="false"/>
                <w:i w:val="false"/>
                <w:strike w:val="false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  <w:t xml:space="preserve">ул. Объездная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gridSpan w:val="11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5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оз. Окуневое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7-25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8-00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8-35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11-40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12-15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12-50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13-25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15-40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16-15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16-50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17-25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ул. Быкова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7-26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8-01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8-36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11-41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12-16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12-51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13-26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15-41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16-16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16-51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17-26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мкр. Окунёвый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7-27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8-02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8-37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11-42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12-17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12-52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13-27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15-42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16-17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16-52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17-27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проезд Приполярный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7-28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8-03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8-38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11-43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12-18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12-53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13-28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15-43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16-18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16-53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-28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ул. Газпромовская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7-30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8-05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8-40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11-45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12-20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12-55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13-30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15-45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16-20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16-55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17-30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ДК "Юбилейный"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7-32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8-07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8-42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11-47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12-22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12-57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13-32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15-47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16-22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16-57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17-32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10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Школа № 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7-34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8-09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8-44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11-49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12-24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12-59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13-34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15-49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16-24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16-59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17-34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ул. Тарасова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7-36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highlight w:val="white"/>
                <w:lang w:eastAsia="ru-RU"/>
              </w:rPr>
              <w:t xml:space="preserve">8-11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8-46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11-51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12-26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highlight w:val="white"/>
                <w:lang w:eastAsia="ru-RU"/>
              </w:rPr>
              <w:t xml:space="preserve">13-01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13-36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15-51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16-26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8"/>
                <w:highlight w:val="white"/>
                <w:lang w:eastAsia="ru-RU"/>
              </w:rPr>
              <w:t xml:space="preserve">17-01</w:t>
            </w:r>
            <w:r>
              <w:rPr>
                <w:rFonts w:ascii="Liberation Sans" w:hAnsi="Liberation Sans" w:cs="Liberation Sans" w:eastAsia="Liberation Sans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17-36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Школа-интернат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7-38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8-13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8-48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11-53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12-28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13-03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13-38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15-53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16-28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17-03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17-38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ул. Губкина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7-39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8-14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8-49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11-54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12-29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13-04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13-39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15-54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16-29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17-04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17-39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14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РЦ "Апельсин"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7-41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8-16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8-51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11-56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12-31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13-06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13-41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15-56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16-31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17-06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17-41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ул. Мезенцева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7-43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8-18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8-53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11-58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12-33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13-08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13-43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15-58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16-33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17-08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17-43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1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16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none"/>
                <w:lang w:eastAsia="ru-RU"/>
              </w:rPr>
              <w:t xml:space="preserve">у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  <w:lang w:eastAsia="ru-RU"/>
              </w:rPr>
              <w:t xml:space="preserve">л. Промышленная</w:t>
            </w:r>
            <w:r>
              <w:rPr>
                <w:rFonts w:ascii="Liberation Sans" w:hAnsi="Liberation Sans" w:cs="Liberation Sans" w:eastAsia="Liberation Sans"/>
                <w:color w:val="000000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0"/>
                <w:szCs w:val="10"/>
                <w:lang w:eastAsia="ru-RU"/>
              </w:rPr>
              <w:t xml:space="preserve">высадка 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  <w:t xml:space="preserve">пассажиров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0"/>
                <w:szCs w:val="10"/>
                <w:lang w:eastAsia="ru-RU"/>
              </w:rPr>
              <w:t xml:space="preserve">высадка 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  <w:t xml:space="preserve">пассажиров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10"/>
                <w:szCs w:val="10"/>
                <w:lang w:eastAsia="ru-RU"/>
              </w:rPr>
              <w:t xml:space="preserve">высадка </w:t>
            </w:r>
            <w:r>
              <w:rPr>
                <w:rFonts w:ascii="Liberation Sans" w:hAnsi="Liberation Sans" w:cs="Liberation Sans" w:eastAsia="Liberation Sans"/>
                <w:sz w:val="9"/>
                <w:szCs w:val="9"/>
                <w:lang w:eastAsia="ru-RU"/>
              </w:rPr>
              <w:t xml:space="preserve">пассажиров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6"/>
        <w:jc w:val="center"/>
        <w:rPr>
          <w:rFonts w:ascii="Liberation Sans" w:hAnsi="Liberation Sans" w:cs="Liberation Sans" w:eastAsia="Liberation Sans"/>
          <w:b/>
          <w:bCs/>
        </w:rPr>
      </w:pPr>
      <w:r>
        <w:rPr>
          <w:rFonts w:ascii="Liberation Sans" w:hAnsi="Liberation Sans" w:cs="Liberation Sans" w:eastAsia="Liberation Sans"/>
          <w:b/>
          <w:bCs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Расписание движения автобуса по маршруту в границах п. Пуровск</w:t>
      </w:r>
      <w:r>
        <w:rPr>
          <w:rFonts w:ascii="Liberation Sans" w:hAnsi="Liberation Sans" w:cs="Liberation Sans" w:eastAsia="Liberation Sans"/>
          <w:b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pP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Маршрут № 4 </w:t>
      </w:r>
      <w:r>
        <w:rPr>
          <w:rFonts w:ascii="Liberation Sans" w:hAnsi="Liberation Sans" w:cs="Liberation Sans" w:eastAsia="Liberation Sans"/>
          <w:b/>
          <w:sz w:val="24"/>
          <w:szCs w:val="24"/>
        </w:rPr>
        <w:t xml:space="preserve">«ул. Строителей – ул. Железнодорожная»</w:t>
      </w:r>
      <w:r>
        <w:rPr>
          <w:rFonts w:ascii="Liberation Sans" w:hAnsi="Liberation Sans" w:cs="Liberation Sans" w:eastAsia="Liberation Sans"/>
          <w:b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 w:eastAsia="Liberation Sans"/>
          <w:b/>
          <w:sz w:val="24"/>
          <w:szCs w:val="24"/>
          <w:highlight w:val="none"/>
        </w:rPr>
      </w:r>
    </w:p>
    <w:tbl>
      <w:tblPr>
        <w:tblStyle w:val="672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1134"/>
        <w:gridCol w:w="1134"/>
        <w:gridCol w:w="1134"/>
        <w:gridCol w:w="1134"/>
        <w:gridCol w:w="1134"/>
        <w:gridCol w:w="1070"/>
      </w:tblGrid>
      <w:tr>
        <w:trPr/>
        <w:tc>
          <w:tcPr>
            <w:gridSpan w:val="9"/>
            <w:tcW w:w="1478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4"/>
              </w:rPr>
              <w:t xml:space="preserve">Отправление Строителей - </w:t>
            </w:r>
            <w:r>
              <w:rPr>
                <w:rFonts w:ascii="Liberation Sans" w:hAnsi="Liberation Sans" w:cs="Liberation Sans" w:eastAsia="Liberation Sans"/>
                <w:sz w:val="22"/>
                <w:szCs w:val="24"/>
              </w:rPr>
              <w:t xml:space="preserve">Железнодорожная</w:t>
            </w:r>
            <w:r>
              <w:rPr>
                <w:rFonts w:ascii="Liberation Sans" w:hAnsi="Liberation Sans" w:cs="Liberation Sans" w:eastAsia="Liberation Sans"/>
                <w:sz w:val="22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Строителей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6:20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7:10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7:50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12:30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13:30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15:00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17:00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17:40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Тихая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12:3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:33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:03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Транспортная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12:3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:35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:05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Монтажников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58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12:3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:38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:08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Новая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12: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:41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:11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27 Съезда КПСС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12: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:43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:13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Железнодорожная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12: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:45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:15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816"/>
        <w:rPr>
          <w:rFonts w:ascii="Liberation Sans" w:hAnsi="Liberation Sans" w:cs="Liberation Sans" w:eastAsia="Liberation Sans"/>
          <w:color w:val="000000"/>
          <w:sz w:val="20"/>
          <w:szCs w:val="20"/>
        </w:rPr>
      </w:pPr>
      <w:r>
        <w:rPr>
          <w:rFonts w:ascii="Liberation Sans" w:hAnsi="Liberation Sans" w:cs="Liberation Sans" w:eastAsia="Liberation Sans"/>
          <w:color w:val="000000"/>
          <w:sz w:val="20"/>
          <w:szCs w:val="24"/>
        </w:rPr>
      </w:r>
      <w:r>
        <w:rPr>
          <w:rFonts w:ascii="Liberation Sans" w:hAnsi="Liberation Sans" w:cs="Liberation Sans" w:eastAsia="Liberation Sans"/>
          <w:color w:val="000000"/>
          <w:sz w:val="20"/>
        </w:rPr>
      </w:r>
      <w:r>
        <w:rPr>
          <w:rFonts w:ascii="Liberation Sans" w:hAnsi="Liberation Sans" w:cs="Liberation Sans" w:eastAsia="Liberation Sans"/>
        </w:rPr>
      </w:r>
    </w:p>
    <w:tbl>
      <w:tblPr>
        <w:tblStyle w:val="672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1134"/>
        <w:gridCol w:w="1134"/>
        <w:gridCol w:w="1134"/>
        <w:gridCol w:w="1134"/>
        <w:gridCol w:w="1134"/>
        <w:gridCol w:w="1070"/>
      </w:tblGrid>
      <w:tr>
        <w:trPr/>
        <w:tc>
          <w:tcPr>
            <w:gridSpan w:val="9"/>
            <w:tcW w:w="1478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4"/>
              </w:rPr>
              <w:t xml:space="preserve">Отправление </w:t>
            </w:r>
            <w:r>
              <w:rPr>
                <w:rFonts w:ascii="Liberation Sans" w:hAnsi="Liberation Sans" w:cs="Liberation Sans" w:eastAsia="Liberation Sans"/>
                <w:sz w:val="22"/>
                <w:szCs w:val="24"/>
              </w:rPr>
              <w:t xml:space="preserve">Железнодорожная</w:t>
            </w:r>
            <w:r>
              <w:rPr>
                <w:rFonts w:ascii="Liberation Sans" w:hAnsi="Liberation Sans" w:cs="Liberation Sans" w:eastAsia="Liberation Sans"/>
                <w:sz w:val="22"/>
                <w:szCs w:val="24"/>
              </w:rPr>
              <w:t xml:space="preserve"> - Строителей</w:t>
            </w:r>
            <w:r>
              <w:rPr>
                <w:rFonts w:ascii="Liberation Sans" w:hAnsi="Liberation Sans" w:cs="Liberation Sans" w:eastAsia="Liberation Sans"/>
                <w:sz w:val="22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Железнодорожная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6:40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7:30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8:10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13:10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13:50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15:20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17:20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18:00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27 Съезда КПСС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6:42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8:1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13:1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18:0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Новая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6:44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8:1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13:1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18:0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ВЖК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6:45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8:1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13:1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18:0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Монтажников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6:47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8:1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13:1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18:0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Транспортная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6:50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18: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10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Тихая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6:52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15:32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:32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18: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12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Строителей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6:55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8: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25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4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05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35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pStyle w:val="816"/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18: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szCs w:val="24"/>
              </w:rPr>
              <w:t xml:space="preserve">15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26"/>
        <w:jc w:val="center"/>
        <w:spacing w:after="150"/>
        <w:shd w:val="clear" w:fill="FFFFFF" w:color="auto"/>
        <w:rPr>
          <w:rStyle w:val="836"/>
          <w:rFonts w:ascii="Liberation Sans" w:hAnsi="Liberation Sans" w:cs="Liberation Sans" w:eastAsia="Liberation Sans"/>
          <w:sz w:val="44"/>
          <w:szCs w:val="44"/>
        </w:rPr>
      </w:pPr>
      <w:r>
        <w:rPr>
          <w:rStyle w:val="836"/>
          <w:rFonts w:ascii="Liberation Sans" w:hAnsi="Liberation Sans" w:cs="Liberation Sans" w:eastAsia="Liberation Sans"/>
          <w:sz w:val="44"/>
          <w:szCs w:val="44"/>
        </w:rPr>
      </w: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pStyle w:val="826"/>
        <w:jc w:val="center"/>
        <w:spacing w:after="150"/>
        <w:shd w:val="clear" w:fill="FFFFFF" w:color="auto"/>
        <w:rPr>
          <w:rStyle w:val="836"/>
          <w:rFonts w:ascii="Liberation Sans" w:hAnsi="Liberation Sans" w:cs="Liberation Sans" w:eastAsia="Liberation Sans"/>
          <w:sz w:val="44"/>
          <w:szCs w:val="44"/>
        </w:rPr>
      </w:pPr>
      <w:r>
        <w:rPr>
          <w:rStyle w:val="836"/>
          <w:rFonts w:ascii="Liberation Sans" w:hAnsi="Liberation Sans" w:cs="Liberation Sans" w:eastAsia="Liberation Sans"/>
          <w:sz w:val="44"/>
          <w:szCs w:val="44"/>
        </w:rPr>
      </w:r>
      <w:r>
        <w:rPr>
          <w:rFonts w:ascii="Liberation Sans" w:hAnsi="Liberation Sans" w:cs="Liberation Sans" w:eastAsia="Liberation Sans"/>
        </w:rPr>
      </w:r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p>
      <w:pPr>
        <w:pStyle w:val="826"/>
        <w:jc w:val="center"/>
        <w:spacing w:after="150"/>
        <w:shd w:val="clear" w:fill="FFFFFF" w:color="auto"/>
        <w:rPr>
          <w:rStyle w:val="836"/>
          <w:rFonts w:ascii="PT Astra Serif" w:hAnsi="PT Astra Serif"/>
          <w:sz w:val="44"/>
          <w:szCs w:val="44"/>
        </w:rPr>
      </w:pPr>
      <w:r>
        <w:rPr>
          <w:rStyle w:val="836"/>
          <w:rFonts w:ascii="PT Astra Serif" w:hAnsi="PT Astra Serif"/>
          <w:sz w:val="44"/>
          <w:szCs w:val="44"/>
        </w:rPr>
      </w:r>
      <w:r/>
    </w:p>
    <w:sectPr>
      <w:footnotePr/>
      <w:endnotePr/>
      <w:type w:val="nextPage"/>
      <w:pgSz w:w="11906" w:h="16838" w:orient="portrait"/>
      <w:pgMar w:top="851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603050402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816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6"/>
        <w:u w:val="none"/>
      </w:rPr>
    </w:lvl>
    <w:lvl w:ilvl="1">
      <w:start w:val="1"/>
      <w:numFmt w:val="bullet"/>
      <w:isLgl w:val="false"/>
      <w:suff w:val="tab"/>
      <w:lvlText w:val="•"/>
      <w:lvlJc w:val="left"/>
      <w:pPr>
        <w:pStyle w:val="816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6"/>
        <w:u w:val="none"/>
      </w:rPr>
    </w:lvl>
    <w:lvl w:ilvl="2">
      <w:start w:val="1"/>
      <w:numFmt w:val="bullet"/>
      <w:isLgl w:val="false"/>
      <w:suff w:val="tab"/>
      <w:lvlText w:val="•"/>
      <w:lvlJc w:val="left"/>
      <w:pPr>
        <w:pStyle w:val="816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6"/>
        <w:u w:val="none"/>
      </w:rPr>
    </w:lvl>
    <w:lvl w:ilvl="3">
      <w:start w:val="1"/>
      <w:numFmt w:val="bullet"/>
      <w:isLgl w:val="false"/>
      <w:suff w:val="tab"/>
      <w:lvlText w:val="•"/>
      <w:lvlJc w:val="left"/>
      <w:pPr>
        <w:pStyle w:val="816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6"/>
        <w:u w:val="none"/>
      </w:rPr>
    </w:lvl>
    <w:lvl w:ilvl="4">
      <w:start w:val="1"/>
      <w:numFmt w:val="bullet"/>
      <w:isLgl w:val="false"/>
      <w:suff w:val="tab"/>
      <w:lvlText w:val="•"/>
      <w:lvlJc w:val="left"/>
      <w:pPr>
        <w:pStyle w:val="816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6"/>
        <w:u w:val="none"/>
      </w:rPr>
    </w:lvl>
    <w:lvl w:ilvl="5">
      <w:start w:val="1"/>
      <w:numFmt w:val="bullet"/>
      <w:isLgl w:val="false"/>
      <w:suff w:val="tab"/>
      <w:lvlText w:val="•"/>
      <w:lvlJc w:val="left"/>
      <w:pPr>
        <w:pStyle w:val="816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6"/>
        <w:u w:val="none"/>
      </w:rPr>
    </w:lvl>
    <w:lvl w:ilvl="6">
      <w:start w:val="1"/>
      <w:numFmt w:val="bullet"/>
      <w:isLgl w:val="false"/>
      <w:suff w:val="tab"/>
      <w:lvlText w:val="•"/>
      <w:lvlJc w:val="left"/>
      <w:pPr>
        <w:pStyle w:val="816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6"/>
        <w:u w:val="none"/>
      </w:rPr>
    </w:lvl>
    <w:lvl w:ilvl="7">
      <w:start w:val="1"/>
      <w:numFmt w:val="bullet"/>
      <w:isLgl w:val="false"/>
      <w:suff w:val="tab"/>
      <w:lvlText w:val="•"/>
      <w:lvlJc w:val="left"/>
      <w:pPr>
        <w:pStyle w:val="816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6"/>
        <w:u w:val="none"/>
      </w:rPr>
    </w:lvl>
    <w:lvl w:ilvl="8">
      <w:start w:val="1"/>
      <w:numFmt w:val="bullet"/>
      <w:isLgl w:val="false"/>
      <w:suff w:val="tab"/>
      <w:lvlText w:val="•"/>
      <w:lvlJc w:val="left"/>
      <w:pPr>
        <w:pStyle w:val="816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6"/>
        <w:u w:val="none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16"/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816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816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816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816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816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816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816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816"/>
        <w:tabs>
          <w:tab w:val="num" w:pos="36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uiPriority w:val="39"/>
    <w:unhideWhenUsed/>
    <w:pPr>
      <w:ind w:left="0" w:right="0" w:firstLine="0"/>
      <w:spacing w:after="57"/>
    </w:pPr>
  </w:style>
  <w:style w:type="paragraph" w:styleId="806">
    <w:name w:val="toc 2"/>
    <w:uiPriority w:val="39"/>
    <w:unhideWhenUsed/>
    <w:pPr>
      <w:ind w:left="283" w:right="0" w:firstLine="0"/>
      <w:spacing w:after="57"/>
    </w:pPr>
  </w:style>
  <w:style w:type="paragraph" w:styleId="807">
    <w:name w:val="toc 3"/>
    <w:uiPriority w:val="39"/>
    <w:unhideWhenUsed/>
    <w:pPr>
      <w:ind w:left="567" w:right="0" w:firstLine="0"/>
      <w:spacing w:after="57"/>
    </w:pPr>
  </w:style>
  <w:style w:type="paragraph" w:styleId="808">
    <w:name w:val="toc 4"/>
    <w:uiPriority w:val="39"/>
    <w:unhideWhenUsed/>
    <w:pPr>
      <w:ind w:left="850" w:right="0" w:firstLine="0"/>
      <w:spacing w:after="57"/>
    </w:pPr>
  </w:style>
  <w:style w:type="paragraph" w:styleId="809">
    <w:name w:val="toc 5"/>
    <w:uiPriority w:val="39"/>
    <w:unhideWhenUsed/>
    <w:pPr>
      <w:ind w:left="1134" w:right="0" w:firstLine="0"/>
      <w:spacing w:after="57"/>
    </w:pPr>
  </w:style>
  <w:style w:type="paragraph" w:styleId="810">
    <w:name w:val="toc 6"/>
    <w:uiPriority w:val="39"/>
    <w:unhideWhenUsed/>
    <w:pPr>
      <w:ind w:left="1417" w:right="0" w:firstLine="0"/>
      <w:spacing w:after="57"/>
    </w:pPr>
  </w:style>
  <w:style w:type="paragraph" w:styleId="811">
    <w:name w:val="toc 7"/>
    <w:uiPriority w:val="39"/>
    <w:unhideWhenUsed/>
    <w:pPr>
      <w:ind w:left="1701" w:right="0" w:firstLine="0"/>
      <w:spacing w:after="57"/>
    </w:pPr>
  </w:style>
  <w:style w:type="paragraph" w:styleId="812">
    <w:name w:val="toc 8"/>
    <w:uiPriority w:val="39"/>
    <w:unhideWhenUsed/>
    <w:pPr>
      <w:ind w:left="1984" w:right="0" w:firstLine="0"/>
      <w:spacing w:after="57"/>
    </w:pPr>
  </w:style>
  <w:style w:type="paragraph" w:styleId="813">
    <w:name w:val="toc 9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uiPriority w:val="99"/>
    <w:unhideWhenUsed/>
    <w:pPr>
      <w:spacing w:after="0" w:afterAutospacing="0"/>
    </w:pPr>
  </w:style>
  <w:style w:type="paragraph" w:styleId="816">
    <w:name w:val="Обычный"/>
    <w:next w:val="816"/>
    <w:link w:val="816"/>
    <w:rPr>
      <w:rFonts w:ascii="Times New Roman" w:hAnsi="Times New Roman" w:eastAsia="Times New Roman"/>
      <w:sz w:val="24"/>
      <w:szCs w:val="24"/>
      <w:lang w:val="ru-RU" w:bidi="ar-SA" w:eastAsia="ru-RU"/>
    </w:rPr>
  </w:style>
  <w:style w:type="paragraph" w:styleId="817">
    <w:name w:val="Заголовок 1"/>
    <w:basedOn w:val="816"/>
    <w:next w:val="816"/>
    <w:link w:val="827"/>
    <w:rPr>
      <w:rFonts w:ascii="Cambria" w:hAnsi="Cambria"/>
      <w:b/>
      <w:bCs/>
      <w:sz w:val="32"/>
      <w:szCs w:val="32"/>
      <w:lang w:val="en-US" w:eastAsia="en-US"/>
    </w:rPr>
    <w:pPr>
      <w:keepNext/>
      <w:spacing w:after="60" w:before="240"/>
      <w:outlineLvl w:val="0"/>
    </w:pPr>
  </w:style>
  <w:style w:type="paragraph" w:styleId="818">
    <w:name w:val="Заголовок 2"/>
    <w:basedOn w:val="816"/>
    <w:next w:val="816"/>
    <w:link w:val="828"/>
    <w:semiHidden/>
    <w:rPr>
      <w:rFonts w:ascii="Cambria" w:hAnsi="Cambria"/>
      <w:b/>
      <w:bCs/>
      <w:i/>
      <w:iCs/>
      <w:sz w:val="28"/>
      <w:szCs w:val="28"/>
      <w:lang w:val="en-US" w:eastAsia="en-US"/>
    </w:rPr>
    <w:pPr>
      <w:keepNext/>
      <w:spacing w:after="60" w:before="240"/>
      <w:outlineLvl w:val="1"/>
    </w:pPr>
  </w:style>
  <w:style w:type="character" w:styleId="819">
    <w:name w:val="Основной шрифт абзаца"/>
    <w:next w:val="819"/>
    <w:link w:val="816"/>
  </w:style>
  <w:style w:type="table" w:styleId="820">
    <w:name w:val="Обычная таблица"/>
    <w:next w:val="820"/>
    <w:link w:val="816"/>
    <w:semiHidden/>
    <w:tblPr/>
  </w:style>
  <w:style w:type="numbering" w:styleId="821">
    <w:name w:val="Нет списка"/>
    <w:next w:val="821"/>
    <w:link w:val="816"/>
    <w:semiHidden/>
  </w:style>
  <w:style w:type="character" w:styleId="822">
    <w:name w:val="Название Знак,Title+T Знак"/>
    <w:next w:val="822"/>
    <w:link w:val="823"/>
    <w:rPr>
      <w:b/>
      <w:bCs/>
      <w:sz w:val="32"/>
      <w:szCs w:val="24"/>
      <w:lang w:eastAsia="ru-RU"/>
    </w:rPr>
  </w:style>
  <w:style w:type="paragraph" w:styleId="823">
    <w:name w:val="Название,Title+T"/>
    <w:basedOn w:val="816"/>
    <w:next w:val="823"/>
    <w:link w:val="822"/>
    <w:rPr>
      <w:rFonts w:ascii="Calibri" w:hAnsi="Calibri" w:eastAsia="Calibri"/>
      <w:b/>
      <w:bCs/>
      <w:sz w:val="32"/>
      <w:lang w:val="en-US"/>
    </w:rPr>
    <w:pPr>
      <w:jc w:val="center"/>
    </w:pPr>
  </w:style>
  <w:style w:type="character" w:styleId="824">
    <w:name w:val="Название Знак1"/>
    <w:next w:val="824"/>
    <w:link w:val="816"/>
    <w:rPr>
      <w:rFonts w:ascii="Cambria" w:hAnsi="Cambria" w:eastAsia="Times New Roman"/>
      <w:color w:val="17365D"/>
      <w:spacing w:val="5"/>
      <w:sz w:val="52"/>
      <w:szCs w:val="52"/>
      <w:lang w:eastAsia="ru-RU"/>
    </w:rPr>
  </w:style>
  <w:style w:type="paragraph" w:styleId="825">
    <w:name w:val="Без интервала"/>
    <w:next w:val="825"/>
    <w:link w:val="816"/>
    <w:rPr>
      <w:sz w:val="22"/>
      <w:szCs w:val="22"/>
      <w:lang w:val="ru-RU" w:bidi="ar-SA" w:eastAsia="en-US"/>
    </w:rPr>
  </w:style>
  <w:style w:type="paragraph" w:styleId="826">
    <w:name w:val="Обычный (веб)"/>
    <w:basedOn w:val="816"/>
    <w:next w:val="826"/>
    <w:link w:val="816"/>
    <w:rPr>
      <w:rFonts w:ascii="Arial" w:hAnsi="Arial"/>
      <w:color w:val="000000"/>
      <w:sz w:val="20"/>
      <w:szCs w:val="20"/>
    </w:rPr>
    <w:pPr>
      <w:spacing w:after="225"/>
    </w:pPr>
  </w:style>
  <w:style w:type="character" w:styleId="827">
    <w:name w:val="Заголовок 1 Знак"/>
    <w:next w:val="827"/>
    <w:link w:val="817"/>
    <w:rPr>
      <w:rFonts w:ascii="Cambria" w:hAnsi="Cambria" w:eastAsia="Times New Roman"/>
      <w:b/>
      <w:bCs/>
      <w:sz w:val="32"/>
      <w:szCs w:val="32"/>
    </w:rPr>
  </w:style>
  <w:style w:type="character" w:styleId="828">
    <w:name w:val="Заголовок 2 Знак"/>
    <w:next w:val="828"/>
    <w:link w:val="818"/>
    <w:semiHidden/>
    <w:rPr>
      <w:rFonts w:ascii="Cambria" w:hAnsi="Cambria" w:eastAsia="Times New Roman"/>
      <w:b/>
      <w:bCs/>
      <w:i/>
      <w:iCs/>
      <w:sz w:val="28"/>
      <w:szCs w:val="28"/>
    </w:rPr>
  </w:style>
  <w:style w:type="paragraph" w:styleId="829">
    <w:name w:val="Текст выноски"/>
    <w:basedOn w:val="816"/>
    <w:next w:val="829"/>
    <w:link w:val="830"/>
    <w:semiHidden/>
    <w:rPr>
      <w:rFonts w:ascii="Tahoma" w:hAnsi="Tahoma"/>
      <w:sz w:val="16"/>
      <w:szCs w:val="16"/>
      <w:lang w:val="en-US" w:eastAsia="en-US"/>
    </w:rPr>
  </w:style>
  <w:style w:type="character" w:styleId="830">
    <w:name w:val="Текст выноски Знак"/>
    <w:next w:val="830"/>
    <w:link w:val="829"/>
    <w:semiHidden/>
    <w:rPr>
      <w:rFonts w:ascii="Tahoma" w:hAnsi="Tahoma" w:eastAsia="Times New Roman"/>
      <w:sz w:val="16"/>
      <w:szCs w:val="16"/>
    </w:rPr>
  </w:style>
  <w:style w:type="table" w:styleId="831">
    <w:name w:val="Сетка таблицы"/>
    <w:basedOn w:val="820"/>
    <w:next w:val="831"/>
    <w:link w:val="816"/>
    <w:tblPr/>
  </w:style>
  <w:style w:type="paragraph" w:styleId="832">
    <w:name w:val="Верхний колонтитул"/>
    <w:basedOn w:val="816"/>
    <w:next w:val="832"/>
    <w:link w:val="833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833">
    <w:name w:val="Верхний колонтитул Знак"/>
    <w:next w:val="833"/>
    <w:link w:val="832"/>
    <w:rPr>
      <w:rFonts w:ascii="Times New Roman" w:hAnsi="Times New Roman" w:eastAsia="Times New Roman"/>
      <w:sz w:val="24"/>
      <w:szCs w:val="24"/>
    </w:rPr>
  </w:style>
  <w:style w:type="paragraph" w:styleId="834">
    <w:name w:val="Нижний колонтитул"/>
    <w:basedOn w:val="816"/>
    <w:next w:val="834"/>
    <w:link w:val="835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835">
    <w:name w:val="Нижний колонтитул Знак"/>
    <w:next w:val="835"/>
    <w:link w:val="834"/>
    <w:rPr>
      <w:rFonts w:ascii="Times New Roman" w:hAnsi="Times New Roman" w:eastAsia="Times New Roman"/>
      <w:sz w:val="24"/>
      <w:szCs w:val="24"/>
    </w:rPr>
  </w:style>
  <w:style w:type="character" w:styleId="836">
    <w:name w:val="Строгий"/>
    <w:next w:val="836"/>
    <w:link w:val="816"/>
    <w:rPr>
      <w:b/>
      <w:bCs/>
    </w:rPr>
  </w:style>
  <w:style w:type="character" w:styleId="837" w:default="1">
    <w:name w:val="Default Paragraph Font"/>
    <w:uiPriority w:val="1"/>
    <w:semiHidden/>
    <w:unhideWhenUsed/>
  </w:style>
  <w:style w:type="numbering" w:styleId="838" w:default="1">
    <w:name w:val="No List"/>
    <w:uiPriority w:val="99"/>
    <w:semiHidden/>
    <w:unhideWhenUsed/>
  </w:style>
  <w:style w:type="paragraph" w:styleId="839" w:default="1">
    <w:name w:val="Normal"/>
    <w:qFormat/>
  </w:style>
  <w:style w:type="table" w:styleId="8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2023-12-04T05:33:25Z</dcterms:modified>
</cp:coreProperties>
</file>