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3" w:rsidRPr="004902A5" w:rsidRDefault="00150373" w:rsidP="00490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902A5">
        <w:rPr>
          <w:rFonts w:ascii="Times New Roman" w:hAnsi="Times New Roman" w:cs="Times New Roman"/>
          <w:b/>
        </w:rPr>
        <w:t>Меры поддержки</w:t>
      </w:r>
      <w:r w:rsidR="004902A5" w:rsidRPr="004902A5">
        <w:rPr>
          <w:rFonts w:ascii="Times New Roman" w:hAnsi="Times New Roman" w:cs="Times New Roman"/>
          <w:b/>
        </w:rPr>
        <w:t xml:space="preserve"> субъектов малого и среднего предпринимательства</w:t>
      </w:r>
    </w:p>
    <w:bookmarkEnd w:id="0"/>
    <w:p w:rsidR="00150373" w:rsidRDefault="00150373" w:rsidP="00150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788"/>
        <w:gridCol w:w="3024"/>
        <w:gridCol w:w="2693"/>
      </w:tblGrid>
      <w:tr w:rsidR="007E2C48" w:rsidRPr="007E2C48" w:rsidTr="00344329">
        <w:tc>
          <w:tcPr>
            <w:tcW w:w="567" w:type="dxa"/>
            <w:vAlign w:val="center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Тип поддержки МСП</w:t>
            </w:r>
          </w:p>
        </w:tc>
        <w:tc>
          <w:tcPr>
            <w:tcW w:w="2788" w:type="dxa"/>
            <w:vAlign w:val="center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Реквизиты НПА, утвержденного муниципальным образованием</w:t>
            </w:r>
          </w:p>
        </w:tc>
        <w:tc>
          <w:tcPr>
            <w:tcW w:w="3024" w:type="dxa"/>
            <w:vAlign w:val="center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Перечень мер</w:t>
            </w:r>
          </w:p>
        </w:tc>
        <w:tc>
          <w:tcPr>
            <w:tcW w:w="2693" w:type="dxa"/>
            <w:vAlign w:val="center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Ссылка на сайт муниципального образования</w:t>
            </w:r>
          </w:p>
        </w:tc>
      </w:tr>
      <w:tr w:rsidR="007E2C48" w:rsidRPr="007E2C48" w:rsidTr="00344329">
        <w:tc>
          <w:tcPr>
            <w:tcW w:w="567" w:type="dxa"/>
            <w:vMerge w:val="restart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88" w:type="dxa"/>
            <w:vMerge w:val="restart"/>
          </w:tcPr>
          <w:p w:rsidR="00150373" w:rsidRPr="007E2C48" w:rsidRDefault="00AA5A75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района    </w:t>
            </w:r>
          </w:p>
          <w:p w:rsidR="00735440" w:rsidRDefault="00735440" w:rsidP="002B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от 17.07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7 № 230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="00150373" w:rsidRPr="007E2C48">
              <w:t xml:space="preserve"> </w:t>
            </w:r>
            <w:r w:rsidRPr="007E2C48">
              <w:t>"</w:t>
            </w: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субсидий на поддержку субъектов малого и среднего предпринимательства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507E" w:rsidRDefault="002B507E" w:rsidP="002B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7E" w:rsidRDefault="002B507E" w:rsidP="002B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7E" w:rsidRPr="007E2C48" w:rsidRDefault="002B507E" w:rsidP="002B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27.10.2017 № 308-ПА </w:t>
            </w:r>
            <w:r w:rsidRPr="002B50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приоритетных видов деятельности, осуществляемых субъектами малого и среднего предпринимательства на территории муниципального образования Пуровский район</w:t>
            </w:r>
            <w:r w:rsidRPr="002B50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5440" w:rsidRPr="007E2C48" w:rsidRDefault="00735440" w:rsidP="0073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73" w:rsidRPr="007E2C48" w:rsidRDefault="00735440" w:rsidP="007354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150373" w:rsidRPr="007E2C48" w:rsidRDefault="00150373" w:rsidP="00726E4E">
            <w:pPr>
              <w:pStyle w:val="ConsPlusNormal"/>
              <w:widowControl/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субсидия на предоставление грантов начинающим малым предприятиям на создание собственного дела</w:t>
            </w:r>
          </w:p>
        </w:tc>
        <w:tc>
          <w:tcPr>
            <w:tcW w:w="2693" w:type="dxa"/>
            <w:vMerge w:val="restart"/>
          </w:tcPr>
          <w:p w:rsidR="00150373" w:rsidRPr="007E2C48" w:rsidRDefault="00082CA1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0373" w:rsidRPr="007E2C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50373" w:rsidRPr="007E2C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0373" w:rsidRPr="007E2C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puradm</w:t>
              </w:r>
              <w:r w:rsidR="00150373" w:rsidRPr="007E2C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50373" w:rsidRPr="007E2C4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.пуровскийбизнес.рф</w:t>
            </w:r>
          </w:p>
        </w:tc>
      </w:tr>
      <w:tr w:rsidR="007E2C48" w:rsidRPr="007E2C48" w:rsidTr="00344329">
        <w:tc>
          <w:tcPr>
            <w:tcW w:w="567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50373" w:rsidRPr="007E2C48" w:rsidRDefault="00150373" w:rsidP="000473A4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субсидия </w:t>
            </w:r>
            <w:r w:rsidR="000473A4" w:rsidRPr="007E2C48">
              <w:rPr>
                <w:sz w:val="24"/>
                <w:szCs w:val="24"/>
              </w:rPr>
              <w:t xml:space="preserve">на возмещение затрат, связанных с уплатой процентов по кредитам, привлеченным в российских кредитных организациях </w:t>
            </w:r>
          </w:p>
        </w:tc>
        <w:tc>
          <w:tcPr>
            <w:tcW w:w="2693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c>
          <w:tcPr>
            <w:tcW w:w="567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50373" w:rsidRPr="007E2C48" w:rsidRDefault="00150373" w:rsidP="000473A4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субсидия </w:t>
            </w:r>
            <w:r w:rsidR="000473A4" w:rsidRPr="007E2C48">
              <w:rPr>
                <w:sz w:val="24"/>
                <w:szCs w:val="24"/>
              </w:rPr>
              <w:t xml:space="preserve">на возмещение первого взноса при заключении договора лизинга оборудования </w:t>
            </w:r>
          </w:p>
        </w:tc>
        <w:tc>
          <w:tcPr>
            <w:tcW w:w="2693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c>
          <w:tcPr>
            <w:tcW w:w="567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50373" w:rsidRPr="007E2C48" w:rsidRDefault="00150373" w:rsidP="00B50A75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субсидия </w:t>
            </w:r>
            <w:r w:rsidR="00B50A75" w:rsidRPr="007E2C48">
              <w:rPr>
                <w:sz w:val="24"/>
                <w:szCs w:val="24"/>
              </w:rPr>
              <w:t xml:space="preserve">на возмещение 50% стоимости коммунальных услуг </w:t>
            </w:r>
          </w:p>
        </w:tc>
        <w:tc>
          <w:tcPr>
            <w:tcW w:w="2693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c>
          <w:tcPr>
            <w:tcW w:w="567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50373" w:rsidRPr="007E2C48" w:rsidRDefault="00150373" w:rsidP="00B50A75">
            <w:pPr>
              <w:pStyle w:val="a5"/>
              <w:tabs>
                <w:tab w:val="left" w:pos="176"/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субсидия на</w:t>
            </w:r>
            <w:r w:rsidR="00B50A75" w:rsidRPr="007E2C48">
              <w:rPr>
                <w:sz w:val="24"/>
                <w:szCs w:val="24"/>
              </w:rPr>
              <w:t xml:space="preserve"> возмещение части стоимости арендной платы </w:t>
            </w:r>
          </w:p>
        </w:tc>
        <w:tc>
          <w:tcPr>
            <w:tcW w:w="2693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c>
          <w:tcPr>
            <w:tcW w:w="567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50373" w:rsidRPr="007E2C48" w:rsidRDefault="00150373" w:rsidP="00B50A75">
            <w:pPr>
              <w:pStyle w:val="ConsPlusNormal"/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B50A75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затрат, связанных с ремесленнической деятельностью </w:t>
            </w:r>
          </w:p>
        </w:tc>
        <w:tc>
          <w:tcPr>
            <w:tcW w:w="2693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rPr>
          <w:trHeight w:val="1068"/>
        </w:trPr>
        <w:tc>
          <w:tcPr>
            <w:tcW w:w="567" w:type="dxa"/>
            <w:vMerge/>
          </w:tcPr>
          <w:p w:rsidR="00B50A75" w:rsidRPr="007E2C48" w:rsidRDefault="00B50A75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0A75" w:rsidRPr="007E2C48" w:rsidRDefault="00B50A75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B50A75" w:rsidRPr="007E2C48" w:rsidRDefault="00B50A75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50A75" w:rsidRPr="007E2C48" w:rsidRDefault="00B50A75" w:rsidP="00B50A75">
            <w:pPr>
              <w:pStyle w:val="ConsPlusNormal"/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затрат, связанных с сельскохозяйственной деятельностью</w:t>
            </w:r>
          </w:p>
        </w:tc>
        <w:tc>
          <w:tcPr>
            <w:tcW w:w="2693" w:type="dxa"/>
            <w:vMerge/>
          </w:tcPr>
          <w:p w:rsidR="00B50A75" w:rsidRPr="007E2C48" w:rsidRDefault="00B50A75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c>
          <w:tcPr>
            <w:tcW w:w="567" w:type="dxa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2788" w:type="dxa"/>
          </w:tcPr>
          <w:p w:rsidR="00150373" w:rsidRPr="007E2C48" w:rsidRDefault="00AA5A75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ешение Районной Думы муниципального образования Пуровский район от 26.09.2013        № 190 "О </w:t>
            </w:r>
            <w:proofErr w:type="gramStart"/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предоставления имущества, находящегося в собственности муниципального образования Пуровский район, в аренду и признании утратившим силу решений Районной Думы муниципального образования Пуровский район от 4 декабря 2008 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 313, от 26 февраля 2009 года  </w:t>
            </w:r>
          </w:p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№ 336, от 27 мая 2010 года № 446"</w:t>
            </w:r>
            <w:r w:rsidR="00A03FDA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23 марта 2017 года № 90)</w:t>
            </w:r>
          </w:p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D" w:rsidRPr="007E2C48" w:rsidRDefault="00AA5A75" w:rsidP="00F1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риказ МКУ "Фонд поддержки малого предпринимательства Пуровского района" от 04.06.2013 № 12-пр </w:t>
            </w:r>
          </w:p>
        </w:tc>
        <w:tc>
          <w:tcPr>
            <w:tcW w:w="3024" w:type="dxa"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в аренду нежилых помещений и предоставления услуг в Бизнес-инкубаторе</w:t>
            </w:r>
          </w:p>
        </w:tc>
        <w:tc>
          <w:tcPr>
            <w:tcW w:w="2693" w:type="dxa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www.puradm.ru,</w:t>
            </w:r>
          </w:p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www.пуровскийбизнес.рф</w:t>
            </w:r>
          </w:p>
        </w:tc>
      </w:tr>
      <w:tr w:rsidR="007E2C48" w:rsidRPr="007E2C48" w:rsidTr="00344329">
        <w:tc>
          <w:tcPr>
            <w:tcW w:w="567" w:type="dxa"/>
            <w:vMerge w:val="restart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  <w:tc>
          <w:tcPr>
            <w:tcW w:w="2788" w:type="dxa"/>
            <w:vMerge w:val="restart"/>
          </w:tcPr>
          <w:p w:rsidR="00150373" w:rsidRPr="007E2C48" w:rsidRDefault="00AA5A75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0373"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став МКУ "Фонд поддержки малого предпринимательства Пуровского района" (распоряжение Главы района от 26.10.2011 </w:t>
            </w:r>
            <w:proofErr w:type="gramEnd"/>
          </w:p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 xml:space="preserve">№ 617-РГ) </w:t>
            </w:r>
          </w:p>
        </w:tc>
        <w:tc>
          <w:tcPr>
            <w:tcW w:w="3024" w:type="dxa"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юридического, экономического и иного характера, связанного с ведением предпринимательской деятельности</w:t>
            </w:r>
          </w:p>
        </w:tc>
        <w:tc>
          <w:tcPr>
            <w:tcW w:w="2693" w:type="dxa"/>
            <w:vMerge w:val="restart"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www.puradm.ru,</w:t>
            </w:r>
          </w:p>
          <w:p w:rsidR="00344329" w:rsidRDefault="00150373" w:rsidP="0072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www.пуровскийбизнес</w:t>
            </w:r>
            <w:proofErr w:type="gramStart"/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44329" w:rsidRDefault="00344329" w:rsidP="003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29" w:rsidRDefault="00344329" w:rsidP="003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73" w:rsidRPr="00344329" w:rsidRDefault="00150373" w:rsidP="0034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8" w:rsidRPr="007E2C48" w:rsidTr="00344329">
        <w:tc>
          <w:tcPr>
            <w:tcW w:w="567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150373" w:rsidRPr="007E2C48" w:rsidRDefault="00150373" w:rsidP="007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посредством размещения на официальном сайте в сети Интернет</w:t>
            </w:r>
          </w:p>
        </w:tc>
        <w:tc>
          <w:tcPr>
            <w:tcW w:w="2693" w:type="dxa"/>
            <w:vMerge/>
          </w:tcPr>
          <w:p w:rsidR="00150373" w:rsidRPr="007E2C48" w:rsidRDefault="00150373" w:rsidP="007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FAF" w:rsidRDefault="002C2FAF"/>
    <w:sectPr w:rsidR="002C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A1" w:rsidRDefault="00082CA1" w:rsidP="00B1301D">
      <w:pPr>
        <w:spacing w:after="0" w:line="240" w:lineRule="auto"/>
      </w:pPr>
      <w:r>
        <w:separator/>
      </w:r>
    </w:p>
  </w:endnote>
  <w:endnote w:type="continuationSeparator" w:id="0">
    <w:p w:rsidR="00082CA1" w:rsidRDefault="00082CA1" w:rsidP="00B1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A1" w:rsidRDefault="00082CA1" w:rsidP="00B1301D">
      <w:pPr>
        <w:spacing w:after="0" w:line="240" w:lineRule="auto"/>
      </w:pPr>
      <w:r>
        <w:separator/>
      </w:r>
    </w:p>
  </w:footnote>
  <w:footnote w:type="continuationSeparator" w:id="0">
    <w:p w:rsidR="00082CA1" w:rsidRDefault="00082CA1" w:rsidP="00B13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3"/>
    <w:rsid w:val="000473A4"/>
    <w:rsid w:val="00082CA1"/>
    <w:rsid w:val="001428D6"/>
    <w:rsid w:val="00150373"/>
    <w:rsid w:val="0017747D"/>
    <w:rsid w:val="002B507E"/>
    <w:rsid w:val="002C2FAF"/>
    <w:rsid w:val="00344329"/>
    <w:rsid w:val="003D2317"/>
    <w:rsid w:val="004902A5"/>
    <w:rsid w:val="004C0317"/>
    <w:rsid w:val="00735440"/>
    <w:rsid w:val="00742F9F"/>
    <w:rsid w:val="007E2C48"/>
    <w:rsid w:val="008E60D3"/>
    <w:rsid w:val="00A03FDA"/>
    <w:rsid w:val="00AA5A75"/>
    <w:rsid w:val="00AD3B84"/>
    <w:rsid w:val="00B1301D"/>
    <w:rsid w:val="00B50A75"/>
    <w:rsid w:val="00E03150"/>
    <w:rsid w:val="00E42CB2"/>
    <w:rsid w:val="00E63615"/>
    <w:rsid w:val="00E779AD"/>
    <w:rsid w:val="00F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373"/>
    <w:rPr>
      <w:color w:val="0000FF" w:themeColor="hyperlink"/>
      <w:u w:val="single"/>
    </w:rPr>
  </w:style>
  <w:style w:type="paragraph" w:customStyle="1" w:styleId="ConsPlusNormal">
    <w:name w:val="ConsPlusNormal"/>
    <w:rsid w:val="00150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0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473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3A4"/>
  </w:style>
  <w:style w:type="paragraph" w:styleId="aa">
    <w:name w:val="header"/>
    <w:basedOn w:val="a"/>
    <w:link w:val="ab"/>
    <w:uiPriority w:val="99"/>
    <w:unhideWhenUsed/>
    <w:rsid w:val="00B1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301D"/>
  </w:style>
  <w:style w:type="paragraph" w:styleId="ac">
    <w:name w:val="footer"/>
    <w:basedOn w:val="a"/>
    <w:link w:val="ad"/>
    <w:uiPriority w:val="99"/>
    <w:unhideWhenUsed/>
    <w:rsid w:val="00B1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373"/>
    <w:rPr>
      <w:color w:val="0000FF" w:themeColor="hyperlink"/>
      <w:u w:val="single"/>
    </w:rPr>
  </w:style>
  <w:style w:type="paragraph" w:customStyle="1" w:styleId="ConsPlusNormal">
    <w:name w:val="ConsPlusNormal"/>
    <w:rsid w:val="00150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0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473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3A4"/>
  </w:style>
  <w:style w:type="paragraph" w:styleId="aa">
    <w:name w:val="header"/>
    <w:basedOn w:val="a"/>
    <w:link w:val="ab"/>
    <w:uiPriority w:val="99"/>
    <w:unhideWhenUsed/>
    <w:rsid w:val="00B1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301D"/>
  </w:style>
  <w:style w:type="paragraph" w:styleId="ac">
    <w:name w:val="footer"/>
    <w:basedOn w:val="a"/>
    <w:link w:val="ad"/>
    <w:uiPriority w:val="99"/>
    <w:unhideWhenUsed/>
    <w:rsid w:val="00B1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Светлана Габдулина</cp:lastModifiedBy>
  <cp:revision>112</cp:revision>
  <cp:lastPrinted>2017-11-02T06:13:00Z</cp:lastPrinted>
  <dcterms:created xsi:type="dcterms:W3CDTF">2017-03-16T06:52:00Z</dcterms:created>
  <dcterms:modified xsi:type="dcterms:W3CDTF">2017-12-11T09:52:00Z</dcterms:modified>
</cp:coreProperties>
</file>