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8" w:rsidRDefault="00742688" w:rsidP="00742688">
      <w:pPr>
        <w:pStyle w:val="a3"/>
        <w:spacing w:before="0" w:beforeAutospacing="0"/>
        <w:jc w:val="center"/>
        <w:rPr>
          <w:rFonts w:ascii="Arial" w:hAnsi="Arial" w:cs="Arial"/>
          <w:color w:val="828282"/>
        </w:rPr>
      </w:pPr>
      <w:r>
        <w:rPr>
          <w:rStyle w:val="a4"/>
          <w:rFonts w:ascii="Arial" w:hAnsi="Arial" w:cs="Arial"/>
          <w:color w:val="003370"/>
        </w:rPr>
        <w:t>Объекты культуры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На территории Пуровского района имеются объекты, представляющие культурно-историческую ценность (памятники, музей, мемориалы):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noProof/>
          <w:color w:val="828282"/>
        </w:rPr>
        <w:drawing>
          <wp:anchor distT="0" distB="0" distL="0" distR="0" simplePos="0" relativeHeight="251659264" behindDoc="0" locked="0" layoutInCell="1" allowOverlap="0" wp14:anchorId="10DA6406" wp14:editId="253BF6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466975"/>
            <wp:effectExtent l="0" t="0" r="0" b="9525"/>
            <wp:wrapSquare wrapText="bothSides"/>
            <wp:docPr id="1" name="Рисунок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3370"/>
        </w:rPr>
        <w:t xml:space="preserve">− Памятник Воинам-освободителям в городе </w:t>
      </w:r>
      <w:proofErr w:type="spellStart"/>
      <w:r>
        <w:rPr>
          <w:rFonts w:ascii="Arial" w:hAnsi="Arial" w:cs="Arial"/>
          <w:color w:val="003370"/>
        </w:rPr>
        <w:t>Тарко</w:t>
      </w:r>
      <w:proofErr w:type="spellEnd"/>
      <w:r>
        <w:rPr>
          <w:rFonts w:ascii="Arial" w:hAnsi="Arial" w:cs="Arial"/>
          <w:color w:val="003370"/>
        </w:rPr>
        <w:t>-Сале, установленный в историческом центре города на перекрестке ул. Ленина и ул. Республики в  1967 году. Во время Великой Отечественной войны 1941 – 1945 гг. именно с этого места провожали своих родных и близких на фронт.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 xml:space="preserve">− Монументально-художественная композиция "С горизонта пришедшие" (скульптор А. </w:t>
      </w:r>
      <w:proofErr w:type="spellStart"/>
      <w:r>
        <w:rPr>
          <w:rFonts w:ascii="Arial" w:hAnsi="Arial" w:cs="Arial"/>
          <w:color w:val="003370"/>
        </w:rPr>
        <w:t>Чернышов</w:t>
      </w:r>
      <w:proofErr w:type="spellEnd"/>
      <w:r>
        <w:rPr>
          <w:rFonts w:ascii="Arial" w:hAnsi="Arial" w:cs="Arial"/>
          <w:color w:val="003370"/>
        </w:rPr>
        <w:t xml:space="preserve">, архитектор А. Новиков), установленная в городе </w:t>
      </w:r>
      <w:proofErr w:type="spellStart"/>
      <w:r>
        <w:rPr>
          <w:rFonts w:ascii="Arial" w:hAnsi="Arial" w:cs="Arial"/>
          <w:color w:val="003370"/>
        </w:rPr>
        <w:t>Тарко</w:t>
      </w:r>
      <w:proofErr w:type="spellEnd"/>
      <w:r>
        <w:rPr>
          <w:rFonts w:ascii="Arial" w:hAnsi="Arial" w:cs="Arial"/>
          <w:color w:val="003370"/>
        </w:rPr>
        <w:t>-Сале, с 2005 года является своеобразным символом города, как для жителей, так и гостей города.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Художественный образ памятника передает национальный колорит Пуровского района, уникальную культуру лесных ненцев, их традиционные промыслы.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bookmarkStart w:id="0" w:name="_GoBack"/>
      <w:bookmarkEnd w:id="0"/>
      <w:r>
        <w:rPr>
          <w:rFonts w:ascii="Arial" w:hAnsi="Arial" w:cs="Arial"/>
          <w:color w:val="003370"/>
        </w:rPr>
        <w:t>− Памятник "Первопроходцам", установленный в поселке Ханымей в 2012 году и посвященный основателями поселка строителям, путейцам, приехавшим со всех уголков нашей необъятной страны, участникам Всесоюзной ударной комсомольской стройки. </w:t>
      </w:r>
    </w:p>
    <w:p w:rsidR="00742688" w:rsidRDefault="00742688" w:rsidP="00742688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 xml:space="preserve">−"Хлеб нашей памяти к 200-летию Отечественной войны 1812 года посвящается" (памятник посвящен Бородинскому сражению) находится на территории МБОУ "Средняя общеобразовательная школа № 2" г. </w:t>
      </w:r>
      <w:proofErr w:type="spellStart"/>
      <w:r>
        <w:rPr>
          <w:rFonts w:ascii="Arial" w:hAnsi="Arial" w:cs="Arial"/>
          <w:color w:val="003370"/>
        </w:rPr>
        <w:t>Тарко</w:t>
      </w:r>
      <w:proofErr w:type="spellEnd"/>
      <w:r>
        <w:rPr>
          <w:rFonts w:ascii="Arial" w:hAnsi="Arial" w:cs="Arial"/>
          <w:color w:val="003370"/>
        </w:rPr>
        <w:t xml:space="preserve">-Сале (г. </w:t>
      </w:r>
      <w:proofErr w:type="spellStart"/>
      <w:r>
        <w:rPr>
          <w:rFonts w:ascii="Arial" w:hAnsi="Arial" w:cs="Arial"/>
          <w:color w:val="003370"/>
        </w:rPr>
        <w:t>Тарко</w:t>
      </w:r>
      <w:proofErr w:type="spellEnd"/>
      <w:r>
        <w:rPr>
          <w:rFonts w:ascii="Arial" w:hAnsi="Arial" w:cs="Arial"/>
          <w:color w:val="003370"/>
        </w:rPr>
        <w:t>-Сале, ул. Республики, 43).</w:t>
      </w:r>
    </w:p>
    <w:p w:rsidR="00742688" w:rsidRDefault="00742688" w:rsidP="00742688">
      <w:pPr>
        <w:pStyle w:val="a3"/>
        <w:spacing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3370"/>
        </w:rPr>
        <w:t>В 2016 году во время празднования 50-летия со дня образования п. Уренгой открыт памятник "Геологам-первопроходцам".</w:t>
      </w:r>
    </w:p>
    <w:p w:rsidR="009A4270" w:rsidRDefault="009A4270"/>
    <w:sectPr w:rsidR="009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8"/>
    <w:rsid w:val="005658E8"/>
    <w:rsid w:val="00742688"/>
    <w:rsid w:val="009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2</cp:revision>
  <dcterms:created xsi:type="dcterms:W3CDTF">2022-02-01T12:52:00Z</dcterms:created>
  <dcterms:modified xsi:type="dcterms:W3CDTF">2022-02-01T12:52:00Z</dcterms:modified>
</cp:coreProperties>
</file>